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B" w:rsidRDefault="00194B5B" w:rsidP="00A87FDE">
      <w:pPr>
        <w:pStyle w:val="a3"/>
        <w:spacing w:before="200"/>
        <w:rPr>
          <w:sz w:val="32"/>
        </w:rPr>
      </w:pPr>
    </w:p>
    <w:tbl>
      <w:tblPr>
        <w:tblW w:w="1559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276"/>
        <w:gridCol w:w="6506"/>
        <w:gridCol w:w="2283"/>
        <w:gridCol w:w="3402"/>
      </w:tblGrid>
      <w:tr w:rsidR="006117EE" w:rsidTr="00DF5B6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pageBreakBefore/>
              <w:jc w:val="center"/>
            </w:pPr>
            <w:r>
              <w:rPr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jc w:val="center"/>
            </w:pPr>
            <w:r>
              <w:rPr>
                <w:sz w:val="24"/>
                <w:szCs w:val="24"/>
              </w:rPr>
              <w:t>Хронометраж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jc w:val="center"/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jc w:val="center"/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jc w:val="center"/>
            </w:pPr>
            <w:r>
              <w:rPr>
                <w:sz w:val="24"/>
                <w:szCs w:val="24"/>
              </w:rPr>
              <w:t>УУД</w:t>
            </w:r>
          </w:p>
        </w:tc>
      </w:tr>
      <w:tr w:rsidR="006117EE" w:rsidTr="00DF5B6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Организационный момент</w:t>
            </w:r>
          </w:p>
          <w:p w:rsidR="006117EE" w:rsidRDefault="00B83C35">
            <w:pPr>
              <w:pStyle w:val="a3"/>
            </w:pPr>
            <w:proofErr w:type="gramStart"/>
            <w:r>
              <w:rPr>
                <w:i/>
                <w:sz w:val="24"/>
                <w:szCs w:val="24"/>
              </w:rPr>
              <w:t>словесный</w:t>
            </w:r>
            <w:proofErr w:type="gramEnd"/>
            <w:r>
              <w:rPr>
                <w:i/>
                <w:sz w:val="24"/>
                <w:szCs w:val="24"/>
              </w:rPr>
              <w:t>: слово учителя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jc w:val="center"/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Здравствуйте, ребята! Сегодня мы проведем у вас классный час. Садитесь, пожалуйста.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Приветствовать</w:t>
            </w:r>
            <w:r w:rsidR="00B50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Положительный эмоциональный настрой на работу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Л: самоопределение к учебной деятельности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Р: самоорганизация</w:t>
            </w:r>
          </w:p>
          <w:p w:rsidR="006117EE" w:rsidRDefault="006117EE">
            <w:pPr>
              <w:pStyle w:val="a3"/>
            </w:pPr>
          </w:p>
        </w:tc>
      </w:tr>
      <w:tr w:rsidR="006117EE" w:rsidTr="00DF5B6B">
        <w:trPr>
          <w:trHeight w:val="450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Мотивационный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 xml:space="preserve">Словесный: слово учителя; </w:t>
            </w: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 xml:space="preserve">Наглядный: учебная презентация; 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ind w:right="-218"/>
            </w:pPr>
            <w:r>
              <w:rPr>
                <w:sz w:val="24"/>
                <w:szCs w:val="24"/>
              </w:rPr>
              <w:t>5 мин</w:t>
            </w:r>
          </w:p>
          <w:p w:rsidR="006117EE" w:rsidRDefault="006117EE">
            <w:pPr>
              <w:pStyle w:val="a3"/>
              <w:ind w:right="-218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  <w:jc w:val="center"/>
            </w:pPr>
          </w:p>
          <w:p w:rsidR="006117EE" w:rsidRDefault="006117EE">
            <w:pPr>
              <w:pStyle w:val="a3"/>
              <w:ind w:right="-218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3C" w:rsidRDefault="00B5063C">
            <w:pPr>
              <w:pStyle w:val="c6"/>
              <w:shd w:val="clear" w:color="auto" w:fill="FFFFFF"/>
              <w:spacing w:after="0"/>
            </w:pPr>
            <w:r>
              <w:rPr>
                <w:rStyle w:val="c2c36"/>
                <w:iCs/>
                <w:color w:val="000000"/>
              </w:rPr>
              <w:t xml:space="preserve"> </w:t>
            </w:r>
            <w:r w:rsidR="00B83C35">
              <w:rPr>
                <w:rStyle w:val="c2c36"/>
                <w:iCs/>
                <w:color w:val="000000"/>
              </w:rPr>
              <w:t xml:space="preserve">  </w:t>
            </w:r>
            <w:r w:rsidR="00B83C35">
              <w:t xml:space="preserve">Целевая установка и определение темы. </w:t>
            </w:r>
          </w:p>
          <w:p w:rsidR="006117EE" w:rsidRDefault="00B83C35">
            <w:pPr>
              <w:pStyle w:val="c6"/>
              <w:shd w:val="clear" w:color="auto" w:fill="FFFFFF"/>
              <w:spacing w:after="0"/>
            </w:pPr>
            <w:r>
              <w:br/>
              <w:t xml:space="preserve">- Ребята, прежде чем определить тему нашего сегодняшнего классного часа, </w:t>
            </w:r>
            <w:proofErr w:type="spellStart"/>
            <w:r>
              <w:t>посмотритие</w:t>
            </w:r>
            <w:proofErr w:type="spellEnd"/>
            <w:r>
              <w:t xml:space="preserve"> на экран. </w:t>
            </w:r>
            <w:r>
              <w:rPr>
                <w:i/>
                <w:iCs/>
              </w:rPr>
              <w:t xml:space="preserve">(На экране идет мотивирующий на тему мультик о здоровом образе жизни). </w:t>
            </w:r>
          </w:p>
          <w:p w:rsidR="006117EE" w:rsidRDefault="00B83C35">
            <w:pPr>
              <w:pStyle w:val="c6"/>
              <w:shd w:val="clear" w:color="auto" w:fill="FFFFFF"/>
              <w:spacing w:after="0"/>
            </w:pPr>
            <w:r>
              <w:rPr>
                <w:i/>
                <w:iCs/>
              </w:rPr>
              <w:t>(слайд 1)</w:t>
            </w:r>
            <w:r>
              <w:t xml:space="preserve"> Как вы </w:t>
            </w:r>
            <w:proofErr w:type="gramStart"/>
            <w:r>
              <w:t>поняли из мультфильма темой нашей беседы будет</w:t>
            </w:r>
            <w:proofErr w:type="gramEnd"/>
            <w:r>
              <w:t xml:space="preserve">: «Здоровье - главное богатство каждого человека»! </w:t>
            </w:r>
          </w:p>
          <w:p w:rsidR="006117EE" w:rsidRDefault="00B83C35">
            <w:pPr>
              <w:pStyle w:val="c6"/>
              <w:shd w:val="clear" w:color="auto" w:fill="FFFFFF"/>
              <w:spacing w:after="0"/>
            </w:pPr>
            <w:r>
              <w:t xml:space="preserve"> Сможете ли вы сами сформулировать цели? </w:t>
            </w:r>
          </w:p>
          <w:p w:rsidR="006117EE" w:rsidRDefault="00B83C35">
            <w:pPr>
              <w:pStyle w:val="c6"/>
              <w:shd w:val="clear" w:color="auto" w:fill="FFFFFF"/>
              <w:spacing w:after="0"/>
            </w:pPr>
            <w:r>
              <w:rPr>
                <w:i/>
                <w:iCs/>
              </w:rPr>
              <w:t xml:space="preserve">(примерные ответы детей: познакомится с понятием здоровье, узнать способы поддержания здоровья). </w:t>
            </w:r>
          </w:p>
          <w:p w:rsidR="006117EE" w:rsidRDefault="006117EE">
            <w:pPr>
              <w:pStyle w:val="c6"/>
              <w:shd w:val="clear" w:color="auto" w:fill="FFFFFF"/>
              <w:spacing w:after="0"/>
              <w:ind w:firstLine="708"/>
            </w:pPr>
          </w:p>
          <w:p w:rsidR="006117EE" w:rsidRDefault="00B83C35">
            <w:pPr>
              <w:pStyle w:val="c6c47"/>
              <w:spacing w:after="0"/>
              <w:ind w:left="2160" w:right="-218" w:hanging="2302"/>
            </w:pPr>
            <w:r>
              <w:rPr>
                <w:rStyle w:val="c17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  <w:ind w:right="-218"/>
            </w:pPr>
            <w:r>
              <w:rPr>
                <w:sz w:val="24"/>
                <w:szCs w:val="24"/>
              </w:rPr>
              <w:t>Принимать установку учителя</w:t>
            </w:r>
          </w:p>
          <w:p w:rsidR="006117EE" w:rsidRDefault="00B83C35">
            <w:pPr>
              <w:pStyle w:val="a3"/>
              <w:ind w:right="-218"/>
            </w:pPr>
            <w:r>
              <w:rPr>
                <w:sz w:val="24"/>
                <w:szCs w:val="24"/>
              </w:rPr>
              <w:t>Определить тему классного часа</w:t>
            </w:r>
          </w:p>
          <w:p w:rsidR="006117EE" w:rsidRDefault="006117EE">
            <w:pPr>
              <w:pStyle w:val="a3"/>
              <w:ind w:right="-218"/>
            </w:pPr>
          </w:p>
          <w:p w:rsidR="006117EE" w:rsidRDefault="00B83C35">
            <w:pPr>
              <w:pStyle w:val="a3"/>
              <w:ind w:right="-218"/>
            </w:pPr>
            <w:r>
              <w:rPr>
                <w:sz w:val="24"/>
                <w:szCs w:val="24"/>
              </w:rPr>
              <w:t>Смотреть мультфильм</w:t>
            </w:r>
          </w:p>
          <w:p w:rsidR="006117EE" w:rsidRDefault="006117EE">
            <w:pPr>
              <w:pStyle w:val="a3"/>
              <w:ind w:right="-218"/>
            </w:pPr>
          </w:p>
          <w:p w:rsidR="006117EE" w:rsidRDefault="00B83C35">
            <w:pPr>
              <w:pStyle w:val="a3"/>
              <w:ind w:right="-218"/>
            </w:pPr>
            <w:r>
              <w:rPr>
                <w:sz w:val="24"/>
                <w:szCs w:val="24"/>
              </w:rPr>
              <w:t>Высказывать свое мнение</w:t>
            </w:r>
          </w:p>
          <w:p w:rsidR="006117EE" w:rsidRDefault="00B83C35">
            <w:pPr>
              <w:pStyle w:val="a3"/>
              <w:ind w:right="-218"/>
            </w:pPr>
            <w:r>
              <w:rPr>
                <w:sz w:val="24"/>
                <w:szCs w:val="24"/>
              </w:rPr>
              <w:t>Беседовать с учителем</w:t>
            </w:r>
          </w:p>
          <w:p w:rsidR="006117EE" w:rsidRDefault="006117EE" w:rsidP="00DF5B6B">
            <w:pPr>
              <w:pStyle w:val="a3"/>
              <w:ind w:right="-218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Л: установление связи между целью учебной деятельности и ее мотивом; ориентация в нравственном содержании и смысле собственных поступков, поступков окружающих людей;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К: адекватно использовать речевые, средства для решения различных коммуникативных зада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Л: установление связи между целью учебной деятельности и ее мотивом;</w:t>
            </w:r>
          </w:p>
        </w:tc>
      </w:tr>
      <w:tr w:rsidR="006117EE" w:rsidTr="00DF5B6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Постановка темы и учебной задачи</w:t>
            </w: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 xml:space="preserve">Словесный: слово учителя; </w:t>
            </w: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Наглядный: учебная презентация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c6"/>
              <w:shd w:val="clear" w:color="auto" w:fill="FFFFFF"/>
              <w:spacing w:after="0"/>
            </w:pPr>
            <w:r>
              <w:rPr>
                <w:i/>
                <w:iCs/>
              </w:rPr>
              <w:t xml:space="preserve">(слайд 2) </w:t>
            </w:r>
            <w:r>
              <w:t xml:space="preserve">Посмотрите на слайд, мы видим два слова, это здоровье и </w:t>
            </w:r>
            <w:proofErr w:type="spellStart"/>
            <w:r>
              <w:t>здоровьесбережение</w:t>
            </w:r>
            <w:proofErr w:type="spellEnd"/>
            <w:r>
              <w:t xml:space="preserve">. Есть ли между ними какая-нибудь связь? </w:t>
            </w:r>
            <w:r>
              <w:rPr>
                <w:i/>
                <w:iCs/>
              </w:rPr>
              <w:t>(примерные</w:t>
            </w:r>
            <w:r>
              <w:t xml:space="preserve"> </w:t>
            </w:r>
            <w:r>
              <w:rPr>
                <w:i/>
                <w:iCs/>
              </w:rPr>
              <w:t xml:space="preserve">ответы детей: общий корень и т. д.) </w:t>
            </w:r>
          </w:p>
          <w:p w:rsidR="006117EE" w:rsidRDefault="00B83C35">
            <w:pPr>
              <w:pStyle w:val="c6"/>
              <w:shd w:val="clear" w:color="auto" w:fill="FFFFFF"/>
              <w:spacing w:after="0"/>
            </w:pPr>
            <w:r>
              <w:t xml:space="preserve">Знаете ли вы какое бывает здоровье? </w:t>
            </w:r>
            <w:r>
              <w:rPr>
                <w:i/>
                <w:iCs/>
              </w:rPr>
              <w:t xml:space="preserve">(ответы детей: физическое, духовное, психологическое). </w:t>
            </w:r>
            <w:r>
              <w:t xml:space="preserve">Хорошо. Теперь давайте разберемся на что направленно </w:t>
            </w:r>
            <w:proofErr w:type="spellStart"/>
            <w:r>
              <w:t>здоровьесбережение</w:t>
            </w:r>
            <w:proofErr w:type="spellEnd"/>
            <w:r>
              <w:t xml:space="preserve">, а это прежде всего направление в развитии человека и главное личности! Благодаря чему же происходит развитие личности всесторонне? Благодаря культуре. </w:t>
            </w:r>
          </w:p>
          <w:p w:rsidR="006117EE" w:rsidRDefault="00B83C35">
            <w:pPr>
              <w:pStyle w:val="c6"/>
              <w:shd w:val="clear" w:color="auto" w:fill="FFFFFF"/>
              <w:spacing w:after="0"/>
            </w:pPr>
            <w:r>
              <w:t xml:space="preserve">В доказательство моего суждения хотим привести конкретные примеры. </w:t>
            </w:r>
          </w:p>
          <w:p w:rsidR="00B83C35" w:rsidRDefault="00B83C35" w:rsidP="00B83C35">
            <w:pPr>
              <w:pStyle w:val="c6"/>
              <w:shd w:val="clear" w:color="auto" w:fill="FFFFFF"/>
              <w:spacing w:after="0"/>
            </w:pPr>
            <w:r>
              <w:t xml:space="preserve">Валерий Борисович Харламов— выдающийся российский </w:t>
            </w:r>
            <w:r>
              <w:lastRenderedPageBreak/>
              <w:t xml:space="preserve">хоккеист, родился 14 января 1948 года. Валера был слабым ребенком и при рождении весил меньше 3- х кг! В 7 лет он впервые встал на лед, однако врачи поставили ему диагноз – порок сердца, ему категорически запрещалось заниматься спортом и поднимать тяжести. Отец Валерия Харламова не желал мириться с такой судьбой своего сына и поэтому записал его в хоккейный кружок. Много лет упорных тренировок и закалки воли сделали свое дело – Валерий Харламов стал заслуженным мастером спорта СССР и двукратным олимпийским чемпионом. </w:t>
            </w:r>
          </w:p>
          <w:p w:rsidR="00B83C35" w:rsidRDefault="00B83C35" w:rsidP="00B83C35">
            <w:pPr>
              <w:pStyle w:val="c6"/>
              <w:shd w:val="clear" w:color="auto" w:fill="FFFFFF"/>
              <w:spacing w:after="0"/>
            </w:pPr>
            <w:r>
              <w:t xml:space="preserve">Юлия </w:t>
            </w:r>
            <w:proofErr w:type="spellStart"/>
            <w:r>
              <w:t>Липницкая</w:t>
            </w:r>
            <w:proofErr w:type="spellEnd"/>
            <w:r>
              <w:t xml:space="preserve"> - Российская фигуристка, выступающая в женском одиночном катании. Юлия </w:t>
            </w:r>
            <w:proofErr w:type="spellStart"/>
            <w:r>
              <w:t>Липницкая</w:t>
            </w:r>
            <w:proofErr w:type="spellEnd"/>
            <w:r>
              <w:t xml:space="preserve"> родилась 5 июня 1998 года в Екатеринбурге, её детские годы прошли в малообеспеченных условиях. Юлия начала заниматься фигурным катанием в 4 года, еще тогда мама привела её на каток и записала в секцию фигурного катания "Локомотив". Будучи от природы одарённым ребёнком с невероятной растяжкой, Юля почти сразу стала делать успехи, выделяясь среди своих сверстниц-фигуристок. В 12-летнем возрасте Юля переехала со своей мамой в Москву и благодаря этому у Юли появилась возможность заниматься у лучших тренеров страны. В свои 17 лет Юлия является олимпийской чемпионкой, чемпионкой Европы 2010 года и чемпионкой России среди юниоров. </w:t>
            </w:r>
          </w:p>
          <w:p w:rsidR="00B83C35" w:rsidRDefault="00B83C35" w:rsidP="00B83C35">
            <w:pPr>
              <w:pStyle w:val="c6"/>
              <w:shd w:val="clear" w:color="auto" w:fill="FFFFFF"/>
              <w:spacing w:after="0"/>
            </w:pPr>
            <w:r>
              <w:t xml:space="preserve">Майкл </w:t>
            </w:r>
            <w:proofErr w:type="spellStart"/>
            <w:r>
              <w:t>Джо́рдан</w:t>
            </w:r>
            <w:proofErr w:type="spellEnd"/>
            <w:r>
              <w:t xml:space="preserve"> - американский баскетболист, родился 17 февраля 1963 года. Майкл родился в среднеобеспеченной семье. В то время как все его братья и сёстры после школы подрабатывали и помогали родителям по хозяйству, Майкл был весьма ленив, не хотел работать и как мог увиливал от домашних обязанностей. В школе он не особенно старался, имел проблемы с дисциплиной. С самых ранних лет Майкл начал интересоваться спортом. Его первым спортивным пристрастием был бейсбол, в который они часто играли во дворе с отцом. Но позже, беря пример с брата, Майкл решил попробовать себя в баскетболе, но он был низкого роста и поэтому в школьную команду его не взяли. Майкл не стал </w:t>
            </w:r>
            <w:r>
              <w:lastRenderedPageBreak/>
              <w:t xml:space="preserve">отчаиваться. За летние каникулы он прибавил в росте, а упорные тренировки помогли ему стать капитаном школьной команды по баскетболу. Майкл </w:t>
            </w:r>
            <w:proofErr w:type="spellStart"/>
            <w:r>
              <w:t>Джордан</w:t>
            </w:r>
            <w:proofErr w:type="spellEnd"/>
            <w:r>
              <w:t xml:space="preserve"> достиг невероятных успехов в баскетболе, он шесть раз становился чемпионом национальной баскетбольной ассоциации и был признан лучшим защитником года. </w:t>
            </w:r>
          </w:p>
          <w:p w:rsidR="00B83C35" w:rsidRDefault="00B83C35" w:rsidP="00B83C35">
            <w:pPr>
              <w:pStyle w:val="c6"/>
              <w:shd w:val="clear" w:color="auto" w:fill="FFFFFF"/>
              <w:spacing w:after="0"/>
            </w:pPr>
          </w:p>
          <w:p w:rsidR="006117EE" w:rsidRDefault="00B83C35" w:rsidP="00B83C35">
            <w:pPr>
              <w:pStyle w:val="c6"/>
              <w:shd w:val="clear" w:color="auto" w:fill="FFFFFF"/>
              <w:spacing w:after="0"/>
            </w:pPr>
            <w:proofErr w:type="spellStart"/>
            <w:r>
              <w:t>Екатери́на</w:t>
            </w:r>
            <w:proofErr w:type="spellEnd"/>
            <w:r>
              <w:t xml:space="preserve"> </w:t>
            </w:r>
            <w:proofErr w:type="spellStart"/>
            <w:r>
              <w:t>Алекса́ндровна</w:t>
            </w:r>
            <w:proofErr w:type="spellEnd"/>
            <w:r>
              <w:t xml:space="preserve"> </w:t>
            </w:r>
            <w:proofErr w:type="spellStart"/>
            <w:r>
              <w:t>Га́мова</w:t>
            </w:r>
            <w:proofErr w:type="spellEnd"/>
            <w:r>
              <w:t xml:space="preserve">, родилась 17 октября 1980— российская волейболистка, игрок национальной сборной. Екатерина </w:t>
            </w:r>
            <w:proofErr w:type="spellStart"/>
            <w:r>
              <w:t>Гамова</w:t>
            </w:r>
            <w:proofErr w:type="spellEnd"/>
            <w:r>
              <w:t xml:space="preserve"> родилась в Челябинске, обучалась в школе со спортивными классами, волейболом начинала заниматься с восьми лет под руководством своей тёти. С 17 лет она уже приглашалась в молодёжную сборную России и в том же году она вошла в сборную России по волейболу. Екатерина - одна из самых любимых российских спортсменок, Благодаря ее достижениям и обаянию растет количество болельщиков волейбола в нашей стране и в мире. Один интересный факт - ее пятиметровая скульптура была поставлена в Санкт-Петербурге В 2012 году. Екатерина является двукратной чемпионкой мира и заслуженной мастером спорта России.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Постановка учебных задач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Р: принимать, сохранять цели и следовать им в учебной деятельности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П: выявлять существенное: 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осознавать познавательную задачу;</w:t>
            </w:r>
          </w:p>
          <w:p w:rsidR="006117EE" w:rsidRDefault="006117EE">
            <w:pPr>
              <w:pStyle w:val="a3"/>
            </w:pPr>
          </w:p>
        </w:tc>
      </w:tr>
      <w:tr w:rsidR="006117EE" w:rsidTr="00DF5B6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Актуализация опорных знаний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 xml:space="preserve">Словесный: слово учителя; </w:t>
            </w: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 xml:space="preserve">Наглядный: учебная презентация; 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proofErr w:type="spellStart"/>
            <w:r>
              <w:rPr>
                <w:i/>
                <w:sz w:val="24"/>
                <w:szCs w:val="24"/>
              </w:rPr>
              <w:t>Практич</w:t>
            </w:r>
            <w:proofErr w:type="spellEnd"/>
            <w:r>
              <w:rPr>
                <w:i/>
                <w:sz w:val="24"/>
                <w:szCs w:val="24"/>
              </w:rPr>
              <w:t>.: анализ ситуаций.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e"/>
              <w:spacing w:after="0"/>
            </w:pPr>
            <w:r>
              <w:rPr>
                <w:i/>
                <w:iCs/>
              </w:rPr>
              <w:t xml:space="preserve">(слайд 3) </w:t>
            </w:r>
            <w:r>
              <w:t xml:space="preserve">Давайте ответим на главный вопрос: каким образом можно беречь и развивать свое здоровье? Здоровье человека в целом? </w:t>
            </w:r>
            <w:r>
              <w:rPr>
                <w:i/>
                <w:iCs/>
              </w:rPr>
              <w:t xml:space="preserve">(ответы детей: различными способами поддержания основных </w:t>
            </w:r>
            <w:proofErr w:type="gramStart"/>
            <w:r>
              <w:rPr>
                <w:i/>
                <w:iCs/>
              </w:rPr>
              <w:t>составляющий</w:t>
            </w:r>
            <w:proofErr w:type="gramEnd"/>
            <w:r>
              <w:rPr>
                <w:i/>
                <w:iCs/>
              </w:rPr>
              <w:t xml:space="preserve"> здорового образа жизни). </w:t>
            </w:r>
          </w:p>
          <w:p w:rsidR="006117EE" w:rsidRDefault="00B83C35">
            <w:pPr>
              <w:pStyle w:val="ae"/>
              <w:spacing w:after="0"/>
            </w:pPr>
            <w:r>
              <w:rPr>
                <w:i/>
                <w:iCs/>
              </w:rPr>
              <w:t>(слайд 4)</w:t>
            </w:r>
            <w:r>
              <w:t xml:space="preserve"> Выполним прое</w:t>
            </w:r>
            <w:proofErr w:type="gramStart"/>
            <w:r>
              <w:t>кт в гр</w:t>
            </w:r>
            <w:proofErr w:type="gramEnd"/>
            <w:r>
              <w:t xml:space="preserve">уппах. Делимся на группы по рядам. Тема проекта первого ряда - экология, второго ряда - массовый спорт, третьего - медицина. Теперь внимательно послушайте задание. Вам нужно будет обсудить в группах и затем доказать, что развитие этих сфер жизни влияет на здоровье общества и отдельной личности. И, если возможно, подкрепить конкретными примерами. </w:t>
            </w:r>
          </w:p>
          <w:p w:rsidR="006117EE" w:rsidRDefault="00B83C35">
            <w:pPr>
              <w:pStyle w:val="ae"/>
              <w:spacing w:after="0"/>
            </w:pPr>
            <w:r>
              <w:t xml:space="preserve">Начинаем проверять тех кто уже готов. Согласны ли вы с утверждениями этой команды? </w:t>
            </w:r>
            <w:r>
              <w:rPr>
                <w:i/>
                <w:iCs/>
              </w:rPr>
              <w:t xml:space="preserve">(ответы детей: да или нет). </w:t>
            </w:r>
          </w:p>
          <w:p w:rsidR="006117EE" w:rsidRDefault="00B83C35">
            <w:pPr>
              <w:pStyle w:val="ae"/>
              <w:spacing w:after="0"/>
            </w:pPr>
            <w:r>
              <w:rPr>
                <w:i/>
                <w:iCs/>
              </w:rPr>
              <w:t xml:space="preserve">(слайд 5) </w:t>
            </w:r>
            <w:r>
              <w:t xml:space="preserve">Мы также попробуем вам доказать, что развитие </w:t>
            </w:r>
            <w:r>
              <w:lastRenderedPageBreak/>
              <w:t xml:space="preserve">как каждой в отдельности так и вместе экологии, массового спорта и медицины влияет на здоровье общества. </w:t>
            </w:r>
          </w:p>
          <w:p w:rsidR="006117EE" w:rsidRDefault="00B83C35">
            <w:pPr>
              <w:pStyle w:val="ae"/>
              <w:spacing w:after="0"/>
            </w:pPr>
            <w:r>
              <w:t xml:space="preserve">Массовый спорт. </w:t>
            </w:r>
            <w:r>
              <w:br/>
              <w:t xml:space="preserve">В организме при регулярных занятиях спортом основная нагрузка приходится на систему мышц, костей, суставов, связок.- т.е. на опорно-двигательный аппарат. Но помимо него развиваются ещё нервная система, сосуды и сердце, органы дыхания, улучшается состав крови, гораздо легче усваиваются многие вещества. Но самое главное - физически активные люди более жизнерадостны, менее подвержены резким сменам настроения, раздражительности, депрессиям и неврозам. </w:t>
            </w:r>
            <w:r>
              <w:br/>
              <w:t xml:space="preserve">Регулярные занятия спортом при умеренных физических нагрузках, являются профилактикой различных заболеваний. По сведениям врачей, 70% часто болеющих детей и подростков не занимаются спортом и часто пропускают уроки физкультуры. </w:t>
            </w:r>
            <w:r>
              <w:br/>
            </w:r>
            <w:r>
              <w:br/>
              <w:t xml:space="preserve">Экология. </w:t>
            </w:r>
            <w:r>
              <w:br/>
              <w:t xml:space="preserve">Без чего не сможет прожить человек? Без воды, пищи и воздуха. </w:t>
            </w:r>
            <w:r>
              <w:br/>
              <w:t>Вода - это окружающие нас реки и озера, из которых мы берем воду. Задумайтесь, человек в день должен употреблять около трех литров воды.</w:t>
            </w:r>
          </w:p>
          <w:p w:rsidR="006117EE" w:rsidRDefault="00B83C35">
            <w:pPr>
              <w:pStyle w:val="ae"/>
              <w:spacing w:after="0"/>
            </w:pPr>
            <w:r>
              <w:t xml:space="preserve">Большая часть употребляемых нами продуктов это растения. А растения произрастают на земле. Загрязнять землю, а именно - бросать на неё различный мусор, например упаковки, очень неправильно, потому что разлагаясь они выделяют ядовитые вещества стирол, формальдегид, </w:t>
            </w:r>
            <w:proofErr w:type="spellStart"/>
            <w:r>
              <w:t>диоксин</w:t>
            </w:r>
            <w:proofErr w:type="spellEnd"/>
            <w:r>
              <w:t xml:space="preserve"> и много других. </w:t>
            </w:r>
            <w:r>
              <w:br/>
              <w:t xml:space="preserve">Воздух, которым мы дышим, проводит в наш организм все вещества, содержащиеся в нем, но довольно часто это не чистый лесной воздух, а промышленные выбросы и выхлопы машин. </w:t>
            </w:r>
            <w:r>
              <w:br/>
              <w:t>Именно поэтому очень важно заниматься очищением и улучшением экологии, чтобы быть здоровыми и сильным.</w:t>
            </w:r>
          </w:p>
          <w:p w:rsidR="006117EE" w:rsidRDefault="00B83C35">
            <w:pPr>
              <w:pStyle w:val="ae"/>
              <w:spacing w:after="0"/>
            </w:pPr>
            <w:r>
              <w:lastRenderedPageBreak/>
              <w:t xml:space="preserve">Немало достижений есть в сфере здоровья, например, в медицине: </w:t>
            </w:r>
          </w:p>
          <w:p w:rsidR="006117EE" w:rsidRDefault="00B83C35" w:rsidP="00B2296A">
            <w:pPr>
              <w:pStyle w:val="ae"/>
              <w:spacing w:after="0"/>
            </w:pPr>
            <w:r>
              <w:t xml:space="preserve">Двигать парализованную конечность силой мысли. Устройство размером с горошину, которое имплантируется в моторную кору головного мозга человека и посылает сигналы на прикрепленные к конечностям устройства. </w:t>
            </w:r>
          </w:p>
          <w:p w:rsidR="006117EE" w:rsidRDefault="00B83C35" w:rsidP="00B2296A">
            <w:pPr>
              <w:pStyle w:val="ae"/>
              <w:spacing w:after="0"/>
            </w:pPr>
            <w:r>
              <w:t>Бионический глаз - это пара наружных стёкол, оснащённых камерой. Изображения преобразуются в электрические импульсы, которые передаются электродам, имплантированным в сетчатку глаза пациента.</w:t>
            </w:r>
            <w:r>
              <w:br/>
              <w:t xml:space="preserve">Обезболивающее, которое работает только за счёт света. </w:t>
            </w:r>
          </w:p>
          <w:p w:rsidR="006117EE" w:rsidRDefault="00B83C35">
            <w:pPr>
              <w:pStyle w:val="ae"/>
              <w:spacing w:after="0"/>
            </w:pPr>
            <w:r>
              <w:t xml:space="preserve">Если рассматривать экологию, то </w:t>
            </w:r>
          </w:p>
          <w:p w:rsidR="006117EE" w:rsidRDefault="00B2296A" w:rsidP="00B2296A">
            <w:pPr>
              <w:pStyle w:val="ae"/>
              <w:spacing w:after="0"/>
            </w:pPr>
            <w:r>
              <w:t>У</w:t>
            </w:r>
            <w:r w:rsidR="00B83C35">
              <w:t>ченые обнаружили глубоководные бактерии, которые могут помочь нейтрализовать углекислый газ.</w:t>
            </w:r>
          </w:p>
          <w:p w:rsidR="006117EE" w:rsidRDefault="00B83C35" w:rsidP="00B2296A">
            <w:pPr>
              <w:pStyle w:val="ae"/>
              <w:spacing w:after="0"/>
            </w:pPr>
            <w:r>
              <w:t>Египетские ученые разработали экономичный способ для очистки соленой воды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снован на использовании мембран, притягивающих соль, и водяного пара. Исследователи использовали мембраны, содержащие порошок ацетата целлюлозы, который является сравнительно недорогим веществом, чтобы производить его в Египте. Порошок, смешанный с другими компонентами, задерживает частицы соли, при прохождении морской воды через мембрану. По сути, мембрана выступает в качестве фильтра, который задерживает не только соль, но и микроорганизмы.</w:t>
            </w:r>
          </w:p>
          <w:p w:rsidR="006117EE" w:rsidRDefault="00B83C35" w:rsidP="00B2296A">
            <w:pPr>
              <w:pStyle w:val="ae"/>
              <w:spacing w:after="0"/>
            </w:pPr>
            <w:r>
              <w:t xml:space="preserve">Закон об </w:t>
            </w:r>
            <w:proofErr w:type="spellStart"/>
            <w:r>
              <w:t>экоэкспертизе</w:t>
            </w:r>
            <w:proofErr w:type="spellEnd"/>
            <w:r>
              <w:t xml:space="preserve"> документ позволит вовремя учитывать и предотвращать негативное воздействие на окружающую среду еще на стадии планирования проектов, привлекать к обсуждению общественность.</w:t>
            </w:r>
          </w:p>
          <w:p w:rsidR="006117EE" w:rsidRDefault="00B83C35">
            <w:pPr>
              <w:pStyle w:val="ae"/>
              <w:spacing w:after="0"/>
            </w:pPr>
            <w:r>
              <w:t xml:space="preserve">И конечно в области спорта есть свои открытия: </w:t>
            </w:r>
          </w:p>
          <w:p w:rsidR="006117EE" w:rsidRDefault="00B83C35" w:rsidP="00B2296A">
            <w:pPr>
              <w:pStyle w:val="ae"/>
              <w:spacing w:after="0"/>
            </w:pPr>
            <w:r>
              <w:t xml:space="preserve">В 2011 г создателю и редактору </w:t>
            </w:r>
            <w:proofErr w:type="spellStart"/>
            <w:r>
              <w:t>MacStories</w:t>
            </w:r>
            <w:proofErr w:type="spellEnd"/>
            <w:r>
              <w:t xml:space="preserve"> </w:t>
            </w:r>
            <w:proofErr w:type="spellStart"/>
            <w:r>
              <w:t>Федерико</w:t>
            </w:r>
            <w:proofErr w:type="spellEnd"/>
            <w:r>
              <w:t xml:space="preserve"> </w:t>
            </w:r>
            <w:proofErr w:type="spellStart"/>
            <w:r>
              <w:t>Витиччи</w:t>
            </w:r>
            <w:proofErr w:type="spellEnd"/>
            <w:r>
              <w:t xml:space="preserve"> поставили диагноз: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  <w:r>
              <w:t xml:space="preserve">, 4 стадия. И тогда он решил восстановить своё здоровье. Пройдя несколько курсов химиотерапии и операционный стол, он занялся сначала спортивной ходьбой. Ему стало значительно лучше и в целом его самочувствие и настроение только </w:t>
            </w:r>
            <w:r>
              <w:lastRenderedPageBreak/>
              <w:t>улучшалось. С тех пор он предпочитает просто делать небольшие перерывы в работе и выходить на улицу, прогуляться с собакой, просто пройтись. К тому же старается парковать свой автомобиль подальше от дома, чтобы иметь лишний шанс пройти этот путь пешком.</w:t>
            </w:r>
          </w:p>
          <w:p w:rsidR="006117EE" w:rsidRDefault="006117EE">
            <w:pPr>
              <w:pStyle w:val="ae"/>
              <w:spacing w:after="0"/>
            </w:pP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  <w:i/>
                <w:iCs/>
              </w:rPr>
              <w:t xml:space="preserve">(слайд 6) </w:t>
            </w:r>
            <w:proofErr w:type="spellStart"/>
            <w:r>
              <w:rPr>
                <w:rStyle w:val="c3"/>
              </w:rPr>
              <w:t>Здоровьесбережение</w:t>
            </w:r>
            <w:proofErr w:type="spellEnd"/>
            <w:r>
              <w:rPr>
                <w:rStyle w:val="c3"/>
              </w:rPr>
              <w:t xml:space="preserve"> это проблема только взрослых? ученых? врачей? экологов? </w:t>
            </w:r>
            <w:r>
              <w:rPr>
                <w:rStyle w:val="c3"/>
                <w:i/>
                <w:iCs/>
              </w:rPr>
              <w:t xml:space="preserve">(ответы детей: да или </w:t>
            </w:r>
            <w:r w:rsidRPr="00194B5B">
              <w:rPr>
                <w:rStyle w:val="c3"/>
                <w:i/>
                <w:iCs/>
                <w:u w:val="single"/>
              </w:rPr>
              <w:t>нет</w:t>
            </w:r>
            <w:r>
              <w:rPr>
                <w:rStyle w:val="c3"/>
                <w:i/>
                <w:iCs/>
              </w:rPr>
              <w:t xml:space="preserve">). </w:t>
            </w:r>
            <w:bookmarkStart w:id="0" w:name="_GoBack"/>
            <w:bookmarkEnd w:id="0"/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</w:rPr>
              <w:t xml:space="preserve">Правильно. Ведь это проблема задевает всех нас.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Беседовать с учителем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Участвовать в выполнении проекта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Анализировать ответы коллег по команде и других команд 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Анализировать ситуации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Формулируют аргументированное речевое высказывание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П: осознанное построение речевого высказывания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К: учет различных точек зрений; построение речевого высказывания.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Л: следование в поведении моральным нормам и этическим требованиям;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П: анализ, синтез</w:t>
            </w:r>
          </w:p>
        </w:tc>
      </w:tr>
      <w:tr w:rsidR="006117EE" w:rsidTr="00DF5B6B">
        <w:trPr>
          <w:trHeight w:val="381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 xml:space="preserve">Первичное закрепление материала 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Словесный: слово учителя, беседа;</w:t>
            </w: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Наглядный: учебная презентация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13 мин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  <w:i/>
                <w:iCs/>
              </w:rPr>
              <w:t>(слайд 7)</w:t>
            </w:r>
            <w:r>
              <w:rPr>
                <w:rStyle w:val="c3"/>
              </w:rPr>
              <w:t xml:space="preserve"> Можно ли заниматься </w:t>
            </w:r>
            <w:proofErr w:type="spellStart"/>
            <w:r>
              <w:rPr>
                <w:rStyle w:val="c3"/>
              </w:rPr>
              <w:t>здоровьесбережением</w:t>
            </w:r>
            <w:proofErr w:type="spellEnd"/>
            <w:r>
              <w:rPr>
                <w:rStyle w:val="c3"/>
              </w:rPr>
              <w:t xml:space="preserve"> самостоятельно? </w:t>
            </w:r>
            <w:r>
              <w:rPr>
                <w:rStyle w:val="c3"/>
                <w:i/>
                <w:iCs/>
              </w:rPr>
              <w:t>(ответы детей: да или нет).</w:t>
            </w: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</w:rPr>
              <w:t xml:space="preserve">Конечно можно и даже нужно! Укреплять свое здоровье мы </w:t>
            </w:r>
            <w:r w:rsidR="00B2296A">
              <w:rPr>
                <w:rStyle w:val="c3"/>
              </w:rPr>
              <w:t>должны:</w:t>
            </w:r>
            <w:r>
              <w:rPr>
                <w:rStyle w:val="c3"/>
              </w:rPr>
              <w:t xml:space="preserve">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*соблюдать режим дня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>*правильно питаться</w:t>
            </w:r>
            <w:r w:rsidR="00082019">
              <w:rPr>
                <w:rStyle w:val="c3"/>
              </w:rPr>
              <w:t xml:space="preserve"> </w:t>
            </w:r>
            <w:r w:rsidRPr="00B2296A">
              <w:rPr>
                <w:rStyle w:val="c3"/>
              </w:rPr>
              <w:t xml:space="preserve">(не есть чипсы, не пить газировку)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*закаливаться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*заниматься спортом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*много бывать на свежем воздухе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*спать не менее 8 часов в сутки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*соблюдать гигиену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В школе же нужно обязательно делать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*зарядку для глаз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 </w:t>
            </w:r>
            <w:proofErr w:type="spellStart"/>
            <w:r w:rsidRPr="00B2296A">
              <w:rPr>
                <w:rStyle w:val="c3"/>
              </w:rPr>
              <w:t>физминутк</w:t>
            </w:r>
            <w:r w:rsidR="00B40558">
              <w:rPr>
                <w:rStyle w:val="c3"/>
              </w:rPr>
              <w:t>и</w:t>
            </w:r>
            <w:proofErr w:type="spellEnd"/>
            <w:r w:rsidRPr="00B2296A">
              <w:rPr>
                <w:rStyle w:val="c3"/>
              </w:rPr>
              <w:t xml:space="preserve">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>*проветривать класс</w:t>
            </w:r>
            <w:r w:rsidR="00B40558">
              <w:rPr>
                <w:rStyle w:val="c3"/>
              </w:rPr>
              <w:t xml:space="preserve"> </w:t>
            </w:r>
            <w:r w:rsidRPr="00B2296A">
              <w:rPr>
                <w:rStyle w:val="c3"/>
              </w:rPr>
              <w:t xml:space="preserve">(но не находиться при этом у открытого окна)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*тщательно мыть руки перед столовой </w:t>
            </w:r>
          </w:p>
          <w:p w:rsidR="00B2296A" w:rsidRPr="00B2296A" w:rsidRDefault="00B2296A" w:rsidP="00B2296A">
            <w:pPr>
              <w:pStyle w:val="ae"/>
              <w:spacing w:after="0"/>
              <w:rPr>
                <w:rStyle w:val="c3"/>
              </w:rPr>
            </w:pPr>
            <w:r w:rsidRPr="00B2296A">
              <w:rPr>
                <w:rStyle w:val="c3"/>
              </w:rPr>
              <w:t xml:space="preserve">*проводить дыхательную гимнастику </w:t>
            </w:r>
          </w:p>
          <w:p w:rsidR="006117EE" w:rsidRDefault="00B2296A" w:rsidP="00B2296A">
            <w:pPr>
              <w:pStyle w:val="ae"/>
              <w:spacing w:before="0" w:after="0"/>
              <w:rPr>
                <w:rStyle w:val="c3"/>
              </w:rPr>
            </w:pPr>
            <w:r w:rsidRPr="00B2296A">
              <w:rPr>
                <w:rStyle w:val="c3"/>
              </w:rPr>
              <w:t>*пальчиковую гимнастику</w:t>
            </w:r>
          </w:p>
          <w:p w:rsidR="00B40558" w:rsidRDefault="00B40558" w:rsidP="00B2296A">
            <w:pPr>
              <w:pStyle w:val="ae"/>
              <w:spacing w:before="0" w:after="0"/>
            </w:pP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</w:rPr>
              <w:t xml:space="preserve">Для следующей работы вам необходимо разделиться на четверки и работать в группах. </w:t>
            </w: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  <w:i/>
                <w:iCs/>
              </w:rPr>
              <w:t xml:space="preserve">(слайд 8) </w:t>
            </w:r>
            <w:r>
              <w:rPr>
                <w:rStyle w:val="c3"/>
              </w:rPr>
              <w:t xml:space="preserve">А теперь представьте, что мы на ярмарке здоровья! Как и всегда на ярмарках здесь есть большой выбор и всегда весело и красочно. А что же мы можем приобрести на такой </w:t>
            </w:r>
            <w:r>
              <w:rPr>
                <w:rStyle w:val="c3"/>
              </w:rPr>
              <w:lastRenderedPageBreak/>
              <w:t>необычной ярмарке? Все это идеи и советы по здоровому образу жизни. Можете приобрести любой, но взамен мы просим вам привести свой. Сейчас посоветуйтесь и вспомните</w:t>
            </w:r>
            <w:r w:rsidR="00DF5B6B">
              <w:rPr>
                <w:rStyle w:val="c3"/>
              </w:rPr>
              <w:t>,</w:t>
            </w:r>
            <w:r>
              <w:rPr>
                <w:rStyle w:val="c3"/>
              </w:rPr>
              <w:t xml:space="preserve"> какие советы для поддержания здоровья вы помните и знаете. </w:t>
            </w: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</w:rPr>
              <w:t xml:space="preserve">Кто хочет обменяться с нами своим советом? </w:t>
            </w:r>
            <w:r>
              <w:rPr>
                <w:rStyle w:val="c3"/>
                <w:i/>
                <w:iCs/>
              </w:rPr>
              <w:t xml:space="preserve">(ответы детей). </w:t>
            </w:r>
          </w:p>
          <w:p w:rsidR="006117EE" w:rsidRDefault="00B83C35">
            <w:pPr>
              <w:pStyle w:val="ae"/>
              <w:numPr>
                <w:ilvl w:val="0"/>
                <w:numId w:val="7"/>
              </w:numPr>
              <w:spacing w:before="0" w:after="0"/>
            </w:pPr>
            <w:r>
              <w:rPr>
                <w:rStyle w:val="c3"/>
              </w:rPr>
              <w:t>Движение - жизнь</w:t>
            </w:r>
          </w:p>
          <w:p w:rsidR="006117EE" w:rsidRDefault="00B83C35">
            <w:pPr>
              <w:pStyle w:val="ae"/>
              <w:numPr>
                <w:ilvl w:val="0"/>
                <w:numId w:val="7"/>
              </w:numPr>
              <w:spacing w:before="0" w:after="0"/>
            </w:pPr>
            <w:r>
              <w:rPr>
                <w:rStyle w:val="c3"/>
              </w:rPr>
              <w:t>Будь организован</w:t>
            </w:r>
          </w:p>
          <w:p w:rsidR="006117EE" w:rsidRDefault="00B83C35">
            <w:pPr>
              <w:pStyle w:val="ae"/>
              <w:numPr>
                <w:ilvl w:val="0"/>
                <w:numId w:val="7"/>
              </w:numPr>
              <w:spacing w:before="0" w:after="0"/>
            </w:pPr>
            <w:r>
              <w:rPr>
                <w:rStyle w:val="c3"/>
              </w:rPr>
              <w:t>Личная гигиена</w:t>
            </w:r>
          </w:p>
          <w:p w:rsidR="006117EE" w:rsidRDefault="00B83C35">
            <w:pPr>
              <w:pStyle w:val="ae"/>
              <w:numPr>
                <w:ilvl w:val="0"/>
                <w:numId w:val="7"/>
              </w:numPr>
              <w:spacing w:before="0" w:after="0"/>
            </w:pPr>
            <w:r>
              <w:rPr>
                <w:rStyle w:val="c3"/>
              </w:rPr>
              <w:t>Здоровое питание</w:t>
            </w:r>
          </w:p>
          <w:p w:rsidR="006117EE" w:rsidRDefault="00B83C35">
            <w:pPr>
              <w:pStyle w:val="ae"/>
              <w:numPr>
                <w:ilvl w:val="0"/>
                <w:numId w:val="7"/>
              </w:numPr>
              <w:spacing w:before="0" w:after="0"/>
            </w:pPr>
            <w:r>
              <w:rPr>
                <w:rStyle w:val="c3"/>
              </w:rPr>
              <w:t>Радостно воспринимай мир</w:t>
            </w:r>
          </w:p>
          <w:p w:rsidR="006117EE" w:rsidRDefault="00B83C35">
            <w:pPr>
              <w:pStyle w:val="ae"/>
              <w:numPr>
                <w:ilvl w:val="0"/>
                <w:numId w:val="7"/>
              </w:numPr>
              <w:spacing w:before="0" w:after="0"/>
            </w:pPr>
            <w:r>
              <w:rPr>
                <w:rStyle w:val="c3"/>
              </w:rPr>
              <w:t>Занятия спортом</w:t>
            </w: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</w:rPr>
              <w:t xml:space="preserve">Отлично, теперь у каждой группы есть свой совет по </w:t>
            </w:r>
            <w:proofErr w:type="spellStart"/>
            <w:r>
              <w:rPr>
                <w:rStyle w:val="c3"/>
              </w:rPr>
              <w:t>здоровьесбережению</w:t>
            </w:r>
            <w:proofErr w:type="spellEnd"/>
            <w:r>
              <w:rPr>
                <w:rStyle w:val="c3"/>
              </w:rPr>
              <w:t xml:space="preserve">. А знаете ли вы как распоряжаться ими? Посоветуйтесь и дайте нам всем рекомендацию по своему совету, иными словами что он под собой подразумевает. </w:t>
            </w: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</w:rPr>
              <w:t xml:space="preserve">Кто готов? </w:t>
            </w:r>
            <w:r>
              <w:rPr>
                <w:i/>
                <w:iCs/>
              </w:rPr>
              <w:t xml:space="preserve"> </w:t>
            </w:r>
            <w:r>
              <w:rPr>
                <w:rStyle w:val="c3"/>
              </w:rPr>
              <w:t xml:space="preserve">Чем это полезно? важно? и как это возможно? </w:t>
            </w:r>
            <w:r>
              <w:rPr>
                <w:rStyle w:val="c3"/>
                <w:i/>
                <w:iCs/>
              </w:rPr>
              <w:t xml:space="preserve">(дети отвечают по очереди). </w:t>
            </w:r>
          </w:p>
          <w:p w:rsidR="006117EE" w:rsidRDefault="00B83C35">
            <w:pPr>
              <w:pStyle w:val="ae"/>
              <w:spacing w:before="0" w:after="0"/>
            </w:pPr>
            <w:r>
              <w:rPr>
                <w:rStyle w:val="c3"/>
              </w:rPr>
              <w:t xml:space="preserve">Молодцы. Кто из вас знает интересные факты о здоровье? </w:t>
            </w:r>
            <w:r>
              <w:rPr>
                <w:rStyle w:val="c3"/>
                <w:i/>
                <w:iCs/>
              </w:rPr>
              <w:t xml:space="preserve">(ответы детей). </w:t>
            </w:r>
            <w:r>
              <w:rPr>
                <w:rStyle w:val="c3"/>
              </w:rPr>
              <w:t xml:space="preserve">Давайте и мы вам расскажем </w:t>
            </w:r>
          </w:p>
          <w:p w:rsidR="006117EE" w:rsidRDefault="00B83C35">
            <w:pPr>
              <w:pStyle w:val="a3"/>
              <w:numPr>
                <w:ilvl w:val="0"/>
                <w:numId w:val="3"/>
              </w:numPr>
            </w:pPr>
            <w:r>
              <w:rPr>
                <w:rStyle w:val="c3"/>
                <w:sz w:val="24"/>
                <w:szCs w:val="24"/>
              </w:rPr>
              <w:t xml:space="preserve">Люди простужаются потому, что кожа человека гораздо чувствительнее к холоду, чем к теплу. Объясняется это тем, что на один квадратный сантиметр кожи приходится в среднем 12-15 чувствительных точек — нервных окончаний, воспринимающих холод, и только 2 точки, воспринимающих тепло. Для того чтобы даже летний сквозняк не вызвал переохлаждения и не привел к насморку, чиханью и более серьезным последствиям, необходимо закаливание.  </w:t>
            </w:r>
          </w:p>
          <w:p w:rsidR="006117EE" w:rsidRDefault="00B83C35">
            <w:pPr>
              <w:pStyle w:val="a3"/>
              <w:numPr>
                <w:ilvl w:val="0"/>
                <w:numId w:val="3"/>
              </w:numPr>
            </w:pPr>
            <w:r>
              <w:rPr>
                <w:rStyle w:val="c3"/>
                <w:sz w:val="24"/>
                <w:szCs w:val="24"/>
              </w:rPr>
              <w:t xml:space="preserve">Уже давно известно положительное влияние меда на мыслительные процессы. При постоянном употреблении этого продукта улучшается реакция и способность к запоминанию у взрослых, повышается </w:t>
            </w:r>
            <w:r>
              <w:rPr>
                <w:rStyle w:val="c3"/>
                <w:sz w:val="24"/>
                <w:szCs w:val="24"/>
              </w:rPr>
              <w:lastRenderedPageBreak/>
              <w:t xml:space="preserve">уровень успеваемости у детей и подростков.  </w:t>
            </w:r>
          </w:p>
          <w:p w:rsidR="006117EE" w:rsidRDefault="00B83C35">
            <w:pPr>
              <w:pStyle w:val="a3"/>
              <w:numPr>
                <w:ilvl w:val="0"/>
                <w:numId w:val="3"/>
              </w:numPr>
            </w:pPr>
            <w:r>
              <w:rPr>
                <w:rStyle w:val="c3"/>
                <w:sz w:val="24"/>
                <w:szCs w:val="24"/>
              </w:rPr>
              <w:t xml:space="preserve">Большинство из нас полагают, что чем больше мы упражняемся, тем сильнее и здоровее мы становимся. Однако избыток физической активности может быть таким же разрушительным, как и ее недостаток. Чрезмерная нагрузка может повредить мышцы, кости и связки. Занятия спортом более 2-х часов в день может вызвать массу проблем со здоровьем, став причиной хронической усталости, плохого сна, головных болей, депрессии. </w:t>
            </w:r>
          </w:p>
          <w:p w:rsidR="006117EE" w:rsidRDefault="00B83C35">
            <w:pPr>
              <w:pStyle w:val="a3"/>
              <w:numPr>
                <w:ilvl w:val="0"/>
                <w:numId w:val="3"/>
              </w:numPr>
            </w:pPr>
            <w:r>
              <w:rPr>
                <w:rStyle w:val="c3"/>
                <w:sz w:val="24"/>
                <w:szCs w:val="24"/>
              </w:rPr>
              <w:t xml:space="preserve">Менее 10% людей знают, что значит глубокий вдох, поскольку нас с детства учат, что при этом работает одна лишь грудная клетка. Однако это не так. Главное при глубоком дыхании — это задействовать живот. Нужно сделать вдох и вытолкнуть наружу живот. В результате диафрагма пойдет вниз и воздух глубоко проникнет в легкие. При выдохе нужно, наоборот, втянуть живот. Диафрагма пойдет вверх, выталкивая воздух из легких.  </w:t>
            </w:r>
          </w:p>
          <w:p w:rsidR="006117EE" w:rsidRDefault="00B83C35">
            <w:pPr>
              <w:pStyle w:val="a3"/>
              <w:numPr>
                <w:ilvl w:val="0"/>
                <w:numId w:val="3"/>
              </w:numPr>
            </w:pPr>
            <w:r>
              <w:rPr>
                <w:rStyle w:val="c3"/>
                <w:sz w:val="24"/>
                <w:szCs w:val="24"/>
              </w:rPr>
              <w:t>Американские ученые недавно установили, что общение с друзьями поддерживает сердце! Оказывается, люди, имеющие широкий круг общения, реже страдают от болезней сердца.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 xml:space="preserve">Отвечать на вопрос учителя 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Беседовать с учителем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sz w:val="24"/>
                <w:szCs w:val="24"/>
              </w:rPr>
              <w:t>общеклассное</w:t>
            </w:r>
            <w:proofErr w:type="spellEnd"/>
            <w:r>
              <w:rPr>
                <w:sz w:val="24"/>
                <w:szCs w:val="24"/>
              </w:rPr>
              <w:t xml:space="preserve"> задание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Беседовать с учителем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Называть интересные факты 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Отвечать на вопросы учителя</w:t>
            </w:r>
          </w:p>
          <w:p w:rsidR="006117EE" w:rsidRDefault="006117EE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К: допускать возможность различных точек зрения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Р: действие с учетом выделенных учителем ориентиров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К: строить монологическое высказывание.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:н</w:t>
            </w:r>
            <w:proofErr w:type="gramEnd"/>
            <w:r>
              <w:rPr>
                <w:sz w:val="24"/>
                <w:szCs w:val="24"/>
              </w:rPr>
              <w:t>равственно-эстетическое оценивание усваиваемого содержания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Р: действие с учетом выделенных учителем ориентиров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П: осознанное построение речевого высказывания;</w:t>
            </w:r>
          </w:p>
          <w:p w:rsidR="006117EE" w:rsidRDefault="006117EE">
            <w:pPr>
              <w:pStyle w:val="a3"/>
            </w:pPr>
          </w:p>
        </w:tc>
      </w:tr>
      <w:tr w:rsidR="006117EE" w:rsidTr="00DF5B6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 xml:space="preserve">Вторичное закрепление материала 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Словесный: слово учителя, беседа;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Наглядный: учебная презентация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7 мин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i/>
                <w:iCs/>
                <w:sz w:val="24"/>
                <w:szCs w:val="24"/>
              </w:rPr>
              <w:t xml:space="preserve">(слайд 9) </w:t>
            </w:r>
            <w:r>
              <w:rPr>
                <w:sz w:val="24"/>
                <w:szCs w:val="24"/>
              </w:rPr>
              <w:t xml:space="preserve">У нас возникла проблема, которую </w:t>
            </w:r>
            <w:r w:rsidR="00082019">
              <w:rPr>
                <w:sz w:val="24"/>
                <w:szCs w:val="24"/>
              </w:rPr>
              <w:t>нужно срочно решить! Вы поможет</w:t>
            </w:r>
            <w:r>
              <w:rPr>
                <w:sz w:val="24"/>
                <w:szCs w:val="24"/>
              </w:rPr>
              <w:t xml:space="preserve">е нам разобраться? </w:t>
            </w:r>
            <w:r>
              <w:rPr>
                <w:i/>
                <w:iCs/>
                <w:sz w:val="24"/>
                <w:szCs w:val="24"/>
              </w:rPr>
              <w:t xml:space="preserve">(ответы детей) 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Вам нужно будет составить плакат, но не просто составить, а сделать это правильно. Помогите нам </w:t>
            </w:r>
            <w:proofErr w:type="gramStart"/>
            <w:r>
              <w:rPr>
                <w:sz w:val="24"/>
                <w:szCs w:val="24"/>
              </w:rPr>
              <w:t>решить</w:t>
            </w:r>
            <w:proofErr w:type="gramEnd"/>
            <w:r>
              <w:rPr>
                <w:sz w:val="24"/>
                <w:szCs w:val="24"/>
              </w:rPr>
              <w:t xml:space="preserve"> как лучше использовать время прогулки для оздоровления. 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Посмотрите на доску, вы видите ватман, именно на него вам и нужно будет прикрепить картинки с действиями на прогулке, но </w:t>
            </w:r>
            <w:proofErr w:type="gramStart"/>
            <w:r>
              <w:rPr>
                <w:sz w:val="24"/>
                <w:szCs w:val="24"/>
              </w:rPr>
              <w:t>помните</w:t>
            </w:r>
            <w:proofErr w:type="gramEnd"/>
            <w:r>
              <w:rPr>
                <w:sz w:val="24"/>
                <w:szCs w:val="24"/>
              </w:rPr>
              <w:t xml:space="preserve"> что прогулку мы хотели совершить не обычную, а оздоровительную! Кто хочет пойти первым? </w:t>
            </w:r>
            <w:r>
              <w:rPr>
                <w:i/>
                <w:iCs/>
                <w:sz w:val="24"/>
                <w:szCs w:val="24"/>
              </w:rPr>
              <w:t xml:space="preserve">(учитель вызывает детей по очереди по поднятой руке). </w:t>
            </w:r>
            <w:r>
              <w:rPr>
                <w:sz w:val="24"/>
                <w:szCs w:val="24"/>
              </w:rPr>
              <w:t>Давайте посмотрим что у вас получилось. Кто может помочь нам подвести итоги вашей работы? (</w:t>
            </w:r>
            <w:r>
              <w:rPr>
                <w:i/>
                <w:iCs/>
                <w:sz w:val="24"/>
                <w:szCs w:val="24"/>
              </w:rPr>
              <w:t xml:space="preserve">два ученика выходят к доске и обосновывают решения ребят прикрепить именно </w:t>
            </w:r>
            <w:r>
              <w:rPr>
                <w:i/>
                <w:iCs/>
                <w:sz w:val="24"/>
                <w:szCs w:val="24"/>
              </w:rPr>
              <w:lastRenderedPageBreak/>
              <w:t>эти картинки)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Беседовать с учителем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Слушать учителя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Выполнять задание учителя в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К: учет различных точек зрений; построение речевого высказывания.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:н</w:t>
            </w:r>
            <w:proofErr w:type="gramEnd"/>
            <w:r>
              <w:rPr>
                <w:sz w:val="24"/>
                <w:szCs w:val="24"/>
              </w:rPr>
              <w:t>равственно-эстетическое оценивание усваиваемого содержания</w:t>
            </w:r>
          </w:p>
          <w:p w:rsidR="006117EE" w:rsidRDefault="006117EE">
            <w:pPr>
              <w:pStyle w:val="a3"/>
            </w:pPr>
          </w:p>
        </w:tc>
      </w:tr>
      <w:tr w:rsidR="006117EE" w:rsidTr="00DF5B6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 xml:space="preserve">Физ. минутка </w:t>
            </w:r>
          </w:p>
          <w:p w:rsidR="006117EE" w:rsidRDefault="00B83C35">
            <w:pPr>
              <w:pStyle w:val="a3"/>
            </w:pPr>
            <w:proofErr w:type="spellStart"/>
            <w:r>
              <w:rPr>
                <w:i/>
                <w:sz w:val="24"/>
                <w:szCs w:val="24"/>
              </w:rPr>
              <w:t>Практич</w:t>
            </w:r>
            <w:proofErr w:type="spellEnd"/>
            <w:r>
              <w:rPr>
                <w:i/>
                <w:sz w:val="24"/>
                <w:szCs w:val="24"/>
              </w:rPr>
              <w:t>.:</w:t>
            </w: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выполняют упражнения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Ребята, вы не устали сидеть? Давайте проведем физ. минутку и разомнемся!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Повторяют движения вместе с учителем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Р: преодоление импульсивности, непроизвольности;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умение взаимодействовать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со сверстниками в учебной деятельности.</w:t>
            </w:r>
          </w:p>
        </w:tc>
      </w:tr>
      <w:tr w:rsidR="006117EE" w:rsidTr="00DF5B6B"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Вторичное закрепление материала 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Словесный: слово учителя, беседа;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i/>
                <w:sz w:val="24"/>
                <w:szCs w:val="24"/>
              </w:rPr>
              <w:t>Наглядный: учебная презентация</w:t>
            </w:r>
          </w:p>
          <w:p w:rsidR="006117EE" w:rsidRDefault="006117EE">
            <w:pPr>
              <w:pStyle w:val="a3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6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Поднимите руку те ребята, которые занимаются в </w:t>
            </w:r>
            <w:proofErr w:type="spellStart"/>
            <w:r>
              <w:rPr>
                <w:sz w:val="24"/>
                <w:szCs w:val="24"/>
              </w:rPr>
              <w:t>каих-либо</w:t>
            </w:r>
            <w:proofErr w:type="spellEnd"/>
            <w:r>
              <w:rPr>
                <w:sz w:val="24"/>
                <w:szCs w:val="24"/>
              </w:rPr>
              <w:t xml:space="preserve"> спортивных секциях. Те из вас, кто не занимается, но хотел бы, для вас будет очень интересна следующая информация, </w:t>
            </w:r>
            <w:proofErr w:type="spellStart"/>
            <w:r>
              <w:rPr>
                <w:sz w:val="24"/>
                <w:szCs w:val="24"/>
              </w:rPr>
              <w:t>отсальных</w:t>
            </w:r>
            <w:proofErr w:type="spellEnd"/>
            <w:r>
              <w:rPr>
                <w:sz w:val="24"/>
                <w:szCs w:val="24"/>
              </w:rPr>
              <w:t xml:space="preserve"> же просим также прослушать. 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В нашем городе есть немало спортивных секций по разным направлениям. Это и плавание, настольные игры, легкая </w:t>
            </w:r>
            <w:proofErr w:type="spellStart"/>
            <w:r>
              <w:rPr>
                <w:sz w:val="24"/>
                <w:szCs w:val="24"/>
              </w:rPr>
              <w:t>отлетика</w:t>
            </w:r>
            <w:proofErr w:type="spellEnd"/>
            <w:r>
              <w:rPr>
                <w:sz w:val="24"/>
                <w:szCs w:val="24"/>
              </w:rPr>
              <w:t xml:space="preserve"> и многое другое. Вот некоторые из них </w:t>
            </w:r>
            <w:r>
              <w:rPr>
                <w:i/>
                <w:iCs/>
                <w:sz w:val="24"/>
                <w:szCs w:val="24"/>
              </w:rPr>
              <w:t>(на слайде):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СДЮСШОР №7 ПО ВОДНЫМ ВИДАМ СПОРТА г. Челябинск, ул. Энгельса, 59. (351) 263-94-58</w:t>
            </w:r>
            <w:r>
              <w:rPr>
                <w:sz w:val="24"/>
                <w:szCs w:val="24"/>
              </w:rPr>
              <w:br/>
              <w:t>СДЮСШОР ИМ. Г. ВЕРИЧЕВА ПО ДЗЮДО г. Челябинск, ул. Университетская Набережная, 22в, 3 этаж (351) 218-04-67</w:t>
            </w:r>
            <w:r>
              <w:rPr>
                <w:sz w:val="24"/>
                <w:szCs w:val="24"/>
              </w:rPr>
              <w:br/>
              <w:t>СДЮСШОР №1 ИМ. Е. ЕЛЕСИНОЙ ПО ЛЕГКОЙ АТЛЕТИКЕ г. Челябинск, проспект Ленина, 84 (351) 218-41-28</w:t>
            </w:r>
            <w:r>
              <w:rPr>
                <w:sz w:val="24"/>
                <w:szCs w:val="24"/>
              </w:rPr>
              <w:br/>
              <w:t>СДЮСШОР №10 ПО БОРЬБЕ И ПУЛЕВОЙ СТРЕЛЬБЕ г. Челябинск, ул. Кирова, 15б (351) 791-12-04</w:t>
            </w:r>
            <w:r>
              <w:rPr>
                <w:sz w:val="24"/>
                <w:szCs w:val="24"/>
              </w:rPr>
              <w:br/>
              <w:t>СДЮСШОР ПО НАСТОЛЬНОМУ ТЕННИСУ г. Челябинск, ул. Российская, 36, 7 офис (351) 266-89-33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Если вам станет интересно заниматься каким-либо видом спорта, то никогда не отступайте и у вас все получится, ведь великие спортсмены также начинали с малого! </w:t>
            </w:r>
          </w:p>
        </w:tc>
        <w:tc>
          <w:tcPr>
            <w:tcW w:w="2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 xml:space="preserve">Выполнять требования учителя 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Р: действие с учетом выделенных учителем ориентиров</w:t>
            </w:r>
          </w:p>
        </w:tc>
      </w:tr>
      <w:tr w:rsidR="006117EE" w:rsidTr="00DF5B6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Заключение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proofErr w:type="spellStart"/>
            <w:r>
              <w:rPr>
                <w:i/>
                <w:sz w:val="24"/>
                <w:szCs w:val="24"/>
              </w:rPr>
              <w:t>Словесн</w:t>
            </w:r>
            <w:proofErr w:type="spellEnd"/>
            <w:r>
              <w:rPr>
                <w:i/>
                <w:sz w:val="24"/>
                <w:szCs w:val="24"/>
              </w:rPr>
              <w:t>.: слово учителя.</w:t>
            </w: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  <w:p w:rsidR="006117EE" w:rsidRDefault="006117EE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e"/>
              <w:spacing w:before="0" w:after="0"/>
            </w:pPr>
            <w:r>
              <w:t xml:space="preserve">- Наш классный час подходит к концу. Что вы сегодня узнали из того, чего не знали раньше? </w:t>
            </w:r>
            <w:r>
              <w:rPr>
                <w:i/>
                <w:iCs/>
              </w:rPr>
              <w:t xml:space="preserve">(ответы детей) </w:t>
            </w:r>
            <w:r>
              <w:t xml:space="preserve">Оцените свою деятельность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на данный момент по </w:t>
            </w:r>
            <w:proofErr w:type="spellStart"/>
            <w:r>
              <w:t>пятибальной</w:t>
            </w:r>
            <w:proofErr w:type="spellEnd"/>
            <w:r>
              <w:t xml:space="preserve"> шкале. Если вы можете дать советы другим по поддержанию здоровья, то поставьте себе пять баллов. Если вам еще не до конца понятно, как эффективно и правильно сохранить свое здоровье, то </w:t>
            </w:r>
            <w:r>
              <w:lastRenderedPageBreak/>
              <w:t>поставьте себе меньше баллов.</w:t>
            </w:r>
          </w:p>
          <w:p w:rsidR="006117EE" w:rsidRDefault="00B83C35">
            <w:pPr>
              <w:pStyle w:val="ae"/>
              <w:spacing w:before="0" w:after="0"/>
            </w:pPr>
            <w:r>
              <w:t xml:space="preserve">Очень </w:t>
            </w:r>
            <w:proofErr w:type="spellStart"/>
            <w:r>
              <w:t>интерсно</w:t>
            </w:r>
            <w:proofErr w:type="spellEnd"/>
            <w:r>
              <w:t xml:space="preserve"> кто сколько себе поставил </w:t>
            </w:r>
            <w:r>
              <w:rPr>
                <w:i/>
                <w:iCs/>
              </w:rPr>
              <w:t xml:space="preserve">(учитель спрашивает некоторых учеников). </w:t>
            </w:r>
            <w:r>
              <w:t>Почему?</w:t>
            </w:r>
          </w:p>
          <w:p w:rsidR="006117EE" w:rsidRDefault="00B83C35">
            <w:pPr>
              <w:pStyle w:val="ae"/>
              <w:spacing w:before="0" w:after="0"/>
            </w:pPr>
            <w:r>
              <w:t xml:space="preserve">Урок окончен.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lastRenderedPageBreak/>
              <w:t>Беседовать с учителем</w:t>
            </w:r>
          </w:p>
          <w:p w:rsidR="006117EE" w:rsidRDefault="006117EE">
            <w:pPr>
              <w:pStyle w:val="a3"/>
            </w:pP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Выполнять самостоятельное задание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Р: действие с учетом выделенных учителем ориентиров</w:t>
            </w:r>
          </w:p>
          <w:p w:rsidR="006117EE" w:rsidRDefault="00B83C35">
            <w:pPr>
              <w:pStyle w:val="a3"/>
            </w:pPr>
            <w:r>
              <w:rPr>
                <w:sz w:val="24"/>
                <w:szCs w:val="24"/>
              </w:rPr>
              <w:t>П: осознанное построение речевого высказывания;</w:t>
            </w:r>
          </w:p>
        </w:tc>
      </w:tr>
    </w:tbl>
    <w:p w:rsidR="006117EE" w:rsidRDefault="006117EE">
      <w:pPr>
        <w:pStyle w:val="a3"/>
      </w:pPr>
    </w:p>
    <w:p w:rsidR="006117EE" w:rsidRDefault="006117EE">
      <w:pPr>
        <w:pStyle w:val="a3"/>
      </w:pPr>
    </w:p>
    <w:p w:rsidR="006117EE" w:rsidRDefault="006117EE">
      <w:pPr>
        <w:pStyle w:val="c6"/>
        <w:shd w:val="clear" w:color="auto" w:fill="FFFFFF"/>
      </w:pPr>
    </w:p>
    <w:p w:rsidR="006117EE" w:rsidRDefault="006117EE">
      <w:pPr>
        <w:pStyle w:val="c6"/>
        <w:shd w:val="clear" w:color="auto" w:fill="FFFFFF"/>
      </w:pPr>
    </w:p>
    <w:p w:rsidR="006117EE" w:rsidRDefault="006117EE">
      <w:pPr>
        <w:pStyle w:val="a3"/>
        <w:spacing w:line="360" w:lineRule="auto"/>
      </w:pPr>
    </w:p>
    <w:p w:rsidR="006117EE" w:rsidRDefault="006117EE">
      <w:pPr>
        <w:pStyle w:val="a3"/>
      </w:pPr>
    </w:p>
    <w:p w:rsidR="006117EE" w:rsidRDefault="006117EE">
      <w:pPr>
        <w:pStyle w:val="a3"/>
      </w:pPr>
    </w:p>
    <w:sectPr w:rsidR="006117EE" w:rsidSect="00B2296A">
      <w:pgSz w:w="16838" w:h="11906" w:orient="landscape"/>
      <w:pgMar w:top="993" w:right="1134" w:bottom="709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2A"/>
    <w:multiLevelType w:val="multilevel"/>
    <w:tmpl w:val="39B0A8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A1D8C"/>
    <w:multiLevelType w:val="multilevel"/>
    <w:tmpl w:val="64B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1E24523"/>
    <w:multiLevelType w:val="hybridMultilevel"/>
    <w:tmpl w:val="452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6E98"/>
    <w:multiLevelType w:val="multilevel"/>
    <w:tmpl w:val="028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4E7670"/>
    <w:multiLevelType w:val="multilevel"/>
    <w:tmpl w:val="F7EA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9B2F08"/>
    <w:multiLevelType w:val="multilevel"/>
    <w:tmpl w:val="0D501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6B53C8"/>
    <w:multiLevelType w:val="multilevel"/>
    <w:tmpl w:val="C33A3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31E89"/>
    <w:multiLevelType w:val="multilevel"/>
    <w:tmpl w:val="7032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54E7306"/>
    <w:multiLevelType w:val="multilevel"/>
    <w:tmpl w:val="DF4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17EE"/>
    <w:rsid w:val="00082019"/>
    <w:rsid w:val="00194B5B"/>
    <w:rsid w:val="006117EE"/>
    <w:rsid w:val="00A87FDE"/>
    <w:rsid w:val="00B2296A"/>
    <w:rsid w:val="00B40558"/>
    <w:rsid w:val="00B5063C"/>
    <w:rsid w:val="00B83C35"/>
    <w:rsid w:val="00DF5B6B"/>
    <w:rsid w:val="00F4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17E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Emphasis"/>
    <w:basedOn w:val="a0"/>
    <w:rsid w:val="006117EE"/>
    <w:rPr>
      <w:rFonts w:ascii="Times New Roman" w:hAnsi="Times New Roman" w:cs="Times New Roman"/>
      <w:i/>
      <w:iCs/>
    </w:rPr>
  </w:style>
  <w:style w:type="character" w:customStyle="1" w:styleId="c2c36">
    <w:name w:val="c2 c36"/>
    <w:basedOn w:val="a0"/>
    <w:rsid w:val="006117EE"/>
  </w:style>
  <w:style w:type="character" w:customStyle="1" w:styleId="c17">
    <w:name w:val="c17"/>
    <w:basedOn w:val="a0"/>
    <w:rsid w:val="006117EE"/>
  </w:style>
  <w:style w:type="character" w:customStyle="1" w:styleId="c5">
    <w:name w:val="c5"/>
    <w:basedOn w:val="a0"/>
    <w:rsid w:val="006117EE"/>
  </w:style>
  <w:style w:type="character" w:customStyle="1" w:styleId="apple-converted-space">
    <w:name w:val="apple-converted-space"/>
    <w:basedOn w:val="a0"/>
    <w:rsid w:val="006117EE"/>
    <w:rPr>
      <w:rFonts w:ascii="Times New Roman" w:hAnsi="Times New Roman" w:cs="Times New Roman"/>
    </w:rPr>
  </w:style>
  <w:style w:type="character" w:customStyle="1" w:styleId="c13">
    <w:name w:val="c13"/>
    <w:basedOn w:val="a0"/>
    <w:rsid w:val="006117EE"/>
  </w:style>
  <w:style w:type="character" w:customStyle="1" w:styleId="c3">
    <w:name w:val="c3"/>
    <w:basedOn w:val="a0"/>
    <w:rsid w:val="006117EE"/>
  </w:style>
  <w:style w:type="character" w:customStyle="1" w:styleId="ListLabel1">
    <w:name w:val="ListLabel 1"/>
    <w:rsid w:val="006117EE"/>
    <w:rPr>
      <w:sz w:val="22"/>
    </w:rPr>
  </w:style>
  <w:style w:type="character" w:customStyle="1" w:styleId="ListLabel2">
    <w:name w:val="ListLabel 2"/>
    <w:rsid w:val="006117EE"/>
    <w:rPr>
      <w:sz w:val="20"/>
    </w:rPr>
  </w:style>
  <w:style w:type="character" w:customStyle="1" w:styleId="ListLabel3">
    <w:name w:val="ListLabel 3"/>
    <w:rsid w:val="006117EE"/>
    <w:rPr>
      <w:rFonts w:cs="Times New Roman"/>
      <w:sz w:val="20"/>
    </w:rPr>
  </w:style>
  <w:style w:type="character" w:customStyle="1" w:styleId="ListLabel4">
    <w:name w:val="ListLabel 4"/>
    <w:rsid w:val="006117EE"/>
    <w:rPr>
      <w:rFonts w:cs="Courier New"/>
    </w:rPr>
  </w:style>
  <w:style w:type="character" w:customStyle="1" w:styleId="a5">
    <w:name w:val="Символ нумерации"/>
    <w:rsid w:val="006117EE"/>
  </w:style>
  <w:style w:type="character" w:customStyle="1" w:styleId="a6">
    <w:name w:val="Маркеры списка"/>
    <w:rsid w:val="006117EE"/>
    <w:rPr>
      <w:rFonts w:ascii="OpenSymbol" w:eastAsia="OpenSymbol" w:hAnsi="OpenSymbol" w:cs="OpenSymbol"/>
    </w:rPr>
  </w:style>
  <w:style w:type="character" w:customStyle="1" w:styleId="a7">
    <w:name w:val="Символ сноски"/>
    <w:rsid w:val="006117EE"/>
  </w:style>
  <w:style w:type="character" w:customStyle="1" w:styleId="a8">
    <w:name w:val="Привязка сноски"/>
    <w:rsid w:val="006117EE"/>
    <w:rPr>
      <w:vertAlign w:val="superscript"/>
    </w:rPr>
  </w:style>
  <w:style w:type="paragraph" w:customStyle="1" w:styleId="a9">
    <w:name w:val="Заголовок"/>
    <w:basedOn w:val="a3"/>
    <w:next w:val="aa"/>
    <w:rsid w:val="006117EE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a">
    <w:name w:val="Body Text"/>
    <w:basedOn w:val="a3"/>
    <w:rsid w:val="006117EE"/>
    <w:pPr>
      <w:spacing w:after="120"/>
    </w:pPr>
  </w:style>
  <w:style w:type="paragraph" w:styleId="ab">
    <w:name w:val="List"/>
    <w:basedOn w:val="aa"/>
    <w:rsid w:val="006117EE"/>
    <w:rPr>
      <w:rFonts w:cs="Lucida Sans"/>
    </w:rPr>
  </w:style>
  <w:style w:type="paragraph" w:styleId="ac">
    <w:name w:val="Title"/>
    <w:basedOn w:val="a3"/>
    <w:rsid w:val="006117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3"/>
    <w:rsid w:val="006117EE"/>
    <w:pPr>
      <w:suppressLineNumbers/>
    </w:pPr>
    <w:rPr>
      <w:rFonts w:cs="Lucida Sans"/>
    </w:rPr>
  </w:style>
  <w:style w:type="paragraph" w:styleId="ae">
    <w:name w:val="Normal (Web)"/>
    <w:basedOn w:val="a3"/>
    <w:rsid w:val="006117EE"/>
    <w:pPr>
      <w:spacing w:before="28" w:after="28"/>
    </w:pPr>
    <w:rPr>
      <w:color w:val="00000A"/>
      <w:sz w:val="24"/>
      <w:szCs w:val="24"/>
    </w:rPr>
  </w:style>
  <w:style w:type="paragraph" w:styleId="af">
    <w:name w:val="List Paragraph"/>
    <w:basedOn w:val="a3"/>
    <w:qFormat/>
    <w:rsid w:val="006117EE"/>
    <w:pPr>
      <w:spacing w:after="160" w:line="252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6">
    <w:name w:val="c6"/>
    <w:basedOn w:val="a3"/>
    <w:rsid w:val="006117EE"/>
    <w:pPr>
      <w:spacing w:before="28" w:after="28"/>
    </w:pPr>
    <w:rPr>
      <w:color w:val="00000A"/>
      <w:sz w:val="24"/>
      <w:szCs w:val="24"/>
    </w:rPr>
  </w:style>
  <w:style w:type="paragraph" w:customStyle="1" w:styleId="c1">
    <w:name w:val="c1"/>
    <w:basedOn w:val="a3"/>
    <w:rsid w:val="006117EE"/>
    <w:pPr>
      <w:spacing w:before="28" w:after="28"/>
    </w:pPr>
    <w:rPr>
      <w:color w:val="00000A"/>
      <w:sz w:val="24"/>
      <w:szCs w:val="24"/>
    </w:rPr>
  </w:style>
  <w:style w:type="paragraph" w:customStyle="1" w:styleId="c6c47">
    <w:name w:val="c6 c47"/>
    <w:basedOn w:val="a3"/>
    <w:rsid w:val="006117EE"/>
    <w:pPr>
      <w:spacing w:before="28" w:after="28"/>
    </w:pPr>
    <w:rPr>
      <w:color w:val="00000A"/>
      <w:sz w:val="24"/>
      <w:szCs w:val="24"/>
    </w:rPr>
  </w:style>
  <w:style w:type="paragraph" w:customStyle="1" w:styleId="1">
    <w:name w:val="Абзац списка1"/>
    <w:basedOn w:val="a3"/>
    <w:rsid w:val="006117EE"/>
    <w:pPr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af0">
    <w:name w:val="Содержимое врезки"/>
    <w:basedOn w:val="aa"/>
    <w:rsid w:val="006117EE"/>
  </w:style>
  <w:style w:type="paragraph" w:customStyle="1" w:styleId="af1">
    <w:name w:val="Сноска"/>
    <w:basedOn w:val="a3"/>
    <w:rsid w:val="006117E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ДЛЯВСЕХ</cp:lastModifiedBy>
  <cp:revision>4</cp:revision>
  <dcterms:created xsi:type="dcterms:W3CDTF">2016-04-08T09:36:00Z</dcterms:created>
  <dcterms:modified xsi:type="dcterms:W3CDTF">2017-11-20T10:23:00Z</dcterms:modified>
</cp:coreProperties>
</file>