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ED10" w14:textId="322A5312" w:rsidR="00430B1A" w:rsidRDefault="00430B1A" w:rsidP="00430B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3434D6" w14:textId="77777777" w:rsidR="00430B1A" w:rsidRDefault="00430B1A" w:rsidP="00430B1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321C25E" w14:textId="003E5160" w:rsidR="004D47F2" w:rsidRPr="004D47F2" w:rsidRDefault="004D47F2" w:rsidP="00430B1A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4D4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ева Алтынай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Айдогдыевна</w:t>
      </w:r>
    </w:p>
    <w:p w14:paraId="050AC6A8" w14:textId="51CC08AE" w:rsidR="00430B1A" w:rsidRPr="00C5679F" w:rsidRDefault="004D47F2" w:rsidP="00430B1A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7F2">
        <w:rPr>
          <w:rFonts w:ascii="Times New Roman" w:hAnsi="Times New Roman" w:cs="Times New Roman"/>
          <w:color w:val="000000"/>
          <w:sz w:val="28"/>
          <w:szCs w:val="28"/>
        </w:rPr>
        <w:t xml:space="preserve">ФГАОУ </w:t>
      </w:r>
      <w:r w:rsidRPr="004D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«Казанский (Приволжский) федеральный университет», Елабужский институт</w:t>
      </w:r>
      <w:r w:rsidR="00430B1A" w:rsidRPr="001D4F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ВЛИЯНИЕ НЕДОСТАТОЧНОЙ ДВИГАТЕЛЬНОЙ АКТИВНОСТИ НА ОРГАНИЗМ УЧАЩИХСЯ</w:t>
      </w:r>
    </w:p>
    <w:p w14:paraId="2593624B" w14:textId="407D4C43" w:rsidR="00430B1A" w:rsidRPr="00AB3B39" w:rsidRDefault="00430B1A" w:rsidP="00430B1A">
      <w:pPr>
        <w:spacing w:before="24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B39">
        <w:rPr>
          <w:rFonts w:ascii="Times New Roman" w:hAnsi="Times New Roman" w:cs="Times New Roman"/>
          <w:i/>
          <w:color w:val="000000"/>
          <w:sz w:val="28"/>
          <w:szCs w:val="28"/>
        </w:rPr>
        <w:t>Аннотация</w:t>
      </w:r>
      <w:r w:rsidRPr="00AB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статье рассмотрено понятие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активност</w:t>
      </w:r>
      <w:r w:rsidR="0068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687664" w:rsidRPr="00687664">
        <w:rPr>
          <w:rFonts w:ascii="Times New Roman" w:hAnsi="Times New Roman" w:cs="Times New Roman"/>
          <w:sz w:val="28"/>
          <w:szCs w:val="28"/>
        </w:rPr>
        <w:t>поднимается проблема недостаточной физической активности современных школьников</w:t>
      </w:r>
      <w:r w:rsidR="00343A89">
        <w:rPr>
          <w:rFonts w:ascii="Times New Roman" w:hAnsi="Times New Roman" w:cs="Times New Roman"/>
          <w:sz w:val="28"/>
          <w:szCs w:val="28"/>
        </w:rPr>
        <w:t xml:space="preserve">, </w:t>
      </w:r>
      <w:r w:rsidR="00343A89" w:rsidRPr="00343A89">
        <w:rPr>
          <w:rFonts w:ascii="Times New Roman" w:hAnsi="Times New Roman" w:cs="Times New Roman"/>
          <w:color w:val="000000"/>
          <w:sz w:val="28"/>
          <w:szCs w:val="28"/>
        </w:rPr>
        <w:t>рассмотрены основные причины низкой физической </w:t>
      </w:r>
      <w:r w:rsidR="00343A89" w:rsidRPr="00343A89">
        <w:rPr>
          <w:rFonts w:ascii="Times New Roman" w:hAnsi="Times New Roman" w:cs="Times New Roman"/>
          <w:sz w:val="28"/>
          <w:szCs w:val="28"/>
        </w:rPr>
        <w:t>активности детей</w:t>
      </w:r>
      <w:r w:rsidR="00687664" w:rsidRPr="00343A89">
        <w:rPr>
          <w:rFonts w:ascii="Times New Roman" w:hAnsi="Times New Roman" w:cs="Times New Roman"/>
          <w:sz w:val="28"/>
          <w:szCs w:val="28"/>
        </w:rPr>
        <w:t xml:space="preserve"> </w:t>
      </w:r>
      <w:r w:rsidRPr="008A2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проанализирована роль педагога в решении задачи по привитии здорового образа жизни </w:t>
      </w:r>
      <w:r w:rsidR="008A2481" w:rsidRPr="008A2481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8A24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316274" w14:textId="6F5B5023" w:rsidR="009A24D7" w:rsidRDefault="00430B1A" w:rsidP="0098172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B39">
        <w:rPr>
          <w:rFonts w:ascii="Times New Roman" w:hAnsi="Times New Roman" w:cs="Times New Roman"/>
          <w:i/>
          <w:color w:val="000000"/>
          <w:sz w:val="28"/>
          <w:szCs w:val="28"/>
        </w:rPr>
        <w:t>Ключевые слова</w:t>
      </w:r>
      <w:r w:rsidRPr="00AB3B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</w:t>
      </w:r>
      <w:r w:rsidRPr="00AB3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722">
        <w:rPr>
          <w:rFonts w:ascii="Times New Roman" w:hAnsi="Times New Roman" w:cs="Times New Roman"/>
          <w:color w:val="000000"/>
          <w:sz w:val="28"/>
          <w:szCs w:val="28"/>
        </w:rPr>
        <w:t xml:space="preserve">здоровый образ жизни, гипокинезия, </w:t>
      </w:r>
      <w:r w:rsidRPr="004D47F2">
        <w:rPr>
          <w:rFonts w:ascii="Times New Roman" w:hAnsi="Times New Roman" w:cs="Times New Roman"/>
          <w:sz w:val="28"/>
          <w:szCs w:val="28"/>
        </w:rPr>
        <w:t xml:space="preserve">преподаватель, </w:t>
      </w:r>
      <w:r w:rsidR="004D47F2" w:rsidRPr="004D47F2">
        <w:rPr>
          <w:rFonts w:ascii="Times New Roman" w:hAnsi="Times New Roman" w:cs="Times New Roman"/>
          <w:sz w:val="28"/>
          <w:szCs w:val="28"/>
        </w:rPr>
        <w:t>семья</w:t>
      </w:r>
      <w:r w:rsidRPr="004D47F2">
        <w:rPr>
          <w:rFonts w:ascii="Times New Roman" w:hAnsi="Times New Roman" w:cs="Times New Roman"/>
          <w:sz w:val="28"/>
          <w:szCs w:val="28"/>
        </w:rPr>
        <w:t>.</w:t>
      </w:r>
    </w:p>
    <w:p w14:paraId="2CC3B08C" w14:textId="573581DD" w:rsidR="00430B1A" w:rsidRPr="001D4FCE" w:rsidRDefault="00430B1A" w:rsidP="000E2EEB">
      <w:pPr>
        <w:spacing w:before="24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такое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активность</w:t>
      </w:r>
      <w:r w:rsidRPr="00AB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B3B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уже знаем, двигательная активность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D20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мышечная активность, позволяющая поддерживать хорошую физическую форму, улучшать самочувствие, обеспечивать прилив энергии, дающей дополнительную силу организму. Сейчас, в современном мире, эмоциональные нагрузки все время увеличиваются, а физические нагрузки сокращаются. Именно поэтому для поддержания здоровья необходимы физическая культура и спорт.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98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одно лекарственное средство </w:t>
      </w:r>
      <w:r w:rsidR="0042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заменит человеку необходимую двигательную активность. Медицина не может защитить организм, который не будет достаточно двигаться. </w:t>
      </w:r>
      <w:r w:rsidR="00243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здоровый образ жизни может </w:t>
      </w:r>
      <w:r w:rsidRPr="00117162">
        <w:rPr>
          <w:rFonts w:ascii="Times New Roman" w:hAnsi="Times New Roman" w:cs="Times New Roman"/>
          <w:sz w:val="28"/>
          <w:szCs w:val="28"/>
        </w:rPr>
        <w:t>обеспечить восстановление, сохранение и улучшение здоровь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 мне, именно поэтому эта проблема является актуальной в жизни </w:t>
      </w:r>
      <w:r w:rsidR="00D20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учащегося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88C566" w14:textId="5C048699" w:rsidR="00D4479E" w:rsidRDefault="00BA206B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F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Начну с того, что в р</w:t>
      </w:r>
      <w:r w:rsidRPr="00BA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азвитии личности школьника необходимым условием является достаточная двигательная активность.</w:t>
      </w:r>
      <w:r w:rsid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годы у большинства учащихся из-за высокой учебной нагрузки в школе и дома</w:t>
      </w:r>
      <w:r w:rsidR="00901E32" w:rsidRP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3F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01E32" w:rsidRP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дополнительных секциях</w:t>
      </w:r>
      <w:r w:rsidRP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 недостаточная двигательная активность, </w:t>
      </w:r>
      <w:r w:rsidR="00901E32" w:rsidRP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 w:rsidRPr="0090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вызвать ряд серьёзных изменений в организме школьника.</w:t>
      </w:r>
      <w:r w:rsidR="00D44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Основную часть времени в школе дети проводят за партами, а дома за рабочим столом, выполняя домашние задания, и из-за этого в режиме дня почти не остается свободного времени на двигательную активность.</w:t>
      </w:r>
      <w:r w:rsidR="003F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два урока в неделю по физической культуре явно недостаточно для полноценной физической активности детского растущего организма. </w:t>
      </w:r>
    </w:p>
    <w:p w14:paraId="25E71B7E" w14:textId="44E79157" w:rsidR="00BA206B" w:rsidRDefault="003F3B40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Доказано, что в младших классах движение детей значительно больше, чем в старших классах. Это обусловлено тем, что в </w:t>
      </w:r>
      <w:r w:rsidR="0061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 в младших классах мало уроков, и большую часть своего времени они проводят в движении.</w:t>
      </w:r>
      <w:r w:rsidR="00F3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старших классах все наоборот: из-за большого количества уроков они </w:t>
      </w:r>
      <w:r w:rsidR="00F311F0" w:rsidRPr="00F3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вынуждены </w:t>
      </w:r>
      <w:r w:rsidR="00F311F0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длительное время поддерживать неудобную для них статическую позу, сидя за партой или учебным столом. </w:t>
      </w:r>
      <w:r w:rsidR="006F0D5C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Малоподвижное положение за партой отражается на функционировании многих систем организма школьника, </w:t>
      </w:r>
      <w:r w:rsid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 на</w:t>
      </w:r>
      <w:r w:rsidR="006F0D5C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сердечно – сосудистой и дыхательной. </w:t>
      </w:r>
      <w:r w:rsidR="004D2EBA"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4D2EBA"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D5C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длительном сидении дыхание становится менее глубоким, обмен веществ понижается,</w:t>
      </w:r>
      <w:r w:rsid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этого</w:t>
      </w:r>
      <w:r w:rsidR="006F0D5C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застой крови в нижних конечностях, </w:t>
      </w:r>
      <w:r w:rsid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="006F0D5C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ведёт к снижению работоспособности всего организма и особенно мозга</w:t>
      </w:r>
      <w:r w:rsid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учащихся с</w:t>
      </w:r>
      <w:r w:rsidR="006F0D5C" w:rsidRPr="006F0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нижается внимание, ослабляется память, нарушается координация движений, увеличивается время мыслительных операций.</w:t>
      </w:r>
    </w:p>
    <w:p w14:paraId="4B9D52AE" w14:textId="586FDE78" w:rsidR="008E1C71" w:rsidRDefault="008E1C71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хочется добавить, что двигательная активность школьников особенно мала зимой. Большинство детей в холодное время года в школу привозят и увозят родители на машине. Да и после уроков у детей </w:t>
      </w:r>
      <w:r w:rsidR="002A0613" w:rsidRPr="002A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желания выходить и гулять на улице. А вот в</w:t>
      </w:r>
      <w:r w:rsidRPr="002A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есной и осенью </w:t>
      </w:r>
      <w:r w:rsidR="002A0613" w:rsidRPr="002A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активность</w:t>
      </w:r>
      <w:r w:rsidRPr="002A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возрастает. </w:t>
      </w:r>
    </w:p>
    <w:p w14:paraId="3D882562" w14:textId="77777777" w:rsidR="005F42C8" w:rsidRDefault="00740A61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Изучая тему двигательной активности, я наткнулась на термин «Гипокинезии». Гипокинезия – это длительная пониженная двигательная активность с низким общим уровнем энергозатрат на мышечную работу. Простыми словами, </w:t>
      </w:r>
      <w:r w:rsid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недостаточность движений.</w:t>
      </w:r>
      <w:r w:rsidR="0057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624437" w14:textId="27082582" w:rsidR="005F42C8" w:rsidRPr="00CB465B" w:rsidRDefault="00571C15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также зависит и от питания. Если ребенок будет употреблять в своем рационе большое количество углеводов и жиров, а вместе с тем и мало будет двигаться, то </w:t>
      </w:r>
      <w:r w:rsidR="005F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может привести к ожирению.</w:t>
      </w:r>
      <w:r w:rsidR="00CB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2C8" w:rsidRPr="00CB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малоподвижных детей очень слабые мышцы, из-за этого они не в состоянии поддерживать тело в правильном положении, поэтому у них развивается плохая осанка, образуется сутулость. </w:t>
      </w:r>
      <w:r w:rsidR="00FC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вид жизни ухудшает не только здоровье организма, но и ведет к снижению работоспособности мозговой деятельности </w:t>
      </w:r>
      <w:r w:rsidR="000E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</w:t>
      </w:r>
      <w:r w:rsidR="00FC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E58" w:rsidRPr="00CB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борьбы с этой проблемой поможет </w:t>
      </w:r>
      <w:r w:rsidR="005F42C8" w:rsidRPr="00CB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активный отдых от школы и организованная физическая деятельность</w:t>
      </w:r>
      <w:r w:rsidR="00CB465B" w:rsidRPr="00CB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свежем воздухе</w:t>
      </w:r>
      <w:r w:rsidR="005F42C8" w:rsidRPr="00CB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149DA4A" w14:textId="7BD4F227" w:rsidR="004959C1" w:rsidRDefault="004959C1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</w:t>
      </w:r>
      <w:r w:rsidR="00D44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регулярная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нагрузка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движение в целом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улучшает состояние организма и работу лимфатической системы. </w:t>
      </w:r>
      <w:r w:rsidRPr="0023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с.10</w:t>
      </w:r>
      <w:r w:rsidRPr="0023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считаю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ежедневная утренняя зарядка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с чего должен начаться день учащихся, которые </w:t>
      </w:r>
      <w:r w:rsidR="005F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хотят быть здоровыми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с.24</w:t>
      </w:r>
      <w:r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надо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ее такой же привычкой, как умыва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и вечером, и чистка зубов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7656" w:rsidRPr="0089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утренняя зарядка проходила интереснее, можно делать физические упражнения прямо в школе под музыку.</w:t>
      </w:r>
      <w:r w:rsidR="000E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кроме утренней зарядки, активной прогулки на улице, подвижных игр в классе и вне школы рекомендуется также посещение спортивных кружков и секций. </w:t>
      </w:r>
      <w:r w:rsidR="004D2EBA"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4D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4D2EBA"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65508989" w14:textId="530A78E8" w:rsidR="000F4A1D" w:rsidRDefault="00690EA5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активности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преподаватель. Ведь</w:t>
      </w:r>
      <w:r w:rsidR="004D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должен объяснять пользу здорового образа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пользу движении, 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все преимущества занятий спортом, физ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культурой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развития полезных привычек, донести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физических нагрузок в их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D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с.42</w:t>
      </w:r>
      <w:r w:rsidRPr="007B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D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с другой стороны, педагоги не могут насильно заставить ребенка включиться в спортивную жизнь, если ребенок сам этого не хочет. </w:t>
      </w:r>
    </w:p>
    <w:p w14:paraId="16A3683F" w14:textId="52E8417B" w:rsidR="00C50AFD" w:rsidRDefault="004D52FC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Любовь к активному образу жизни прививается с детства родителями.</w:t>
      </w:r>
      <w:r w:rsidR="00F5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родители сами заинтересованы в здоровом образе жизни, в спорте, в активном времяпровождении</w:t>
      </w:r>
      <w:r w:rsidR="000F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семьей</w:t>
      </w:r>
      <w:r w:rsidR="00F5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это очень полезно для их ребенка. </w:t>
      </w:r>
      <w:r w:rsidR="00B6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Лучшее решение </w:t>
      </w:r>
      <w:r w:rsidR="000F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6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проблеме</w:t>
      </w:r>
      <w:r w:rsidR="000F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недостаточной двигательной активности детей</w:t>
      </w:r>
      <w:r w:rsidR="00B6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приучение ребенка к активному образу жизни с малых лет. </w:t>
      </w:r>
      <w:r w:rsidR="00F5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дети, в первую очередь, берут пример с родителей.</w:t>
      </w:r>
      <w:r w:rsidR="00B6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есть огромное количество спортивных площадок, кружки и секции для занятия танцами, плаванием и другими спортивными активностями. Также есть большой выбор спортивного инвентаря: велосипеды, беговые дорожки, самокаты, ролики и тд.</w:t>
      </w:r>
      <w:r w:rsidR="002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добавить, что з</w:t>
      </w:r>
      <w:r w:rsidR="002817E2" w:rsidRPr="002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анятие физическими упражнениями вызывает положительные эмоции, бодрость, создаёт хорошее настроение.</w:t>
      </w:r>
    </w:p>
    <w:p w14:paraId="15E2F61B" w14:textId="25BBC4D2" w:rsidR="00C50AFD" w:rsidRDefault="00C50AFD" w:rsidP="00C50AFD">
      <w:pPr>
        <w:spacing w:before="24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424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считаю, что</w:t>
      </w:r>
      <w:r w:rsidRPr="001C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недостаточной двигательной активности на организм учащихся является актуальной проблемой. Чтобы решить эту проблему, надо воспитывать в детях любовь к спорту с малых лет.</w:t>
      </w:r>
      <w:r w:rsidR="00B8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регулярная </w:t>
      </w:r>
      <w:r w:rsidR="00B80D95"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нагрузка </w:t>
      </w:r>
      <w:r w:rsidR="00B8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движение в целом только </w:t>
      </w:r>
      <w:r w:rsidR="00B80D95" w:rsidRPr="001D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улучшает состояние организма</w:t>
      </w:r>
      <w:r w:rsidR="00B80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учащихся. К счастью, в настоящее время, дети имеют возможность посещения танцевальных и спортивных секций во внеурочной деятельности.</w:t>
      </w:r>
    </w:p>
    <w:p w14:paraId="068A5EEE" w14:textId="77777777" w:rsidR="00B80D95" w:rsidRDefault="00B80D95" w:rsidP="00B80D95">
      <w:pPr>
        <w:pStyle w:val="a4"/>
        <w:spacing w:line="360" w:lineRule="auto"/>
        <w:ind w:left="0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57161">
        <w:rPr>
          <w:b/>
          <w:bCs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14:paraId="0568740E" w14:textId="77777777" w:rsidR="00B80D95" w:rsidRPr="004D0C0F" w:rsidRDefault="00B80D95" w:rsidP="00B80D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0C0F">
        <w:rPr>
          <w:sz w:val="28"/>
          <w:szCs w:val="28"/>
        </w:rPr>
        <w:t>Амосов, Н.А.// Физкультура и спорт.-2015.</w:t>
      </w:r>
    </w:p>
    <w:p w14:paraId="1338FB48" w14:textId="77777777" w:rsidR="00B80D95" w:rsidRPr="004D0C0F" w:rsidRDefault="00B80D95" w:rsidP="00B80D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0C0F">
        <w:rPr>
          <w:sz w:val="28"/>
          <w:szCs w:val="28"/>
        </w:rPr>
        <w:t>Ибрагимов И.Ф. Обучение основам контроля и самоконтроля на занятиях физической культурой и спортом в рамках заседания научного кружка / И.Ф. Ибрагимов, Л.В. Авдеева, В.А. Зайцев // Перспективы науки. — 2018.</w:t>
      </w:r>
    </w:p>
    <w:p w14:paraId="5BE8E44D" w14:textId="12357D53" w:rsidR="00B80D95" w:rsidRPr="000D6CC5" w:rsidRDefault="00B80D95" w:rsidP="00B80D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0C0F">
        <w:rPr>
          <w:sz w:val="28"/>
          <w:szCs w:val="28"/>
        </w:rPr>
        <w:t xml:space="preserve">Мифтахов, А.Ф. Роль педагога в развитии здорового образа жизни студентам / А.Ф. Мифтахов. — Текст : электронный // NovaInfo, 2020. — № 121. — С. 43. — URL: https://novainfo.ru/article/18231 (дата </w:t>
      </w:r>
      <w:r w:rsidRPr="000D6CC5">
        <w:rPr>
          <w:sz w:val="28"/>
          <w:szCs w:val="28"/>
        </w:rPr>
        <w:t>обращения: 01.05.2022).</w:t>
      </w:r>
    </w:p>
    <w:p w14:paraId="3437F332" w14:textId="77777777" w:rsidR="000D6CC5" w:rsidRPr="000D6CC5" w:rsidRDefault="000D6CC5" w:rsidP="00B80D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6CC5">
        <w:rPr>
          <w:color w:val="000000"/>
          <w:sz w:val="28"/>
          <w:szCs w:val="28"/>
          <w:shd w:val="clear" w:color="auto" w:fill="FFFFFF"/>
        </w:rPr>
        <w:lastRenderedPageBreak/>
        <w:t xml:space="preserve">Коваленко В.И. Уроки физкультуры в начальной школе. –М., 2003,-272с. </w:t>
      </w:r>
    </w:p>
    <w:p w14:paraId="291596AC" w14:textId="6F6C9909" w:rsidR="000D6CC5" w:rsidRPr="000D6CC5" w:rsidRDefault="000D6CC5" w:rsidP="00B80D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6CC5">
        <w:rPr>
          <w:color w:val="000000"/>
          <w:sz w:val="28"/>
          <w:szCs w:val="28"/>
          <w:shd w:val="clear" w:color="auto" w:fill="FFFFFF"/>
        </w:rPr>
        <w:t>Пащенко Л.Г. Оптимизация процесса физического воспитания младших школьников с различным уровнем развития / О.С. Красникова, Ю.В. Коричко, А.Р. Галеев // Теория и практика физической культуры – Москва, 2014. – № 12 – С. 41 – 43. </w:t>
      </w:r>
    </w:p>
    <w:p w14:paraId="2F7A6BE8" w14:textId="77777777" w:rsidR="00B80D95" w:rsidRDefault="00B80D95" w:rsidP="00C50AFD">
      <w:pPr>
        <w:spacing w:before="24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61F827" w14:textId="21B422AF" w:rsidR="00690EA5" w:rsidRPr="00897656" w:rsidRDefault="000F4A1D" w:rsidP="000E2EEB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90EA5" w:rsidRPr="008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0420"/>
    <w:multiLevelType w:val="hybridMultilevel"/>
    <w:tmpl w:val="E478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6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D7"/>
    <w:rsid w:val="000D6CC5"/>
    <w:rsid w:val="000E2EEB"/>
    <w:rsid w:val="000F4A1D"/>
    <w:rsid w:val="00243DFB"/>
    <w:rsid w:val="002817E2"/>
    <w:rsid w:val="002A0613"/>
    <w:rsid w:val="002D0DAB"/>
    <w:rsid w:val="00343A89"/>
    <w:rsid w:val="003F3B40"/>
    <w:rsid w:val="00424C2C"/>
    <w:rsid w:val="00424EB4"/>
    <w:rsid w:val="00430B1A"/>
    <w:rsid w:val="004959C1"/>
    <w:rsid w:val="004D2EBA"/>
    <w:rsid w:val="004D47F2"/>
    <w:rsid w:val="004D52FC"/>
    <w:rsid w:val="00571C15"/>
    <w:rsid w:val="005F07E1"/>
    <w:rsid w:val="005F42C8"/>
    <w:rsid w:val="00612B89"/>
    <w:rsid w:val="00687664"/>
    <w:rsid w:val="00690EA5"/>
    <w:rsid w:val="006F0D5C"/>
    <w:rsid w:val="00740A61"/>
    <w:rsid w:val="00897656"/>
    <w:rsid w:val="008A2481"/>
    <w:rsid w:val="008E1C71"/>
    <w:rsid w:val="00901E32"/>
    <w:rsid w:val="00981722"/>
    <w:rsid w:val="009A24D7"/>
    <w:rsid w:val="00B451F8"/>
    <w:rsid w:val="00B64032"/>
    <w:rsid w:val="00B80D95"/>
    <w:rsid w:val="00BA206B"/>
    <w:rsid w:val="00C50AFD"/>
    <w:rsid w:val="00CB465B"/>
    <w:rsid w:val="00D20C6F"/>
    <w:rsid w:val="00D4479E"/>
    <w:rsid w:val="00D95E58"/>
    <w:rsid w:val="00F311F0"/>
    <w:rsid w:val="00F54F4C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620"/>
  <w15:chartTrackingRefBased/>
  <w15:docId w15:val="{B0AE0F61-0470-49C8-930A-91B4E98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87664"/>
  </w:style>
  <w:style w:type="paragraph" w:styleId="a4">
    <w:name w:val="List Paragraph"/>
    <w:basedOn w:val="a"/>
    <w:uiPriority w:val="34"/>
    <w:qFormat/>
    <w:rsid w:val="00B80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Замалиева Миляуша Ильгамовна</dc:creator>
  <cp:keywords/>
  <dc:description/>
  <cp:lastModifiedBy>Замалиева Миляуша Ильгамовна</cp:lastModifiedBy>
  <cp:revision>30</cp:revision>
  <dcterms:created xsi:type="dcterms:W3CDTF">2023-03-26T14:33:00Z</dcterms:created>
  <dcterms:modified xsi:type="dcterms:W3CDTF">2023-03-26T18:44:00Z</dcterms:modified>
</cp:coreProperties>
</file>