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D" w:rsidRPr="0056293F" w:rsidRDefault="0028552D" w:rsidP="0056293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6293F">
        <w:rPr>
          <w:rFonts w:ascii="Times New Roman" w:hAnsi="Times New Roman" w:cs="Times New Roman"/>
          <w:b/>
          <w:sz w:val="32"/>
          <w:szCs w:val="32"/>
        </w:rPr>
        <w:t>Т</w:t>
      </w:r>
      <w:r w:rsidRPr="0056293F">
        <w:rPr>
          <w:rFonts w:ascii="Times New Roman" w:hAnsi="Times New Roman" w:cs="Times New Roman"/>
          <w:b/>
          <w:sz w:val="32"/>
          <w:szCs w:val="32"/>
        </w:rPr>
        <w:t xml:space="preserve">ехнология  </w:t>
      </w:r>
      <w:proofErr w:type="spellStart"/>
      <w:r w:rsidRPr="0056293F">
        <w:rPr>
          <w:rFonts w:ascii="Times New Roman" w:hAnsi="Times New Roman" w:cs="Times New Roman"/>
          <w:b/>
          <w:sz w:val="32"/>
          <w:szCs w:val="32"/>
        </w:rPr>
        <w:t>agile</w:t>
      </w:r>
      <w:proofErr w:type="spellEnd"/>
      <w:proofErr w:type="gramEnd"/>
      <w:r w:rsidRPr="0056293F">
        <w:rPr>
          <w:rFonts w:ascii="Times New Roman" w:hAnsi="Times New Roman" w:cs="Times New Roman"/>
          <w:b/>
          <w:sz w:val="32"/>
          <w:szCs w:val="32"/>
        </w:rPr>
        <w:t>-проектов</w:t>
      </w:r>
    </w:p>
    <w:p w:rsidR="0028552D" w:rsidRPr="0056293F" w:rsidRDefault="0028552D" w:rsidP="0056293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Метод проектов как одна из эффективных педагогических технологий известен уже несколько десятков лет, но до недавнего времени в российской школе выступал в качестве дополнительной активности, и только по инициативе педагогов-новаторов.</w:t>
      </w:r>
      <w:r w:rsidR="0056293F"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Fonts w:ascii="Times New Roman" w:hAnsi="Times New Roman" w:cs="Times New Roman"/>
          <w:sz w:val="28"/>
          <w:szCs w:val="28"/>
        </w:rPr>
        <w:t>С введением нового Федерального государственного образовательного стандарта общего образования (ФГОС) ситуация изменилась.</w:t>
      </w:r>
      <w:r w:rsidR="0056293F"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Fonts w:ascii="Times New Roman" w:hAnsi="Times New Roman" w:cs="Times New Roman"/>
          <w:sz w:val="28"/>
          <w:szCs w:val="28"/>
        </w:rPr>
        <w:t xml:space="preserve">Теперь, в соответствии со стандартом, основная образовательная программа основного общего образования должна содержать в числе прочих, </w:t>
      </w:r>
      <w:r w:rsidR="0056293F" w:rsidRPr="0056293F">
        <w:rPr>
          <w:rFonts w:ascii="Times New Roman" w:hAnsi="Times New Roman" w:cs="Times New Roman"/>
          <w:sz w:val="28"/>
          <w:szCs w:val="28"/>
        </w:rPr>
        <w:t xml:space="preserve">такой раздел, как </w:t>
      </w:r>
      <w:r w:rsidRPr="0056293F">
        <w:rPr>
          <w:rFonts w:ascii="Times New Roman" w:hAnsi="Times New Roman" w:cs="Times New Roman"/>
          <w:sz w:val="28"/>
          <w:szCs w:val="28"/>
        </w:rPr>
        <w:t>«программа исследовательской и проектной деятельности обучающихся».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Приведем выдержку из ФГОС: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"Программа исследовательской и проектной деятельности обучающихся должна быть направлена на овладение обучающимися совокупностью учебно-познавательных приемов и практических действий для решения личностно и социально значимых задач и нахождения путей разрешения проблемных вопросов посредством самостоятельных действий с обязательной презентацией полученных результатов.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Программа должна обеспечить: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- формирование способности применения полученных знаний, умений и навыков, для решения познавательных и практических задач;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- овладение практическими приемами проектной и исследовательской работы;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-</w:t>
      </w:r>
      <w:r w:rsidRPr="0056293F">
        <w:rPr>
          <w:rFonts w:ascii="Times New Roman" w:hAnsi="Times New Roman" w:cs="Times New Roman"/>
          <w:sz w:val="28"/>
          <w:szCs w:val="28"/>
        </w:rPr>
        <w:t xml:space="preserve"> формирование навыков индивидуальной работы и в составе группы в урочных и внеурочных формах исследовательской и проектной деятельности."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Для государственной итоговой аттестации, кроме экзаменов, выпускник должен защитить индивидуальный проект, выполненный в процессе обучения в рамках одного предмета или на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56293F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в современном российском школьном образовании становится необходимым элементом, и возникает вопрос – какой именно методологии обучать школьников. Учитывая, что в современном мире все большую востребованность получают гибкие подходы, и соответственно, профессионалы, владеющие им, более конкурентоспособны на рынке труда, логичным будет модифицировать традиционную технологию проектной деятельности в соответствии с </w:t>
      </w:r>
      <w:proofErr w:type="spellStart"/>
      <w:r w:rsidRPr="0056293F">
        <w:rPr>
          <w:rFonts w:ascii="Times New Roman" w:hAnsi="Times New Roman" w:cs="Times New Roman"/>
          <w:b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b/>
          <w:sz w:val="28"/>
          <w:szCs w:val="28"/>
        </w:rPr>
        <w:t>-подходом.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Аналогично, </w:t>
      </w:r>
      <w:proofErr w:type="gramStart"/>
      <w:r w:rsidRPr="0056293F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proofErr w:type="gramEnd"/>
      <w:r w:rsidRPr="0056293F">
        <w:rPr>
          <w:rFonts w:ascii="Times New Roman" w:hAnsi="Times New Roman" w:cs="Times New Roman"/>
          <w:sz w:val="28"/>
          <w:szCs w:val="28"/>
        </w:rPr>
        <w:t xml:space="preserve">-проектов применима для высшего образования, корпоративного обучения и дополнительного образования учащихся любого возраста. Таким образом, помимо обучения предметной области в процессе проектной деятельности, учащиеся освоят и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-подход как универсальный навык управления любым проектом.</w:t>
      </w:r>
    </w:p>
    <w:p w:rsidR="0056293F" w:rsidRPr="0056293F" w:rsidRDefault="0056293F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93F">
        <w:rPr>
          <w:rFonts w:ascii="Times New Roman" w:hAnsi="Times New Roman" w:cs="Times New Roman"/>
          <w:b/>
          <w:sz w:val="32"/>
          <w:szCs w:val="32"/>
        </w:rPr>
        <w:t xml:space="preserve">Манифест </w:t>
      </w:r>
      <w:proofErr w:type="spellStart"/>
      <w:proofErr w:type="gramStart"/>
      <w:r w:rsidRPr="0056293F">
        <w:rPr>
          <w:rFonts w:ascii="Times New Roman" w:hAnsi="Times New Roman" w:cs="Times New Roman"/>
          <w:b/>
          <w:sz w:val="32"/>
          <w:szCs w:val="32"/>
        </w:rPr>
        <w:t>Agile</w:t>
      </w:r>
      <w:proofErr w:type="spellEnd"/>
      <w:r w:rsidRPr="00562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293F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proofErr w:type="gramEnd"/>
      <w:r w:rsidRPr="00562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293F">
        <w:rPr>
          <w:rFonts w:ascii="Times New Roman" w:hAnsi="Times New Roman" w:cs="Times New Roman"/>
          <w:b/>
          <w:sz w:val="32"/>
          <w:szCs w:val="32"/>
        </w:rPr>
        <w:t>школ</w:t>
      </w:r>
    </w:p>
    <w:p w:rsidR="0026648D" w:rsidRPr="0056293F" w:rsidRDefault="0026648D" w:rsidP="00562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За последние годы мир стал гораздо сложнее и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непредсказуемее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. Для его описания даже появился специальный акроним "VUCA", означающий "переменчивый" (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volatile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), "неизвестный" (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uncertain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), "сложный" (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) и "многозначный" (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ambiguous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). Ситуация меняется неожиданно и стремительно, кризис становится нормой жизни, скорость изменений неумолимо нарастает. В современном менеджменте все большую практическую востребованность получает реализация проектов, гибко отвечающих на требования изменчивого рынка.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Современный VUCA-мир диктует требования к профессиональным качествам сотрудников – умению быть гибкими, открытыми новому, готовыми к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коллоборативной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работе, быстро обучаемыми, умеющими мыслить</w:t>
      </w:r>
      <w:r w:rsidR="0056293F" w:rsidRPr="0056293F">
        <w:rPr>
          <w:rFonts w:ascii="Times New Roman" w:hAnsi="Times New Roman" w:cs="Times New Roman"/>
          <w:sz w:val="28"/>
          <w:szCs w:val="28"/>
        </w:rPr>
        <w:t>,</w:t>
      </w:r>
      <w:r w:rsidRPr="0056293F">
        <w:rPr>
          <w:rFonts w:ascii="Times New Roman" w:hAnsi="Times New Roman" w:cs="Times New Roman"/>
          <w:sz w:val="28"/>
          <w:szCs w:val="28"/>
        </w:rPr>
        <w:t xml:space="preserve"> как масштабно в дальней перспективе, так и тактически, короткими итерациями, реализуя появляющиеся возможности.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Как отмечает Герман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Оскарович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Греф, президент Сбербанка, " Если раньше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был способом написания программного кода, то сегодня – это способ существования всех организаций. Требования так быстро меняются, мир так быстро меняется. И мы совершаем такое количество ошибок в традиционных технологиях, что мы с этим мириться не можем. Для того, чтобы скорость поднять радикально, необходимо поменять всю систему управления и всю систему нашей с вами работы"</w:t>
      </w:r>
    </w:p>
    <w:p w:rsidR="0026648D" w:rsidRPr="0056293F" w:rsidRDefault="0026648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([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эджайл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], гибкий) определяет ценности и принципы, которыми руководствуются успешные команды.</w:t>
      </w:r>
    </w:p>
    <w:p w:rsidR="0026648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Изначально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-манифест был разработан</w:t>
      </w:r>
      <w:r w:rsidR="0026648D" w:rsidRPr="0056293F">
        <w:rPr>
          <w:rFonts w:ascii="Times New Roman" w:hAnsi="Times New Roman" w:cs="Times New Roman"/>
          <w:sz w:val="28"/>
          <w:szCs w:val="28"/>
        </w:rPr>
        <w:t xml:space="preserve"> в 2001 году</w:t>
      </w:r>
      <w:r w:rsidRPr="0056293F">
        <w:rPr>
          <w:rFonts w:ascii="Times New Roman" w:hAnsi="Times New Roman" w:cs="Times New Roman"/>
          <w:sz w:val="28"/>
          <w:szCs w:val="28"/>
        </w:rPr>
        <w:t xml:space="preserve"> как основа Гибкой методология разработки программного обеспечения, ориентированной на использование итеративной разработки, динамическое формирование требований и обеспечение их реализации в результате постоянного взаимодействия внутри самоорганизующихся рабочих групп, состоящих из </w:t>
      </w:r>
      <w:r w:rsidRPr="0056293F">
        <w:rPr>
          <w:rFonts w:ascii="Times New Roman" w:hAnsi="Times New Roman" w:cs="Times New Roman"/>
          <w:sz w:val="28"/>
          <w:szCs w:val="28"/>
        </w:rPr>
        <w:lastRenderedPageBreak/>
        <w:t>специалистов различного профиля.</w:t>
      </w:r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-подход расширяется на все сферы бизнеса, управления и даже образования.</w:t>
      </w:r>
      <w:r w:rsidR="0026648D" w:rsidRPr="0056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Посмотрим, как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-манифест может быть адаптирован для школьного (и не только школьного) образования.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Мы постоянно открываем для себя более совершенные методы разработки</w:t>
      </w:r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Fonts w:ascii="Times New Roman" w:hAnsi="Times New Roman" w:cs="Times New Roman"/>
          <w:sz w:val="28"/>
          <w:szCs w:val="28"/>
        </w:rPr>
        <w:t>программного обеспечения, занимаясь разработкой непосредственно и помогая</w:t>
      </w:r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Fonts w:ascii="Times New Roman" w:hAnsi="Times New Roman" w:cs="Times New Roman"/>
          <w:sz w:val="28"/>
          <w:szCs w:val="28"/>
        </w:rPr>
        <w:t>в этом другим. Благодаря проделанной работе мы смогли осознать, что:</w:t>
      </w:r>
    </w:p>
    <w:p w:rsidR="0056293F" w:rsidRPr="0056293F" w:rsidRDefault="0056293F" w:rsidP="0056293F">
      <w:p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28552D"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Ценности </w:t>
      </w:r>
      <w:proofErr w:type="spellStart"/>
      <w:r w:rsidR="0028552D"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Agile</w:t>
      </w:r>
      <w:proofErr w:type="spellEnd"/>
      <w:r w:rsidR="0028552D"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образовании</w:t>
      </w:r>
    </w:p>
    <w:p w:rsidR="0028552D" w:rsidRPr="0056293F" w:rsidRDefault="0028552D" w:rsidP="005629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Люди и взаимодействие</w:t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процессов и инструментов</w:t>
      </w:r>
      <w:r w:rsidRPr="005629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Работающий продукт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исчерпывающей документации</w:t>
      </w:r>
      <w:r w:rsidRPr="0056293F">
        <w:rPr>
          <w:rFonts w:ascii="Times New Roman" w:hAnsi="Times New Roman" w:cs="Times New Roman"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Сотрудничество с заказчиком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согласования условий</w:t>
      </w:r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контракта</w:t>
      </w:r>
      <w:r w:rsidRPr="0056293F">
        <w:rPr>
          <w:rFonts w:ascii="Times New Roman" w:hAnsi="Times New Roman" w:cs="Times New Roman"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Готовность к изменениям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следования первоначальному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плану</w:t>
      </w:r>
      <w:r w:rsidRPr="005629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Компетенции</w:t>
      </w:r>
      <w:r w:rsidRPr="005629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теоретических знаний</w:t>
      </w:r>
      <w:r w:rsidRPr="005629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Коллаборации</w:t>
      </w:r>
      <w:proofErr w:type="spellEnd"/>
      <w:r w:rsidRPr="005629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важнее «правил внутреннего</w:t>
      </w:r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распорядка»</w:t>
      </w:r>
      <w:r w:rsidRPr="0056293F">
        <w:rPr>
          <w:rFonts w:ascii="Times New Roman" w:hAnsi="Times New Roman" w:cs="Times New Roman"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Компетентность получения</w:t>
      </w:r>
      <w:r w:rsidRPr="005629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293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новых компетентностей</w:t>
      </w:r>
      <w:r w:rsidRPr="005629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293F" w:rsidRPr="0056293F">
        <w:rPr>
          <w:rFonts w:ascii="Times New Roman" w:hAnsi="Times New Roman" w:cs="Times New Roman"/>
          <w:bCs/>
          <w:sz w:val="28"/>
          <w:szCs w:val="28"/>
        </w:rPr>
        <w:t>важ</w:t>
      </w:r>
      <w:r w:rsidRPr="0056293F">
        <w:rPr>
          <w:rFonts w:ascii="Times New Roman" w:hAnsi="Times New Roman" w:cs="Times New Roman"/>
          <w:bCs/>
          <w:sz w:val="28"/>
          <w:szCs w:val="28"/>
        </w:rPr>
        <w:t>на</w:t>
      </w:r>
      <w:r w:rsidRPr="0056293F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56293F">
        <w:rPr>
          <w:rStyle w:val="fontstyle21"/>
          <w:rFonts w:ascii="Times New Roman" w:hAnsi="Times New Roman" w:cs="Times New Roman"/>
          <w:sz w:val="28"/>
          <w:szCs w:val="28"/>
        </w:rPr>
        <w:t>в изменяющемся мире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293F">
        <w:rPr>
          <w:rFonts w:ascii="Times New Roman" w:hAnsi="Times New Roman" w:cs="Times New Roman"/>
          <w:sz w:val="36"/>
          <w:szCs w:val="36"/>
        </w:rPr>
        <w:t>То есть, не отрицая важности того, что справа,</w:t>
      </w:r>
      <w:r w:rsidRPr="0056293F">
        <w:rPr>
          <w:rFonts w:ascii="Times New Roman" w:hAnsi="Times New Roman" w:cs="Times New Roman"/>
          <w:sz w:val="36"/>
          <w:szCs w:val="36"/>
        </w:rPr>
        <w:t xml:space="preserve"> </w:t>
      </w:r>
      <w:r w:rsidRPr="0056293F">
        <w:rPr>
          <w:rFonts w:ascii="Times New Roman" w:hAnsi="Times New Roman" w:cs="Times New Roman"/>
          <w:sz w:val="36"/>
          <w:szCs w:val="36"/>
        </w:rPr>
        <w:t>мы всё-таки больше ценим то, что слева.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3F">
        <w:rPr>
          <w:rFonts w:ascii="Times New Roman" w:hAnsi="Times New Roman" w:cs="Times New Roman"/>
          <w:b/>
          <w:sz w:val="28"/>
          <w:szCs w:val="28"/>
        </w:rPr>
        <w:t xml:space="preserve">И также для школ были адаптированы 12 принципов </w:t>
      </w:r>
      <w:proofErr w:type="spellStart"/>
      <w:r w:rsidRPr="0056293F">
        <w:rPr>
          <w:rFonts w:ascii="Times New Roman" w:hAnsi="Times New Roman" w:cs="Times New Roman"/>
          <w:b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b/>
          <w:sz w:val="28"/>
          <w:szCs w:val="28"/>
        </w:rPr>
        <w:t>: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Нашим наивысшим приоритетом является удовлетворение потребностей детей и их семей посредством создания возможностей для непрерывного осмысленного обучения.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Изменение требований приветствуется даже на поздних стадиях образовательного процесса. Изменения необходимы и детям, и их семьям.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Циклы осмысленного обучения должны повторяться как можно чаще и длиться от пары недель до пары месяцев, причем предпочтение отдаётся более коротким интервалам.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Школа и члены семьи учащегося должны ежедневно работать вместе, чтобы сделать осмысленное обучение возможным для всех участников процесса.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Над учебным проектом должны работать мотивированные профессионалы. Чтобы работа была сделана, создайте условия, обеспечьте поддержку и полностью доверьтесь им.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Непосредственное общение является наиболее практичным и эффективным способом обмена информацией как с самой командой, так и внутри команды.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Осмысленное научение — основной показатель прогресса.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lastRenderedPageBreak/>
        <w:t>Процесс обучения выстроен так, чтобы оставаться устойчивым. Учителя, ученики и их семьи должны иметь возможность постоянно поддерживать ритм обучения.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Постоянное внимание к техническому совершенству и качеству проектирования повышает гибкость учебного проекта.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Простота — искусство минимизации лишней работы — крайне необходима.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Самые лучшие идеи и инициативы рождаются у самоорганизующихся команд.</w:t>
      </w:r>
    </w:p>
    <w:p w:rsidR="0026648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Команда должна систематически анализировать возможные способы улучшения эффективности и в соответствии с этим корректировать своё поведение.</w:t>
      </w:r>
    </w:p>
    <w:p w:rsidR="0026648D" w:rsidRPr="0056293F" w:rsidRDefault="0026648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Для учащихся процесс изучения какого-либо предмета – подобен управлению индивидуальным проектом, где продуктом является проявленная компетенция. Поэтому, этот процесс можно построить по принципам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, достигая таким образом максимальной эффективности обучения.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В этом случае в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должны попадать темы, которые практически применимы в жизни учащегося, имеют для него личностный и/или профессиональный смысл, что </w:t>
      </w:r>
      <w:proofErr w:type="gramStart"/>
      <w:r w:rsidRPr="0056293F">
        <w:rPr>
          <w:rFonts w:ascii="Times New Roman" w:hAnsi="Times New Roman" w:cs="Times New Roman"/>
          <w:sz w:val="28"/>
          <w:szCs w:val="28"/>
        </w:rPr>
        <w:t>соответствует  7</w:t>
      </w:r>
      <w:proofErr w:type="gramEnd"/>
      <w:r w:rsidRPr="0056293F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«Осмысленное научение — основной показатель прогресса».  Если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использовать для построения индивидуальной траектории обучения, то это будет индивидуальный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бэклог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. Но также можно организовать групповое обучение.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Управление процессом обучения может гибко настраиваться на особенности учащегося и требования к результату. Например, если есть четкий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(например, сдача экзамена или выход на работу) – то можно применять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-подход. В этом случае процесс изучения предмета разбивается на спринты недельной или 2-недельной длительности. На каждый спринт выбирается изучаемый материал из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бэклога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, так же точно, как в классическом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скраме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, используя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приоретизацию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и учет зависимостей. В конце каждого спринта организуется демонстрация результата – в самой разнообразной форме – начиная от классических тестов, и самый продвинутый вариант – применяя изученное на спринте в реальной жизни. Далее проводится ретроспектива эффективности процесса, вносятся корректировки при необходимости, и запускается следующий спринт.</w:t>
      </w:r>
    </w:p>
    <w:p w:rsidR="0028552D" w:rsidRPr="0056293F" w:rsidRDefault="0028552D" w:rsidP="005629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В случае, когда нет четкого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и четко очерченного ожидаемого результата (например, изучение иностранного языка для себя, или </w:t>
      </w:r>
      <w:r w:rsidRPr="0056293F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непрерывное повышение квалификации), можно использовать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-доску и ограничение на количество учебных единиц, которые находятся «в работе».</w:t>
      </w:r>
    </w:p>
    <w:p w:rsidR="0028552D" w:rsidRPr="0056293F" w:rsidRDefault="0026648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 Т</w:t>
      </w:r>
      <w:r w:rsidR="0028552D" w:rsidRPr="0056293F">
        <w:rPr>
          <w:rFonts w:ascii="Times New Roman" w:hAnsi="Times New Roman" w:cs="Times New Roman"/>
          <w:sz w:val="28"/>
          <w:szCs w:val="28"/>
        </w:rPr>
        <w:t xml:space="preserve">ри основных направления применения </w:t>
      </w:r>
      <w:proofErr w:type="spellStart"/>
      <w:r w:rsidR="0028552D"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="0028552D" w:rsidRPr="0056293F">
        <w:rPr>
          <w:rFonts w:ascii="Times New Roman" w:hAnsi="Times New Roman" w:cs="Times New Roman"/>
          <w:sz w:val="28"/>
          <w:szCs w:val="28"/>
        </w:rPr>
        <w:t xml:space="preserve"> в образовании: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в разработке учебных продуктов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-обучение: формирование индивидуальной образовательной траектории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как педагогическая технология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>Каждое из этих трех направлений может реализовываться дл</w:t>
      </w:r>
      <w:r w:rsidR="0056293F">
        <w:rPr>
          <w:rFonts w:ascii="Times New Roman" w:hAnsi="Times New Roman" w:cs="Times New Roman"/>
          <w:sz w:val="28"/>
          <w:szCs w:val="28"/>
        </w:rPr>
        <w:t xml:space="preserve">я обучающихся любого возраста: </w:t>
      </w:r>
      <w:r w:rsidRPr="0056293F">
        <w:rPr>
          <w:rFonts w:ascii="Times New Roman" w:hAnsi="Times New Roman" w:cs="Times New Roman"/>
          <w:sz w:val="28"/>
          <w:szCs w:val="28"/>
        </w:rPr>
        <w:t xml:space="preserve">дошкольников 3-6 </w:t>
      </w:r>
      <w:proofErr w:type="gramStart"/>
      <w:r w:rsidRPr="0056293F">
        <w:rPr>
          <w:rFonts w:ascii="Times New Roman" w:hAnsi="Times New Roman" w:cs="Times New Roman"/>
          <w:sz w:val="28"/>
          <w:szCs w:val="28"/>
        </w:rPr>
        <w:t>лет,  школьников</w:t>
      </w:r>
      <w:proofErr w:type="gramEnd"/>
      <w:r w:rsidRPr="0056293F">
        <w:rPr>
          <w:rFonts w:ascii="Times New Roman" w:hAnsi="Times New Roman" w:cs="Times New Roman"/>
          <w:sz w:val="28"/>
          <w:szCs w:val="28"/>
        </w:rPr>
        <w:t>, студентов, в корпоративном обучении и в непрерывном самообразовании.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Пока еще мало публичной информации о применении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в этой сфере, практически нет информации на русском языке, поэтому цель проекта </w:t>
      </w:r>
      <w:proofErr w:type="spellStart"/>
      <w:proofErr w:type="gramStart"/>
      <w:r w:rsidRPr="0056293F">
        <w:rPr>
          <w:rFonts w:ascii="Times New Roman" w:hAnsi="Times New Roman" w:cs="Times New Roman"/>
          <w:sz w:val="28"/>
          <w:szCs w:val="28"/>
        </w:rPr>
        <w:t>AgileInEducation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56293F">
        <w:rPr>
          <w:rFonts w:ascii="Times New Roman" w:hAnsi="Times New Roman" w:cs="Times New Roman"/>
          <w:sz w:val="28"/>
          <w:szCs w:val="28"/>
        </w:rPr>
        <w:t xml:space="preserve"> консолидация имеющегося опыта и разработка методик, позволяющих сделать образование на всех уровнях более гибким и отвечающим актуальным потребностям.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-подходу в управлении проходят сейчас не только сотрудники и ли</w:t>
      </w:r>
      <w:r w:rsidR="0056293F">
        <w:rPr>
          <w:rFonts w:ascii="Times New Roman" w:hAnsi="Times New Roman" w:cs="Times New Roman"/>
          <w:sz w:val="28"/>
          <w:szCs w:val="28"/>
        </w:rPr>
        <w:t xml:space="preserve">деры крупных компаний, но даже </w:t>
      </w:r>
      <w:r w:rsidRPr="0056293F">
        <w:rPr>
          <w:rFonts w:ascii="Times New Roman" w:hAnsi="Times New Roman" w:cs="Times New Roman"/>
          <w:sz w:val="28"/>
          <w:szCs w:val="28"/>
        </w:rPr>
        <w:t xml:space="preserve">правительства Норвегии, Новой Зеландии. В системе управления образованием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внедрен в университетах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Cornell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Arizona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(не считая зарубежных и российских вузов, где изучение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как методологии управления проектами входит в учебную программу). 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Пионерами применения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-подхода в школьном образовании стали голландские педагоги из города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Алфен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>-ан-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-Рейн. Благодаря поддержке делового сообщества в Голландии теперь существует специальный фонд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, который информирует учителей и школы об этой методологии.  Об этом опыте написал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 Сазерленд в книге «SCRUM. Революционный метод управления проектами», и сейчас такие передовые школы начинают появляться и в других странах.</w:t>
      </w: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2D" w:rsidRPr="0056293F" w:rsidRDefault="0028552D" w:rsidP="00562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3F">
        <w:rPr>
          <w:rFonts w:ascii="Times New Roman" w:hAnsi="Times New Roman" w:cs="Times New Roman"/>
          <w:sz w:val="28"/>
          <w:szCs w:val="28"/>
        </w:rPr>
        <w:t xml:space="preserve">Подводя итог, можно с уверенностью сказать, что </w:t>
      </w:r>
      <w:proofErr w:type="spellStart"/>
      <w:r w:rsidRPr="0056293F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6293F">
        <w:rPr>
          <w:rFonts w:ascii="Times New Roman" w:hAnsi="Times New Roman" w:cs="Times New Roman"/>
          <w:sz w:val="28"/>
          <w:szCs w:val="28"/>
        </w:rPr>
        <w:t xml:space="preserve">-подход начинает пронизывать все уровни образовательной системы: и разработку учебных программ, и управление процессом обучения, и организацию проектно-исследовательской деятельности как педагогической технологии.  </w:t>
      </w:r>
    </w:p>
    <w:p w:rsidR="0028552D" w:rsidRDefault="0028552D" w:rsidP="0028552D">
      <w:pPr>
        <w:pStyle w:val="a3"/>
      </w:pPr>
    </w:p>
    <w:p w:rsidR="00A044C2" w:rsidRPr="0028552D" w:rsidRDefault="00A044C2">
      <w:pPr>
        <w:rPr>
          <w:lang w:val="en-US"/>
        </w:rPr>
      </w:pPr>
      <w:bookmarkStart w:id="0" w:name="_GoBack"/>
      <w:bookmarkEnd w:id="0"/>
    </w:p>
    <w:sectPr w:rsidR="00A044C2" w:rsidRPr="002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5"/>
    <w:rsid w:val="0026648D"/>
    <w:rsid w:val="0028552D"/>
    <w:rsid w:val="003C33B5"/>
    <w:rsid w:val="0056293F"/>
    <w:rsid w:val="00A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582"/>
  <w15:chartTrackingRefBased/>
  <w15:docId w15:val="{1776BC29-095B-48B6-BB0B-2E0D48B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2D"/>
    <w:pPr>
      <w:spacing w:after="0" w:line="240" w:lineRule="auto"/>
    </w:pPr>
  </w:style>
  <w:style w:type="character" w:customStyle="1" w:styleId="fontstyle01">
    <w:name w:val="fontstyle01"/>
    <w:basedOn w:val="a0"/>
    <w:rsid w:val="0028552D"/>
    <w:rPr>
      <w:rFonts w:ascii="PalatinoLinotype-Bold" w:hAnsi="PalatinoLinotype-Bold" w:hint="default"/>
      <w:b/>
      <w:bCs/>
      <w:i w:val="0"/>
      <w:iCs w:val="0"/>
      <w:color w:val="2F5897"/>
      <w:sz w:val="88"/>
      <w:szCs w:val="88"/>
    </w:rPr>
  </w:style>
  <w:style w:type="character" w:customStyle="1" w:styleId="fontstyle21">
    <w:name w:val="fontstyle21"/>
    <w:basedOn w:val="a0"/>
    <w:rsid w:val="0028552D"/>
    <w:rPr>
      <w:rFonts w:ascii="PalatinoLinotype-Roman" w:hAnsi="PalatinoLinotype-Roman" w:hint="default"/>
      <w:b w:val="0"/>
      <w:bCs w:val="0"/>
      <w:i w:val="0"/>
      <w:iCs w:val="0"/>
      <w:color w:val="000000"/>
      <w:sz w:val="40"/>
      <w:szCs w:val="40"/>
    </w:rPr>
  </w:style>
  <w:style w:type="table" w:styleId="a4">
    <w:name w:val="Table Grid"/>
    <w:basedOn w:val="a1"/>
    <w:uiPriority w:val="39"/>
    <w:rsid w:val="002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2018-12-08T19:29:00Z</dcterms:created>
  <dcterms:modified xsi:type="dcterms:W3CDTF">2018-12-08T20:07:00Z</dcterms:modified>
</cp:coreProperties>
</file>