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370" w:type="dxa"/>
        <w:tblInd w:w="-856" w:type="dxa"/>
        <w:tblLook w:val="04A0" w:firstRow="1" w:lastRow="0" w:firstColumn="1" w:lastColumn="0" w:noHBand="0" w:noVBand="1"/>
      </w:tblPr>
      <w:tblGrid>
        <w:gridCol w:w="458"/>
        <w:gridCol w:w="2067"/>
        <w:gridCol w:w="474"/>
        <w:gridCol w:w="1698"/>
        <w:gridCol w:w="483"/>
        <w:gridCol w:w="1760"/>
        <w:gridCol w:w="1330"/>
        <w:gridCol w:w="479"/>
        <w:gridCol w:w="2315"/>
        <w:gridCol w:w="447"/>
        <w:gridCol w:w="2464"/>
        <w:gridCol w:w="447"/>
        <w:gridCol w:w="1948"/>
      </w:tblGrid>
      <w:tr w:rsidR="00D23085" w:rsidRPr="00D23085" w14:paraId="5AB59E31" w14:textId="77777777" w:rsidTr="0021654E">
        <w:trPr>
          <w:trHeight w:val="525"/>
        </w:trPr>
        <w:tc>
          <w:tcPr>
            <w:tcW w:w="16370" w:type="dxa"/>
            <w:gridSpan w:val="13"/>
            <w:noWrap/>
            <w:hideMark/>
          </w:tcPr>
          <w:p w14:paraId="19E0A8BA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Технологическая карта урока</w:t>
            </w:r>
          </w:p>
        </w:tc>
      </w:tr>
      <w:tr w:rsidR="00D23085" w:rsidRPr="00D23085" w14:paraId="1840F82A" w14:textId="77777777" w:rsidTr="0021654E">
        <w:trPr>
          <w:trHeight w:val="420"/>
        </w:trPr>
        <w:tc>
          <w:tcPr>
            <w:tcW w:w="2525" w:type="dxa"/>
            <w:gridSpan w:val="2"/>
            <w:noWrap/>
            <w:hideMark/>
          </w:tcPr>
          <w:p w14:paraId="236484B5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 предмета</w:t>
            </w:r>
          </w:p>
        </w:tc>
        <w:tc>
          <w:tcPr>
            <w:tcW w:w="5745" w:type="dxa"/>
            <w:gridSpan w:val="5"/>
            <w:hideMark/>
          </w:tcPr>
          <w:p w14:paraId="6243CB59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794" w:type="dxa"/>
            <w:gridSpan w:val="2"/>
            <w:noWrap/>
            <w:hideMark/>
          </w:tcPr>
          <w:p w14:paraId="5DDD0CFE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2911" w:type="dxa"/>
            <w:gridSpan w:val="2"/>
            <w:noWrap/>
            <w:hideMark/>
          </w:tcPr>
          <w:p w14:paraId="04484930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95" w:type="dxa"/>
            <w:gridSpan w:val="2"/>
            <w:noWrap/>
            <w:hideMark/>
          </w:tcPr>
          <w:p w14:paraId="642C72E7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3085" w:rsidRPr="00D23085" w14:paraId="0F3D376A" w14:textId="77777777" w:rsidTr="0021654E">
        <w:trPr>
          <w:trHeight w:val="420"/>
        </w:trPr>
        <w:tc>
          <w:tcPr>
            <w:tcW w:w="2525" w:type="dxa"/>
            <w:gridSpan w:val="2"/>
            <w:noWrap/>
            <w:hideMark/>
          </w:tcPr>
          <w:p w14:paraId="4D6DB580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 урока</w:t>
            </w:r>
          </w:p>
        </w:tc>
        <w:tc>
          <w:tcPr>
            <w:tcW w:w="13845" w:type="dxa"/>
            <w:gridSpan w:val="11"/>
            <w:noWrap/>
            <w:hideMark/>
          </w:tcPr>
          <w:p w14:paraId="04D8E105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Порядок действий при проверке орфограмм в падежных окончаниях </w:t>
            </w:r>
          </w:p>
        </w:tc>
      </w:tr>
      <w:tr w:rsidR="00D23085" w:rsidRPr="00D23085" w14:paraId="5C46D4FB" w14:textId="77777777" w:rsidTr="0021654E">
        <w:trPr>
          <w:trHeight w:val="420"/>
        </w:trPr>
        <w:tc>
          <w:tcPr>
            <w:tcW w:w="2525" w:type="dxa"/>
            <w:gridSpan w:val="2"/>
            <w:noWrap/>
            <w:hideMark/>
          </w:tcPr>
          <w:p w14:paraId="649D225F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Тип урока</w:t>
            </w:r>
          </w:p>
        </w:tc>
        <w:tc>
          <w:tcPr>
            <w:tcW w:w="13845" w:type="dxa"/>
            <w:gridSpan w:val="11"/>
            <w:noWrap/>
            <w:hideMark/>
          </w:tcPr>
          <w:p w14:paraId="7B3C8853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систематизации и обобщения знаний и умений</w:t>
            </w:r>
          </w:p>
        </w:tc>
      </w:tr>
      <w:tr w:rsidR="00D23085" w:rsidRPr="00D23085" w14:paraId="47939299" w14:textId="77777777" w:rsidTr="0021654E">
        <w:trPr>
          <w:trHeight w:val="330"/>
        </w:trPr>
        <w:tc>
          <w:tcPr>
            <w:tcW w:w="16370" w:type="dxa"/>
            <w:gridSpan w:val="13"/>
            <w:noWrap/>
            <w:hideMark/>
          </w:tcPr>
          <w:p w14:paraId="4D6C1CA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02420D7B" w14:textId="77777777" w:rsidTr="0021654E">
        <w:trPr>
          <w:trHeight w:val="420"/>
        </w:trPr>
        <w:tc>
          <w:tcPr>
            <w:tcW w:w="2525" w:type="dxa"/>
            <w:gridSpan w:val="2"/>
            <w:noWrap/>
            <w:hideMark/>
          </w:tcPr>
          <w:p w14:paraId="5BC95CD5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 урока</w:t>
            </w:r>
          </w:p>
        </w:tc>
        <w:tc>
          <w:tcPr>
            <w:tcW w:w="13845" w:type="dxa"/>
            <w:gridSpan w:val="11"/>
            <w:noWrap/>
            <w:hideMark/>
          </w:tcPr>
          <w:p w14:paraId="56FB503D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Формировать умение проверять орфограммы в слабых позиция в </w:t>
            </w:r>
            <w:proofErr w:type="spellStart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падженых</w:t>
            </w:r>
            <w:proofErr w:type="spellEnd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окончаниях слов</w:t>
            </w:r>
          </w:p>
        </w:tc>
      </w:tr>
      <w:tr w:rsidR="00D23085" w:rsidRPr="00D23085" w14:paraId="6F51672E" w14:textId="77777777" w:rsidTr="0021654E">
        <w:trPr>
          <w:trHeight w:val="420"/>
        </w:trPr>
        <w:tc>
          <w:tcPr>
            <w:tcW w:w="16370" w:type="dxa"/>
            <w:gridSpan w:val="13"/>
            <w:noWrap/>
            <w:hideMark/>
          </w:tcPr>
          <w:p w14:paraId="4E1AA5A4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Планируемые результаты </w:t>
            </w:r>
          </w:p>
        </w:tc>
      </w:tr>
      <w:tr w:rsidR="00D23085" w:rsidRPr="00D23085" w14:paraId="1EC9D666" w14:textId="77777777" w:rsidTr="0021654E">
        <w:trPr>
          <w:trHeight w:val="315"/>
        </w:trPr>
        <w:tc>
          <w:tcPr>
            <w:tcW w:w="4697" w:type="dxa"/>
            <w:gridSpan w:val="4"/>
            <w:noWrap/>
            <w:vAlign w:val="center"/>
            <w:hideMark/>
          </w:tcPr>
          <w:p w14:paraId="3E70132B" w14:textId="77777777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</w:t>
            </w:r>
          </w:p>
        </w:tc>
        <w:tc>
          <w:tcPr>
            <w:tcW w:w="6367" w:type="dxa"/>
            <w:gridSpan w:val="5"/>
            <w:noWrap/>
            <w:vAlign w:val="center"/>
            <w:hideMark/>
          </w:tcPr>
          <w:p w14:paraId="6C9C3348" w14:textId="77777777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</w:p>
        </w:tc>
        <w:tc>
          <w:tcPr>
            <w:tcW w:w="5306" w:type="dxa"/>
            <w:gridSpan w:val="4"/>
            <w:noWrap/>
            <w:vAlign w:val="center"/>
            <w:hideMark/>
          </w:tcPr>
          <w:p w14:paraId="3F68491E" w14:textId="77777777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Метапредметные(</w:t>
            </w:r>
            <w:proofErr w:type="gramEnd"/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УУД)</w:t>
            </w:r>
          </w:p>
        </w:tc>
      </w:tr>
      <w:tr w:rsidR="00D23085" w:rsidRPr="00D23085" w14:paraId="196B2BE4" w14:textId="77777777" w:rsidTr="0021654E">
        <w:trPr>
          <w:trHeight w:val="2835"/>
        </w:trPr>
        <w:tc>
          <w:tcPr>
            <w:tcW w:w="4697" w:type="dxa"/>
            <w:gridSpan w:val="4"/>
            <w:vMerge w:val="restart"/>
            <w:vAlign w:val="center"/>
            <w:hideMark/>
          </w:tcPr>
          <w:p w14:paraId="7516A5FB" w14:textId="042B7E58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Учить сравнивать и классифицировать набор падежных окончаний; работать с алгоритмом; повторить написание слов, учиться воспринимать зрительно и запоминать.</w:t>
            </w:r>
          </w:p>
        </w:tc>
        <w:tc>
          <w:tcPr>
            <w:tcW w:w="6367" w:type="dxa"/>
            <w:gridSpan w:val="5"/>
            <w:vMerge w:val="restart"/>
            <w:vAlign w:val="center"/>
            <w:hideMark/>
          </w:tcPr>
          <w:p w14:paraId="00EA846D" w14:textId="527CD320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способность и готовность учащихся к саморазвитию, сформированность мотивации к обучению и познанию, социальные компетенции, взаимоконтроль, самоконтроль, самооценка</w:t>
            </w:r>
          </w:p>
        </w:tc>
        <w:tc>
          <w:tcPr>
            <w:tcW w:w="5306" w:type="dxa"/>
            <w:gridSpan w:val="4"/>
            <w:vMerge w:val="restart"/>
            <w:vAlign w:val="center"/>
            <w:hideMark/>
          </w:tcPr>
          <w:p w14:paraId="3FE6EEFD" w14:textId="25F0CC59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определять цель деятельности урока, действовать по намеченному плану, а также по инструкциям, содержащиеся в источниках информации контролировать процесс и результаты своей деятельности. Понимать информацию, представленную в виде текста, рисунков, схем.</w:t>
            </w:r>
          </w:p>
        </w:tc>
      </w:tr>
      <w:tr w:rsidR="00D23085" w:rsidRPr="00D23085" w14:paraId="48C3C985" w14:textId="77777777" w:rsidTr="0021654E">
        <w:trPr>
          <w:trHeight w:val="458"/>
        </w:trPr>
        <w:tc>
          <w:tcPr>
            <w:tcW w:w="4697" w:type="dxa"/>
            <w:gridSpan w:val="4"/>
            <w:vMerge/>
            <w:noWrap/>
            <w:hideMark/>
          </w:tcPr>
          <w:p w14:paraId="1BBCEB11" w14:textId="4DE1BDDD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367" w:type="dxa"/>
            <w:gridSpan w:val="5"/>
            <w:vMerge/>
            <w:noWrap/>
            <w:hideMark/>
          </w:tcPr>
          <w:p w14:paraId="3992B01C" w14:textId="34B303BA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06" w:type="dxa"/>
            <w:gridSpan w:val="4"/>
            <w:vMerge/>
            <w:noWrap/>
            <w:hideMark/>
          </w:tcPr>
          <w:p w14:paraId="4B7B0035" w14:textId="59A4B750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23085" w:rsidRPr="00D23085" w14:paraId="35B3FD22" w14:textId="77777777" w:rsidTr="0021654E">
        <w:trPr>
          <w:trHeight w:val="692"/>
        </w:trPr>
        <w:tc>
          <w:tcPr>
            <w:tcW w:w="458" w:type="dxa"/>
            <w:vMerge w:val="restart"/>
            <w:noWrap/>
            <w:hideMark/>
          </w:tcPr>
          <w:p w14:paraId="06876A9F" w14:textId="77777777" w:rsidR="00D23085" w:rsidRPr="00D23085" w:rsidRDefault="00D2308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1F755" w14:textId="77777777" w:rsidR="00D23085" w:rsidRPr="00D23085" w:rsidRDefault="00D2308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A39BE" w14:textId="77777777" w:rsidR="00D23085" w:rsidRPr="00D23085" w:rsidRDefault="00D2308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5FAE7" w14:textId="77777777" w:rsidR="00D23085" w:rsidRPr="00D23085" w:rsidRDefault="00D2308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6CC1C" w14:textId="77777777" w:rsidR="00D23085" w:rsidRPr="00D23085" w:rsidRDefault="00D23085" w:rsidP="00511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noWrap/>
            <w:vAlign w:val="center"/>
            <w:hideMark/>
          </w:tcPr>
          <w:p w14:paraId="77A10B03" w14:textId="77777777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Оборудование</w:t>
            </w:r>
          </w:p>
        </w:tc>
        <w:tc>
          <w:tcPr>
            <w:tcW w:w="13371" w:type="dxa"/>
            <w:gridSpan w:val="10"/>
            <w:vAlign w:val="center"/>
            <w:hideMark/>
          </w:tcPr>
          <w:p w14:paraId="42641618" w14:textId="77777777" w:rsidR="0021654E" w:rsidRDefault="0021654E" w:rsidP="00D230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B4A9C5" w14:textId="6C743D64" w:rsid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ЛМОУ, приложение </w:t>
            </w:r>
            <w:proofErr w:type="spellStart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ShowBie</w:t>
            </w:r>
            <w:proofErr w:type="spellEnd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онлайн-платформа </w:t>
            </w:r>
            <w:proofErr w:type="spellStart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WordWall</w:t>
            </w:r>
            <w:proofErr w:type="spellEnd"/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SMART-доска, маршрутные листы, раздаточный материал для работы в группах, индивидуально</w:t>
            </w:r>
          </w:p>
          <w:p w14:paraId="72B21A9D" w14:textId="71209AE3" w:rsidR="0021654E" w:rsidRPr="00D23085" w:rsidRDefault="0021654E" w:rsidP="002165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3085" w:rsidRPr="00D23085" w14:paraId="5FE1CCDA" w14:textId="77777777" w:rsidTr="0021654E">
        <w:trPr>
          <w:trHeight w:val="880"/>
        </w:trPr>
        <w:tc>
          <w:tcPr>
            <w:tcW w:w="458" w:type="dxa"/>
            <w:vMerge/>
            <w:noWrap/>
            <w:hideMark/>
          </w:tcPr>
          <w:p w14:paraId="5502E42E" w14:textId="77777777" w:rsidR="00D23085" w:rsidRPr="00D23085" w:rsidRDefault="00D23085" w:rsidP="00511D6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noWrap/>
            <w:vAlign w:val="center"/>
            <w:hideMark/>
          </w:tcPr>
          <w:p w14:paraId="6D6E0B89" w14:textId="77777777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AC8400E" w14:textId="77777777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588E554" w14:textId="77777777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A23F404" w14:textId="7F4E2FB3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ФИО учителя</w:t>
            </w:r>
          </w:p>
          <w:p w14:paraId="360456C1" w14:textId="77777777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2E6404B" w14:textId="77777777" w:rsidR="00D23085" w:rsidRPr="00D23085" w:rsidRDefault="00D23085" w:rsidP="00D2308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AF8A8F4" w14:textId="77777777" w:rsidR="00D23085" w:rsidRPr="00D23085" w:rsidRDefault="00D23085" w:rsidP="00D230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3371" w:type="dxa"/>
            <w:gridSpan w:val="10"/>
            <w:noWrap/>
            <w:vAlign w:val="center"/>
            <w:hideMark/>
          </w:tcPr>
          <w:p w14:paraId="3BA263F7" w14:textId="28255928" w:rsidR="0021654E" w:rsidRPr="00D23085" w:rsidRDefault="00834234" w:rsidP="002165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Карасева Анна Анатольевна</w:t>
            </w:r>
          </w:p>
        </w:tc>
      </w:tr>
      <w:tr w:rsidR="00D23085" w:rsidRPr="00D23085" w14:paraId="1C0E6484" w14:textId="77777777" w:rsidTr="0021654E">
        <w:trPr>
          <w:trHeight w:val="345"/>
        </w:trPr>
        <w:tc>
          <w:tcPr>
            <w:tcW w:w="458" w:type="dxa"/>
            <w:vMerge w:val="restart"/>
            <w:noWrap/>
            <w:hideMark/>
          </w:tcPr>
          <w:p w14:paraId="3816C6E3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41" w:type="dxa"/>
            <w:gridSpan w:val="2"/>
            <w:vMerge w:val="restart"/>
            <w:noWrap/>
            <w:hideMark/>
          </w:tcPr>
          <w:p w14:paraId="5CD8D080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2181" w:type="dxa"/>
            <w:gridSpan w:val="2"/>
            <w:vMerge w:val="restart"/>
            <w:hideMark/>
          </w:tcPr>
          <w:p w14:paraId="04C396C5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этапа</w:t>
            </w:r>
          </w:p>
        </w:tc>
        <w:tc>
          <w:tcPr>
            <w:tcW w:w="1760" w:type="dxa"/>
            <w:vMerge w:val="restart"/>
            <w:noWrap/>
            <w:hideMark/>
          </w:tcPr>
          <w:p w14:paraId="5E7BB5FE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</w:t>
            </w:r>
          </w:p>
        </w:tc>
        <w:tc>
          <w:tcPr>
            <w:tcW w:w="1809" w:type="dxa"/>
            <w:gridSpan w:val="2"/>
            <w:vMerge w:val="restart"/>
            <w:noWrap/>
            <w:hideMark/>
          </w:tcPr>
          <w:p w14:paraId="4B01B47A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Приемы</w:t>
            </w:r>
          </w:p>
        </w:tc>
        <w:tc>
          <w:tcPr>
            <w:tcW w:w="5673" w:type="dxa"/>
            <w:gridSpan w:val="4"/>
            <w:noWrap/>
            <w:hideMark/>
          </w:tcPr>
          <w:p w14:paraId="1B75990B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948" w:type="dxa"/>
            <w:vMerge w:val="restart"/>
            <w:hideMark/>
          </w:tcPr>
          <w:p w14:paraId="097D03FB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D23085" w:rsidRPr="00D23085" w14:paraId="69000CFD" w14:textId="77777777" w:rsidTr="0021654E">
        <w:trPr>
          <w:trHeight w:val="390"/>
        </w:trPr>
        <w:tc>
          <w:tcPr>
            <w:tcW w:w="458" w:type="dxa"/>
            <w:vMerge/>
            <w:hideMark/>
          </w:tcPr>
          <w:p w14:paraId="6F32D57F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0C355629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75372175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5F0B790B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562F786E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noWrap/>
            <w:hideMark/>
          </w:tcPr>
          <w:p w14:paraId="762C0134" w14:textId="38F4EAC0" w:rsidR="00D23085" w:rsidRPr="00D23085" w:rsidRDefault="00834234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D23085"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чителя</w:t>
            </w:r>
          </w:p>
        </w:tc>
        <w:tc>
          <w:tcPr>
            <w:tcW w:w="2911" w:type="dxa"/>
            <w:gridSpan w:val="2"/>
            <w:noWrap/>
            <w:hideMark/>
          </w:tcPr>
          <w:p w14:paraId="113721A7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</w:t>
            </w:r>
          </w:p>
        </w:tc>
        <w:tc>
          <w:tcPr>
            <w:tcW w:w="1948" w:type="dxa"/>
            <w:vMerge/>
            <w:hideMark/>
          </w:tcPr>
          <w:p w14:paraId="0B12BD97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3085" w:rsidRPr="00D23085" w14:paraId="4AD7ADEA" w14:textId="77777777" w:rsidTr="0021654E">
        <w:trPr>
          <w:trHeight w:val="750"/>
        </w:trPr>
        <w:tc>
          <w:tcPr>
            <w:tcW w:w="458" w:type="dxa"/>
            <w:vMerge w:val="restart"/>
            <w:noWrap/>
            <w:hideMark/>
          </w:tcPr>
          <w:p w14:paraId="41FF3C86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41" w:type="dxa"/>
            <w:gridSpan w:val="2"/>
            <w:vMerge w:val="restart"/>
            <w:hideMark/>
          </w:tcPr>
          <w:p w14:paraId="77C1A8C2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</w:tc>
        <w:tc>
          <w:tcPr>
            <w:tcW w:w="2181" w:type="dxa"/>
            <w:gridSpan w:val="2"/>
            <w:vMerge w:val="restart"/>
            <w:hideMark/>
          </w:tcPr>
          <w:p w14:paraId="5B7410A3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Организовать и направить к цели познавательную деятельность учащихся.</w:t>
            </w:r>
          </w:p>
        </w:tc>
        <w:tc>
          <w:tcPr>
            <w:tcW w:w="1760" w:type="dxa"/>
            <w:vMerge w:val="restart"/>
            <w:hideMark/>
          </w:tcPr>
          <w:p w14:paraId="0EAF284A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Power Point, ЛОМУ </w:t>
            </w:r>
          </w:p>
        </w:tc>
        <w:tc>
          <w:tcPr>
            <w:tcW w:w="1809" w:type="dxa"/>
            <w:gridSpan w:val="2"/>
            <w:vMerge w:val="restart"/>
            <w:hideMark/>
          </w:tcPr>
          <w:p w14:paraId="70A96803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Прием анализа и синтеза для составления </w:t>
            </w:r>
            <w:proofErr w:type="gram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слова  ОКОНЧАНИЕ</w:t>
            </w:r>
            <w:proofErr w:type="gram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. Прием формирующего оценивания. Облако слов</w:t>
            </w:r>
          </w:p>
        </w:tc>
        <w:tc>
          <w:tcPr>
            <w:tcW w:w="2762" w:type="dxa"/>
            <w:gridSpan w:val="2"/>
            <w:vMerge w:val="restart"/>
            <w:hideMark/>
          </w:tcPr>
          <w:p w14:paraId="719A2012" w14:textId="77777777" w:rsid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Создает эмоциональный настрой, делит на группы, дает задание определить лишнее слово в облаке слов (Слова на слайде: алгоритм, признак, падеж, фонема, предмет, окончания, проверка, угол). Подводит обучающихся к выводу: </w:t>
            </w:r>
            <w:proofErr w:type="gram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1)лишнее</w:t>
            </w:r>
            <w:proofErr w:type="gram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слово УГОЛ 2) будем продолжать работать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падежамными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окончаниями</w:t>
            </w:r>
          </w:p>
          <w:p w14:paraId="2E081FB8" w14:textId="77777777" w:rsidR="0021654E" w:rsidRPr="00D23085" w:rsidRDefault="0021654E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 w:val="restart"/>
            <w:noWrap/>
            <w:hideMark/>
          </w:tcPr>
          <w:p w14:paraId="08B5AD97" w14:textId="01DFE6C1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5"/>
            </w:tblGrid>
            <w:tr w:rsidR="00D23085" w:rsidRPr="00D23085" w14:paraId="3E0D1B57" w14:textId="77777777">
              <w:trPr>
                <w:trHeight w:val="458"/>
                <w:tblCellSpacing w:w="0" w:type="dxa"/>
              </w:trPr>
              <w:tc>
                <w:tcPr>
                  <w:tcW w:w="55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CD121DE" w14:textId="77777777" w:rsidR="00D23085" w:rsidRPr="00D23085" w:rsidRDefault="00D23085" w:rsidP="00D230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3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Высказывают свое мнение: 1) Читают слова; 2) находят лишнее слово; </w:t>
                  </w:r>
                </w:p>
              </w:tc>
            </w:tr>
            <w:tr w:rsidR="00D23085" w:rsidRPr="00D23085" w14:paraId="5220973C" w14:textId="77777777">
              <w:trPr>
                <w:trHeight w:val="458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DE9C58" w14:textId="77777777" w:rsidR="00D23085" w:rsidRPr="00D23085" w:rsidRDefault="00D230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756CCA3" w14:textId="7AD8DF65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B0B118E" wp14:editId="45183ADA">
                  <wp:simplePos x="0" y="0"/>
                  <wp:positionH relativeFrom="column">
                    <wp:posOffset>-5658</wp:posOffset>
                  </wp:positionH>
                  <wp:positionV relativeFrom="paragraph">
                    <wp:posOffset>208963</wp:posOffset>
                  </wp:positionV>
                  <wp:extent cx="1581851" cy="1144101"/>
                  <wp:effectExtent l="0" t="0" r="0" b="0"/>
                  <wp:wrapNone/>
                  <wp:docPr id="2" name="Рисунок 1" descr="Изображение выглядит как текст, Шрифт, снимок экрана, График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1F8060-A755-F0B3-4752-93ACC20E3A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4" descr="Изображение выглядит как текст, Шрифт, снимок экрана, График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271F8060-A755-F0B3-4752-93ACC20E3AF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51" cy="114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vMerge w:val="restart"/>
            <w:hideMark/>
          </w:tcPr>
          <w:p w14:paraId="67F55C02" w14:textId="01CEEFF9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</w:p>
        </w:tc>
      </w:tr>
      <w:tr w:rsidR="00D23085" w:rsidRPr="00D23085" w14:paraId="407BF28D" w14:textId="77777777" w:rsidTr="0021654E">
        <w:trPr>
          <w:trHeight w:val="495"/>
        </w:trPr>
        <w:tc>
          <w:tcPr>
            <w:tcW w:w="458" w:type="dxa"/>
            <w:vMerge/>
            <w:hideMark/>
          </w:tcPr>
          <w:p w14:paraId="4F37C725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29DFA7D1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0435BA72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1C3E5FC3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1FEC8619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4FE120C8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0AB37F3D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2324EDD3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176E025E" w14:textId="77777777" w:rsidTr="0021654E">
        <w:trPr>
          <w:trHeight w:val="2655"/>
        </w:trPr>
        <w:tc>
          <w:tcPr>
            <w:tcW w:w="458" w:type="dxa"/>
            <w:vMerge/>
            <w:hideMark/>
          </w:tcPr>
          <w:p w14:paraId="6E14E61C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32CCA6AD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702300E7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09E697C1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6E588813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55692D3F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3EF9BCE7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0DD0BCCB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06DF4091" w14:textId="77777777" w:rsidTr="0021654E">
        <w:trPr>
          <w:trHeight w:val="458"/>
        </w:trPr>
        <w:tc>
          <w:tcPr>
            <w:tcW w:w="458" w:type="dxa"/>
            <w:vMerge w:val="restart"/>
            <w:noWrap/>
            <w:hideMark/>
          </w:tcPr>
          <w:p w14:paraId="725D7B87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41" w:type="dxa"/>
            <w:gridSpan w:val="2"/>
            <w:vMerge w:val="restart"/>
            <w:hideMark/>
          </w:tcPr>
          <w:p w14:paraId="0758F0C5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актуализация знаний</w:t>
            </w:r>
          </w:p>
        </w:tc>
        <w:tc>
          <w:tcPr>
            <w:tcW w:w="2181" w:type="dxa"/>
            <w:gridSpan w:val="2"/>
            <w:vMerge w:val="restart"/>
            <w:hideMark/>
          </w:tcPr>
          <w:p w14:paraId="3F26A28C" w14:textId="77777777" w:rsid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Организовать актуализацию субъектного опыта учащихся: опорных знаний и способов действий, необходимых для познания нового; личностных смыслов; ценностных отношений; обеспечение мотивации учения школьников, принятия ими целей урока.</w:t>
            </w:r>
          </w:p>
          <w:p w14:paraId="2A82FC14" w14:textId="77777777" w:rsidR="0021654E" w:rsidRDefault="0021654E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B0AD" w14:textId="77777777" w:rsidR="0021654E" w:rsidRDefault="0021654E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95974" w14:textId="5F4C9E28" w:rsidR="0021654E" w:rsidRPr="00D23085" w:rsidRDefault="0021654E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hideMark/>
          </w:tcPr>
          <w:p w14:paraId="3989B792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ShowBie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, сайт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WordWall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, распечатанный материал</w:t>
            </w:r>
          </w:p>
        </w:tc>
        <w:tc>
          <w:tcPr>
            <w:tcW w:w="1809" w:type="dxa"/>
            <w:gridSpan w:val="2"/>
            <w:vMerge w:val="restart"/>
            <w:hideMark/>
          </w:tcPr>
          <w:p w14:paraId="73541C66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Работа по модели "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Ратация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станций"</w:t>
            </w:r>
          </w:p>
        </w:tc>
        <w:tc>
          <w:tcPr>
            <w:tcW w:w="2762" w:type="dxa"/>
            <w:gridSpan w:val="2"/>
            <w:vMerge w:val="restart"/>
            <w:hideMark/>
          </w:tcPr>
          <w:p w14:paraId="7CD27661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Учитель организует работу по модели "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Ратация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станций".  Напоминает правила работы в группе</w:t>
            </w:r>
          </w:p>
        </w:tc>
        <w:tc>
          <w:tcPr>
            <w:tcW w:w="2911" w:type="dxa"/>
            <w:gridSpan w:val="2"/>
            <w:vMerge w:val="restart"/>
            <w:hideMark/>
          </w:tcPr>
          <w:p w14:paraId="311454DC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Определяют роди в каждой группе (эксперт, хранитель времени, писать, дежурный командир)</w:t>
            </w:r>
          </w:p>
        </w:tc>
        <w:tc>
          <w:tcPr>
            <w:tcW w:w="1948" w:type="dxa"/>
            <w:vMerge w:val="restart"/>
            <w:hideMark/>
          </w:tcPr>
          <w:p w14:paraId="74084BDE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фронтальная,  </w:t>
            </w:r>
          </w:p>
        </w:tc>
      </w:tr>
      <w:tr w:rsidR="00D23085" w:rsidRPr="00D23085" w14:paraId="69937F0D" w14:textId="77777777" w:rsidTr="0021654E">
        <w:trPr>
          <w:trHeight w:val="458"/>
        </w:trPr>
        <w:tc>
          <w:tcPr>
            <w:tcW w:w="458" w:type="dxa"/>
            <w:vMerge/>
            <w:hideMark/>
          </w:tcPr>
          <w:p w14:paraId="3DBCA576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09246ED8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55BD192D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527BC2D7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70EE96BB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0C1981F7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499BA849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7393E443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6FA2BDC0" w14:textId="77777777" w:rsidTr="0021654E">
        <w:trPr>
          <w:trHeight w:val="2595"/>
        </w:trPr>
        <w:tc>
          <w:tcPr>
            <w:tcW w:w="458" w:type="dxa"/>
            <w:vMerge/>
            <w:hideMark/>
          </w:tcPr>
          <w:p w14:paraId="5A7DF7BA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2D958AE4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5CFE0B0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18F98F8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3903867B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574AFA1E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726A3E2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70DEE4D5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54E" w:rsidRPr="00D23085" w14:paraId="50DCEA0C" w14:textId="77777777" w:rsidTr="0021654E">
        <w:trPr>
          <w:trHeight w:val="458"/>
        </w:trPr>
        <w:tc>
          <w:tcPr>
            <w:tcW w:w="16370" w:type="dxa"/>
            <w:gridSpan w:val="13"/>
            <w:noWrap/>
          </w:tcPr>
          <w:p w14:paraId="56E8AB6F" w14:textId="201CF280" w:rsidR="0021654E" w:rsidRPr="0021654E" w:rsidRDefault="0021654E" w:rsidP="0021654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</w:t>
            </w: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чащихся на этапе «Актуализация знаний»</w:t>
            </w:r>
          </w:p>
          <w:p w14:paraId="55C24C07" w14:textId="48DA4143" w:rsidR="0021654E" w:rsidRPr="0021654E" w:rsidRDefault="0021654E" w:rsidP="00D2308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Станция «Каждому-своё»- индивидуальная работа:</w:t>
            </w:r>
          </w:p>
          <w:p w14:paraId="40C4B698" w14:textId="567DD927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Сканируют 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QR-код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в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ыполни задание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формате викторины- правильно определяют слова (по 3 слова) нужного падежа, отправляют конечный результат в программу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ShowBie</w:t>
            </w:r>
            <w:proofErr w:type="spellEnd"/>
            <w:r w:rsidRPr="0021654E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оценивают свою деятельность. В ходе выполнения повторяют вопросы падежей, вспомогательные слова, учатся правильно задавать вопрос, определять падеж.</w:t>
            </w:r>
          </w:p>
          <w:p w14:paraId="7C40D12C" w14:textId="77777777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1C2C77" w14:textId="77777777" w:rsidR="0021654E" w:rsidRPr="0021654E" w:rsidRDefault="0021654E" w:rsidP="0021654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Станция «Языковой тимбилдинг»- групповая работа: </w:t>
            </w:r>
          </w:p>
          <w:p w14:paraId="586429F2" w14:textId="27F27FC3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Задание связано с формулированием алгоритма проверки безударных падежных окончаний. Расставляют части алгоритма в нужном порядке, приклеивают на рабочий лист, представляют классу, оценивают свою работу на листе самооценки.</w:t>
            </w:r>
          </w:p>
          <w:p w14:paraId="07065252" w14:textId="77777777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22F85D7" w14:textId="77777777" w:rsidR="0021654E" w:rsidRDefault="0021654E" w:rsidP="0021654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Станция «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Встреча с гуру</w:t>
            </w: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»- работа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 учителем</w:t>
            </w: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: </w:t>
            </w:r>
          </w:p>
          <w:p w14:paraId="587D0C88" w14:textId="6696A116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sz w:val="32"/>
                <w:szCs w:val="32"/>
              </w:rPr>
              <w:t xml:space="preserve">Читают предложение, определяют слова-названия предметов.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Находят от какого слова можно задать вопрос, задают падежный вопрос к слову, записывают ход работы, определяют, каким словом можно проверить безударное падежное окончание слов, записывают на рабочем листе свою работу, выделяют окончание, определяют падеж.</w:t>
            </w:r>
          </w:p>
          <w:p w14:paraId="37028788" w14:textId="77777777" w:rsid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D216A18" w14:textId="174D4414" w:rsidR="0021654E" w:rsidRPr="0021654E" w:rsidRDefault="0021654E" w:rsidP="0021654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Станция «Отдых от падежей»-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  <w:r w:rsidRPr="002165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ндивидуальная работа:</w:t>
            </w:r>
          </w:p>
          <w:p w14:paraId="1173BDFF" w14:textId="40F76621" w:rsidR="0021654E" w:rsidRPr="0021654E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 подобранную музыку раскрашивают рисунок в соответствии с заданием.</w:t>
            </w:r>
          </w:p>
          <w:p w14:paraId="12A7F7DF" w14:textId="5F37B83A" w:rsidR="0021654E" w:rsidRPr="00D23085" w:rsidRDefault="0021654E" w:rsidP="00216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4C789A48" w14:textId="77777777" w:rsidTr="0021654E">
        <w:trPr>
          <w:trHeight w:val="458"/>
        </w:trPr>
        <w:tc>
          <w:tcPr>
            <w:tcW w:w="458" w:type="dxa"/>
            <w:vMerge w:val="restart"/>
            <w:noWrap/>
            <w:hideMark/>
          </w:tcPr>
          <w:p w14:paraId="075ADFF1" w14:textId="77777777" w:rsidR="00D23085" w:rsidRDefault="00D23085" w:rsidP="00D2308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566C54" w14:textId="195C5CA5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41" w:type="dxa"/>
            <w:gridSpan w:val="2"/>
            <w:vMerge w:val="restart"/>
            <w:hideMark/>
          </w:tcPr>
          <w:p w14:paraId="7B86BCD6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постановка цели и задачи урока</w:t>
            </w:r>
          </w:p>
        </w:tc>
        <w:tc>
          <w:tcPr>
            <w:tcW w:w="2181" w:type="dxa"/>
            <w:gridSpan w:val="2"/>
            <w:vMerge w:val="restart"/>
            <w:hideMark/>
          </w:tcPr>
          <w:p w14:paraId="7B075447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направить к цели познавательную </w:t>
            </w: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учащихся.</w:t>
            </w:r>
          </w:p>
        </w:tc>
        <w:tc>
          <w:tcPr>
            <w:tcW w:w="1760" w:type="dxa"/>
            <w:vMerge w:val="restart"/>
            <w:hideMark/>
          </w:tcPr>
          <w:p w14:paraId="63390F6B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ЛОМУ, Power Point</w:t>
            </w:r>
          </w:p>
        </w:tc>
        <w:tc>
          <w:tcPr>
            <w:tcW w:w="1809" w:type="dxa"/>
            <w:gridSpan w:val="2"/>
            <w:vMerge w:val="restart"/>
            <w:hideMark/>
          </w:tcPr>
          <w:p w14:paraId="1F115DCE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Дискуссия, мозговой штурм</w:t>
            </w:r>
          </w:p>
        </w:tc>
        <w:tc>
          <w:tcPr>
            <w:tcW w:w="2762" w:type="dxa"/>
            <w:gridSpan w:val="2"/>
            <w:vMerge w:val="restart"/>
            <w:hideMark/>
          </w:tcPr>
          <w:p w14:paraId="78486AD2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Побуждает к высказыванию своего мнения, помогает </w:t>
            </w: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сформулировать тему урока, организует проверку групповой работы.   На одной станции происходит работа с учителем</w:t>
            </w:r>
            <w:proofErr w:type="gram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: Согласно</w:t>
            </w:r>
            <w:proofErr w:type="gram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алгоритму определяют орфограмму в падежном окончании, учатся ее проверять с помощью опорных слов  </w:t>
            </w:r>
          </w:p>
        </w:tc>
        <w:tc>
          <w:tcPr>
            <w:tcW w:w="2911" w:type="dxa"/>
            <w:gridSpan w:val="2"/>
            <w:vMerge w:val="restart"/>
            <w:hideMark/>
          </w:tcPr>
          <w:p w14:paraId="0D36E2F8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Задания на каждой стации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представленно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приложении. Полученные </w:t>
            </w: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опорные слова вывешивают на доске. Формулируют тему урока, цель на дальнейшие занятия. </w:t>
            </w:r>
          </w:p>
        </w:tc>
        <w:tc>
          <w:tcPr>
            <w:tcW w:w="1948" w:type="dxa"/>
            <w:vMerge w:val="restart"/>
            <w:hideMark/>
          </w:tcPr>
          <w:p w14:paraId="0DADEE22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индивидуальная, фронтальная, групповая </w:t>
            </w:r>
          </w:p>
        </w:tc>
      </w:tr>
      <w:tr w:rsidR="00D23085" w:rsidRPr="00D23085" w14:paraId="4E7D22B7" w14:textId="77777777" w:rsidTr="0021654E">
        <w:trPr>
          <w:trHeight w:val="458"/>
        </w:trPr>
        <w:tc>
          <w:tcPr>
            <w:tcW w:w="458" w:type="dxa"/>
            <w:vMerge/>
            <w:hideMark/>
          </w:tcPr>
          <w:p w14:paraId="49C3A7E7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720D2A66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7E2070F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3D9A420B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61E46E25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13626C98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41ECACF4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2FB3ED26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2725EE96" w14:textId="77777777" w:rsidTr="0021654E">
        <w:trPr>
          <w:trHeight w:val="3135"/>
        </w:trPr>
        <w:tc>
          <w:tcPr>
            <w:tcW w:w="458" w:type="dxa"/>
            <w:vMerge/>
            <w:hideMark/>
          </w:tcPr>
          <w:p w14:paraId="31A9B60D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vMerge/>
            <w:hideMark/>
          </w:tcPr>
          <w:p w14:paraId="56B9D5F5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1" w:type="dxa"/>
            <w:gridSpan w:val="2"/>
            <w:vMerge/>
            <w:hideMark/>
          </w:tcPr>
          <w:p w14:paraId="3251EB8D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vMerge/>
            <w:hideMark/>
          </w:tcPr>
          <w:p w14:paraId="0BC64802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  <w:hideMark/>
          </w:tcPr>
          <w:p w14:paraId="50C528A7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  <w:gridSpan w:val="2"/>
            <w:vMerge/>
            <w:hideMark/>
          </w:tcPr>
          <w:p w14:paraId="36B563CA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vMerge/>
            <w:hideMark/>
          </w:tcPr>
          <w:p w14:paraId="67C1FD0B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  <w:hideMark/>
          </w:tcPr>
          <w:p w14:paraId="181585D6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5" w:rsidRPr="00D23085" w14:paraId="454B8960" w14:textId="77777777" w:rsidTr="0021654E">
        <w:trPr>
          <w:trHeight w:val="1215"/>
        </w:trPr>
        <w:tc>
          <w:tcPr>
            <w:tcW w:w="458" w:type="dxa"/>
            <w:noWrap/>
            <w:hideMark/>
          </w:tcPr>
          <w:p w14:paraId="753EB63F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41" w:type="dxa"/>
            <w:gridSpan w:val="2"/>
            <w:hideMark/>
          </w:tcPr>
          <w:p w14:paraId="01E29337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Физкультминутка</w:t>
            </w:r>
          </w:p>
        </w:tc>
        <w:tc>
          <w:tcPr>
            <w:tcW w:w="2181" w:type="dxa"/>
            <w:gridSpan w:val="2"/>
            <w:hideMark/>
          </w:tcPr>
          <w:p w14:paraId="6C365010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здорового образа жизни, обеспечение активного отдыха в процессе учебной деятельности </w:t>
            </w:r>
          </w:p>
        </w:tc>
        <w:tc>
          <w:tcPr>
            <w:tcW w:w="1760" w:type="dxa"/>
            <w:hideMark/>
          </w:tcPr>
          <w:p w14:paraId="7AAA60A9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gridSpan w:val="2"/>
            <w:hideMark/>
          </w:tcPr>
          <w:p w14:paraId="754B250F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62" w:type="dxa"/>
            <w:gridSpan w:val="2"/>
            <w:hideMark/>
          </w:tcPr>
          <w:p w14:paraId="5ED99F6B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Организует динамическую паузу после каждого этапа</w:t>
            </w:r>
          </w:p>
        </w:tc>
        <w:tc>
          <w:tcPr>
            <w:tcW w:w="2911" w:type="dxa"/>
            <w:gridSpan w:val="2"/>
            <w:hideMark/>
          </w:tcPr>
          <w:p w14:paraId="5DC5A628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указанныее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действия</w:t>
            </w:r>
          </w:p>
        </w:tc>
        <w:tc>
          <w:tcPr>
            <w:tcW w:w="1948" w:type="dxa"/>
            <w:hideMark/>
          </w:tcPr>
          <w:p w14:paraId="02844804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D23085" w:rsidRPr="00D23085" w14:paraId="56009839" w14:textId="77777777" w:rsidTr="0021654E">
        <w:trPr>
          <w:trHeight w:val="3690"/>
        </w:trPr>
        <w:tc>
          <w:tcPr>
            <w:tcW w:w="458" w:type="dxa"/>
            <w:noWrap/>
            <w:hideMark/>
          </w:tcPr>
          <w:p w14:paraId="7DE1F57F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41" w:type="dxa"/>
            <w:gridSpan w:val="2"/>
            <w:hideMark/>
          </w:tcPr>
          <w:p w14:paraId="6094103B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обобщение и систематизация</w:t>
            </w:r>
          </w:p>
        </w:tc>
        <w:tc>
          <w:tcPr>
            <w:tcW w:w="2181" w:type="dxa"/>
            <w:gridSpan w:val="2"/>
            <w:hideMark/>
          </w:tcPr>
          <w:p w14:paraId="2B3F9475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формирование целостной системы ведущих знаний уч-ся. Обеспечить установление уч-ся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внутрипредметных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и межпредметных знаний. Обеспечить формирование у школьников обобщенных понятий</w:t>
            </w:r>
          </w:p>
        </w:tc>
        <w:tc>
          <w:tcPr>
            <w:tcW w:w="1760" w:type="dxa"/>
            <w:hideMark/>
          </w:tcPr>
          <w:p w14:paraId="412F0AFF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ЛОМУ, Power Point</w:t>
            </w:r>
          </w:p>
        </w:tc>
        <w:tc>
          <w:tcPr>
            <w:tcW w:w="1809" w:type="dxa"/>
            <w:gridSpan w:val="2"/>
            <w:hideMark/>
          </w:tcPr>
          <w:p w14:paraId="44C59ED8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62" w:type="dxa"/>
            <w:gridSpan w:val="2"/>
            <w:hideMark/>
          </w:tcPr>
          <w:p w14:paraId="6C6BA5E0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групповую </w:t>
            </w:r>
            <w:proofErr w:type="gram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работу  "</w:t>
            </w:r>
            <w:proofErr w:type="gram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алгоритм проверки безударных окончаний".  Собирает все полученные слова на каждой станции.  Подводит обучающихся к выводу, организует беседу по уточнению и конкретизации первичных знаний</w:t>
            </w:r>
          </w:p>
        </w:tc>
        <w:tc>
          <w:tcPr>
            <w:tcW w:w="2911" w:type="dxa"/>
            <w:gridSpan w:val="2"/>
            <w:hideMark/>
          </w:tcPr>
          <w:p w14:paraId="78C7614E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Эксперты рассказывают составленный алгоритм проверки безударных окончаний слов. Формулируют конечный результат своей работы на уроке, тему урока, цели на будущие уроки</w:t>
            </w:r>
          </w:p>
        </w:tc>
        <w:tc>
          <w:tcPr>
            <w:tcW w:w="1948" w:type="dxa"/>
            <w:hideMark/>
          </w:tcPr>
          <w:p w14:paraId="13ECF2F0" w14:textId="77777777" w:rsidR="00D23085" w:rsidRPr="00D23085" w:rsidRDefault="00D23085" w:rsidP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</w:p>
        </w:tc>
      </w:tr>
      <w:tr w:rsidR="00D23085" w:rsidRPr="00D23085" w14:paraId="16AC7481" w14:textId="77777777" w:rsidTr="0021654E">
        <w:trPr>
          <w:trHeight w:val="1890"/>
        </w:trPr>
        <w:tc>
          <w:tcPr>
            <w:tcW w:w="458" w:type="dxa"/>
            <w:noWrap/>
            <w:hideMark/>
          </w:tcPr>
          <w:p w14:paraId="6FDCA7C8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541" w:type="dxa"/>
            <w:gridSpan w:val="2"/>
            <w:hideMark/>
          </w:tcPr>
          <w:p w14:paraId="7F1DA521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</w:tc>
        <w:tc>
          <w:tcPr>
            <w:tcW w:w="2181" w:type="dxa"/>
            <w:gridSpan w:val="2"/>
            <w:hideMark/>
          </w:tcPr>
          <w:p w14:paraId="2F54DE66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Научить использовать знания на практике в любых ситуациях, формировать умения и навыки.</w:t>
            </w:r>
          </w:p>
        </w:tc>
        <w:tc>
          <w:tcPr>
            <w:tcW w:w="1760" w:type="dxa"/>
            <w:hideMark/>
          </w:tcPr>
          <w:p w14:paraId="65E4A8D3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Power Point</w:t>
            </w:r>
          </w:p>
        </w:tc>
        <w:tc>
          <w:tcPr>
            <w:tcW w:w="1809" w:type="dxa"/>
            <w:gridSpan w:val="2"/>
            <w:hideMark/>
          </w:tcPr>
          <w:p w14:paraId="102D8238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Словесный прием "Продолжи фразу…"</w:t>
            </w:r>
          </w:p>
        </w:tc>
        <w:tc>
          <w:tcPr>
            <w:tcW w:w="2762" w:type="dxa"/>
            <w:gridSpan w:val="2"/>
            <w:hideMark/>
          </w:tcPr>
          <w:p w14:paraId="3CE95079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Организует оценочные высказывания своей деятельности на уроке с помощью шкалы оценки.</w:t>
            </w:r>
          </w:p>
        </w:tc>
        <w:tc>
          <w:tcPr>
            <w:tcW w:w="2911" w:type="dxa"/>
            <w:gridSpan w:val="2"/>
            <w:hideMark/>
          </w:tcPr>
          <w:p w14:paraId="5DC0F94A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Проводят рефлексию урока и результатов деятельности, завершают фразу своими предложениями</w:t>
            </w:r>
          </w:p>
        </w:tc>
        <w:tc>
          <w:tcPr>
            <w:tcW w:w="1948" w:type="dxa"/>
            <w:hideMark/>
          </w:tcPr>
          <w:p w14:paraId="4F2862B9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индивидуальная, фронтальная </w:t>
            </w:r>
          </w:p>
        </w:tc>
      </w:tr>
      <w:tr w:rsidR="00D23085" w:rsidRPr="00D23085" w14:paraId="7D7C0023" w14:textId="77777777" w:rsidTr="0021654E">
        <w:trPr>
          <w:trHeight w:val="2505"/>
        </w:trPr>
        <w:tc>
          <w:tcPr>
            <w:tcW w:w="458" w:type="dxa"/>
            <w:noWrap/>
            <w:hideMark/>
          </w:tcPr>
          <w:p w14:paraId="70FE381A" w14:textId="77777777" w:rsidR="00D23085" w:rsidRPr="00D23085" w:rsidRDefault="00D23085" w:rsidP="00D230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41" w:type="dxa"/>
            <w:gridSpan w:val="2"/>
            <w:hideMark/>
          </w:tcPr>
          <w:p w14:paraId="63BB22F9" w14:textId="77777777" w:rsidR="00D23085" w:rsidRPr="00D23085" w:rsidRDefault="00D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 учебного занятия</w:t>
            </w:r>
          </w:p>
        </w:tc>
        <w:tc>
          <w:tcPr>
            <w:tcW w:w="2181" w:type="dxa"/>
            <w:gridSpan w:val="2"/>
            <w:hideMark/>
          </w:tcPr>
          <w:p w14:paraId="1D398918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Проанализировать ,</w:t>
            </w:r>
            <w:proofErr w:type="gram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дать оценку успешности достижения цели и наметить перспективу на будущее</w:t>
            </w:r>
          </w:p>
        </w:tc>
        <w:tc>
          <w:tcPr>
            <w:tcW w:w="1760" w:type="dxa"/>
            <w:hideMark/>
          </w:tcPr>
          <w:p w14:paraId="434D2101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Power Point, тест в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-форме</w:t>
            </w:r>
          </w:p>
        </w:tc>
        <w:tc>
          <w:tcPr>
            <w:tcW w:w="1809" w:type="dxa"/>
            <w:gridSpan w:val="2"/>
            <w:hideMark/>
          </w:tcPr>
          <w:p w14:paraId="00F8018D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Power Point, тест в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-форме</w:t>
            </w:r>
          </w:p>
        </w:tc>
        <w:tc>
          <w:tcPr>
            <w:tcW w:w="2762" w:type="dxa"/>
            <w:gridSpan w:val="2"/>
            <w:hideMark/>
          </w:tcPr>
          <w:p w14:paraId="45603E10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Предлагает в Google-форме проголосовать за вариант, ближе всего. Знакомит присутствующих с результатами голосования</w:t>
            </w:r>
          </w:p>
        </w:tc>
        <w:tc>
          <w:tcPr>
            <w:tcW w:w="2911" w:type="dxa"/>
            <w:gridSpan w:val="2"/>
            <w:hideMark/>
          </w:tcPr>
          <w:p w14:paraId="1839BC5D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Сканируют QR-код, </w:t>
            </w:r>
            <w:proofErr w:type="spellStart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олосуют</w:t>
            </w:r>
            <w:proofErr w:type="spellEnd"/>
            <w:r w:rsidRPr="00D23085">
              <w:rPr>
                <w:rFonts w:ascii="Times New Roman" w:hAnsi="Times New Roman" w:cs="Times New Roman"/>
                <w:sz w:val="24"/>
                <w:szCs w:val="24"/>
              </w:rPr>
              <w:t xml:space="preserve"> за близкий вариант</w:t>
            </w:r>
          </w:p>
        </w:tc>
        <w:tc>
          <w:tcPr>
            <w:tcW w:w="1948" w:type="dxa"/>
            <w:hideMark/>
          </w:tcPr>
          <w:p w14:paraId="79FC04D6" w14:textId="77777777" w:rsidR="00D23085" w:rsidRPr="00D23085" w:rsidRDefault="00D2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085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</w:tbl>
    <w:p w14:paraId="39F3ADC6" w14:textId="77777777" w:rsidR="00D23085" w:rsidRDefault="00D23085"/>
    <w:p w14:paraId="4055C08B" w14:textId="77777777" w:rsidR="00D23085" w:rsidRDefault="00D23085"/>
    <w:p w14:paraId="0A0C7619" w14:textId="77777777" w:rsidR="00D23085" w:rsidRDefault="00D23085"/>
    <w:p w14:paraId="002B03EE" w14:textId="77777777" w:rsidR="00D23085" w:rsidRDefault="00D23085"/>
    <w:p w14:paraId="48B5568F" w14:textId="77777777" w:rsidR="00D23085" w:rsidRDefault="00D23085"/>
    <w:p w14:paraId="3071103D" w14:textId="77777777" w:rsidR="00D23085" w:rsidRDefault="00D23085"/>
    <w:p w14:paraId="2667F247" w14:textId="77777777" w:rsidR="00D23085" w:rsidRDefault="00D23085"/>
    <w:p w14:paraId="615790F9" w14:textId="77777777" w:rsidR="00D23085" w:rsidRDefault="00D23085"/>
    <w:p w14:paraId="728EFC6A" w14:textId="77777777" w:rsidR="00D23085" w:rsidRDefault="00D23085"/>
    <w:p w14:paraId="44540FEF" w14:textId="77777777" w:rsidR="00D23085" w:rsidRDefault="00D23085"/>
    <w:p w14:paraId="1A81DBAD" w14:textId="77777777" w:rsidR="00D23085" w:rsidRDefault="00D23085"/>
    <w:p w14:paraId="478B1491" w14:textId="77777777" w:rsidR="00D23085" w:rsidRDefault="00D23085"/>
    <w:p w14:paraId="5D51B7A1" w14:textId="77777777" w:rsidR="00D23085" w:rsidRDefault="00D23085"/>
    <w:p w14:paraId="18213B18" w14:textId="189638F0" w:rsidR="00D23085" w:rsidRPr="00D23085" w:rsidRDefault="00D23085" w:rsidP="00D23085">
      <w:pPr>
        <w:jc w:val="right"/>
        <w:rPr>
          <w:rFonts w:ascii="Times New Roman" w:hAnsi="Times New Roman" w:cs="Times New Roman"/>
          <w:sz w:val="32"/>
          <w:szCs w:val="32"/>
        </w:rPr>
      </w:pPr>
      <w:r w:rsidRPr="00D23085"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1 </w:t>
      </w:r>
    </w:p>
    <w:p w14:paraId="342310DE" w14:textId="655E61B9" w:rsidR="00D23085" w:rsidRPr="00D23085" w:rsidRDefault="00D23085" w:rsidP="00D23085">
      <w:pPr>
        <w:jc w:val="right"/>
        <w:rPr>
          <w:rFonts w:ascii="Times New Roman" w:hAnsi="Times New Roman" w:cs="Times New Roman"/>
          <w:sz w:val="32"/>
          <w:szCs w:val="32"/>
        </w:rPr>
      </w:pPr>
      <w:r w:rsidRPr="00D23085">
        <w:rPr>
          <w:rFonts w:ascii="Times New Roman" w:hAnsi="Times New Roman" w:cs="Times New Roman"/>
          <w:sz w:val="32"/>
          <w:szCs w:val="32"/>
        </w:rPr>
        <w:t>Маршрутный лит групп</w:t>
      </w:r>
    </w:p>
    <w:p w14:paraId="7E3629F0" w14:textId="7507D0B1" w:rsidR="00D23085" w:rsidRDefault="00D2308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1304"/>
      </w:tblGrid>
      <w:tr w:rsidR="00D23085" w:rsidRPr="00D23085" w14:paraId="44A1BD83" w14:textId="77777777" w:rsidTr="00D23085">
        <w:tc>
          <w:tcPr>
            <w:tcW w:w="3256" w:type="dxa"/>
            <w:shd w:val="clear" w:color="auto" w:fill="D9E2F3" w:themeFill="accent1" w:themeFillTint="33"/>
          </w:tcPr>
          <w:p w14:paraId="2218CD29" w14:textId="555FBEEB" w:rsidR="00D23085" w:rsidRPr="00D23085" w:rsidRDefault="00D23085" w:rsidP="002165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Название станции</w:t>
            </w:r>
          </w:p>
        </w:tc>
        <w:tc>
          <w:tcPr>
            <w:tcW w:w="11304" w:type="dxa"/>
            <w:shd w:val="clear" w:color="auto" w:fill="D9E2F3" w:themeFill="accent1" w:themeFillTint="33"/>
          </w:tcPr>
          <w:p w14:paraId="2C835006" w14:textId="3F72BA7C" w:rsidR="00D23085" w:rsidRPr="00D23085" w:rsidRDefault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Задание на станции</w:t>
            </w:r>
          </w:p>
        </w:tc>
      </w:tr>
      <w:tr w:rsidR="00D23085" w:rsidRPr="00D23085" w14:paraId="1957D19E" w14:textId="77777777" w:rsidTr="0021654E">
        <w:tc>
          <w:tcPr>
            <w:tcW w:w="3256" w:type="dxa"/>
            <w:shd w:val="clear" w:color="auto" w:fill="D9E2F3" w:themeFill="accent1" w:themeFillTint="33"/>
          </w:tcPr>
          <w:p w14:paraId="0BF0216F" w14:textId="41922D0D" w:rsidR="00D23085" w:rsidRPr="00D23085" w:rsidRDefault="00D23085" w:rsidP="002165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Каждому своё</w:t>
            </w:r>
          </w:p>
        </w:tc>
        <w:tc>
          <w:tcPr>
            <w:tcW w:w="11304" w:type="dxa"/>
          </w:tcPr>
          <w:p w14:paraId="37BC9269" w14:textId="4DE7FD86" w:rsidR="00D23085" w:rsidRPr="00D23085" w:rsidRDefault="0021654E" w:rsidP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31302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61312" behindDoc="1" locked="0" layoutInCell="1" allowOverlap="1" wp14:anchorId="60EF89EC" wp14:editId="26DE8F88">
                  <wp:simplePos x="0" y="0"/>
                  <wp:positionH relativeFrom="column">
                    <wp:posOffset>5001260</wp:posOffset>
                  </wp:positionH>
                  <wp:positionV relativeFrom="paragraph">
                    <wp:posOffset>194945</wp:posOffset>
                  </wp:positionV>
                  <wp:extent cx="1855470" cy="1855470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90" y="21290"/>
                      <wp:lineTo x="21290" y="0"/>
                      <wp:lineTo x="0" y="0"/>
                    </wp:wrapPolygon>
                  </wp:wrapTight>
                  <wp:docPr id="618219835" name="Рисунок 1" descr="Изображение выглядит как шаблон, шов, монохро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19835" name="Рисунок 1" descr="Изображение выглядит как шаблон, шов, монохром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085" w:rsidRPr="00D23085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  <w:r w:rsidR="00D23085" w:rsidRPr="00D23085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 Отсканируй QR-код. </w:t>
            </w:r>
          </w:p>
          <w:p w14:paraId="58499BC9" w14:textId="694D6D56" w:rsidR="00D23085" w:rsidRPr="00D23085" w:rsidRDefault="00D23085" w:rsidP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 Выполни задание</w:t>
            </w:r>
            <w:r w:rsidR="0021654E">
              <w:rPr>
                <w:rFonts w:ascii="Times New Roman" w:hAnsi="Times New Roman" w:cs="Times New Roman"/>
                <w:sz w:val="32"/>
                <w:szCs w:val="32"/>
              </w:rPr>
              <w:t xml:space="preserve"> с одной попытки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AEBAA68" w14:textId="77777777" w:rsidR="0021654E" w:rsidRDefault="00D23085" w:rsidP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 </w:t>
            </w:r>
            <w:r w:rsidR="0021654E">
              <w:rPr>
                <w:rFonts w:ascii="Times New Roman" w:hAnsi="Times New Roman" w:cs="Times New Roman"/>
                <w:sz w:val="32"/>
                <w:szCs w:val="32"/>
              </w:rPr>
              <w:t>Сделай с</w:t>
            </w:r>
            <w:r w:rsidRPr="00D23085">
              <w:rPr>
                <w:rFonts w:ascii="Times New Roman" w:hAnsi="Times New Roman" w:cs="Times New Roman"/>
                <w:sz w:val="32"/>
                <w:szCs w:val="32"/>
              </w:rPr>
              <w:t xml:space="preserve">криншот </w:t>
            </w:r>
          </w:p>
          <w:p w14:paraId="47FB6F58" w14:textId="4B61F834" w:rsidR="0021654E" w:rsidRDefault="0021654E" w:rsidP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4.      Фото </w:t>
            </w:r>
            <w:r w:rsidR="00D23085" w:rsidRPr="00D23085">
              <w:rPr>
                <w:rFonts w:ascii="Times New Roman" w:hAnsi="Times New Roman" w:cs="Times New Roman"/>
                <w:sz w:val="32"/>
                <w:szCs w:val="32"/>
              </w:rPr>
              <w:t xml:space="preserve">отправь в </w:t>
            </w:r>
            <w:proofErr w:type="spellStart"/>
            <w:r w:rsidR="00D23085" w:rsidRPr="00D23085">
              <w:rPr>
                <w:rFonts w:ascii="Times New Roman" w:hAnsi="Times New Roman" w:cs="Times New Roman"/>
                <w:sz w:val="32"/>
                <w:szCs w:val="32"/>
              </w:rPr>
              <w:t>Showbie</w:t>
            </w:r>
            <w:proofErr w:type="spellEnd"/>
          </w:p>
          <w:p w14:paraId="0F09B7D7" w14:textId="3453BD02" w:rsidR="0021654E" w:rsidRDefault="0021654E" w:rsidP="00D230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5. Оцени свою работу на листе самооценки </w:t>
            </w:r>
          </w:p>
          <w:p w14:paraId="163F66CF" w14:textId="43CB9F18" w:rsidR="0021654E" w:rsidRPr="00D23085" w:rsidRDefault="0021654E" w:rsidP="0021654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23085" w:rsidRPr="00D23085" w14:paraId="26380296" w14:textId="77777777" w:rsidTr="0021654E">
        <w:tc>
          <w:tcPr>
            <w:tcW w:w="3256" w:type="dxa"/>
            <w:shd w:val="clear" w:color="auto" w:fill="D9E2F3" w:themeFill="accent1" w:themeFillTint="33"/>
          </w:tcPr>
          <w:p w14:paraId="591159A3" w14:textId="53F6D0B7" w:rsidR="00D23085" w:rsidRPr="00D23085" w:rsidRDefault="00D23085" w:rsidP="002165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Языковой тимбилдинг</w:t>
            </w:r>
          </w:p>
        </w:tc>
        <w:tc>
          <w:tcPr>
            <w:tcW w:w="11304" w:type="dxa"/>
          </w:tcPr>
          <w:p w14:paraId="748CE617" w14:textId="0E07ED91" w:rsidR="00D23085" w:rsidRDefault="0021654E" w:rsidP="002165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9FF0050" wp14:editId="339CE504">
                  <wp:simplePos x="0" y="0"/>
                  <wp:positionH relativeFrom="column">
                    <wp:posOffset>2721846</wp:posOffset>
                  </wp:positionH>
                  <wp:positionV relativeFrom="paragraph">
                    <wp:posOffset>62865</wp:posOffset>
                  </wp:positionV>
                  <wp:extent cx="4135120" cy="309499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94" y="21405"/>
                      <wp:lineTo x="21494" y="0"/>
                      <wp:lineTo x="0" y="0"/>
                    </wp:wrapPolygon>
                  </wp:wrapTight>
                  <wp:docPr id="10095448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44876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10932" r="10195"/>
                          <a:stretch/>
                        </pic:blipFill>
                        <pic:spPr bwMode="auto">
                          <a:xfrm>
                            <a:off x="0" y="0"/>
                            <a:ext cx="4135120" cy="309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Выполните задание в группе. </w:t>
            </w:r>
          </w:p>
          <w:p w14:paraId="23DAA818" w14:textId="77777777" w:rsidR="0021654E" w:rsidRDefault="0021654E" w:rsidP="002165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Расставьте части алгоритма в нужном порядке  </w:t>
            </w:r>
          </w:p>
          <w:p w14:paraId="7EE2FCE7" w14:textId="4A327014" w:rsidR="0021654E" w:rsidRDefault="0021654E" w:rsidP="002165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Выполненную работу повесьте на доску</w:t>
            </w:r>
          </w:p>
          <w:p w14:paraId="4991707E" w14:textId="77777777" w:rsidR="0021654E" w:rsidRDefault="0021654E" w:rsidP="002165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Представьте её классу</w:t>
            </w:r>
          </w:p>
          <w:p w14:paraId="09A8A7BF" w14:textId="56DC73A1" w:rsidR="0021654E" w:rsidRPr="0021654E" w:rsidRDefault="0021654E" w:rsidP="002165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Оцени свою работу на листе самооценки</w:t>
            </w:r>
          </w:p>
        </w:tc>
      </w:tr>
      <w:tr w:rsidR="00D23085" w:rsidRPr="00D23085" w14:paraId="3C8895B1" w14:textId="77777777" w:rsidTr="0021654E">
        <w:tc>
          <w:tcPr>
            <w:tcW w:w="3256" w:type="dxa"/>
            <w:shd w:val="clear" w:color="auto" w:fill="D9E2F3" w:themeFill="accent1" w:themeFillTint="33"/>
          </w:tcPr>
          <w:p w14:paraId="4DC7F0CF" w14:textId="73CD0264" w:rsidR="00D23085" w:rsidRPr="00D23085" w:rsidRDefault="00D23085" w:rsidP="002165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Встреча с гуру</w:t>
            </w:r>
          </w:p>
        </w:tc>
        <w:tc>
          <w:tcPr>
            <w:tcW w:w="11304" w:type="dxa"/>
          </w:tcPr>
          <w:p w14:paraId="4961AA59" w14:textId="77777777" w:rsidR="00D23085" w:rsidRDefault="0021654E" w:rsidP="002165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Прочитайте предложение</w:t>
            </w:r>
          </w:p>
          <w:p w14:paraId="4990534A" w14:textId="77777777" w:rsidR="0021654E" w:rsidRDefault="0021654E" w:rsidP="002165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Найдите слова-предметы</w:t>
            </w:r>
          </w:p>
          <w:p w14:paraId="40BAD14F" w14:textId="77777777" w:rsidR="0021654E" w:rsidRDefault="0021654E" w:rsidP="002165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Определите, какой вопрос можно задать</w:t>
            </w:r>
          </w:p>
          <w:p w14:paraId="59FCAC00" w14:textId="77777777" w:rsidR="0021654E" w:rsidRPr="000B0023" w:rsidRDefault="0021654E" w:rsidP="0021654E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 xml:space="preserve">На </w:t>
            </w:r>
            <w:proofErr w:type="spellStart"/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>хмур_м</w:t>
            </w:r>
            <w:proofErr w:type="spellEnd"/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 xml:space="preserve"> неб_ заалело солнце.</w:t>
            </w:r>
          </w:p>
          <w:p w14:paraId="4D5F4FD8" w14:textId="77777777" w:rsidR="0021654E" w:rsidRPr="000B0023" w:rsidRDefault="0021654E" w:rsidP="0021654E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>Заалело (_______) _________</w:t>
            </w:r>
          </w:p>
          <w:p w14:paraId="5C86F51F" w14:textId="77777777" w:rsidR="0021654E" w:rsidRPr="000B0023" w:rsidRDefault="0021654E" w:rsidP="0021654E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>На неб</w:t>
            </w:r>
            <w:proofErr w:type="gramStart"/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>_(</w:t>
            </w:r>
            <w:proofErr w:type="gramEnd"/>
            <w:r w:rsidRPr="000B0023">
              <w:rPr>
                <w:rFonts w:ascii="Monotype Corsiva" w:hAnsi="Monotype Corsiva" w:cs="Times New Roman"/>
                <w:sz w:val="36"/>
                <w:szCs w:val="36"/>
              </w:rPr>
              <w:t>_______) _________</w:t>
            </w:r>
          </w:p>
          <w:p w14:paraId="1C8DAB57" w14:textId="77777777" w:rsidR="0021654E" w:rsidRDefault="0021654E" w:rsidP="002165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Определите падеж слов-предметов</w:t>
            </w:r>
          </w:p>
          <w:p w14:paraId="0A6E1782" w14:textId="01F2FB8E" w:rsidR="0021654E" w:rsidRPr="0021654E" w:rsidRDefault="0021654E" w:rsidP="002165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Оцени свою работу на листе самооценки</w:t>
            </w:r>
          </w:p>
        </w:tc>
      </w:tr>
      <w:tr w:rsidR="00D23085" w:rsidRPr="00D23085" w14:paraId="2C4FA3DE" w14:textId="77777777" w:rsidTr="0021654E">
        <w:tc>
          <w:tcPr>
            <w:tcW w:w="3256" w:type="dxa"/>
            <w:shd w:val="clear" w:color="auto" w:fill="D9E2F3" w:themeFill="accent1" w:themeFillTint="33"/>
          </w:tcPr>
          <w:p w14:paraId="7DACDFB8" w14:textId="1707C8BC" w:rsidR="00D23085" w:rsidRPr="00D23085" w:rsidRDefault="00D23085" w:rsidP="002165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Отдых от падежей</w:t>
            </w:r>
          </w:p>
        </w:tc>
        <w:tc>
          <w:tcPr>
            <w:tcW w:w="11304" w:type="dxa"/>
          </w:tcPr>
          <w:p w14:paraId="3E9DC14C" w14:textId="6E15CC43" w:rsidR="0021654E" w:rsidRDefault="0021654E" w:rsidP="002165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21654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581270E1" wp14:editId="0A39817F">
                  <wp:simplePos x="0" y="0"/>
                  <wp:positionH relativeFrom="column">
                    <wp:posOffset>3595550</wp:posOffset>
                  </wp:positionH>
                  <wp:positionV relativeFrom="paragraph">
                    <wp:posOffset>45711</wp:posOffset>
                  </wp:positionV>
                  <wp:extent cx="3434715" cy="1668145"/>
                  <wp:effectExtent l="0" t="0" r="0" b="8255"/>
                  <wp:wrapTight wrapText="bothSides">
                    <wp:wrapPolygon edited="0">
                      <wp:start x="0" y="0"/>
                      <wp:lineTo x="0" y="21460"/>
                      <wp:lineTo x="21444" y="21460"/>
                      <wp:lineTo x="21444" y="0"/>
                      <wp:lineTo x="0" y="0"/>
                    </wp:wrapPolygon>
                  </wp:wrapTight>
                  <wp:docPr id="101909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995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5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Выполниработу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без шума.</w:t>
            </w:r>
          </w:p>
          <w:p w14:paraId="2FC2B973" w14:textId="18313A32" w:rsidR="0021654E" w:rsidRDefault="0021654E" w:rsidP="002165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Отсканируй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-код, включи музыку</w:t>
            </w:r>
          </w:p>
          <w:p w14:paraId="667071D1" w14:textId="0DDD94E2" w:rsidR="0021654E" w:rsidRDefault="0021654E" w:rsidP="002165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Раскрась картинку по правилу</w:t>
            </w:r>
          </w:p>
          <w:p w14:paraId="322F9472" w14:textId="77777777" w:rsidR="0021654E" w:rsidRPr="0021654E" w:rsidRDefault="0021654E" w:rsidP="002165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лучшие завершенные работы повесьте на доску</w:t>
            </w:r>
            <w:r>
              <w:rPr>
                <w:noProof/>
              </w:rPr>
              <w:t xml:space="preserve"> </w:t>
            </w:r>
          </w:p>
          <w:p w14:paraId="6C0F918C" w14:textId="665E9C2C" w:rsidR="0021654E" w:rsidRPr="0021654E" w:rsidRDefault="0021654E" w:rsidP="002165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Оцени свою работу на листе самооценки</w:t>
            </w:r>
          </w:p>
        </w:tc>
      </w:tr>
    </w:tbl>
    <w:p w14:paraId="2D884C32" w14:textId="0AA16523" w:rsidR="00D23085" w:rsidRDefault="00D23085"/>
    <w:p w14:paraId="1BEE7A64" w14:textId="77777777" w:rsidR="0021654E" w:rsidRDefault="0021654E"/>
    <w:p w14:paraId="1652D8B0" w14:textId="77777777" w:rsidR="0021654E" w:rsidRDefault="0021654E"/>
    <w:p w14:paraId="21A0A545" w14:textId="77777777" w:rsidR="0021654E" w:rsidRDefault="0021654E"/>
    <w:p w14:paraId="7ED713A7" w14:textId="77777777" w:rsidR="0021654E" w:rsidRDefault="0021654E"/>
    <w:p w14:paraId="28ADA26F" w14:textId="77777777" w:rsidR="0021654E" w:rsidRDefault="0021654E"/>
    <w:p w14:paraId="764DE195" w14:textId="77777777" w:rsidR="0021654E" w:rsidRDefault="0021654E"/>
    <w:p w14:paraId="74E0B01C" w14:textId="77777777" w:rsidR="0021654E" w:rsidRDefault="0021654E"/>
    <w:p w14:paraId="74852A2B" w14:textId="77777777" w:rsidR="0021654E" w:rsidRDefault="0021654E"/>
    <w:p w14:paraId="743C924C" w14:textId="77777777" w:rsidR="0021654E" w:rsidRDefault="0021654E"/>
    <w:p w14:paraId="7846D695" w14:textId="12CD2E9A" w:rsidR="0021654E" w:rsidRPr="0021654E" w:rsidRDefault="0021654E" w:rsidP="0021654E">
      <w:pPr>
        <w:spacing w:after="0" w:line="360" w:lineRule="auto"/>
        <w:ind w:left="360"/>
        <w:jc w:val="right"/>
        <w:rPr>
          <w:rFonts w:ascii="Times New Roman" w:hAnsi="Times New Roman" w:cs="Times New Roman"/>
          <w:sz w:val="32"/>
          <w:szCs w:val="32"/>
        </w:rPr>
      </w:pPr>
      <w:r w:rsidRPr="0021654E">
        <w:rPr>
          <w:rFonts w:ascii="Times New Roman" w:hAnsi="Times New Roman" w:cs="Times New Roman"/>
          <w:sz w:val="32"/>
          <w:szCs w:val="32"/>
        </w:rPr>
        <w:t xml:space="preserve">Приложение 2 </w:t>
      </w:r>
    </w:p>
    <w:p w14:paraId="577EA0DA" w14:textId="4D6B7196" w:rsidR="0021654E" w:rsidRPr="0021654E" w:rsidRDefault="0021654E" w:rsidP="0021654E">
      <w:pPr>
        <w:spacing w:after="0" w:line="360" w:lineRule="auto"/>
        <w:ind w:left="360"/>
        <w:jc w:val="right"/>
        <w:rPr>
          <w:rFonts w:ascii="Times New Roman" w:hAnsi="Times New Roman" w:cs="Times New Roman"/>
          <w:sz w:val="32"/>
          <w:szCs w:val="32"/>
        </w:rPr>
      </w:pPr>
      <w:r w:rsidRPr="0021654E">
        <w:rPr>
          <w:rFonts w:ascii="Times New Roman" w:hAnsi="Times New Roman" w:cs="Times New Roman"/>
          <w:sz w:val="32"/>
          <w:szCs w:val="32"/>
        </w:rPr>
        <w:lastRenderedPageBreak/>
        <w:t xml:space="preserve">Лист самооценки </w:t>
      </w:r>
    </w:p>
    <w:tbl>
      <w:tblPr>
        <w:tblW w:w="13487" w:type="dxa"/>
        <w:tblInd w:w="5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10"/>
        <w:gridCol w:w="3083"/>
        <w:gridCol w:w="2941"/>
        <w:gridCol w:w="2955"/>
        <w:gridCol w:w="1498"/>
      </w:tblGrid>
      <w:tr w:rsidR="0021654E" w:rsidRPr="001970BF" w14:paraId="1CE9F168" w14:textId="77777777" w:rsidTr="0021654E">
        <w:trPr>
          <w:trHeight w:val="599"/>
        </w:trPr>
        <w:tc>
          <w:tcPr>
            <w:tcW w:w="13487" w:type="dxa"/>
            <w:gridSpan w:val="5"/>
            <w:tcBorders>
              <w:top w:val="single" w:sz="8" w:space="0" w:color="4472C4"/>
              <w:left w:val="single" w:sz="8" w:space="0" w:color="4472C4"/>
              <w:bottom w:val="single" w:sz="1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8080F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Лист самооценки ученика ________________________________________</w:t>
            </w:r>
          </w:p>
        </w:tc>
      </w:tr>
      <w:tr w:rsidR="0021654E" w:rsidRPr="001970BF" w14:paraId="55FC27BA" w14:textId="77777777" w:rsidTr="0021654E">
        <w:trPr>
          <w:trHeight w:val="599"/>
        </w:trPr>
        <w:tc>
          <w:tcPr>
            <w:tcW w:w="3010" w:type="dxa"/>
            <w:tcBorders>
              <w:top w:val="single" w:sz="1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EE0F9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Каждому-своё</w:t>
            </w:r>
          </w:p>
        </w:tc>
        <w:tc>
          <w:tcPr>
            <w:tcW w:w="3083" w:type="dxa"/>
            <w:tcBorders>
              <w:top w:val="single" w:sz="1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98127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Языковой тимбилдинг</w:t>
            </w:r>
          </w:p>
        </w:tc>
        <w:tc>
          <w:tcPr>
            <w:tcW w:w="2941" w:type="dxa"/>
            <w:tcBorders>
              <w:top w:val="single" w:sz="1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8CA710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Встреча с гуру</w:t>
            </w:r>
          </w:p>
        </w:tc>
        <w:tc>
          <w:tcPr>
            <w:tcW w:w="2955" w:type="dxa"/>
            <w:tcBorders>
              <w:top w:val="single" w:sz="1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F1C7E3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Отдых от падежей</w:t>
            </w:r>
          </w:p>
        </w:tc>
        <w:tc>
          <w:tcPr>
            <w:tcW w:w="1498" w:type="dxa"/>
            <w:tcBorders>
              <w:top w:val="single" w:sz="1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E1659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 xml:space="preserve">Вывод </w:t>
            </w:r>
          </w:p>
        </w:tc>
      </w:tr>
      <w:tr w:rsidR="0021654E" w:rsidRPr="001970BF" w14:paraId="2ADABD43" w14:textId="77777777" w:rsidTr="0021654E">
        <w:trPr>
          <w:trHeight w:val="599"/>
        </w:trPr>
        <w:tc>
          <w:tcPr>
            <w:tcW w:w="3010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CEAC7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7B6D3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D9106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55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415AE4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4889C8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54E" w:rsidRPr="001970BF" w14:paraId="3018517F" w14:textId="77777777" w:rsidTr="0021654E">
        <w:trPr>
          <w:trHeight w:val="599"/>
        </w:trPr>
        <w:tc>
          <w:tcPr>
            <w:tcW w:w="13487" w:type="dxa"/>
            <w:gridSpan w:val="5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B73A1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«+»- если справился с заданиями</w:t>
            </w:r>
          </w:p>
          <w:p w14:paraId="7AAFBB7B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«?»- нужно уточнить</w:t>
            </w:r>
          </w:p>
          <w:p w14:paraId="42B84F46" w14:textId="77777777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«-»- задание не выполнено</w:t>
            </w:r>
          </w:p>
          <w:p w14:paraId="51A1326D" w14:textId="425A43E3" w:rsidR="0021654E" w:rsidRPr="001970BF" w:rsidRDefault="0021654E" w:rsidP="00BC62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70BF">
              <w:rPr>
                <w:rFonts w:ascii="Times New Roman" w:hAnsi="Times New Roman" w:cs="Times New Roman"/>
                <w:sz w:val="32"/>
                <w:szCs w:val="32"/>
              </w:rPr>
              <w:t>Твоя оценка___________</w:t>
            </w:r>
          </w:p>
        </w:tc>
      </w:tr>
    </w:tbl>
    <w:p w14:paraId="5261CEF9" w14:textId="77777777" w:rsidR="0021654E" w:rsidRDefault="0021654E"/>
    <w:p w14:paraId="081A2AFF" w14:textId="77777777" w:rsidR="0021654E" w:rsidRDefault="0021654E"/>
    <w:p w14:paraId="0E0D0F64" w14:textId="77777777" w:rsidR="0021654E" w:rsidRDefault="0021654E"/>
    <w:p w14:paraId="711461A3" w14:textId="77777777" w:rsidR="0021654E" w:rsidRDefault="0021654E"/>
    <w:p w14:paraId="39BFD9C6" w14:textId="77777777" w:rsidR="0021654E" w:rsidRDefault="0021654E"/>
    <w:p w14:paraId="2A14760B" w14:textId="77777777" w:rsidR="0021654E" w:rsidRDefault="0021654E"/>
    <w:p w14:paraId="434EE560" w14:textId="77777777" w:rsidR="0021654E" w:rsidRDefault="0021654E"/>
    <w:sectPr w:rsidR="0021654E" w:rsidSect="00A651F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07B54"/>
    <w:multiLevelType w:val="hybridMultilevel"/>
    <w:tmpl w:val="3B7C9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D72B5"/>
    <w:multiLevelType w:val="hybridMultilevel"/>
    <w:tmpl w:val="855CB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F6F63"/>
    <w:multiLevelType w:val="hybridMultilevel"/>
    <w:tmpl w:val="4B6E2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440744">
    <w:abstractNumId w:val="0"/>
  </w:num>
  <w:num w:numId="2" w16cid:durableId="2061245653">
    <w:abstractNumId w:val="1"/>
  </w:num>
  <w:num w:numId="3" w16cid:durableId="818425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85"/>
    <w:rsid w:val="00141001"/>
    <w:rsid w:val="0021654E"/>
    <w:rsid w:val="00345FCE"/>
    <w:rsid w:val="00664DFC"/>
    <w:rsid w:val="00834234"/>
    <w:rsid w:val="00A651F4"/>
    <w:rsid w:val="00B622EB"/>
    <w:rsid w:val="00D2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399CA"/>
  <w15:chartTrackingRefBased/>
  <w15:docId w15:val="{25C93E3C-EDB8-4C75-AADD-936CCEAB5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6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1052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Гладкова Ирина Сергеевна</dc:creator>
  <cp:keywords/>
  <dc:description/>
  <cp:lastModifiedBy>User</cp:lastModifiedBy>
  <cp:revision>4</cp:revision>
  <dcterms:created xsi:type="dcterms:W3CDTF">2024-01-29T17:14:00Z</dcterms:created>
  <dcterms:modified xsi:type="dcterms:W3CDTF">2024-01-29T17:16:00Z</dcterms:modified>
</cp:coreProperties>
</file>