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0B" w:rsidRDefault="004A1D0B" w:rsidP="004A1D0B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</w:rPr>
      </w:pPr>
      <w:r w:rsidRPr="004A1D0B">
        <w:rPr>
          <w:rStyle w:val="c2"/>
          <w:b/>
          <w:bCs/>
          <w:color w:val="000000"/>
          <w:sz w:val="28"/>
        </w:rPr>
        <w:t xml:space="preserve">Актуальность </w:t>
      </w:r>
      <w:r w:rsidRPr="004A1D0B">
        <w:rPr>
          <w:rStyle w:val="c2"/>
          <w:b/>
          <w:bCs/>
          <w:color w:val="000000"/>
          <w:sz w:val="28"/>
        </w:rPr>
        <w:t>внедрения робототехники</w:t>
      </w:r>
      <w:r w:rsidRPr="004A1D0B">
        <w:rPr>
          <w:rStyle w:val="c2"/>
          <w:b/>
          <w:bCs/>
          <w:color w:val="000000"/>
          <w:sz w:val="28"/>
        </w:rPr>
        <w:t xml:space="preserve"> в образовательный процесс </w:t>
      </w:r>
      <w:r w:rsidRPr="004A1D0B">
        <w:rPr>
          <w:rStyle w:val="c2"/>
          <w:b/>
          <w:bCs/>
          <w:color w:val="000000"/>
          <w:sz w:val="28"/>
        </w:rPr>
        <w:t>современных детей</w:t>
      </w:r>
    </w:p>
    <w:p w:rsidR="004A1D0B" w:rsidRPr="004A1D0B" w:rsidRDefault="004A1D0B" w:rsidP="004A1D0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0"/>
        </w:rPr>
      </w:pPr>
      <w:bookmarkStart w:id="0" w:name="_GoBack"/>
      <w:bookmarkEnd w:id="0"/>
    </w:p>
    <w:p w:rsidR="004A1D0B" w:rsidRDefault="004A1D0B" w:rsidP="004A1D0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 xml:space="preserve">Робототехника является одним из важнейших направлений научно- технического прогресса, в котором проблемы механики и новых технологий соприкасаются с проблемами искусственного интеллекта.  Изучение основ робототехники очень перспективно и важно именно сейчас   </w:t>
      </w:r>
      <w:r>
        <w:rPr>
          <w:rStyle w:val="c5"/>
          <w:color w:val="000000"/>
        </w:rPr>
        <w:t>Оно направлено</w:t>
      </w:r>
      <w:r>
        <w:rPr>
          <w:rStyle w:val="c5"/>
          <w:color w:val="000000"/>
        </w:rPr>
        <w:t xml:space="preserve"> на приобретение обучающимися знаний, </w:t>
      </w:r>
      <w:r>
        <w:rPr>
          <w:rStyle w:val="c5"/>
          <w:color w:val="000000"/>
        </w:rPr>
        <w:t>привлечение и</w:t>
      </w:r>
      <w:r>
        <w:rPr>
          <w:rStyle w:val="c5"/>
          <w:color w:val="000000"/>
        </w:rPr>
        <w:t xml:space="preserve"> стимулирование интереса учащихся их к современным технологиям конструирования, программирования и использования роботизированных устройств, а также, проведение исследований, создание и работу над </w:t>
      </w:r>
      <w:r>
        <w:rPr>
          <w:rStyle w:val="c5"/>
          <w:color w:val="000000"/>
        </w:rPr>
        <w:t>проектами,</w:t>
      </w:r>
      <w:r>
        <w:rPr>
          <w:rStyle w:val="c5"/>
          <w:color w:val="000000"/>
        </w:rPr>
        <w:t xml:space="preserve"> к технологиям конструирования и моделирования, способствующая жизненному и профессиональному самоопределению.</w:t>
      </w:r>
    </w:p>
    <w:p w:rsidR="004A1D0B" w:rsidRDefault="004A1D0B" w:rsidP="004A1D0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  За последние годы успехи в робототехнике и автоматизированных системах изменили личную и деловую сферы нашей жизни.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Переход экономики России на новый технологический уклад предполагает широкое использование наукоёмких технологий и оборудования с высоким уровнем автоматизации и роботизации.  Робототехника – это сегодняшние и будущие инвестиции и, как следствие, новые рабочие места. Одной из ключевых проблем в России является ее недостаточная обеспеченность инженерными кадрами в условиях существующего демографического спада, а также низкого статуса инженерного образования при выборе будущей профессии выпускниками школ. В последнее время руководство страны четко сформулировало первоочередной социальный заказ в сфере образования в целом. Необходимо активно начинать популяризацию профессии инженера уже в школьном возрасте. Образовательная робототехника является популярным и эффективным методом для изучения важных областей науки, технологии, конструирования, интегрируется в учебный процесс, опираясь на такие учебные дисциплины, как информатика, математика, технология, физика, химия и биология. Робототехника активизирует развитие учебно-познавательной компетентности учащихся. На занятиях робототехники следует подводить ученика к пониманию разницы между виртуальным и реальным миром. Для решения поставленной социальной задачи в рамках основной и средней школы необходим «комбинированный» вариант обучения, в котором виртуальная реальность и действительность будут тесно переплетены. </w:t>
      </w:r>
      <w:r>
        <w:rPr>
          <w:rStyle w:val="c6"/>
          <w:color w:val="333333"/>
        </w:rPr>
        <w:t xml:space="preserve">Необходимость вызвана стремительно увеличивающимся разрывом между постоянно развивающейся теоретической подготовкой учащихся и недостаточной </w:t>
      </w:r>
      <w:r>
        <w:rPr>
          <w:rStyle w:val="c6"/>
          <w:color w:val="333333"/>
        </w:rPr>
        <w:lastRenderedPageBreak/>
        <w:t>практикой применения этих знаний. Необходимо сократить этот разрыв. </w:t>
      </w:r>
      <w:r>
        <w:rPr>
          <w:rStyle w:val="c5"/>
          <w:color w:val="000000"/>
        </w:rPr>
        <w:t xml:space="preserve">Для этого предполагается постановка проблем для практического применения теоретических знаний, полученных при изучении наук. Создавая и программируя различные управляемые устройства, ученики получают знания о техниках, которые используются в настоящем мире науки, конструирования и дизайна. Они разрабатывают, строят и программируют полностью функциональные модели, учатся вести себя как молодые ученые, проводя простые исследования, просчитывая и изменяя поведение, записывая и представляя свои результаты. Общепризнанно, что ученик должен быть активным участником учебного процесса. Это становится возможным, если создана учебная среда, побуждающая обучающегося взаимодействовать и общаться в ходе решения различных задач с педагогом, изучаемым материалом и другими учениками. Обучающий комплекс по робототехнике позволяет сделать это. Наше время требует нового человека – исследователя проблем, а не простого исполнителя. Образовательная робототехника </w:t>
      </w:r>
      <w:r>
        <w:rPr>
          <w:rStyle w:val="c5"/>
          <w:color w:val="000000"/>
        </w:rPr>
        <w:t>приобретает</w:t>
      </w:r>
      <w:r>
        <w:rPr>
          <w:rStyle w:val="c5"/>
          <w:color w:val="000000"/>
        </w:rPr>
        <w:t xml:space="preserve"> все большую значимость и актуальность в настоящее время. Робототехника представляет собой естественное логическое продолжение техники как явления. «Уже в школе дети должны получить возможность раскрыть свои способности, подготовиться к жизни в высокотехнологичном в конкурентном мире».  Назрела необходимость в расширении количества движущих центров робототехники в дополнительном образовании, способных вовлечь в процесс детей и педагогов.</w:t>
      </w:r>
    </w:p>
    <w:p w:rsidR="004A1D0B" w:rsidRDefault="004A1D0B" w:rsidP="004A1D0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 xml:space="preserve">Изучение основ </w:t>
      </w:r>
      <w:r>
        <w:rPr>
          <w:rStyle w:val="c5"/>
          <w:color w:val="000000"/>
        </w:rPr>
        <w:t>робототехники социально</w:t>
      </w:r>
      <w:r>
        <w:rPr>
          <w:rStyle w:val="c5"/>
          <w:color w:val="000000"/>
        </w:rPr>
        <w:t xml:space="preserve"> востребовано, т.к.  отвечает желаниям родителей видеть своего ребенка технически образованным, общительным, психологически защищенным, умеющим найти адекватный выход в любой жизненной ситуации. Соответствует ожиданиям обучающихся по обеспечению их личностного роста, их заинтересованности в получении качественного образования, отвечающего их интеллектуальным способностям, культурным запросам и личным интересам. Обучающиеся вовлечены в учебный процесс создания моделей - роботов, проектирования и программирования робототехнических устройств. </w:t>
      </w:r>
      <w:r>
        <w:rPr>
          <w:rStyle w:val="c5"/>
          <w:color w:val="000000"/>
        </w:rPr>
        <w:t>Желают участвовать</w:t>
      </w:r>
      <w:r>
        <w:rPr>
          <w:rStyle w:val="c5"/>
          <w:color w:val="000000"/>
        </w:rPr>
        <w:t xml:space="preserve"> в робототехнических соревнованиях, конкурсах, олимпиадах, конференциях.</w:t>
      </w:r>
    </w:p>
    <w:p w:rsidR="004A1D0B" w:rsidRDefault="004A1D0B" w:rsidP="004A1D0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  </w:t>
      </w:r>
      <w:r>
        <w:rPr>
          <w:rStyle w:val="c5"/>
          <w:color w:val="000000"/>
        </w:rPr>
        <w:t xml:space="preserve">Разнообразие образовательных конструкторов позволяет заниматься с учащимися разного возраста и по разным направлениям (конструирование, программирование, исследование, создание проектов и участие в различных видах соревнований и конкурсов). Обучаясь по этой программе, дети будут строить работающие модели живых организмов и механических устройств, программировать их для выполнения определенных заданий и находить примеры реально существующих и используемых механизмов, решать </w:t>
      </w:r>
      <w:r>
        <w:rPr>
          <w:rStyle w:val="c5"/>
          <w:color w:val="000000"/>
        </w:rPr>
        <w:lastRenderedPageBreak/>
        <w:t xml:space="preserve">инженерные задачи, выполнять физические и биологические эксперименты, осваивать основы информатики и алгоритмики, </w:t>
      </w:r>
      <w:r>
        <w:rPr>
          <w:rStyle w:val="c5"/>
          <w:color w:val="000000"/>
        </w:rPr>
        <w:t>компьютерного</w:t>
      </w:r>
      <w:r>
        <w:rPr>
          <w:rStyle w:val="c5"/>
          <w:color w:val="000000"/>
        </w:rPr>
        <w:t xml:space="preserve"> управления и робототехники.</w:t>
      </w:r>
    </w:p>
    <w:p w:rsidR="004A1D0B" w:rsidRDefault="004A1D0B" w:rsidP="004A1D0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 xml:space="preserve">Занятия </w:t>
      </w:r>
      <w:r>
        <w:rPr>
          <w:rStyle w:val="c5"/>
          <w:color w:val="000000"/>
        </w:rPr>
        <w:t>по Робототехнике</w:t>
      </w:r>
      <w:r>
        <w:rPr>
          <w:rStyle w:val="c5"/>
          <w:color w:val="000000"/>
        </w:rPr>
        <w:t xml:space="preserve"> условно разделено на три </w:t>
      </w:r>
      <w:r>
        <w:rPr>
          <w:rStyle w:val="c5"/>
          <w:color w:val="000000"/>
        </w:rPr>
        <w:t>части: основы</w:t>
      </w:r>
      <w:r>
        <w:rPr>
          <w:rStyle w:val="c5"/>
          <w:color w:val="000000"/>
        </w:rPr>
        <w:t xml:space="preserve"> конструирования, основы автоматического управления (программирование</w:t>
      </w:r>
      <w:r>
        <w:rPr>
          <w:rStyle w:val="c5"/>
          <w:color w:val="000000"/>
        </w:rPr>
        <w:t>), исследования</w:t>
      </w:r>
      <w:r>
        <w:rPr>
          <w:rStyle w:val="c5"/>
          <w:color w:val="000000"/>
        </w:rPr>
        <w:t>.</w:t>
      </w:r>
    </w:p>
    <w:p w:rsidR="004A1D0B" w:rsidRDefault="004A1D0B" w:rsidP="004A1D0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 xml:space="preserve">В первой части изучения </w:t>
      </w:r>
      <w:r>
        <w:rPr>
          <w:rStyle w:val="c5"/>
          <w:color w:val="000000"/>
        </w:rPr>
        <w:t>робототехники,</w:t>
      </w:r>
      <w:r>
        <w:rPr>
          <w:rStyle w:val="c5"/>
          <w:color w:val="000000"/>
        </w:rPr>
        <w:t xml:space="preserve"> изучая простые механизмы, учащиеся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Дальше, предполагается использование компьютеров и специальных интерфейсных блоков совместно с конструкторами. Важно отметить, что компьютер используется,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 И в </w:t>
      </w:r>
      <w:r>
        <w:rPr>
          <w:rStyle w:val="c5"/>
          <w:color w:val="000000"/>
        </w:rPr>
        <w:t>завершении, предполагается</w:t>
      </w:r>
      <w:r>
        <w:rPr>
          <w:rStyle w:val="c5"/>
          <w:color w:val="000000"/>
        </w:rPr>
        <w:t xml:space="preserve"> проведение исследований, создание проектов.</w:t>
      </w:r>
    </w:p>
    <w:p w:rsidR="004A1D0B" w:rsidRDefault="004A1D0B" w:rsidP="004A1D0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 xml:space="preserve">        На </w:t>
      </w:r>
      <w:r>
        <w:rPr>
          <w:rStyle w:val="c5"/>
          <w:color w:val="000000"/>
        </w:rPr>
        <w:t>занятиях робототехники</w:t>
      </w:r>
      <w:r>
        <w:rPr>
          <w:rStyle w:val="c5"/>
          <w:color w:val="000000"/>
        </w:rPr>
        <w:t xml:space="preserve"> дети учатся, играя и, играя, - учатся! </w:t>
      </w:r>
      <w:r>
        <w:rPr>
          <w:rStyle w:val="c6"/>
          <w:color w:val="333333"/>
        </w:rPr>
        <w:t>Ребята в игровой форме развивают инженерное мышление, получают практические навыки при сборке робота. В ходе сборки школьники учатся ориентироваться в чертежах, рационально организовывать работу.</w:t>
      </w:r>
      <w:r>
        <w:rPr>
          <w:rStyle w:val="c5"/>
          <w:color w:val="000000"/>
        </w:rPr>
        <w:t> Образовательная программа дополнительного образования «Робототехника» направлена на поддержку среды для детского научно-технического творчества и обеспечение возможности самореализации учащихся. Современная школа и дополнительное образование меняются: важна не сумма тех знаний, которые получит ученик, а важен личностный рост.  </w:t>
      </w:r>
      <w:r>
        <w:rPr>
          <w:rStyle w:val="c5"/>
          <w:color w:val="000000"/>
        </w:rPr>
        <w:t>Поэтому, изучение</w:t>
      </w:r>
      <w:r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>робототехники направлено</w:t>
      </w:r>
      <w:r>
        <w:rPr>
          <w:rStyle w:val="c5"/>
          <w:color w:val="000000"/>
        </w:rPr>
        <w:t xml:space="preserve"> на создание условий для развития личности ребенка, развитие мотивации личности к познанию и творчеству, обеспечение эмоционального благополучия ребенка, приобщение обучающихся к общечеловеческим ценностям и знаниям, интеллектуальное и духовное развитие личности ребенка. Внедрение робототехники в образовательный </w:t>
      </w:r>
      <w:r>
        <w:rPr>
          <w:rStyle w:val="c5"/>
          <w:color w:val="000000"/>
        </w:rPr>
        <w:t>процесс нацелено</w:t>
      </w:r>
      <w:r>
        <w:rPr>
          <w:rStyle w:val="c5"/>
          <w:color w:val="000000"/>
        </w:rPr>
        <w:t xml:space="preserve"> на развитие способностей детей, проявляющих интерес к робототехнике, реализация их творческих идей через конструирование, программирование и исследования моделей с использованием современных компьютерных технологий. Это возможно при выполнении следующих задач:</w:t>
      </w:r>
      <w:r>
        <w:rPr>
          <w:rStyle w:val="c2"/>
          <w:b/>
          <w:bCs/>
          <w:color w:val="000000"/>
        </w:rPr>
        <w:t> </w:t>
      </w:r>
      <w:r>
        <w:rPr>
          <w:rStyle w:val="c5"/>
          <w:color w:val="000000"/>
        </w:rPr>
        <w:t xml:space="preserve">Выявление одаренных детей, обеспечение соответствующих условий для их образования и творческого развития. Обучить современным разработкам по робототехнике в области образования; Обучить комплексу базовых технологий, применяемых при создании роботов, основным принципам механики. Обучить основам программирования в компьютерной среде моделирования 3 (использовать компьютеры, как средства управления моделью и специальных интерфейсных блоков совместно с конструкторами, составление управляющих алгоритмов </w:t>
      </w:r>
      <w:r>
        <w:rPr>
          <w:rStyle w:val="c5"/>
          <w:color w:val="000000"/>
        </w:rPr>
        <w:lastRenderedPageBreak/>
        <w:t>для собранных моделей). Научить грамотно выражать свою идею, проектировать ее техническое и программное решение, реализовать ее в виде модели, способной к функционированию. Обучить решению ряда кибернетических задач, результатом каждой из которых будет работающий механизм или робот с автономным управлением; Обучить правилам соревнований по конструированию и программированию. Развивать у ребенка навыки инженерного мышления, умения работать по предложенным инструкциям, конструирования, программирования и эффективного использования кибернетических систем. Формировать навыки проектного мышления, работы в команде, эффективно распределять обязанности. Развивать креативное мышление и пространственное воображение,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Повышать мотивацию учащихся к изобретательству и созданию собственных роботизированных систем. Развивать мелкую моторику, внимательность, аккуратность и изобретательность. Воспитывать у учащихся стремление к получению качественного законченного результата</w:t>
      </w:r>
      <w:r>
        <w:rPr>
          <w:rStyle w:val="c5"/>
          <w:color w:val="000000"/>
        </w:rPr>
        <w:t>, п</w:t>
      </w:r>
      <w:r>
        <w:rPr>
          <w:rStyle w:val="c5"/>
          <w:color w:val="000000"/>
        </w:rPr>
        <w:t>ри этом</w:t>
      </w:r>
      <w:r>
        <w:rPr>
          <w:rStyle w:val="c2"/>
          <w:b/>
          <w:bCs/>
          <w:color w:val="000000"/>
        </w:rPr>
        <w:t> </w:t>
      </w:r>
      <w:r>
        <w:rPr>
          <w:rStyle w:val="c5"/>
          <w:color w:val="000000"/>
        </w:rPr>
        <w:t> используются различные образовательные технологии, включая дистанционные, электронное обучение. При этом, в соответствии с Федеральным государственным образовательным стандартом основного общего и дополнительного образования, образовательная деятельность направлена на решение задач воспитания и социализации учащихся. В качестве стратегической задачи видится постепенный переход на компетентностную основу в оценивании результативности процесса обучения. Компетентностный подход в образовании есть не что иное, как целевая ориентация учебного процесса на формирование определенных компетенций. Ученику важно не просто уметь что-то делать, но </w:t>
      </w:r>
      <w:r>
        <w:rPr>
          <w:rStyle w:val="c7"/>
          <w:i/>
          <w:iCs/>
          <w:color w:val="000000"/>
        </w:rPr>
        <w:t>необходимо хотеть делать и быть готовым делать.</w:t>
      </w:r>
      <w:r>
        <w:rPr>
          <w:rStyle w:val="c5"/>
          <w:color w:val="000000"/>
        </w:rPr>
        <w:t> Компетентностный подход также предполагает: согласование цели обучения, поставленные педагогами, с собственными целями учащихся; увеличение доли индивидуального самообразования, переноса внимания к способам; работы с информацией, групповому распределению нагрузок и изменению мотивации; подготовку учащихся к успеху в жизни через применение знаний и умений в жизненных ситуациях. Формирование жизненного опыта необходимо вводить  в рамки учебного процесса как его значимые элементы; обеспечение на практике единства учебного и воспитательного процессов, когда одни и те же задачи разносторонней подготовки к жизни решаются различными средствами урочной и внеурочной деятельности, что приводит учащийся к пониманию значимости собственной культуры для его жизни. Ценност</w:t>
      </w:r>
      <w:r>
        <w:rPr>
          <w:rStyle w:val="c5"/>
          <w:color w:val="000000"/>
        </w:rPr>
        <w:t>ным ориентиром при реализации да</w:t>
      </w:r>
      <w:r>
        <w:rPr>
          <w:rStyle w:val="c5"/>
          <w:color w:val="000000"/>
        </w:rPr>
        <w:t>нного обучения  должен стать </w:t>
      </w:r>
      <w:r>
        <w:rPr>
          <w:rStyle w:val="c7"/>
          <w:i/>
          <w:iCs/>
          <w:color w:val="000000"/>
        </w:rPr>
        <w:t>ребенок развивающийся, а не развиваемый. </w:t>
      </w:r>
      <w:r>
        <w:rPr>
          <w:rStyle w:val="c5"/>
          <w:color w:val="000000"/>
        </w:rPr>
        <w:t xml:space="preserve">Тогда  результатом всей деятельности  мы получим  повышение интереса - </w:t>
      </w:r>
      <w:r>
        <w:rPr>
          <w:rStyle w:val="c5"/>
          <w:color w:val="000000"/>
        </w:rPr>
        <w:lastRenderedPageBreak/>
        <w:t>стимула к познанию и совершенствованию, соответственно к развитию способностей и мотивации учащихся к учению, развитие умения моделировать и исследовать процессы, повышение интереса к естественным и точным наукам. Соответственно, ведущей идеей модернизации образования сегодня является компетентностно - деятельностные его результаты, которые проявляются в способности выпускников каждого уровня образования к адекватной адаптации в современных динамичных ритмах социально - экономической сферы и направленна на достижение школьниками универсальных компетенций.</w:t>
      </w:r>
    </w:p>
    <w:p w:rsidR="004A1D0B" w:rsidRDefault="004A1D0B" w:rsidP="004A1D0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В результате обучающиеся научатся не только  строить роботов и управлять ими. Результатом всей деятельности  будет  повышение интереса и мотивации учащихся к учению, развитие инженерного мышления,  умения моделировать и исследовать процессы, повышение интереса к  техническим наукам,  ранней профориентации школьников.</w:t>
      </w:r>
    </w:p>
    <w:p w:rsidR="001863D9" w:rsidRDefault="007B0185" w:rsidP="004A1D0B">
      <w:pPr>
        <w:spacing w:line="360" w:lineRule="auto"/>
        <w:jc w:val="both"/>
      </w:pPr>
    </w:p>
    <w:sectPr w:rsidR="001863D9" w:rsidSect="004A1D0B">
      <w:footerReference w:type="default" r:id="rId6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85" w:rsidRDefault="007B0185" w:rsidP="004A1D0B">
      <w:pPr>
        <w:spacing w:after="0" w:line="240" w:lineRule="auto"/>
      </w:pPr>
      <w:r>
        <w:separator/>
      </w:r>
    </w:p>
  </w:endnote>
  <w:endnote w:type="continuationSeparator" w:id="0">
    <w:p w:rsidR="007B0185" w:rsidRDefault="007B0185" w:rsidP="004A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819480"/>
      <w:docPartObj>
        <w:docPartGallery w:val="Page Numbers (Bottom of Page)"/>
        <w:docPartUnique/>
      </w:docPartObj>
    </w:sdtPr>
    <w:sdtContent>
      <w:p w:rsidR="004A1D0B" w:rsidRDefault="004A1D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A1D0B" w:rsidRDefault="004A1D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85" w:rsidRDefault="007B0185" w:rsidP="004A1D0B">
      <w:pPr>
        <w:spacing w:after="0" w:line="240" w:lineRule="auto"/>
      </w:pPr>
      <w:r>
        <w:separator/>
      </w:r>
    </w:p>
  </w:footnote>
  <w:footnote w:type="continuationSeparator" w:id="0">
    <w:p w:rsidR="007B0185" w:rsidRDefault="007B0185" w:rsidP="004A1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3"/>
    <w:rsid w:val="004044CE"/>
    <w:rsid w:val="004A1D0B"/>
    <w:rsid w:val="004E5C8C"/>
    <w:rsid w:val="007B0185"/>
    <w:rsid w:val="00E9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ED2D4"/>
  <w15:chartTrackingRefBased/>
  <w15:docId w15:val="{0AA61CF6-83E3-46AC-9119-36688166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A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1D0B"/>
  </w:style>
  <w:style w:type="character" w:customStyle="1" w:styleId="c5">
    <w:name w:val="c5"/>
    <w:basedOn w:val="a0"/>
    <w:rsid w:val="004A1D0B"/>
  </w:style>
  <w:style w:type="character" w:customStyle="1" w:styleId="c6">
    <w:name w:val="c6"/>
    <w:basedOn w:val="a0"/>
    <w:rsid w:val="004A1D0B"/>
  </w:style>
  <w:style w:type="paragraph" w:customStyle="1" w:styleId="c4">
    <w:name w:val="c4"/>
    <w:basedOn w:val="a"/>
    <w:rsid w:val="004A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1D0B"/>
  </w:style>
  <w:style w:type="paragraph" w:styleId="a3">
    <w:name w:val="header"/>
    <w:basedOn w:val="a"/>
    <w:link w:val="a4"/>
    <w:uiPriority w:val="99"/>
    <w:unhideWhenUsed/>
    <w:rsid w:val="004A1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D0B"/>
  </w:style>
  <w:style w:type="paragraph" w:styleId="a5">
    <w:name w:val="footer"/>
    <w:basedOn w:val="a"/>
    <w:link w:val="a6"/>
    <w:uiPriority w:val="99"/>
    <w:unhideWhenUsed/>
    <w:rsid w:val="004A1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 Тей</dc:creator>
  <cp:keywords/>
  <dc:description/>
  <cp:lastModifiedBy>Ана Тей</cp:lastModifiedBy>
  <cp:revision>2</cp:revision>
  <dcterms:created xsi:type="dcterms:W3CDTF">2024-01-30T19:19:00Z</dcterms:created>
  <dcterms:modified xsi:type="dcterms:W3CDTF">2024-01-30T19:22:00Z</dcterms:modified>
</cp:coreProperties>
</file>