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3" w:rsidRDefault="00A24818" w:rsidP="00CF2C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разработка </w:t>
      </w:r>
      <w:r w:rsidR="00CF2CDB" w:rsidRPr="00CF2CD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F2CDB">
        <w:rPr>
          <w:rFonts w:ascii="Times New Roman" w:hAnsi="Times New Roman" w:cs="Times New Roman"/>
          <w:b/>
          <w:bCs/>
          <w:sz w:val="24"/>
          <w:szCs w:val="24"/>
        </w:rPr>
        <w:t xml:space="preserve">рока/ классного часа </w:t>
      </w:r>
    </w:p>
    <w:p w:rsidR="00663B95" w:rsidRPr="00CF2CDB" w:rsidRDefault="00A24818" w:rsidP="00CF2C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в 10-11 классах</w:t>
      </w:r>
    </w:p>
    <w:p w:rsidR="00663B95" w:rsidRPr="00CF2CDB" w:rsidRDefault="00663B95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B95" w:rsidRPr="00CF2CDB" w:rsidRDefault="00663B95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7F705D" w:rsidRPr="00CF2CDB">
        <w:rPr>
          <w:rFonts w:ascii="Times New Roman" w:hAnsi="Times New Roman" w:cs="Times New Roman"/>
          <w:sz w:val="24"/>
          <w:szCs w:val="24"/>
        </w:rPr>
        <w:t>Самара – город трудовой доблести</w:t>
      </w:r>
      <w:r w:rsidR="00CF2CDB">
        <w:rPr>
          <w:rFonts w:ascii="Times New Roman" w:hAnsi="Times New Roman" w:cs="Times New Roman"/>
          <w:sz w:val="24"/>
          <w:szCs w:val="24"/>
        </w:rPr>
        <w:t>.</w:t>
      </w:r>
    </w:p>
    <w:p w:rsidR="007F705D" w:rsidRPr="00CF2CDB" w:rsidRDefault="00663B95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7F705D" w:rsidRPr="00CF2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6ABC" w:rsidRPr="00CF2CDB">
        <w:rPr>
          <w:rFonts w:ascii="Times New Roman" w:hAnsi="Times New Roman" w:cs="Times New Roman"/>
          <w:bCs/>
          <w:sz w:val="24"/>
          <w:szCs w:val="24"/>
        </w:rPr>
        <w:t>воспитание патриотизма,</w:t>
      </w:r>
      <w:r w:rsidR="00E86ABC" w:rsidRPr="00CF2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05D" w:rsidRPr="00CF2CDB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позиции, о</w:t>
      </w:r>
      <w:r w:rsidR="007F705D" w:rsidRPr="00CF2CDB">
        <w:rPr>
          <w:rFonts w:ascii="Times New Roman" w:hAnsi="Times New Roman" w:cs="Times New Roman"/>
          <w:sz w:val="24"/>
          <w:szCs w:val="24"/>
        </w:rPr>
        <w:t>с</w:t>
      </w:r>
      <w:r w:rsidR="007F705D" w:rsidRPr="00CF2CDB">
        <w:rPr>
          <w:rFonts w:ascii="Times New Roman" w:hAnsi="Times New Roman" w:cs="Times New Roman"/>
          <w:sz w:val="24"/>
          <w:szCs w:val="24"/>
        </w:rPr>
        <w:t xml:space="preserve">нованной на преемственности поколений и сопричастности исторической судьбе своей малой Родины. </w:t>
      </w:r>
    </w:p>
    <w:p w:rsidR="00663B95" w:rsidRPr="00CF2CDB" w:rsidRDefault="00663B95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870068" w:rsidRPr="00CF2CDB" w:rsidRDefault="00870068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I. Вводная часть</w:t>
      </w:r>
    </w:p>
    <w:p w:rsidR="00870068" w:rsidRPr="00CF2CDB" w:rsidRDefault="00870068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870068" w:rsidRPr="00CF2CDB" w:rsidRDefault="00B503FB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 xml:space="preserve">1. </w:t>
      </w:r>
      <w:r w:rsidR="00955AF9" w:rsidRPr="00CF2CDB">
        <w:rPr>
          <w:rFonts w:ascii="Times New Roman" w:hAnsi="Times New Roman" w:cs="Times New Roman"/>
          <w:sz w:val="24"/>
          <w:szCs w:val="24"/>
        </w:rPr>
        <w:t>Ознакомление с текстом Указа о присвоении почётного звания Российской Фед</w:t>
      </w:r>
      <w:r w:rsidR="00955AF9" w:rsidRPr="00CF2CDB">
        <w:rPr>
          <w:rFonts w:ascii="Times New Roman" w:hAnsi="Times New Roman" w:cs="Times New Roman"/>
          <w:sz w:val="24"/>
          <w:szCs w:val="24"/>
        </w:rPr>
        <w:t>е</w:t>
      </w:r>
      <w:r w:rsidR="00955AF9" w:rsidRPr="00CF2CDB">
        <w:rPr>
          <w:rFonts w:ascii="Times New Roman" w:hAnsi="Times New Roman" w:cs="Times New Roman"/>
          <w:sz w:val="24"/>
          <w:szCs w:val="24"/>
        </w:rPr>
        <w:t>рации «Город трудовой доблести»</w:t>
      </w:r>
      <w:r w:rsidR="00CF2CDB">
        <w:rPr>
          <w:rFonts w:ascii="Times New Roman" w:hAnsi="Times New Roman" w:cs="Times New Roman"/>
          <w:sz w:val="24"/>
          <w:szCs w:val="24"/>
        </w:rPr>
        <w:t>:</w:t>
      </w:r>
      <w:r w:rsidR="00955AF9" w:rsidRPr="00CF2C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55AF9" w:rsidRPr="00CF2CDB">
          <w:rPr>
            <w:rStyle w:val="a4"/>
            <w:rFonts w:ascii="Times New Roman" w:hAnsi="Times New Roman" w:cs="Times New Roman"/>
            <w:sz w:val="24"/>
            <w:szCs w:val="24"/>
          </w:rPr>
          <w:t>http://www.kremlin.ru/acts/news/63596</w:t>
        </w:r>
      </w:hyperlink>
      <w:r w:rsidR="00955AF9"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68" w:rsidRPr="00CF2CDB" w:rsidRDefault="00CF2CDB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70068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955AF9" w:rsidRPr="00CF2CDB">
        <w:rPr>
          <w:rFonts w:ascii="Times New Roman" w:hAnsi="Times New Roman" w:cs="Times New Roman"/>
          <w:sz w:val="24"/>
          <w:szCs w:val="24"/>
        </w:rPr>
        <w:t>Почему Самара получила это звание?</w:t>
      </w:r>
    </w:p>
    <w:p w:rsidR="00870068" w:rsidRPr="00CF2CDB" w:rsidRDefault="00CF2CDB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70068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955AF9" w:rsidRPr="00CF2CDB">
        <w:rPr>
          <w:rFonts w:ascii="Times New Roman" w:hAnsi="Times New Roman" w:cs="Times New Roman"/>
          <w:sz w:val="24"/>
          <w:szCs w:val="24"/>
        </w:rPr>
        <w:t>Чем город трудовой доблести отличается от других городов?</w:t>
      </w:r>
    </w:p>
    <w:p w:rsidR="00A24818" w:rsidRPr="00CF2CDB" w:rsidRDefault="00B503FB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 xml:space="preserve">2. </w:t>
      </w:r>
      <w:r w:rsidR="00955AF9" w:rsidRPr="00CF2CDB">
        <w:rPr>
          <w:rFonts w:ascii="Times New Roman" w:hAnsi="Times New Roman" w:cs="Times New Roman"/>
          <w:sz w:val="24"/>
          <w:szCs w:val="24"/>
        </w:rPr>
        <w:t xml:space="preserve">Ознакомление с текстом Федерального закона от 1 марта 2020 г. </w:t>
      </w:r>
      <w:r w:rsidR="00CF2CDB">
        <w:rPr>
          <w:rFonts w:ascii="Times New Roman" w:hAnsi="Times New Roman" w:cs="Times New Roman"/>
          <w:sz w:val="24"/>
          <w:szCs w:val="24"/>
        </w:rPr>
        <w:t>№</w:t>
      </w:r>
      <w:r w:rsidR="00955AF9" w:rsidRPr="00CF2CDB">
        <w:rPr>
          <w:rFonts w:ascii="Times New Roman" w:hAnsi="Times New Roman" w:cs="Times New Roman"/>
          <w:sz w:val="24"/>
          <w:szCs w:val="24"/>
        </w:rPr>
        <w:t xml:space="preserve"> 41-ФЗ </w:t>
      </w:r>
      <w:r w:rsidR="00CF2CDB">
        <w:rPr>
          <w:rFonts w:ascii="Times New Roman" w:hAnsi="Times New Roman" w:cs="Times New Roman"/>
          <w:sz w:val="24"/>
          <w:szCs w:val="24"/>
        </w:rPr>
        <w:t>«</w:t>
      </w:r>
      <w:r w:rsidR="00955AF9" w:rsidRPr="00CF2CDB">
        <w:rPr>
          <w:rFonts w:ascii="Times New Roman" w:hAnsi="Times New Roman" w:cs="Times New Roman"/>
          <w:sz w:val="24"/>
          <w:szCs w:val="24"/>
        </w:rPr>
        <w:t>О п</w:t>
      </w:r>
      <w:r w:rsidR="00955AF9" w:rsidRPr="00CF2CDB">
        <w:rPr>
          <w:rFonts w:ascii="Times New Roman" w:hAnsi="Times New Roman" w:cs="Times New Roman"/>
          <w:sz w:val="24"/>
          <w:szCs w:val="24"/>
        </w:rPr>
        <w:t>о</w:t>
      </w:r>
      <w:r w:rsidR="00955AF9" w:rsidRPr="00CF2CDB">
        <w:rPr>
          <w:rFonts w:ascii="Times New Roman" w:hAnsi="Times New Roman" w:cs="Times New Roman"/>
          <w:sz w:val="24"/>
          <w:szCs w:val="24"/>
        </w:rPr>
        <w:t xml:space="preserve">четном звании Российской Федерации </w:t>
      </w:r>
      <w:r w:rsidR="00CF2CDB" w:rsidRPr="00CF2CDB">
        <w:rPr>
          <w:rFonts w:ascii="Times New Roman" w:hAnsi="Times New Roman" w:cs="Times New Roman"/>
          <w:sz w:val="24"/>
          <w:szCs w:val="24"/>
        </w:rPr>
        <w:t>“</w:t>
      </w:r>
      <w:r w:rsidR="00955AF9" w:rsidRPr="00CF2CDB">
        <w:rPr>
          <w:rFonts w:ascii="Times New Roman" w:hAnsi="Times New Roman" w:cs="Times New Roman"/>
          <w:sz w:val="24"/>
          <w:szCs w:val="24"/>
        </w:rPr>
        <w:t>Город трудовой доблести</w:t>
      </w:r>
      <w:r w:rsidR="00CF2CDB" w:rsidRPr="00CF2CDB">
        <w:rPr>
          <w:rFonts w:ascii="Times New Roman" w:hAnsi="Times New Roman" w:cs="Times New Roman"/>
          <w:sz w:val="24"/>
          <w:szCs w:val="24"/>
        </w:rPr>
        <w:t>”</w:t>
      </w:r>
      <w:r w:rsidR="00CF2CDB">
        <w:rPr>
          <w:rFonts w:ascii="Times New Roman" w:hAnsi="Times New Roman" w:cs="Times New Roman"/>
          <w:sz w:val="24"/>
          <w:szCs w:val="24"/>
        </w:rPr>
        <w:t xml:space="preserve">»: </w:t>
      </w:r>
      <w:hyperlink r:id="rId8" w:anchor="/document/73684003/paragraph/1/highlight/закон%20от%201%20марта%202020%20г.%20о%20почетном%20звании%20город%20трудовой%20доблести:1" w:history="1">
        <w:r w:rsidR="00A24818" w:rsidRPr="00CF2CDB">
          <w:rPr>
            <w:rStyle w:val="a4"/>
            <w:rFonts w:ascii="Times New Roman" w:hAnsi="Times New Roman" w:cs="Times New Roman"/>
            <w:sz w:val="24"/>
            <w:szCs w:val="24"/>
          </w:rPr>
          <w:t>http://ivo.garant.ru/#/document/73684003/paragraph/1/highlight/закон%20от%201%20марта%202020%20г.%20о%20почетном%20звании%20город%20трудовой%20доблести:1</w:t>
        </w:r>
      </w:hyperlink>
      <w:r w:rsidR="00571F35"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AF9" w:rsidRPr="00CF2CDB" w:rsidRDefault="00CF2CDB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55AF9" w:rsidRPr="00CF2CDB">
        <w:rPr>
          <w:rFonts w:ascii="Times New Roman" w:hAnsi="Times New Roman" w:cs="Times New Roman"/>
          <w:sz w:val="24"/>
          <w:szCs w:val="24"/>
        </w:rPr>
        <w:t xml:space="preserve"> Какой вклад внесли жители Куйбышева в Побед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55AF9" w:rsidRPr="00CF2CDB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 1941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55AF9" w:rsidRPr="00CF2CDB">
        <w:rPr>
          <w:rFonts w:ascii="Times New Roman" w:hAnsi="Times New Roman" w:cs="Times New Roman"/>
          <w:sz w:val="24"/>
          <w:szCs w:val="24"/>
        </w:rPr>
        <w:t>1945 годов?</w:t>
      </w:r>
    </w:p>
    <w:p w:rsidR="00870068" w:rsidRPr="00CF2CDB" w:rsidRDefault="00870068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II. Основная часть занятия</w:t>
      </w:r>
    </w:p>
    <w:p w:rsidR="00870068" w:rsidRPr="00CF2CDB" w:rsidRDefault="00870068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 xml:space="preserve">1. </w:t>
      </w:r>
      <w:r w:rsidR="00881EC4" w:rsidRPr="00CF2CDB">
        <w:rPr>
          <w:rFonts w:ascii="Times New Roman" w:hAnsi="Times New Roman" w:cs="Times New Roman"/>
          <w:sz w:val="24"/>
          <w:szCs w:val="24"/>
        </w:rPr>
        <w:t xml:space="preserve">Знакомство с материалами виртуальной выставки российского государственного архива в </w:t>
      </w:r>
      <w:proofErr w:type="gramStart"/>
      <w:r w:rsidR="00881EC4" w:rsidRPr="00CF2C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81EC4" w:rsidRPr="00CF2CDB">
        <w:rPr>
          <w:rFonts w:ascii="Times New Roman" w:hAnsi="Times New Roman" w:cs="Times New Roman"/>
          <w:sz w:val="24"/>
          <w:szCs w:val="24"/>
        </w:rPr>
        <w:t xml:space="preserve">. Самаре «Запасная столица» </w:t>
      </w:r>
      <w:hyperlink r:id="rId9" w:history="1">
        <w:r w:rsidR="00881EC4" w:rsidRPr="00CF2CDB">
          <w:rPr>
            <w:rStyle w:val="a4"/>
            <w:rFonts w:ascii="Times New Roman" w:hAnsi="Times New Roman" w:cs="Times New Roman"/>
            <w:sz w:val="24"/>
            <w:szCs w:val="24"/>
          </w:rPr>
          <w:t>http://vystavki-samara.rgantd.ru/zapasnaya_stolitsa/glavnaya_stranitsa</w:t>
        </w:r>
      </w:hyperlink>
      <w:r w:rsidR="00881EC4" w:rsidRPr="00CF2CDB">
        <w:rPr>
          <w:rFonts w:ascii="Times New Roman" w:hAnsi="Times New Roman" w:cs="Times New Roman"/>
          <w:sz w:val="24"/>
          <w:szCs w:val="24"/>
        </w:rPr>
        <w:t xml:space="preserve"> (акцент на разделы «Эвакуация» и «Промышленная </w:t>
      </w:r>
      <w:proofErr w:type="spellStart"/>
      <w:r w:rsidR="00881EC4" w:rsidRPr="00CF2CDB">
        <w:rPr>
          <w:rFonts w:ascii="Times New Roman" w:hAnsi="Times New Roman" w:cs="Times New Roman"/>
          <w:sz w:val="24"/>
          <w:szCs w:val="24"/>
        </w:rPr>
        <w:t>Безымянка</w:t>
      </w:r>
      <w:proofErr w:type="spellEnd"/>
      <w:r w:rsidR="00881EC4" w:rsidRPr="00CF2CDB">
        <w:rPr>
          <w:rFonts w:ascii="Times New Roman" w:hAnsi="Times New Roman" w:cs="Times New Roman"/>
          <w:sz w:val="24"/>
          <w:szCs w:val="24"/>
        </w:rPr>
        <w:t>»).</w:t>
      </w:r>
      <w:r w:rsidR="00A85A6A" w:rsidRPr="00CF2CDB">
        <w:rPr>
          <w:rFonts w:ascii="Times New Roman" w:hAnsi="Times New Roman" w:cs="Times New Roman"/>
          <w:sz w:val="24"/>
          <w:szCs w:val="24"/>
        </w:rPr>
        <w:t xml:space="preserve"> Также могут использоваться </w:t>
      </w:r>
      <w:r w:rsidR="00A85A6A" w:rsidRPr="00CF2CD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статьи </w:t>
      </w:r>
      <w:proofErr w:type="spellStart"/>
      <w:r w:rsidR="00A85A6A" w:rsidRPr="00CF2CD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Репинецкого</w:t>
      </w:r>
      <w:proofErr w:type="spellEnd"/>
      <w:r w:rsidR="00A85A6A" w:rsidRPr="00CF2CD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А.</w:t>
      </w:r>
      <w:r w:rsidR="00CF2CD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 </w:t>
      </w:r>
      <w:r w:rsidR="00A85A6A" w:rsidRPr="00CF2CD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И. «</w:t>
      </w:r>
      <w:r w:rsidR="00A85A6A" w:rsidRPr="00CF2CDB">
        <w:rPr>
          <w:rFonts w:ascii="Times New Roman" w:hAnsi="Times New Roman" w:cs="Times New Roman"/>
          <w:sz w:val="24"/>
          <w:szCs w:val="24"/>
        </w:rPr>
        <w:t xml:space="preserve">Промышленно-транспортный узел </w:t>
      </w:r>
      <w:proofErr w:type="spellStart"/>
      <w:r w:rsidR="00A85A6A" w:rsidRPr="00CF2CDB">
        <w:rPr>
          <w:rFonts w:ascii="Times New Roman" w:hAnsi="Times New Roman" w:cs="Times New Roman"/>
          <w:sz w:val="24"/>
          <w:szCs w:val="24"/>
        </w:rPr>
        <w:t>Безымянка</w:t>
      </w:r>
      <w:proofErr w:type="spellEnd"/>
      <w:r w:rsidR="00A85A6A" w:rsidRPr="00CF2CDB">
        <w:rPr>
          <w:rFonts w:ascii="Times New Roman" w:hAnsi="Times New Roman" w:cs="Times New Roman"/>
          <w:sz w:val="24"/>
          <w:szCs w:val="24"/>
        </w:rPr>
        <w:t>» и «Куйбышев – «запасная столица» в г</w:t>
      </w:r>
      <w:r w:rsidR="00A85A6A" w:rsidRPr="00CF2CDB">
        <w:rPr>
          <w:rFonts w:ascii="Times New Roman" w:hAnsi="Times New Roman" w:cs="Times New Roman"/>
          <w:sz w:val="24"/>
          <w:szCs w:val="24"/>
        </w:rPr>
        <w:t>о</w:t>
      </w:r>
      <w:r w:rsidR="00A85A6A" w:rsidRPr="00CF2CDB">
        <w:rPr>
          <w:rFonts w:ascii="Times New Roman" w:hAnsi="Times New Roman" w:cs="Times New Roman"/>
          <w:sz w:val="24"/>
          <w:szCs w:val="24"/>
        </w:rPr>
        <w:t>ды Великой Отечественной войны (1941</w:t>
      </w:r>
      <w:r w:rsidR="00CF2CDB">
        <w:rPr>
          <w:rFonts w:ascii="Times New Roman" w:hAnsi="Times New Roman" w:cs="Times New Roman"/>
          <w:sz w:val="24"/>
          <w:szCs w:val="24"/>
        </w:rPr>
        <w:t>–</w:t>
      </w:r>
      <w:r w:rsidR="00A85A6A" w:rsidRPr="00CF2CDB">
        <w:rPr>
          <w:rFonts w:ascii="Times New Roman" w:hAnsi="Times New Roman" w:cs="Times New Roman"/>
          <w:sz w:val="24"/>
          <w:szCs w:val="24"/>
        </w:rPr>
        <w:t>1943 гг.)» (</w:t>
      </w:r>
      <w:r w:rsidR="00CF2CDB" w:rsidRPr="00CF2CDB">
        <w:rPr>
          <w:rFonts w:ascii="Times New Roman" w:hAnsi="Times New Roman" w:cs="Times New Roman"/>
          <w:sz w:val="24"/>
          <w:szCs w:val="24"/>
        </w:rPr>
        <w:t>см. п</w:t>
      </w:r>
      <w:r w:rsidR="00A85A6A" w:rsidRPr="00CF2CDB">
        <w:rPr>
          <w:rFonts w:ascii="Times New Roman" w:hAnsi="Times New Roman" w:cs="Times New Roman"/>
          <w:sz w:val="24"/>
          <w:szCs w:val="24"/>
        </w:rPr>
        <w:t>риложение)</w:t>
      </w:r>
      <w:r w:rsidR="00CF2CDB" w:rsidRPr="00CF2CDB">
        <w:rPr>
          <w:rFonts w:ascii="Times New Roman" w:hAnsi="Times New Roman" w:cs="Times New Roman"/>
          <w:sz w:val="24"/>
          <w:szCs w:val="24"/>
        </w:rPr>
        <w:t>.</w:t>
      </w:r>
    </w:p>
    <w:p w:rsidR="00870068" w:rsidRPr="00CF2CDB" w:rsidRDefault="00870068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 xml:space="preserve">2. </w:t>
      </w:r>
      <w:r w:rsidR="00A85A6A" w:rsidRPr="00CF2CD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A85A6A" w:rsidRPr="00CF2C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5A6A" w:rsidRPr="00CF2CDB">
        <w:rPr>
          <w:rFonts w:ascii="Times New Roman" w:hAnsi="Times New Roman" w:cs="Times New Roman"/>
          <w:sz w:val="24"/>
          <w:szCs w:val="24"/>
        </w:rPr>
        <w:t>. Дискуссия</w:t>
      </w:r>
      <w:r w:rsidR="00881EC4" w:rsidRPr="00CF2CDB">
        <w:rPr>
          <w:rFonts w:ascii="Times New Roman" w:hAnsi="Times New Roman" w:cs="Times New Roman"/>
          <w:sz w:val="24"/>
          <w:szCs w:val="24"/>
        </w:rPr>
        <w:t xml:space="preserve"> «Достойна ли</w:t>
      </w:r>
      <w:r w:rsidR="00A85A6A" w:rsidRPr="00CF2CDB">
        <w:rPr>
          <w:rFonts w:ascii="Times New Roman" w:hAnsi="Times New Roman" w:cs="Times New Roman"/>
          <w:sz w:val="24"/>
          <w:szCs w:val="24"/>
        </w:rPr>
        <w:t xml:space="preserve">, на </w:t>
      </w:r>
      <w:r w:rsidR="00CF2CDB">
        <w:rPr>
          <w:rFonts w:ascii="Times New Roman" w:hAnsi="Times New Roman" w:cs="Times New Roman"/>
          <w:sz w:val="24"/>
          <w:szCs w:val="24"/>
        </w:rPr>
        <w:t>в</w:t>
      </w:r>
      <w:r w:rsidR="00A85A6A" w:rsidRPr="00CF2CDB">
        <w:rPr>
          <w:rFonts w:ascii="Times New Roman" w:hAnsi="Times New Roman" w:cs="Times New Roman"/>
          <w:sz w:val="24"/>
          <w:szCs w:val="24"/>
        </w:rPr>
        <w:t>аш взгляд,</w:t>
      </w:r>
      <w:r w:rsidR="00881EC4" w:rsidRPr="00CF2CDB">
        <w:rPr>
          <w:rFonts w:ascii="Times New Roman" w:hAnsi="Times New Roman" w:cs="Times New Roman"/>
          <w:sz w:val="24"/>
          <w:szCs w:val="24"/>
        </w:rPr>
        <w:t xml:space="preserve"> Самара звания </w:t>
      </w:r>
      <w:r w:rsidR="00F525E0" w:rsidRPr="00CF2CDB">
        <w:rPr>
          <w:rFonts w:ascii="Times New Roman" w:hAnsi="Times New Roman" w:cs="Times New Roman"/>
          <w:sz w:val="24"/>
          <w:szCs w:val="24"/>
        </w:rPr>
        <w:t>«Г</w:t>
      </w:r>
      <w:r w:rsidR="00881EC4" w:rsidRPr="00CF2CDB">
        <w:rPr>
          <w:rFonts w:ascii="Times New Roman" w:hAnsi="Times New Roman" w:cs="Times New Roman"/>
          <w:sz w:val="24"/>
          <w:szCs w:val="24"/>
        </w:rPr>
        <w:t>ород труд</w:t>
      </w:r>
      <w:r w:rsidR="00881EC4" w:rsidRPr="00CF2CDB">
        <w:rPr>
          <w:rFonts w:ascii="Times New Roman" w:hAnsi="Times New Roman" w:cs="Times New Roman"/>
          <w:sz w:val="24"/>
          <w:szCs w:val="24"/>
        </w:rPr>
        <w:t>о</w:t>
      </w:r>
      <w:r w:rsidR="00881EC4" w:rsidRPr="00CF2CDB">
        <w:rPr>
          <w:rFonts w:ascii="Times New Roman" w:hAnsi="Times New Roman" w:cs="Times New Roman"/>
          <w:sz w:val="24"/>
          <w:szCs w:val="24"/>
        </w:rPr>
        <w:t>вой доблести?»</w:t>
      </w:r>
      <w:r w:rsidR="00CF2CDB">
        <w:rPr>
          <w:rFonts w:ascii="Times New Roman" w:hAnsi="Times New Roman" w:cs="Times New Roman"/>
          <w:sz w:val="24"/>
          <w:szCs w:val="24"/>
        </w:rPr>
        <w:t>.</w:t>
      </w:r>
    </w:p>
    <w:p w:rsidR="002D5FA0" w:rsidRPr="00CF2CDB" w:rsidRDefault="002D5FA0" w:rsidP="00CF2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Дискуссию начинает вед</w:t>
      </w:r>
      <w:r w:rsidR="00573033" w:rsidRPr="00CF2CDB">
        <w:rPr>
          <w:rFonts w:ascii="Times New Roman" w:hAnsi="Times New Roman" w:cs="Times New Roman"/>
          <w:sz w:val="24"/>
          <w:szCs w:val="24"/>
        </w:rPr>
        <w:t xml:space="preserve">ущий. Он излагает суть проблемы. </w:t>
      </w:r>
      <w:r w:rsidRPr="00CF2CDB">
        <w:rPr>
          <w:rFonts w:ascii="Times New Roman" w:hAnsi="Times New Roman" w:cs="Times New Roman"/>
          <w:sz w:val="24"/>
          <w:szCs w:val="24"/>
        </w:rPr>
        <w:t>Затем участникам ди</w:t>
      </w:r>
      <w:r w:rsidRPr="00CF2CDB">
        <w:rPr>
          <w:rFonts w:ascii="Times New Roman" w:hAnsi="Times New Roman" w:cs="Times New Roman"/>
          <w:sz w:val="24"/>
          <w:szCs w:val="24"/>
        </w:rPr>
        <w:t>с</w:t>
      </w:r>
      <w:r w:rsidRPr="00CF2CDB">
        <w:rPr>
          <w:rFonts w:ascii="Times New Roman" w:hAnsi="Times New Roman" w:cs="Times New Roman"/>
          <w:sz w:val="24"/>
          <w:szCs w:val="24"/>
        </w:rPr>
        <w:t>куссии предлагается по очереди высказать свое мнение по сути проблемы. Перед началом дискуссии рег</w:t>
      </w:r>
      <w:r w:rsidR="00573033" w:rsidRPr="00CF2CDB">
        <w:rPr>
          <w:rFonts w:ascii="Times New Roman" w:hAnsi="Times New Roman" w:cs="Times New Roman"/>
          <w:sz w:val="24"/>
          <w:szCs w:val="24"/>
        </w:rPr>
        <w:t>ламентируется время выступления</w:t>
      </w:r>
      <w:r w:rsidRPr="00CF2CDB">
        <w:rPr>
          <w:rFonts w:ascii="Times New Roman" w:hAnsi="Times New Roman" w:cs="Times New Roman"/>
          <w:sz w:val="24"/>
          <w:szCs w:val="24"/>
        </w:rPr>
        <w:t>. Право высказаться может получить уч</w:t>
      </w:r>
      <w:r w:rsidRPr="00CF2CDB">
        <w:rPr>
          <w:rFonts w:ascii="Times New Roman" w:hAnsi="Times New Roman" w:cs="Times New Roman"/>
          <w:sz w:val="24"/>
          <w:szCs w:val="24"/>
        </w:rPr>
        <w:t>а</w:t>
      </w:r>
      <w:r w:rsidRPr="00CF2CDB">
        <w:rPr>
          <w:rFonts w:ascii="Times New Roman" w:hAnsi="Times New Roman" w:cs="Times New Roman"/>
          <w:sz w:val="24"/>
          <w:szCs w:val="24"/>
        </w:rPr>
        <w:t xml:space="preserve">стник, которому передается игровой предмет. Обладатель игрового предмета не только имеет право высказать свое мнение, </w:t>
      </w:r>
      <w:proofErr w:type="gramStart"/>
      <w:r w:rsidRPr="00CF2CDB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CF2CDB">
        <w:rPr>
          <w:rFonts w:ascii="Times New Roman" w:hAnsi="Times New Roman" w:cs="Times New Roman"/>
          <w:sz w:val="24"/>
          <w:szCs w:val="24"/>
        </w:rPr>
        <w:t xml:space="preserve"> и обязан отвечать на все вопросы, обращенные к нему. Игровой предмет может передаваться как в заранее определенной последовательн</w:t>
      </w:r>
      <w:r w:rsidRPr="00CF2CDB">
        <w:rPr>
          <w:rFonts w:ascii="Times New Roman" w:hAnsi="Times New Roman" w:cs="Times New Roman"/>
          <w:sz w:val="24"/>
          <w:szCs w:val="24"/>
        </w:rPr>
        <w:t>о</w:t>
      </w:r>
      <w:r w:rsidRPr="00CF2CDB">
        <w:rPr>
          <w:rFonts w:ascii="Times New Roman" w:hAnsi="Times New Roman" w:cs="Times New Roman"/>
          <w:sz w:val="24"/>
          <w:szCs w:val="24"/>
        </w:rPr>
        <w:t xml:space="preserve">сти по кругу, так и тому, чье мнение в данный </w:t>
      </w:r>
      <w:r w:rsidR="00573033" w:rsidRPr="00CF2CDB">
        <w:rPr>
          <w:rFonts w:ascii="Times New Roman" w:hAnsi="Times New Roman" w:cs="Times New Roman"/>
          <w:sz w:val="24"/>
          <w:szCs w:val="24"/>
        </w:rPr>
        <w:t xml:space="preserve">момент дискуссии хочет услышать </w:t>
      </w:r>
      <w:r w:rsidRPr="00CF2CDB">
        <w:rPr>
          <w:rFonts w:ascii="Times New Roman" w:hAnsi="Times New Roman" w:cs="Times New Roman"/>
          <w:sz w:val="24"/>
          <w:szCs w:val="24"/>
        </w:rPr>
        <w:t>группа, им может оказаться и ведущий.</w:t>
      </w:r>
      <w:r w:rsidR="00573033" w:rsidRPr="00CF2CDB">
        <w:rPr>
          <w:rFonts w:ascii="Times New Roman" w:hAnsi="Times New Roman" w:cs="Times New Roman"/>
          <w:sz w:val="24"/>
          <w:szCs w:val="24"/>
        </w:rPr>
        <w:t xml:space="preserve"> В заключение ведущий </w:t>
      </w:r>
      <w:r w:rsidRPr="00CF2CDB">
        <w:rPr>
          <w:rFonts w:ascii="Times New Roman" w:hAnsi="Times New Roman" w:cs="Times New Roman"/>
          <w:sz w:val="24"/>
          <w:szCs w:val="24"/>
        </w:rPr>
        <w:t>подводит итоги, оценивает изл</w:t>
      </w:r>
      <w:r w:rsidRPr="00CF2CDB">
        <w:rPr>
          <w:rFonts w:ascii="Times New Roman" w:hAnsi="Times New Roman" w:cs="Times New Roman"/>
          <w:sz w:val="24"/>
          <w:szCs w:val="24"/>
        </w:rPr>
        <w:t>о</w:t>
      </w:r>
      <w:r w:rsidRPr="00CF2CDB">
        <w:rPr>
          <w:rFonts w:ascii="Times New Roman" w:hAnsi="Times New Roman" w:cs="Times New Roman"/>
          <w:sz w:val="24"/>
          <w:szCs w:val="24"/>
        </w:rPr>
        <w:t>женные точки зрения.</w:t>
      </w:r>
    </w:p>
    <w:p w:rsidR="00A85A6A" w:rsidRPr="00CF2CDB" w:rsidRDefault="00A85A6A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F2C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2C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2CDB">
        <w:rPr>
          <w:rFonts w:ascii="Times New Roman" w:hAnsi="Times New Roman" w:cs="Times New Roman"/>
          <w:sz w:val="24"/>
          <w:szCs w:val="24"/>
        </w:rPr>
        <w:t>Круглый стол</w:t>
      </w:r>
      <w:r w:rsidR="00146A7C" w:rsidRPr="00CF2CDB">
        <w:rPr>
          <w:rFonts w:ascii="Times New Roman" w:hAnsi="Times New Roman" w:cs="Times New Roman"/>
          <w:sz w:val="24"/>
          <w:szCs w:val="24"/>
        </w:rPr>
        <w:t xml:space="preserve"> «Я горжусь </w:t>
      </w:r>
      <w:r w:rsidR="00FE5117" w:rsidRPr="00CF2CDB">
        <w:rPr>
          <w:rFonts w:ascii="Times New Roman" w:hAnsi="Times New Roman" w:cs="Times New Roman"/>
          <w:sz w:val="24"/>
          <w:szCs w:val="24"/>
        </w:rPr>
        <w:t>Самарой –</w:t>
      </w:r>
      <w:r w:rsidR="00146A7C" w:rsidRPr="00CF2CDB">
        <w:rPr>
          <w:rFonts w:ascii="Times New Roman" w:hAnsi="Times New Roman" w:cs="Times New Roman"/>
          <w:sz w:val="24"/>
          <w:szCs w:val="24"/>
        </w:rPr>
        <w:t xml:space="preserve"> городом</w:t>
      </w:r>
      <w:r w:rsidR="00FE5117" w:rsidRPr="00CF2CDB">
        <w:rPr>
          <w:rFonts w:ascii="Times New Roman" w:hAnsi="Times New Roman" w:cs="Times New Roman"/>
          <w:sz w:val="24"/>
          <w:szCs w:val="24"/>
        </w:rPr>
        <w:t xml:space="preserve"> трудовой доблести»</w:t>
      </w:r>
      <w:r w:rsidR="00CF2CDB">
        <w:rPr>
          <w:rFonts w:ascii="Times New Roman" w:hAnsi="Times New Roman" w:cs="Times New Roman"/>
          <w:sz w:val="24"/>
          <w:szCs w:val="24"/>
        </w:rPr>
        <w:t>.</w:t>
      </w:r>
    </w:p>
    <w:p w:rsidR="00573033" w:rsidRPr="00CF2CDB" w:rsidRDefault="00573033" w:rsidP="00CF2CDB">
      <w:pPr>
        <w:pStyle w:val="Default"/>
        <w:ind w:firstLine="567"/>
        <w:jc w:val="both"/>
      </w:pPr>
      <w:r w:rsidRPr="00CF2CDB">
        <w:t>Круглый стол открывает ведущий. Он направляет ход обсуждения, следит за регл</w:t>
      </w:r>
      <w:r w:rsidRPr="00CF2CDB">
        <w:t>а</w:t>
      </w:r>
      <w:r w:rsidRPr="00CF2CDB">
        <w:t xml:space="preserve">ментом, обобщает итоги, суммирует конструктивные предложения. Обсуждение в рамках </w:t>
      </w:r>
      <w:r w:rsidR="00CF2CDB">
        <w:t>к</w:t>
      </w:r>
      <w:r w:rsidRPr="00CF2CDB">
        <w:t>руглого стола должно носить конструктивный характер. Сообщения должны быть кра</w:t>
      </w:r>
      <w:r w:rsidRPr="00CF2CDB">
        <w:t>т</w:t>
      </w:r>
      <w:r w:rsidRPr="00CF2CDB">
        <w:t>кими. Ведущий также может интервьюировать участников, выдвигать тезисы для обсу</w:t>
      </w:r>
      <w:r w:rsidRPr="00CF2CDB">
        <w:t>ж</w:t>
      </w:r>
      <w:r w:rsidRPr="00CF2CDB">
        <w:t xml:space="preserve">дения. В этом случае он следит за тем, чтобы высказались все участники, «держит» ход обсуждения в русле главной проблемы, ради которой организована встреча. </w:t>
      </w:r>
    </w:p>
    <w:p w:rsidR="00870068" w:rsidRPr="00CF2CDB" w:rsidRDefault="00870068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III. Заключительная часть занятия</w:t>
      </w:r>
    </w:p>
    <w:p w:rsidR="00870068" w:rsidRPr="00CF2CDB" w:rsidRDefault="00870068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CF2CDB">
        <w:rPr>
          <w:rFonts w:ascii="Times New Roman" w:hAnsi="Times New Roman" w:cs="Times New Roman"/>
          <w:sz w:val="24"/>
          <w:szCs w:val="24"/>
        </w:rPr>
        <w:t>:</w:t>
      </w:r>
    </w:p>
    <w:p w:rsidR="00CC5F4C" w:rsidRPr="00CF2CDB" w:rsidRDefault="00CF2CDB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70068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7F705D" w:rsidRPr="00CF2CDB">
        <w:rPr>
          <w:rFonts w:ascii="Times New Roman" w:hAnsi="Times New Roman" w:cs="Times New Roman"/>
          <w:sz w:val="24"/>
          <w:szCs w:val="24"/>
        </w:rPr>
        <w:t>Почему Самара получила звание город трудовой доблести?</w:t>
      </w:r>
    </w:p>
    <w:p w:rsidR="00FE5117" w:rsidRPr="00CF2CDB" w:rsidRDefault="00CF2CDB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E5117" w:rsidRPr="00CF2CDB">
        <w:rPr>
          <w:rFonts w:ascii="Times New Roman" w:hAnsi="Times New Roman" w:cs="Times New Roman"/>
          <w:sz w:val="24"/>
          <w:szCs w:val="24"/>
        </w:rPr>
        <w:t xml:space="preserve"> Как </w:t>
      </w:r>
      <w:r w:rsidR="00E72CB0" w:rsidRPr="00CF2CDB">
        <w:rPr>
          <w:rFonts w:ascii="Times New Roman" w:hAnsi="Times New Roman" w:cs="Times New Roman"/>
          <w:sz w:val="24"/>
          <w:szCs w:val="24"/>
        </w:rPr>
        <w:t xml:space="preserve">старшие </w:t>
      </w:r>
      <w:r w:rsidR="00FE5117" w:rsidRPr="00CF2CDB">
        <w:rPr>
          <w:rFonts w:ascii="Times New Roman" w:hAnsi="Times New Roman" w:cs="Times New Roman"/>
          <w:sz w:val="24"/>
          <w:szCs w:val="24"/>
        </w:rPr>
        <w:t xml:space="preserve">школьники могут продолжить лучшие </w:t>
      </w:r>
      <w:r w:rsidR="00E72CB0" w:rsidRPr="00CF2CDB">
        <w:rPr>
          <w:rFonts w:ascii="Times New Roman" w:hAnsi="Times New Roman" w:cs="Times New Roman"/>
          <w:sz w:val="24"/>
          <w:szCs w:val="24"/>
        </w:rPr>
        <w:t xml:space="preserve">трудовые </w:t>
      </w:r>
      <w:r w:rsidR="00FE5117" w:rsidRPr="00CF2CDB">
        <w:rPr>
          <w:rFonts w:ascii="Times New Roman" w:hAnsi="Times New Roman" w:cs="Times New Roman"/>
          <w:sz w:val="24"/>
          <w:szCs w:val="24"/>
        </w:rPr>
        <w:t xml:space="preserve">традиции </w:t>
      </w:r>
      <w:r w:rsidR="00E72CB0" w:rsidRPr="00CF2CDB">
        <w:rPr>
          <w:rFonts w:ascii="Times New Roman" w:hAnsi="Times New Roman" w:cs="Times New Roman"/>
          <w:sz w:val="24"/>
          <w:szCs w:val="24"/>
        </w:rPr>
        <w:t>жителей города, внести свой вклад в развитие Самары?</w:t>
      </w:r>
    </w:p>
    <w:p w:rsidR="00CC5F4C" w:rsidRPr="00CF2CDB" w:rsidRDefault="00CC5F4C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Продолжением проведенного классного часа и </w:t>
      </w:r>
      <w:r w:rsidR="005A3D56" w:rsidRPr="00CF2CDB">
        <w:rPr>
          <w:rFonts w:ascii="Times New Roman" w:hAnsi="Times New Roman" w:cs="Times New Roman"/>
          <w:sz w:val="24"/>
          <w:szCs w:val="24"/>
        </w:rPr>
        <w:t>уроков мужества может</w:t>
      </w:r>
      <w:r w:rsidRPr="00CF2CDB">
        <w:rPr>
          <w:rFonts w:ascii="Times New Roman" w:hAnsi="Times New Roman" w:cs="Times New Roman"/>
          <w:sz w:val="24"/>
          <w:szCs w:val="24"/>
        </w:rPr>
        <w:t xml:space="preserve"> стать демо</w:t>
      </w:r>
      <w:r w:rsidRPr="00CF2CDB">
        <w:rPr>
          <w:rFonts w:ascii="Times New Roman" w:hAnsi="Times New Roman" w:cs="Times New Roman"/>
          <w:sz w:val="24"/>
          <w:szCs w:val="24"/>
        </w:rPr>
        <w:t>н</w:t>
      </w:r>
      <w:r w:rsidRPr="00CF2CDB">
        <w:rPr>
          <w:rFonts w:ascii="Times New Roman" w:hAnsi="Times New Roman" w:cs="Times New Roman"/>
          <w:sz w:val="24"/>
          <w:szCs w:val="24"/>
        </w:rPr>
        <w:t>страция проектных работ, выполненных индивидуально, в малых группах или всем клас</w:t>
      </w:r>
      <w:r w:rsidRPr="00CF2CDB">
        <w:rPr>
          <w:rFonts w:ascii="Times New Roman" w:hAnsi="Times New Roman" w:cs="Times New Roman"/>
          <w:sz w:val="24"/>
          <w:szCs w:val="24"/>
        </w:rPr>
        <w:t>с</w:t>
      </w:r>
      <w:r w:rsidRPr="00CF2CDB">
        <w:rPr>
          <w:rFonts w:ascii="Times New Roman" w:hAnsi="Times New Roman" w:cs="Times New Roman"/>
          <w:sz w:val="24"/>
          <w:szCs w:val="24"/>
        </w:rPr>
        <w:t>ным коллективом. Проектным продуктом могут стать:</w:t>
      </w:r>
    </w:p>
    <w:p w:rsidR="00CC5F4C" w:rsidRPr="00CF2CDB" w:rsidRDefault="00CC5F4C" w:rsidP="00CF2C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«лента достижений» как совместный продукт деятельности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Pr="00CF2CDB">
        <w:rPr>
          <w:rFonts w:ascii="Times New Roman" w:hAnsi="Times New Roman" w:cs="Times New Roman"/>
          <w:sz w:val="24"/>
          <w:szCs w:val="24"/>
        </w:rPr>
        <w:t>класса, в которой к</w:t>
      </w:r>
      <w:r w:rsidRPr="00CF2CDB">
        <w:rPr>
          <w:rFonts w:ascii="Times New Roman" w:hAnsi="Times New Roman" w:cs="Times New Roman"/>
          <w:sz w:val="24"/>
          <w:szCs w:val="24"/>
        </w:rPr>
        <w:t>а</w:t>
      </w:r>
      <w:r w:rsidRPr="00CF2CDB">
        <w:rPr>
          <w:rFonts w:ascii="Times New Roman" w:hAnsi="Times New Roman" w:cs="Times New Roman"/>
          <w:sz w:val="24"/>
          <w:szCs w:val="24"/>
        </w:rPr>
        <w:t>ждый ученик напишет собственные достижения,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Pr="00CF2CDB">
        <w:rPr>
          <w:rFonts w:ascii="Times New Roman" w:hAnsi="Times New Roman" w:cs="Times New Roman"/>
          <w:sz w:val="24"/>
          <w:szCs w:val="24"/>
        </w:rPr>
        <w:t>которыми гордится он и его семья, класс, школа, район и край;</w:t>
      </w:r>
    </w:p>
    <w:p w:rsidR="00CC5F4C" w:rsidRPr="00CF2CDB" w:rsidRDefault="00CC5F4C" w:rsidP="00CF2C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фильм «О трудовых и других достижениях класса, школы,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Pr="00CF2CDB">
        <w:rPr>
          <w:rFonts w:ascii="Times New Roman" w:hAnsi="Times New Roman" w:cs="Times New Roman"/>
          <w:sz w:val="24"/>
          <w:szCs w:val="24"/>
        </w:rPr>
        <w:t>района, города», «С</w:t>
      </w:r>
      <w:r w:rsidRPr="00CF2CDB">
        <w:rPr>
          <w:rFonts w:ascii="Times New Roman" w:hAnsi="Times New Roman" w:cs="Times New Roman"/>
          <w:sz w:val="24"/>
          <w:szCs w:val="24"/>
        </w:rPr>
        <w:t>а</w:t>
      </w:r>
      <w:r w:rsidRPr="00CF2CDB">
        <w:rPr>
          <w:rFonts w:ascii="Times New Roman" w:hAnsi="Times New Roman" w:cs="Times New Roman"/>
          <w:sz w:val="24"/>
          <w:szCs w:val="24"/>
        </w:rPr>
        <w:t>мара – город трудовой доблести»;</w:t>
      </w:r>
    </w:p>
    <w:p w:rsidR="00CC5F4C" w:rsidRPr="00CF2CDB" w:rsidRDefault="00CC5F4C" w:rsidP="00CF2C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проект-презентация по теме «Самара – город трудовой доблести»;</w:t>
      </w:r>
    </w:p>
    <w:p w:rsidR="00CC5F4C" w:rsidRPr="00CF2CDB" w:rsidRDefault="00CC5F4C" w:rsidP="00CF2C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печатная газета или школьная стенная газета «Самара – город трудовой добл</w:t>
      </w:r>
      <w:r w:rsidRPr="00CF2CDB">
        <w:rPr>
          <w:rFonts w:ascii="Times New Roman" w:hAnsi="Times New Roman" w:cs="Times New Roman"/>
          <w:sz w:val="24"/>
          <w:szCs w:val="24"/>
        </w:rPr>
        <w:t>е</w:t>
      </w:r>
      <w:r w:rsidRPr="00CF2CDB">
        <w:rPr>
          <w:rFonts w:ascii="Times New Roman" w:hAnsi="Times New Roman" w:cs="Times New Roman"/>
          <w:sz w:val="24"/>
          <w:szCs w:val="24"/>
        </w:rPr>
        <w:t>сти»;</w:t>
      </w:r>
    </w:p>
    <w:p w:rsidR="00CC5F4C" w:rsidRPr="00CF2CDB" w:rsidRDefault="00CC5F4C" w:rsidP="00CF2C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выставка из предметов домашнего архива «История моей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Pr="00CF2CDB">
        <w:rPr>
          <w:rFonts w:ascii="Times New Roman" w:hAnsi="Times New Roman" w:cs="Times New Roman"/>
          <w:sz w:val="24"/>
          <w:szCs w:val="24"/>
        </w:rPr>
        <w:t xml:space="preserve">Родины в истории моей семьи». </w:t>
      </w:r>
    </w:p>
    <w:p w:rsidR="00CF2CDB" w:rsidRDefault="00CF2CDB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068" w:rsidRPr="00CF2CDB" w:rsidRDefault="0045515C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037E3" w:rsidRPr="00CF2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870068" w:rsidRPr="00CF2CDB" w:rsidRDefault="00870068" w:rsidP="00CF2CD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Куйбышевская область в годы Великой Отечественной войны (1941</w:t>
      </w:r>
      <w:r w:rsidR="00CF2CDB">
        <w:rPr>
          <w:rFonts w:ascii="Times New Roman" w:hAnsi="Times New Roman" w:cs="Times New Roman"/>
          <w:sz w:val="24"/>
          <w:szCs w:val="24"/>
        </w:rPr>
        <w:t>–</w:t>
      </w:r>
      <w:r w:rsidRPr="00CF2CDB">
        <w:rPr>
          <w:rFonts w:ascii="Times New Roman" w:hAnsi="Times New Roman" w:cs="Times New Roman"/>
          <w:sz w:val="24"/>
          <w:szCs w:val="24"/>
        </w:rPr>
        <w:t>1945). Док</w:t>
      </w:r>
      <w:r w:rsidRPr="00CF2CDB">
        <w:rPr>
          <w:rFonts w:ascii="Times New Roman" w:hAnsi="Times New Roman" w:cs="Times New Roman"/>
          <w:sz w:val="24"/>
          <w:szCs w:val="24"/>
        </w:rPr>
        <w:t>у</w:t>
      </w:r>
      <w:r w:rsidRPr="00CF2CDB">
        <w:rPr>
          <w:rFonts w:ascii="Times New Roman" w:hAnsi="Times New Roman" w:cs="Times New Roman"/>
          <w:sz w:val="24"/>
          <w:szCs w:val="24"/>
        </w:rPr>
        <w:t xml:space="preserve">менты и материалы. </w:t>
      </w:r>
      <w:r w:rsidR="00CF2CDB">
        <w:rPr>
          <w:rFonts w:ascii="Times New Roman" w:hAnsi="Times New Roman" w:cs="Times New Roman"/>
          <w:sz w:val="24"/>
          <w:szCs w:val="24"/>
        </w:rPr>
        <w:t xml:space="preserve">– </w:t>
      </w:r>
      <w:r w:rsidRPr="00CF2CDB">
        <w:rPr>
          <w:rFonts w:ascii="Times New Roman" w:hAnsi="Times New Roman" w:cs="Times New Roman"/>
          <w:sz w:val="24"/>
          <w:szCs w:val="24"/>
        </w:rPr>
        <w:t>Самара, 1995.</w:t>
      </w:r>
    </w:p>
    <w:p w:rsidR="00870068" w:rsidRPr="00CF2CDB" w:rsidRDefault="00870068" w:rsidP="00CF2CD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Наш край. Хрестоматия для преподавателей Отечественной истории и учащихся средней школы. – Самара, 2003.</w:t>
      </w:r>
    </w:p>
    <w:p w:rsidR="00A3600E" w:rsidRPr="00CF2CDB" w:rsidRDefault="00A3600E" w:rsidP="00CF2CD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Самарская летопись: очерки истории Самарского края с древнейших времен до наших дней. Т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172FD8" w:rsidRPr="00CF2CDB">
        <w:rPr>
          <w:rFonts w:ascii="Times New Roman" w:hAnsi="Times New Roman" w:cs="Times New Roman"/>
          <w:sz w:val="24"/>
          <w:szCs w:val="24"/>
        </w:rPr>
        <w:t>3</w:t>
      </w:r>
      <w:r w:rsidRPr="00CF2CDB">
        <w:rPr>
          <w:rFonts w:ascii="Times New Roman" w:hAnsi="Times New Roman" w:cs="Times New Roman"/>
          <w:sz w:val="24"/>
          <w:szCs w:val="24"/>
        </w:rPr>
        <w:t xml:space="preserve"> / под ред. П. С.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Кабытова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. – Самара, 1998. </w:t>
      </w:r>
    </w:p>
    <w:p w:rsidR="00CF2CDB" w:rsidRDefault="00CF2CDB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068" w:rsidRPr="00CF2CDB" w:rsidRDefault="00AD6799" w:rsidP="00CF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AD6799" w:rsidRPr="00CF2CDB" w:rsidRDefault="00AD6799" w:rsidP="00CF2CD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 xml:space="preserve">Виртуальная выставка российского государственного архива в </w:t>
      </w:r>
      <w:proofErr w:type="gramStart"/>
      <w:r w:rsidRPr="00CF2C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F2CDB">
        <w:rPr>
          <w:rFonts w:ascii="Times New Roman" w:hAnsi="Times New Roman" w:cs="Times New Roman"/>
          <w:sz w:val="24"/>
          <w:szCs w:val="24"/>
        </w:rPr>
        <w:t>. Самаре «Запа</w:t>
      </w:r>
      <w:r w:rsidRPr="00CF2CDB">
        <w:rPr>
          <w:rFonts w:ascii="Times New Roman" w:hAnsi="Times New Roman" w:cs="Times New Roman"/>
          <w:sz w:val="24"/>
          <w:szCs w:val="24"/>
        </w:rPr>
        <w:t>с</w:t>
      </w:r>
      <w:r w:rsidRPr="00CF2CDB">
        <w:rPr>
          <w:rFonts w:ascii="Times New Roman" w:hAnsi="Times New Roman" w:cs="Times New Roman"/>
          <w:sz w:val="24"/>
          <w:szCs w:val="24"/>
        </w:rPr>
        <w:t>ная столица». Подробная информация о жизни Куйбышева в военное время</w:t>
      </w:r>
      <w:r w:rsidR="00AB772D" w:rsidRPr="00CF2CDB">
        <w:rPr>
          <w:rFonts w:ascii="Times New Roman" w:hAnsi="Times New Roman" w:cs="Times New Roman"/>
          <w:sz w:val="24"/>
          <w:szCs w:val="24"/>
        </w:rPr>
        <w:t>, возможность ознакомиться с уникальными документами.</w:t>
      </w:r>
      <w:r w:rsidR="00CF2CDB">
        <w:rPr>
          <w:rFonts w:ascii="Times New Roman" w:hAnsi="Times New Roman" w:cs="Times New Roman"/>
          <w:sz w:val="24"/>
          <w:szCs w:val="24"/>
        </w:rPr>
        <w:t xml:space="preserve"> 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>:</w:t>
      </w:r>
      <w:r w:rsidR="00AB772D" w:rsidRPr="00CF2CD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B772D" w:rsidRPr="00CF2CDB">
          <w:rPr>
            <w:rStyle w:val="a4"/>
            <w:rFonts w:ascii="Times New Roman" w:hAnsi="Times New Roman" w:cs="Times New Roman"/>
            <w:sz w:val="24"/>
            <w:szCs w:val="24"/>
          </w:rPr>
          <w:t>http://vystavki-samara.rgantd.ru/zapasnaya_stolitsa/glavnaya_stranitsa</w:t>
        </w:r>
      </w:hyperlink>
      <w:r w:rsidR="00AB772D"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799" w:rsidRPr="00CF2CDB" w:rsidRDefault="00AD6799" w:rsidP="00CF2CD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Куйбышев – фронту. Материалы библиотеки Самарск</w:t>
      </w:r>
      <w:r w:rsidR="00345DC4" w:rsidRPr="00CF2CDB">
        <w:rPr>
          <w:rFonts w:ascii="Times New Roman" w:hAnsi="Times New Roman" w:cs="Times New Roman"/>
          <w:sz w:val="24"/>
          <w:szCs w:val="24"/>
        </w:rPr>
        <w:t>ого</w:t>
      </w:r>
      <w:r w:rsidRPr="00CF2CDB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345DC4" w:rsidRPr="00CF2CDB">
        <w:rPr>
          <w:rFonts w:ascii="Times New Roman" w:hAnsi="Times New Roman" w:cs="Times New Roman"/>
          <w:sz w:val="24"/>
          <w:szCs w:val="24"/>
        </w:rPr>
        <w:t>ого</w:t>
      </w:r>
      <w:r w:rsidRPr="00CF2CDB">
        <w:rPr>
          <w:rFonts w:ascii="Times New Roman" w:hAnsi="Times New Roman" w:cs="Times New Roman"/>
          <w:sz w:val="24"/>
          <w:szCs w:val="24"/>
        </w:rPr>
        <w:t xml:space="preserve"> иссл</w:t>
      </w:r>
      <w:r w:rsidRPr="00CF2CDB">
        <w:rPr>
          <w:rFonts w:ascii="Times New Roman" w:hAnsi="Times New Roman" w:cs="Times New Roman"/>
          <w:sz w:val="24"/>
          <w:szCs w:val="24"/>
        </w:rPr>
        <w:t>е</w:t>
      </w:r>
      <w:r w:rsidRPr="00CF2CDB">
        <w:rPr>
          <w:rFonts w:ascii="Times New Roman" w:hAnsi="Times New Roman" w:cs="Times New Roman"/>
          <w:sz w:val="24"/>
          <w:szCs w:val="24"/>
        </w:rPr>
        <w:t>довательск</w:t>
      </w:r>
      <w:r w:rsidR="00345DC4" w:rsidRPr="00CF2CDB">
        <w:rPr>
          <w:rFonts w:ascii="Times New Roman" w:hAnsi="Times New Roman" w:cs="Times New Roman"/>
          <w:sz w:val="24"/>
          <w:szCs w:val="24"/>
        </w:rPr>
        <w:t>ого</w:t>
      </w:r>
      <w:r w:rsidRPr="00CF2CDB">
        <w:rPr>
          <w:rFonts w:ascii="Times New Roman" w:hAnsi="Times New Roman" w:cs="Times New Roman"/>
          <w:sz w:val="24"/>
          <w:szCs w:val="24"/>
        </w:rPr>
        <w:t xml:space="preserve"> университета имени академика С.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Pr="00CF2CDB">
        <w:rPr>
          <w:rFonts w:ascii="Times New Roman" w:hAnsi="Times New Roman" w:cs="Times New Roman"/>
          <w:sz w:val="24"/>
          <w:szCs w:val="24"/>
        </w:rPr>
        <w:t>П. Корол</w:t>
      </w:r>
      <w:r w:rsidR="00CF2CDB" w:rsidRPr="00CF2CDB">
        <w:rPr>
          <w:rFonts w:ascii="Times New Roman" w:hAnsi="Times New Roman" w:cs="Times New Roman"/>
          <w:sz w:val="24"/>
          <w:szCs w:val="24"/>
        </w:rPr>
        <w:t>ё</w:t>
      </w:r>
      <w:r w:rsidRPr="00CF2CDB">
        <w:rPr>
          <w:rFonts w:ascii="Times New Roman" w:hAnsi="Times New Roman" w:cs="Times New Roman"/>
          <w:sz w:val="24"/>
          <w:szCs w:val="24"/>
        </w:rPr>
        <w:t>ва о создании в Куйбышеве б</w:t>
      </w:r>
      <w:r w:rsidRPr="00CF2CDB">
        <w:rPr>
          <w:rFonts w:ascii="Times New Roman" w:hAnsi="Times New Roman" w:cs="Times New Roman"/>
          <w:sz w:val="24"/>
          <w:szCs w:val="24"/>
        </w:rPr>
        <w:t>а</w:t>
      </w:r>
      <w:r w:rsidRPr="00CF2CDB">
        <w:rPr>
          <w:rFonts w:ascii="Times New Roman" w:hAnsi="Times New Roman" w:cs="Times New Roman"/>
          <w:sz w:val="24"/>
          <w:szCs w:val="24"/>
        </w:rPr>
        <w:t xml:space="preserve">зы для развития авиационной промышленности, 4 ГПЗ и заводе «Прогресс».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http://lib.ssau.ru/kuibyshev-city-wow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5C" w:rsidRPr="00CF2CDB" w:rsidRDefault="0045515C" w:rsidP="00CF2C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068" w:rsidRPr="00CF2CDB" w:rsidRDefault="00A3600E" w:rsidP="00CF2C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CDB">
        <w:rPr>
          <w:rFonts w:ascii="Times New Roman" w:hAnsi="Times New Roman" w:cs="Times New Roman"/>
          <w:b/>
          <w:bCs/>
          <w:sz w:val="24"/>
          <w:szCs w:val="24"/>
        </w:rPr>
        <w:t>Видео</w:t>
      </w:r>
      <w:r w:rsidR="00AD6799" w:rsidRPr="00CF2CDB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</w:p>
    <w:p w:rsidR="002D5ADB" w:rsidRPr="00CF2CDB" w:rsidRDefault="002D5ADB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«Куйбышев. Опорный край страны» 1</w:t>
      </w:r>
      <w:r w:rsidR="00CF2CDB">
        <w:rPr>
          <w:rFonts w:ascii="Times New Roman" w:hAnsi="Times New Roman" w:cs="Times New Roman"/>
          <w:sz w:val="24"/>
          <w:szCs w:val="24"/>
        </w:rPr>
        <w:t>-я</w:t>
      </w:r>
      <w:r w:rsidRPr="00CF2CDB">
        <w:rPr>
          <w:rFonts w:ascii="Times New Roman" w:hAnsi="Times New Roman" w:cs="Times New Roman"/>
          <w:sz w:val="24"/>
          <w:szCs w:val="24"/>
        </w:rPr>
        <w:t xml:space="preserve"> серия.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https://www.youtube.com/watch?v=aaj32Y75eZU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DB" w:rsidRPr="00CF2CDB" w:rsidRDefault="002D5ADB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«Куйбышев. Опорный край страны» 2</w:t>
      </w:r>
      <w:r w:rsidR="00CF2CDB">
        <w:rPr>
          <w:rFonts w:ascii="Times New Roman" w:hAnsi="Times New Roman" w:cs="Times New Roman"/>
          <w:sz w:val="24"/>
          <w:szCs w:val="24"/>
        </w:rPr>
        <w:t>-я</w:t>
      </w:r>
      <w:r w:rsidRPr="00CF2CDB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https://www.youtube.com/watch?v=SMO8NXNwx_4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DB" w:rsidRPr="00CF2CDB" w:rsidRDefault="002D5ADB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«Куйбышев. Опорный край страны» 3</w:t>
      </w:r>
      <w:r w:rsidR="00CF2CDB">
        <w:rPr>
          <w:rFonts w:ascii="Times New Roman" w:hAnsi="Times New Roman" w:cs="Times New Roman"/>
          <w:sz w:val="24"/>
          <w:szCs w:val="24"/>
        </w:rPr>
        <w:t>-я</w:t>
      </w:r>
      <w:r w:rsidRPr="00CF2CDB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https://www.youtube.com/watch?v=2p79n-2-_SM</w:t>
        </w:r>
      </w:hyperlink>
    </w:p>
    <w:p w:rsidR="002D5ADB" w:rsidRPr="00CF2CDB" w:rsidRDefault="002D5ADB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«Куйбышев. Опорный край страны» 4</w:t>
      </w:r>
      <w:r w:rsidR="00CF2CDB">
        <w:rPr>
          <w:rFonts w:ascii="Times New Roman" w:hAnsi="Times New Roman" w:cs="Times New Roman"/>
          <w:sz w:val="24"/>
          <w:szCs w:val="24"/>
        </w:rPr>
        <w:t>-я</w:t>
      </w:r>
      <w:r w:rsidRPr="00CF2CDB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https://www.youtube.com/watch?v=ooYfrfanQhc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DB" w:rsidRPr="00CF2CDB" w:rsidRDefault="002D5ADB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«Куйбышев. Опорный край страны» 5</w:t>
      </w:r>
      <w:r w:rsidR="00CF2CDB">
        <w:rPr>
          <w:rFonts w:ascii="Times New Roman" w:hAnsi="Times New Roman" w:cs="Times New Roman"/>
          <w:sz w:val="24"/>
          <w:szCs w:val="24"/>
        </w:rPr>
        <w:t>-я</w:t>
      </w:r>
      <w:r w:rsidRPr="00CF2CDB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CF2CDB" w:rsidRPr="009402C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https://www.youtube.com/watch?v=WIRZmF_XAYU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DB" w:rsidRPr="00CF2CDB" w:rsidRDefault="002D5ADB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«Куйбышев. Опорный край страны» 6</w:t>
      </w:r>
      <w:r w:rsidR="00CF2CDB">
        <w:rPr>
          <w:rFonts w:ascii="Times New Roman" w:hAnsi="Times New Roman" w:cs="Times New Roman"/>
          <w:sz w:val="24"/>
          <w:szCs w:val="24"/>
        </w:rPr>
        <w:t>-я</w:t>
      </w:r>
      <w:r w:rsidRPr="00CF2CDB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https://www.youtube.com/watch?v=Dbn39skjzeQ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DB" w:rsidRPr="00CF2CDB" w:rsidRDefault="002D5ADB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«Куйбышев – столица эвакуации»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https://www.youtube.com/watch?v=pdyc0Y60ev8&amp;t=1s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5C" w:rsidRPr="00CF2CDB" w:rsidRDefault="0045515C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Лекция А.</w:t>
      </w:r>
      <w:r w:rsidR="00CF2CDB">
        <w:rPr>
          <w:rFonts w:ascii="Times New Roman" w:hAnsi="Times New Roman" w:cs="Times New Roman"/>
          <w:sz w:val="24"/>
          <w:szCs w:val="24"/>
        </w:rPr>
        <w:t xml:space="preserve"> </w:t>
      </w:r>
      <w:r w:rsidRPr="00CF2CD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Репинецкого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>, д.</w:t>
      </w:r>
      <w:r w:rsidR="00CF2CDB">
        <w:rPr>
          <w:rFonts w:ascii="Times New Roman" w:hAnsi="Times New Roman" w:cs="Times New Roman"/>
          <w:sz w:val="24"/>
          <w:szCs w:val="24"/>
        </w:rPr>
        <w:t> </w:t>
      </w:r>
      <w:r w:rsidRPr="00CF2CDB">
        <w:rPr>
          <w:rFonts w:ascii="Times New Roman" w:hAnsi="Times New Roman" w:cs="Times New Roman"/>
          <w:sz w:val="24"/>
          <w:szCs w:val="24"/>
        </w:rPr>
        <w:t>и.</w:t>
      </w:r>
      <w:r w:rsidR="00CF2CDB">
        <w:rPr>
          <w:rFonts w:ascii="Times New Roman" w:hAnsi="Times New Roman" w:cs="Times New Roman"/>
          <w:sz w:val="24"/>
          <w:szCs w:val="24"/>
        </w:rPr>
        <w:t> </w:t>
      </w:r>
      <w:r w:rsidRPr="00CF2CDB">
        <w:rPr>
          <w:rFonts w:ascii="Times New Roman" w:hAnsi="Times New Roman" w:cs="Times New Roman"/>
          <w:sz w:val="24"/>
          <w:szCs w:val="24"/>
        </w:rPr>
        <w:t>н., профессора Самарского государственного социально-педагогического университета «Запасная столица: Куйбышев в годы Великой Отечественной войны»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https://www.youtube.com/watch?v=hjgDm6QxcKI&amp;t=45s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ADB" w:rsidRPr="00CF2CDB" w:rsidRDefault="002D5ADB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«Самара – город трудовой доблести» Цикл программ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https://www.youtube.com/playlist?list=PLnCKvfWcNv8K2ex4MVtzqP43I9w2kinn6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0B" w:rsidRPr="00CF2CDB" w:rsidRDefault="0022070B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lastRenderedPageBreak/>
        <w:t>«Самара. Первые в космосе»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https://www.youtube.com/watch?v=nikTbccR-3s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0E" w:rsidRPr="00CF2CDB" w:rsidRDefault="00A3600E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«Хроники закрытого города. 1941. Время прощания»</w:t>
      </w:r>
      <w:r w:rsidR="00CF2CDB">
        <w:rPr>
          <w:rFonts w:ascii="Times New Roman" w:hAnsi="Times New Roman" w:cs="Times New Roman"/>
          <w:sz w:val="24"/>
          <w:szCs w:val="24"/>
        </w:rPr>
        <w:t>. 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https://www.youtube.com/watch?v=8bkR3cac_QM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0E" w:rsidRPr="00CF2CDB" w:rsidRDefault="00A3600E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«Хроники закрытого города. 1942. Время отчаянья»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https://www.youtube.com/watch?v=sxRg3B1sR9g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0E" w:rsidRPr="00CF2CDB" w:rsidRDefault="00A3600E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«Хроники закрытого города. 1943. Время веры»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https://www.youtube.com/watch?v=n5nJ2bEP4oI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0E" w:rsidRPr="00CF2CDB" w:rsidRDefault="00A3600E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«Хроники закрытого города. 1944. Время надежды»</w:t>
      </w:r>
      <w:r w:rsidR="00CF2CDB">
        <w:rPr>
          <w:rFonts w:ascii="Times New Roman" w:hAnsi="Times New Roman" w:cs="Times New Roman"/>
          <w:sz w:val="24"/>
          <w:szCs w:val="24"/>
        </w:rPr>
        <w:t>.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 </w:t>
      </w:r>
      <w:r w:rsidR="00CF2CDB">
        <w:rPr>
          <w:rFonts w:ascii="Times New Roman" w:hAnsi="Times New Roman" w:cs="Times New Roman"/>
          <w:sz w:val="24"/>
          <w:szCs w:val="24"/>
        </w:rPr>
        <w:t>– URL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https://www.youtube.com/watch?v=uT36mE9qqwg&amp;t=3s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9F" w:rsidRPr="00CF2CDB" w:rsidRDefault="00A3600E" w:rsidP="00CF2C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«Хроники закрытого города. 1945. Время триумфа»</w:t>
      </w:r>
      <w:r w:rsidR="00CF2CDB" w:rsidRPr="00CF2CDB">
        <w:rPr>
          <w:rFonts w:ascii="Times New Roman" w:hAnsi="Times New Roman" w:cs="Times New Roman"/>
          <w:sz w:val="24"/>
          <w:szCs w:val="24"/>
        </w:rPr>
        <w:t xml:space="preserve">. – URL: </w:t>
      </w:r>
      <w:hyperlink r:id="rId26" w:history="1">
        <w:r w:rsidRPr="00CF2CD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https://www.youtube.com/watch?v=JTom3eLVWfQ</w:t>
        </w:r>
      </w:hyperlink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7B9F" w:rsidRPr="00CF2CDB" w:rsidSect="00A1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46" w:rsidRDefault="00BC6346" w:rsidP="00E86ABC">
      <w:pPr>
        <w:spacing w:after="0" w:line="240" w:lineRule="auto"/>
      </w:pPr>
      <w:r>
        <w:separator/>
      </w:r>
    </w:p>
  </w:endnote>
  <w:endnote w:type="continuationSeparator" w:id="0">
    <w:p w:rsidR="00BC6346" w:rsidRDefault="00BC6346" w:rsidP="00E8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46" w:rsidRDefault="00BC6346" w:rsidP="00E86ABC">
      <w:pPr>
        <w:spacing w:after="0" w:line="240" w:lineRule="auto"/>
      </w:pPr>
      <w:r>
        <w:separator/>
      </w:r>
    </w:p>
  </w:footnote>
  <w:footnote w:type="continuationSeparator" w:id="0">
    <w:p w:rsidR="00BC6346" w:rsidRDefault="00BC6346" w:rsidP="00E86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E0F"/>
    <w:multiLevelType w:val="hybridMultilevel"/>
    <w:tmpl w:val="442261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58047D5"/>
    <w:multiLevelType w:val="hybridMultilevel"/>
    <w:tmpl w:val="07EC4A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F8167E"/>
    <w:multiLevelType w:val="hybridMultilevel"/>
    <w:tmpl w:val="468A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052FC5"/>
    <w:multiLevelType w:val="hybridMultilevel"/>
    <w:tmpl w:val="9894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E3447"/>
    <w:multiLevelType w:val="hybridMultilevel"/>
    <w:tmpl w:val="96780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B9F"/>
    <w:rsid w:val="000C324A"/>
    <w:rsid w:val="00146A7C"/>
    <w:rsid w:val="00172FD8"/>
    <w:rsid w:val="001A3450"/>
    <w:rsid w:val="002037E3"/>
    <w:rsid w:val="0022070B"/>
    <w:rsid w:val="002D5ADB"/>
    <w:rsid w:val="002D5FA0"/>
    <w:rsid w:val="00345DC4"/>
    <w:rsid w:val="0045515C"/>
    <w:rsid w:val="004C1C39"/>
    <w:rsid w:val="004F2303"/>
    <w:rsid w:val="00571F35"/>
    <w:rsid w:val="00573033"/>
    <w:rsid w:val="005A3D56"/>
    <w:rsid w:val="00663B95"/>
    <w:rsid w:val="007F705D"/>
    <w:rsid w:val="00870068"/>
    <w:rsid w:val="00881EC4"/>
    <w:rsid w:val="008D3E73"/>
    <w:rsid w:val="00902E8F"/>
    <w:rsid w:val="0091130D"/>
    <w:rsid w:val="00922AC6"/>
    <w:rsid w:val="00955AF9"/>
    <w:rsid w:val="00965E9D"/>
    <w:rsid w:val="009D2ED9"/>
    <w:rsid w:val="009E2372"/>
    <w:rsid w:val="00A1611A"/>
    <w:rsid w:val="00A24818"/>
    <w:rsid w:val="00A3600E"/>
    <w:rsid w:val="00A85A6A"/>
    <w:rsid w:val="00A97AEB"/>
    <w:rsid w:val="00AB772D"/>
    <w:rsid w:val="00AD6799"/>
    <w:rsid w:val="00B238F5"/>
    <w:rsid w:val="00B503FB"/>
    <w:rsid w:val="00B77B9F"/>
    <w:rsid w:val="00BC6346"/>
    <w:rsid w:val="00C71C66"/>
    <w:rsid w:val="00CA4326"/>
    <w:rsid w:val="00CC5F4C"/>
    <w:rsid w:val="00CF2CDB"/>
    <w:rsid w:val="00DE51AD"/>
    <w:rsid w:val="00E72CB0"/>
    <w:rsid w:val="00E73156"/>
    <w:rsid w:val="00E86ABC"/>
    <w:rsid w:val="00F525E0"/>
    <w:rsid w:val="00FD33F2"/>
    <w:rsid w:val="00FE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0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600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81EC4"/>
    <w:rPr>
      <w:color w:val="954F72" w:themeColor="followedHyperlink"/>
      <w:u w:val="single"/>
    </w:rPr>
  </w:style>
  <w:style w:type="paragraph" w:customStyle="1" w:styleId="Default">
    <w:name w:val="Default"/>
    <w:rsid w:val="00573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8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ABC"/>
  </w:style>
  <w:style w:type="paragraph" w:styleId="a8">
    <w:name w:val="footer"/>
    <w:basedOn w:val="a"/>
    <w:link w:val="a9"/>
    <w:uiPriority w:val="99"/>
    <w:unhideWhenUsed/>
    <w:rsid w:val="00E8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www.youtube.com/watch?v=SMO8NXNwx_4" TargetMode="External"/><Relationship Id="rId18" Type="http://schemas.openxmlformats.org/officeDocument/2006/relationships/hyperlink" Target="https://www.youtube.com/watch?v=pdyc0Y60ev8&amp;t=1s" TargetMode="External"/><Relationship Id="rId26" Type="http://schemas.openxmlformats.org/officeDocument/2006/relationships/hyperlink" Target="https://www.youtube.com/watch?v=JTom3eLVWf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ikTbccR-3s" TargetMode="External"/><Relationship Id="rId7" Type="http://schemas.openxmlformats.org/officeDocument/2006/relationships/hyperlink" Target="http://www.kremlin.ru/acts/news/63596" TargetMode="External"/><Relationship Id="rId12" Type="http://schemas.openxmlformats.org/officeDocument/2006/relationships/hyperlink" Target="https://www.youtube.com/watch?v=aaj32Y75eZU" TargetMode="External"/><Relationship Id="rId17" Type="http://schemas.openxmlformats.org/officeDocument/2006/relationships/hyperlink" Target="https://www.youtube.com/watch?v=Dbn39skjzeQ" TargetMode="External"/><Relationship Id="rId25" Type="http://schemas.openxmlformats.org/officeDocument/2006/relationships/hyperlink" Target="https://www.youtube.com/watch?v=uT36mE9qqwg&amp;t=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IRZmF_XAYU" TargetMode="External"/><Relationship Id="rId20" Type="http://schemas.openxmlformats.org/officeDocument/2006/relationships/hyperlink" Target="https://www.youtube.com/playlist?list=PLnCKvfWcNv8K2ex4MVtzqP43I9w2kinn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ssau.ru/kuibyshev-city-wow" TargetMode="External"/><Relationship Id="rId24" Type="http://schemas.openxmlformats.org/officeDocument/2006/relationships/hyperlink" Target="https://www.youtube.com/watch?v=n5nJ2bEP4o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oYfrfanQhc" TargetMode="External"/><Relationship Id="rId23" Type="http://schemas.openxmlformats.org/officeDocument/2006/relationships/hyperlink" Target="https://www.youtube.com/watch?v=sxRg3B1sR9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ystavki-samara.rgantd.ru/zapasnaya_stolitsa/glavnaya_stranitsa" TargetMode="External"/><Relationship Id="rId19" Type="http://schemas.openxmlformats.org/officeDocument/2006/relationships/hyperlink" Target="https://www.youtube.com/watch?v=hjgDm6QxcKI&amp;t=4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ystavki-samara.rgantd.ru/zapasnaya_stolitsa/glavnaya_stranitsa" TargetMode="External"/><Relationship Id="rId14" Type="http://schemas.openxmlformats.org/officeDocument/2006/relationships/hyperlink" Target="https://www.youtube.com/watch?v=2p79n-2-_SM" TargetMode="External"/><Relationship Id="rId22" Type="http://schemas.openxmlformats.org/officeDocument/2006/relationships/hyperlink" Target="https://www.youtube.com/watch?v=8bkR3cac_Q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ЛС</dc:creator>
  <cp:keywords/>
  <dc:description/>
  <cp:lastModifiedBy>Владелец</cp:lastModifiedBy>
  <cp:revision>20</cp:revision>
  <dcterms:created xsi:type="dcterms:W3CDTF">2020-08-11T16:40:00Z</dcterms:created>
  <dcterms:modified xsi:type="dcterms:W3CDTF">2020-08-13T17:49:00Z</dcterms:modified>
</cp:coreProperties>
</file>