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4F80" w14:textId="77777777" w:rsidR="00482E80" w:rsidRDefault="00482E80" w:rsidP="0048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Пояснительная записка</w:t>
      </w:r>
    </w:p>
    <w:p w14:paraId="5CBEB14C" w14:textId="77777777" w:rsidR="00482E80" w:rsidRDefault="00482E80" w:rsidP="00482E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Рабочая программа составлена на основании следующих нормативных документов:</w:t>
      </w:r>
    </w:p>
    <w:p w14:paraId="1AA49B9C" w14:textId="77777777" w:rsidR="00482E80" w:rsidRDefault="00482E80" w:rsidP="00482E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 соответствии с п.5 ст.14 Закона РФ «Об образовании», приказом Министерства Образования и науки Челябинской области № 103/3404 от 31 июля 2009 года «О разработке и утверждении рабочих программ учебных курсов, предметов, дисциплин в общеобразовательных учреждениях» к компетенции образовательного учреждения относится «разработка и утверждение рабочих программ, учебных курсов, предметов, дисциплин».</w:t>
      </w:r>
    </w:p>
    <w:p w14:paraId="37F271D6" w14:textId="77777777" w:rsidR="00482E80" w:rsidRDefault="00482E80" w:rsidP="00482E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Приказ Министерства образования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образования».</w:t>
      </w:r>
    </w:p>
    <w:p w14:paraId="6B05E120" w14:textId="77777777" w:rsidR="00482E80" w:rsidRDefault="00482E80" w:rsidP="00482E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Приказ Министерства образования и науки Российской Федерации от 27 декабря 2011 г.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на 2017/2018 учебный год.</w:t>
      </w:r>
    </w:p>
    <w:p w14:paraId="5B9A8647" w14:textId="77777777" w:rsidR="00482E80" w:rsidRDefault="00482E80" w:rsidP="00482E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Приказ Министерства образования и науки Ростовской области от 10 августа 2017 г. № 01-2205 «Об утверждении областного базисного учебного плана специальных (коррекционных) образовательных учреждений I-VIII видов на 2017-2018 учебный год»</w:t>
      </w:r>
    </w:p>
    <w:p w14:paraId="521E4329" w14:textId="32EF392D" w:rsidR="00482E80" w:rsidRDefault="00482E80" w:rsidP="00482E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Школьный учебный план на 201</w:t>
      </w:r>
      <w:r>
        <w:rPr>
          <w:rFonts w:ascii="PT Sans" w:hAnsi="PT Sans"/>
          <w:color w:val="000000"/>
          <w:sz w:val="21"/>
          <w:szCs w:val="21"/>
        </w:rPr>
        <w:t>2</w:t>
      </w:r>
      <w:r>
        <w:rPr>
          <w:rFonts w:ascii="PT Sans" w:hAnsi="PT Sans"/>
          <w:color w:val="000000"/>
          <w:sz w:val="21"/>
          <w:szCs w:val="21"/>
        </w:rPr>
        <w:t>-201</w:t>
      </w:r>
      <w:r>
        <w:rPr>
          <w:rFonts w:ascii="PT Sans" w:hAnsi="PT Sans"/>
          <w:color w:val="000000"/>
          <w:sz w:val="21"/>
          <w:szCs w:val="21"/>
        </w:rPr>
        <w:t>3</w:t>
      </w:r>
      <w:r>
        <w:rPr>
          <w:rFonts w:ascii="PT Sans" w:hAnsi="PT Sans"/>
          <w:color w:val="000000"/>
          <w:sz w:val="21"/>
          <w:szCs w:val="21"/>
        </w:rPr>
        <w:t xml:space="preserve"> учебный год.</w:t>
      </w:r>
    </w:p>
    <w:p w14:paraId="0FF74ABE" w14:textId="77777777" w:rsidR="00482E80" w:rsidRDefault="00482E80" w:rsidP="00482E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Рабочая программа основана на государственной программе специальных (коррекционных) образовательных учреждений VIII вида под редакцией доктора педагогических наук </w:t>
      </w:r>
      <w:proofErr w:type="spellStart"/>
      <w:r>
        <w:rPr>
          <w:rFonts w:ascii="PT Sans" w:hAnsi="PT Sans"/>
          <w:color w:val="000000"/>
          <w:sz w:val="21"/>
          <w:szCs w:val="21"/>
        </w:rPr>
        <w:t>В.В.Воронковой</w:t>
      </w:r>
      <w:proofErr w:type="spellEnd"/>
      <w:r>
        <w:rPr>
          <w:rFonts w:ascii="PT Sans" w:hAnsi="PT Sans"/>
          <w:color w:val="000000"/>
          <w:sz w:val="21"/>
          <w:szCs w:val="21"/>
        </w:rPr>
        <w:t>, Москва «</w:t>
      </w:r>
      <w:proofErr w:type="spellStart"/>
      <w:r>
        <w:rPr>
          <w:rFonts w:ascii="PT Sans" w:hAnsi="PT Sans"/>
          <w:color w:val="000000"/>
          <w:sz w:val="21"/>
          <w:szCs w:val="21"/>
        </w:rPr>
        <w:t>Владос</w:t>
      </w:r>
      <w:proofErr w:type="spellEnd"/>
      <w:r>
        <w:rPr>
          <w:rFonts w:ascii="PT Sans" w:hAnsi="PT Sans"/>
          <w:color w:val="000000"/>
          <w:sz w:val="21"/>
          <w:szCs w:val="21"/>
        </w:rPr>
        <w:t>», 2017, рекомендованной Министерством образования Российской Федерации.</w:t>
      </w:r>
    </w:p>
    <w:p w14:paraId="1CFB0583" w14:textId="77777777" w:rsidR="00482E80" w:rsidRDefault="00482E80" w:rsidP="00482E8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Рабочая программа рассчитана на 170 часов в год, 5 часов – в неделю.</w:t>
      </w:r>
    </w:p>
    <w:p w14:paraId="4A782603" w14:textId="2251351E" w:rsidR="00482E80" w:rsidRPr="0039577E" w:rsidRDefault="0039577E" w:rsidP="0039577E">
      <w:r w:rsidRPr="0039577E">
        <w:t>Данная</w:t>
      </w:r>
      <w:r>
        <w:t xml:space="preserve"> </w:t>
      </w:r>
      <w:r w:rsidRPr="0039577E">
        <w:t>программа</w:t>
      </w:r>
      <w:r>
        <w:t xml:space="preserve"> </w:t>
      </w:r>
      <w:r w:rsidRPr="0039577E">
        <w:t>обучения</w:t>
      </w:r>
      <w:r>
        <w:t xml:space="preserve"> </w:t>
      </w:r>
      <w:r w:rsidRPr="0039577E">
        <w:t>направлена</w:t>
      </w:r>
      <w:r>
        <w:t xml:space="preserve"> </w:t>
      </w:r>
      <w:r w:rsidRPr="0039577E">
        <w:t>на достижение следующих целей и задач,</w:t>
      </w:r>
      <w:r>
        <w:t xml:space="preserve"> </w:t>
      </w:r>
      <w:r w:rsidRPr="0039577E">
        <w:t>поставленных</w:t>
      </w:r>
      <w:r>
        <w:t xml:space="preserve"> </w:t>
      </w:r>
      <w:r w:rsidRPr="0039577E">
        <w:t>Основной</w:t>
      </w:r>
      <w:r>
        <w:t xml:space="preserve"> </w:t>
      </w:r>
      <w:r w:rsidRPr="0039577E">
        <w:t>образовательной</w:t>
      </w:r>
      <w:r>
        <w:t xml:space="preserve"> </w:t>
      </w:r>
      <w:r w:rsidRPr="0039577E">
        <w:t>программой</w:t>
      </w:r>
      <w:r>
        <w:t xml:space="preserve"> </w:t>
      </w:r>
      <w:r w:rsidRPr="0039577E">
        <w:t>основного общего образования по</w:t>
      </w:r>
      <w:r>
        <w:t xml:space="preserve"> </w:t>
      </w:r>
      <w:r w:rsidRPr="0039577E">
        <w:t>федеральным компонентам государственных стандартов и математике</w:t>
      </w:r>
      <w:r w:rsidR="00482E80" w:rsidRPr="0039577E">
        <w:t>:</w:t>
      </w:r>
    </w:p>
    <w:p w14:paraId="7E5720FF" w14:textId="77777777" w:rsidR="00482E80" w:rsidRPr="00482E80" w:rsidRDefault="00482E80" w:rsidP="00482E80">
      <w:pPr>
        <w:pStyle w:val="a4"/>
        <w:numPr>
          <w:ilvl w:val="0"/>
          <w:numId w:val="2"/>
        </w:numPr>
      </w:pPr>
      <w:r w:rsidRPr="00482E80">
        <w:t>Развить у учащихся понимание количественных, пространственных и временных геометрических концепций, которые будут полезны для их будущей трудовой деятельности.</w:t>
      </w:r>
    </w:p>
    <w:p w14:paraId="3B1855B3" w14:textId="77777777" w:rsidR="0039577E" w:rsidRDefault="00482E80" w:rsidP="003060D2">
      <w:pPr>
        <w:pStyle w:val="a4"/>
        <w:numPr>
          <w:ilvl w:val="0"/>
          <w:numId w:val="2"/>
        </w:numPr>
      </w:pPr>
      <w:r w:rsidRPr="00482E80">
        <w:t>Использовать процесс обучения математике для повышения общего уровня развития учащихся и исправления недостатков их познавательной деятельности и личностных качеств.</w:t>
      </w:r>
    </w:p>
    <w:p w14:paraId="0ADE1594" w14:textId="089E470C" w:rsidR="0039577E" w:rsidRPr="0039577E" w:rsidRDefault="0039577E" w:rsidP="003060D2">
      <w:pPr>
        <w:pStyle w:val="a4"/>
        <w:numPr>
          <w:ilvl w:val="0"/>
          <w:numId w:val="2"/>
        </w:numPr>
      </w:pPr>
      <w:r w:rsidRPr="0039577E">
        <w:t>Развивать</w:t>
      </w:r>
      <w:r w:rsidRPr="0039577E">
        <w:t xml:space="preserve"> </w:t>
      </w:r>
      <w:r w:rsidRPr="0039577E">
        <w:t>такие навыки и качества,</w:t>
      </w:r>
      <w:r w:rsidRPr="0039577E">
        <w:t xml:space="preserve"> </w:t>
      </w:r>
      <w:r w:rsidRPr="0039577E">
        <w:t>как</w:t>
      </w:r>
      <w:r w:rsidRPr="0039577E">
        <w:t xml:space="preserve"> </w:t>
      </w:r>
      <w:r w:rsidRPr="0039577E">
        <w:t>решительность,</w:t>
      </w:r>
      <w:r w:rsidRPr="0039577E">
        <w:t xml:space="preserve"> </w:t>
      </w:r>
      <w:r w:rsidRPr="0039577E">
        <w:t>настойчивость,</w:t>
      </w:r>
      <w:r w:rsidRPr="0039577E">
        <w:t xml:space="preserve"> </w:t>
      </w:r>
      <w:r w:rsidRPr="0039577E">
        <w:t>работоспособность,</w:t>
      </w:r>
      <w:r w:rsidRPr="0039577E">
        <w:t xml:space="preserve"> </w:t>
      </w:r>
      <w:r w:rsidRPr="0039577E">
        <w:t>терпение,</w:t>
      </w:r>
      <w:r w:rsidRPr="0039577E">
        <w:t xml:space="preserve"> </w:t>
      </w:r>
      <w:r w:rsidRPr="0039577E">
        <w:t>трудолюбие,</w:t>
      </w:r>
      <w:r w:rsidRPr="0039577E">
        <w:t xml:space="preserve"> </w:t>
      </w:r>
      <w:r w:rsidRPr="0039577E">
        <w:t>инициативность,</w:t>
      </w:r>
      <w:r w:rsidRPr="0039577E">
        <w:t xml:space="preserve"> </w:t>
      </w:r>
      <w:r w:rsidRPr="0039577E">
        <w:t>самоконтроль,</w:t>
      </w:r>
      <w:r w:rsidRPr="0039577E">
        <w:t xml:space="preserve"> </w:t>
      </w:r>
      <w:r w:rsidRPr="0039577E">
        <w:t>точность,</w:t>
      </w:r>
      <w:r w:rsidRPr="0039577E">
        <w:t xml:space="preserve"> </w:t>
      </w:r>
      <w:r w:rsidRPr="0039577E">
        <w:t>проницательность,</w:t>
      </w:r>
      <w:r w:rsidRPr="0039577E">
        <w:t xml:space="preserve"> </w:t>
      </w:r>
      <w:r w:rsidRPr="0039577E">
        <w:t>планирование</w:t>
      </w:r>
      <w:r w:rsidRPr="0039577E">
        <w:t xml:space="preserve"> </w:t>
      </w:r>
      <w:r w:rsidRPr="0039577E">
        <w:t>и</w:t>
      </w:r>
      <w:r w:rsidRPr="0039577E">
        <w:t xml:space="preserve"> </w:t>
      </w:r>
      <w:r w:rsidRPr="0039577E">
        <w:t>исполнение.</w:t>
      </w:r>
    </w:p>
    <w:p w14:paraId="0A35650C" w14:textId="748419C8" w:rsidR="00482E80" w:rsidRDefault="00482E80" w:rsidP="00482E80">
      <w:r w:rsidRPr="00482E80">
        <w:t xml:space="preserve">Знание основ десятичной системы счисления должно помочь учащимся научиться считать с различными разрядными единицами. Для изучения первой тысячи предметов, наряду с другими пособиями, должно использоваться реальное количество в 1000 предметов. </w:t>
      </w:r>
    </w:p>
    <w:p w14:paraId="62BC7CE9" w14:textId="77777777" w:rsidR="00482E80" w:rsidRDefault="00482E80" w:rsidP="00482E80">
      <w:r w:rsidRPr="00482E80">
        <w:t xml:space="preserve">При обучении письменным вычислениям необходимо в первую очередь достичь четкости и точности в записях арифметических операций, правильного выполнения вычислений и умения проверять решения. </w:t>
      </w:r>
    </w:p>
    <w:p w14:paraId="068542BF" w14:textId="77777777" w:rsidR="0039577E" w:rsidRPr="0039577E" w:rsidRDefault="0039577E" w:rsidP="0039577E">
      <w:pPr>
        <w:rPr>
          <w:lang w:eastAsia="ru-RU"/>
        </w:rPr>
      </w:pPr>
      <w:r w:rsidRPr="0039577E">
        <w:rPr>
          <w:lang w:eastAsia="ru-RU"/>
        </w:rPr>
        <w:lastRenderedPageBreak/>
        <w:t>Знание основ десятичной системы должно помочь учащимся научиться считать в единицах с разными разрядами. При изучении первых 1000 предметов следует использовать 1000 вещественных чисел, а также другой дополнительный материал.</w:t>
      </w:r>
    </w:p>
    <w:p w14:paraId="415E48F7" w14:textId="77777777" w:rsidR="0039577E" w:rsidRPr="0039577E" w:rsidRDefault="0039577E" w:rsidP="0039577E">
      <w:pPr>
        <w:rPr>
          <w:lang w:eastAsia="ru-RU"/>
        </w:rPr>
      </w:pPr>
      <w:r w:rsidRPr="0039577E">
        <w:rPr>
          <w:lang w:eastAsia="ru-RU"/>
        </w:rPr>
        <w:t>При обучении письменной арифметике необходимо следить за тем, чтобы арифметические действия записывались четко и точно, вычисления выполнялись правильно и ответы могли быть проверены.</w:t>
      </w:r>
    </w:p>
    <w:p w14:paraId="62F80EB8" w14:textId="77777777" w:rsidR="0039577E" w:rsidRPr="0039577E" w:rsidRDefault="0039577E" w:rsidP="0039577E">
      <w:r w:rsidRPr="0039577E">
        <w:rPr>
          <w:lang w:eastAsia="ru-RU"/>
        </w:rPr>
        <w:t>Для того чтобы арифметические действия записывались точно, а вычисления считались и проверялись безошибочно, необходим систематический ежедневный контроль за работой учеников, в том числе и проверка учителем письменных арифметических действий. Примеры из арифметической тетради учителя и объяснение порядка решения примеров - лучший способ обучения вычислениям.</w:t>
      </w:r>
    </w:p>
    <w:p w14:paraId="17675690" w14:textId="77777777" w:rsidR="0039577E" w:rsidRPr="0039577E" w:rsidRDefault="0039577E" w:rsidP="0039577E">
      <w:pPr>
        <w:rPr>
          <w:lang w:eastAsia="ru-RU"/>
        </w:rPr>
      </w:pPr>
      <w:r w:rsidRPr="0039577E">
        <w:rPr>
          <w:lang w:eastAsia="ru-RU"/>
        </w:rPr>
        <w:t>Уроки должны включать обязательные письменные вычисления с целью формирования умения слушать и повторять рассуждения учителя. Самостоятельная письменная работа учащихся занимает важное место и способствует развитию устойчивых вычислительных навыков: В 6 классе наряду с устным решением примеров и простых задач с целыми числами вводятся также примеры и задачи с дробями. Устно решаются простые арифметические задачи, а также задачи с двумя операциями.</w:t>
      </w:r>
    </w:p>
    <w:p w14:paraId="27BA222B" w14:textId="72709BD0" w:rsidR="004C1E0D" w:rsidRDefault="0039577E" w:rsidP="0039577E">
      <w:pPr>
        <w:rPr>
          <w:lang w:eastAsia="ru-RU"/>
        </w:rPr>
      </w:pPr>
      <w:r w:rsidRPr="0039577E">
        <w:rPr>
          <w:lang w:eastAsia="ru-RU"/>
        </w:rPr>
        <w:t>Также будут представлены специальные методы устных вычислений. Параллельно с изучением целых чисел учащиеся продолжают знакомиться с письменными методами вычислений с числами, полученными при измерении увеличении и приращении. Учащиеся имеют реальное представление о каждой единице измерения, знают порядок от наименьшей к наибольшей (и наоборот), свободно используют соотношение между большими и меньшими единицами для преобразования чисел и записи их с помощью ряда символов в меньших единицах (6 км. 008 м., 10 р. 06 к. и т.д.).</w:t>
      </w:r>
    </w:p>
    <w:p w14:paraId="6FD71780" w14:textId="77777777" w:rsidR="0039577E" w:rsidRDefault="0039577E" w:rsidP="0039577E">
      <w:pPr>
        <w:rPr>
          <w:lang w:eastAsia="ru-RU"/>
        </w:rPr>
      </w:pPr>
    </w:p>
    <w:p w14:paraId="7F8EA6E5" w14:textId="77777777" w:rsidR="0039577E" w:rsidRPr="0039577E" w:rsidRDefault="0039577E" w:rsidP="0039577E"/>
    <w:p w14:paraId="6F031789" w14:textId="327DFE60" w:rsidR="0039577E" w:rsidRDefault="0039577E" w:rsidP="0039577E">
      <w:pPr>
        <w:jc w:val="center"/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Перечень компонентов учебно-методического комплекса</w:t>
      </w:r>
    </w:p>
    <w:p w14:paraId="73D6088D" w14:textId="77777777" w:rsidR="0039577E" w:rsidRDefault="0039577E" w:rsidP="0039577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Учебный комплекс</w:t>
      </w:r>
    </w:p>
    <w:p w14:paraId="75130573" w14:textId="77777777" w:rsidR="0039577E" w:rsidRDefault="0039577E" w:rsidP="0039577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М.Н. Перова «Математика. 6 класс» Учебник для 6 класса специальных (коррекционных) образовательных учреждений VIII вида. М.: Просвещение, 2017г.</w:t>
      </w:r>
    </w:p>
    <w:p w14:paraId="75C51345" w14:textId="77777777" w:rsidR="0039577E" w:rsidRDefault="0039577E" w:rsidP="0039577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М.Н. Перова «Рабочая тетрадь по математике» Учебное пособие для 6 класса специальных (коррекционных) образовательных учреждений VIII вида. М.: Просвещение, 2017г.</w:t>
      </w:r>
    </w:p>
    <w:p w14:paraId="0D83ABB6" w14:textId="36387114" w:rsidR="0039577E" w:rsidRDefault="0039577E" w:rsidP="0039577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Дидактический комплекс</w:t>
      </w:r>
    </w:p>
    <w:p w14:paraId="0F5F2F4D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М.Н. Перова «Методика преподавания математики в коррекционной школе» М.: </w:t>
      </w:r>
      <w:proofErr w:type="spellStart"/>
      <w:r>
        <w:rPr>
          <w:rFonts w:ascii="PT Sans" w:hAnsi="PT Sans"/>
          <w:color w:val="000000"/>
          <w:sz w:val="21"/>
          <w:szCs w:val="21"/>
        </w:rPr>
        <w:t>Владос</w:t>
      </w:r>
      <w:proofErr w:type="spellEnd"/>
      <w:r>
        <w:rPr>
          <w:rFonts w:ascii="PT Sans" w:hAnsi="PT Sans"/>
          <w:color w:val="000000"/>
          <w:sz w:val="21"/>
          <w:szCs w:val="21"/>
        </w:rPr>
        <w:t>, 1999г</w:t>
      </w:r>
    </w:p>
    <w:p w14:paraId="51A649B4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Ф.Р. </w:t>
      </w:r>
      <w:proofErr w:type="spellStart"/>
      <w:r>
        <w:rPr>
          <w:rFonts w:ascii="PT Sans" w:hAnsi="PT Sans"/>
          <w:color w:val="000000"/>
          <w:sz w:val="21"/>
          <w:szCs w:val="21"/>
        </w:rPr>
        <w:t>Залялетдинова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«Нестандартные уроки математики в коррекционной школе» М.: </w:t>
      </w:r>
      <w:proofErr w:type="spellStart"/>
      <w:r>
        <w:rPr>
          <w:rFonts w:ascii="PT Sans" w:hAnsi="PT Sans"/>
          <w:color w:val="000000"/>
          <w:sz w:val="21"/>
          <w:szCs w:val="21"/>
        </w:rPr>
        <w:t>Владос</w:t>
      </w:r>
      <w:proofErr w:type="spellEnd"/>
      <w:r>
        <w:rPr>
          <w:rFonts w:ascii="PT Sans" w:hAnsi="PT Sans"/>
          <w:color w:val="000000"/>
          <w:sz w:val="21"/>
          <w:szCs w:val="21"/>
        </w:rPr>
        <w:t>, 2007г</w:t>
      </w:r>
    </w:p>
    <w:p w14:paraId="73666916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С.Е. Степурина «Математика 5-9 классы. Коррекционно-развивающие задания и упражнения» Из-во «Учитель» 2009г.</w:t>
      </w:r>
    </w:p>
    <w:p w14:paraId="3ADA6402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С.Е. Степурина «Математика 5-6 классы. Тематический и итоговый контроль, внеклассные занятия» Волгоград: Учитель 2007г.</w:t>
      </w:r>
    </w:p>
    <w:p w14:paraId="673B73AC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 xml:space="preserve">Т.Н. </w:t>
      </w:r>
      <w:proofErr w:type="spellStart"/>
      <w:r>
        <w:rPr>
          <w:rFonts w:ascii="PT Sans" w:hAnsi="PT Sans"/>
          <w:color w:val="000000"/>
          <w:sz w:val="21"/>
          <w:szCs w:val="21"/>
        </w:rPr>
        <w:t>Канашевич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«Математика» Минск: Современная школа: Кузьма, 2009г.</w:t>
      </w:r>
    </w:p>
    <w:p w14:paraId="6ED16A3E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М.В. </w:t>
      </w:r>
      <w:proofErr w:type="spellStart"/>
      <w:r>
        <w:rPr>
          <w:rFonts w:ascii="PT Sans" w:hAnsi="PT Sans"/>
          <w:color w:val="000000"/>
          <w:sz w:val="21"/>
          <w:szCs w:val="21"/>
        </w:rPr>
        <w:t>Беденко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«Сборник текстовых задач по математике» Москва: Вако, 2008г</w:t>
      </w:r>
    </w:p>
    <w:p w14:paraId="72E5C7C7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Т.П. Иванова «Математика. Коррекционно-развивающее обучение: 5-9 классы» Москва: Школьная пресса, 2005 г.</w:t>
      </w:r>
    </w:p>
    <w:p w14:paraId="742E15DA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Е.Б. Арутюнян «Математические диктанты для 5-9 классов» Москва: «Просвещение», 1991г.</w:t>
      </w:r>
    </w:p>
    <w:p w14:paraId="27093014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В.В. Эк «Дидактический материал по математике» Москва 1992г.</w:t>
      </w:r>
    </w:p>
    <w:p w14:paraId="268627B0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О.И. Дмитриева «Поурочное разработки по математике» Москва: Вако 2009г</w:t>
      </w:r>
    </w:p>
    <w:p w14:paraId="03AD5C2A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Я.Ф. Чекмарев «Методика устных вычислений» Москва: «Просвещение» 1970г.</w:t>
      </w:r>
    </w:p>
    <w:p w14:paraId="2CB566D7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О.А. </w:t>
      </w:r>
      <w:proofErr w:type="spellStart"/>
      <w:r>
        <w:rPr>
          <w:rFonts w:ascii="PT Sans" w:hAnsi="PT Sans"/>
          <w:color w:val="000000"/>
          <w:sz w:val="21"/>
          <w:szCs w:val="21"/>
        </w:rPr>
        <w:t>Бибина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«Изучение геометрического материала» Москва: </w:t>
      </w:r>
      <w:proofErr w:type="spellStart"/>
      <w:r>
        <w:rPr>
          <w:rFonts w:ascii="PT Sans" w:hAnsi="PT Sans"/>
          <w:color w:val="000000"/>
          <w:sz w:val="21"/>
          <w:szCs w:val="21"/>
        </w:rPr>
        <w:t>Владос</w:t>
      </w:r>
      <w:proofErr w:type="spellEnd"/>
      <w:r>
        <w:rPr>
          <w:rFonts w:ascii="PT Sans" w:hAnsi="PT Sans"/>
          <w:color w:val="000000"/>
          <w:sz w:val="21"/>
          <w:szCs w:val="21"/>
        </w:rPr>
        <w:t>, 2005 г.</w:t>
      </w:r>
    </w:p>
    <w:p w14:paraId="463706B2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М.Н. Перова «Дидактические игры и упражнения по математике» Москва: «Просвещение» 1996г.</w:t>
      </w:r>
    </w:p>
    <w:p w14:paraId="4808A42B" w14:textId="77777777" w:rsidR="0039577E" w:rsidRDefault="0039577E" w:rsidP="0039577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Н.И. </w:t>
      </w:r>
      <w:proofErr w:type="spellStart"/>
      <w:r>
        <w:rPr>
          <w:rFonts w:ascii="PT Sans" w:hAnsi="PT Sans"/>
          <w:color w:val="000000"/>
          <w:sz w:val="21"/>
          <w:szCs w:val="21"/>
        </w:rPr>
        <w:t>Зильберберг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«Урок математики. Подготовка и проведение» Москва: «Просвещение» 1996г.</w:t>
      </w:r>
    </w:p>
    <w:p w14:paraId="35EE423B" w14:textId="77777777" w:rsidR="0039577E" w:rsidRPr="0039577E" w:rsidRDefault="0039577E" w:rsidP="0039577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39577E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ЦОРы</w:t>
      </w:r>
      <w:proofErr w:type="spellEnd"/>
    </w:p>
    <w:tbl>
      <w:tblPr>
        <w:tblW w:w="89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7938"/>
      </w:tblGrid>
      <w:tr w:rsidR="0039577E" w:rsidRPr="0039577E" w14:paraId="76508D5A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F9240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A594C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Название презентации</w:t>
            </w:r>
          </w:p>
        </w:tc>
      </w:tr>
      <w:tr w:rsidR="0039577E" w:rsidRPr="0039577E" w14:paraId="50B361CC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BA03F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F4FC0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«Взаимное положение прямых на плоскости»</w:t>
            </w:r>
          </w:p>
        </w:tc>
      </w:tr>
      <w:tr w:rsidR="0039577E" w:rsidRPr="0039577E" w14:paraId="22B93D7F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BC26D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E97FB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«Перпендикулярные прямые»</w:t>
            </w:r>
          </w:p>
        </w:tc>
      </w:tr>
      <w:tr w:rsidR="0039577E" w:rsidRPr="0039577E" w14:paraId="2724AE29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8E54A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10B8B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«Высота в треугольнике»</w:t>
            </w:r>
          </w:p>
        </w:tc>
      </w:tr>
      <w:tr w:rsidR="0039577E" w:rsidRPr="0039577E" w14:paraId="4B794083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A2C7E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9B031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«Периметр многоугольника»</w:t>
            </w:r>
          </w:p>
        </w:tc>
      </w:tr>
      <w:tr w:rsidR="0039577E" w:rsidRPr="0039577E" w14:paraId="2AD01758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CACF9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47598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«Прямоугольник, куб, брус»</w:t>
            </w:r>
          </w:p>
        </w:tc>
      </w:tr>
      <w:tr w:rsidR="0039577E" w:rsidRPr="0039577E" w14:paraId="3595D0E6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C5D9E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0374A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«Взаимное положение прямых в пространстве»</w:t>
            </w:r>
          </w:p>
        </w:tc>
      </w:tr>
      <w:tr w:rsidR="0039577E" w:rsidRPr="0039577E" w14:paraId="5B06359F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BD82D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12145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«Геометрические фигуры и тела»</w:t>
            </w:r>
          </w:p>
        </w:tc>
      </w:tr>
      <w:tr w:rsidR="0039577E" w:rsidRPr="0039577E" w14:paraId="7B15A603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401A3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F7AC6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«Параллельные прямые»</w:t>
            </w:r>
          </w:p>
        </w:tc>
      </w:tr>
      <w:tr w:rsidR="0039577E" w:rsidRPr="0039577E" w14:paraId="53A1138D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EC81D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FC04C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«Уровень и отвес»</w:t>
            </w:r>
          </w:p>
        </w:tc>
      </w:tr>
      <w:tr w:rsidR="0039577E" w:rsidRPr="0039577E" w14:paraId="550D72A9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7F04C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A78EA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«Виды углов. Построение углов.»</w:t>
            </w:r>
          </w:p>
        </w:tc>
      </w:tr>
      <w:tr w:rsidR="0039577E" w:rsidRPr="0039577E" w14:paraId="4A21A61E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4AC6F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825DE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«Треугольники. Виды треугольников. Высота треугольника. Конус.»</w:t>
            </w:r>
          </w:p>
        </w:tc>
      </w:tr>
      <w:tr w:rsidR="0039577E" w:rsidRPr="0039577E" w14:paraId="04FC4E48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E9908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169FF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«Ломаная. Нахождение длины ломаной»</w:t>
            </w:r>
          </w:p>
        </w:tc>
      </w:tr>
      <w:tr w:rsidR="0039577E" w:rsidRPr="0039577E" w14:paraId="081B4A1A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3D02F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68579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«Разряды: единицы, десятки, сотни тысяч; класс тысяч, нумерационная таблица.»</w:t>
            </w:r>
          </w:p>
        </w:tc>
      </w:tr>
      <w:tr w:rsidR="0039577E" w:rsidRPr="0039577E" w14:paraId="381DD449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68471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390FC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«Римские цифры. Обозначение»</w:t>
            </w:r>
          </w:p>
        </w:tc>
      </w:tr>
      <w:tr w:rsidR="0039577E" w:rsidRPr="0039577E" w14:paraId="4BF442C2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5CBF5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E753C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«Обыкновенные дроби. Образование, чтение и запись обыкновенных дробей»</w:t>
            </w:r>
          </w:p>
        </w:tc>
      </w:tr>
      <w:tr w:rsidR="0039577E" w:rsidRPr="0039577E" w14:paraId="267FD3A7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1DCA6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AB3C7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«Сравнение обыкновенных дробей»</w:t>
            </w:r>
          </w:p>
        </w:tc>
      </w:tr>
      <w:tr w:rsidR="0039577E" w:rsidRPr="0039577E" w14:paraId="2F044344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778E6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5D11F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«Основное свойство обыкновенной дроби»</w:t>
            </w:r>
          </w:p>
        </w:tc>
      </w:tr>
      <w:tr w:rsidR="0039577E" w:rsidRPr="0039577E" w14:paraId="01AEE99B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55999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B30E0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«Скорость, время, расстояние»</w:t>
            </w:r>
          </w:p>
        </w:tc>
      </w:tr>
      <w:tr w:rsidR="0039577E" w:rsidRPr="0039577E" w14:paraId="356BB99C" w14:textId="77777777" w:rsidTr="0039577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485D3" w14:textId="77777777" w:rsidR="0039577E" w:rsidRPr="0039577E" w:rsidRDefault="0039577E" w:rsidP="0039577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EB112" w14:textId="77777777" w:rsidR="0039577E" w:rsidRPr="0039577E" w:rsidRDefault="0039577E" w:rsidP="0039577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Обобщающая игра «Математический </w:t>
            </w:r>
            <w:proofErr w:type="spellStart"/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брейн</w:t>
            </w:r>
            <w:proofErr w:type="spellEnd"/>
            <w:r w:rsidRPr="0039577E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-ринг»</w:t>
            </w:r>
          </w:p>
        </w:tc>
      </w:tr>
    </w:tbl>
    <w:p w14:paraId="5E2F5765" w14:textId="77777777" w:rsidR="0039577E" w:rsidRDefault="0039577E" w:rsidP="0039577E"/>
    <w:p w14:paraId="7B1D124B" w14:textId="77777777" w:rsidR="0039577E" w:rsidRDefault="0039577E" w:rsidP="003957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lastRenderedPageBreak/>
        <w:t>Демонстрационное оборудование</w:t>
      </w:r>
    </w:p>
    <w:p w14:paraId="2553C5F4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умножения</w:t>
      </w:r>
    </w:p>
    <w:p w14:paraId="19DDDB1D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классов и разрядов</w:t>
      </w:r>
    </w:p>
    <w:p w14:paraId="6F2BA739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«Римские цифры»</w:t>
      </w:r>
    </w:p>
    <w:p w14:paraId="78BB1EAE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«Компоненты при сложении и вычитании»</w:t>
      </w:r>
    </w:p>
    <w:p w14:paraId="3D94E57C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нахождения неизвестных компонентов</w:t>
      </w:r>
    </w:p>
    <w:p w14:paraId="14348BA9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«Порядок действия в примерах»</w:t>
      </w:r>
    </w:p>
    <w:p w14:paraId="3EDE7C0E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«Письменное сложение многозначных чисел»</w:t>
      </w:r>
    </w:p>
    <w:p w14:paraId="7849FE9F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«Письменное вычитание многозначных чисел»</w:t>
      </w:r>
    </w:p>
    <w:p w14:paraId="49BA1C49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«Письменное умножение многозначных чисел»</w:t>
      </w:r>
    </w:p>
    <w:p w14:paraId="03DC068C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«Умножение и деление на 10, 100, 1000»</w:t>
      </w:r>
    </w:p>
    <w:p w14:paraId="2AF3DD29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«Письменное деление многозначных чисел на однозначное число»</w:t>
      </w:r>
    </w:p>
    <w:p w14:paraId="68783F7D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«Соотношение мер длины, массы, времени»</w:t>
      </w:r>
    </w:p>
    <w:p w14:paraId="68289731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«Скорость, время, расстояние»</w:t>
      </w:r>
    </w:p>
    <w:p w14:paraId="783D2B82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Таблица-алгоритм «Округление чисел до десятков, сотен, тысяч»</w:t>
      </w:r>
    </w:p>
    <w:p w14:paraId="5DBB0BF7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«Целое и дробное»</w:t>
      </w:r>
    </w:p>
    <w:p w14:paraId="6BC6F8BD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«Сложение и вычитание дробей с одинаковым знаменателем»</w:t>
      </w:r>
    </w:p>
    <w:p w14:paraId="4B416E16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«Умножение и деление обыкновенной дроби на целое число»</w:t>
      </w:r>
    </w:p>
    <w:p w14:paraId="28290C8C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«Нахождение части от числа»</w:t>
      </w:r>
    </w:p>
    <w:p w14:paraId="49D3266F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«Нахождение целого по его части»</w:t>
      </w:r>
    </w:p>
    <w:p w14:paraId="4476466B" w14:textId="77777777" w:rsidR="0039577E" w:rsidRDefault="0039577E" w:rsidP="003957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Таблица «Геометрические фигуры»</w:t>
      </w:r>
    </w:p>
    <w:p w14:paraId="00C70E74" w14:textId="77777777" w:rsidR="0039577E" w:rsidRDefault="0039577E" w:rsidP="0039577E"/>
    <w:p w14:paraId="4266C622" w14:textId="77777777" w:rsidR="0039577E" w:rsidRDefault="0039577E" w:rsidP="003957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Основные требования к знаниям и умениям учащихся</w:t>
      </w:r>
    </w:p>
    <w:p w14:paraId="7BCBCE81" w14:textId="77777777" w:rsidR="0039577E" w:rsidRDefault="0039577E" w:rsidP="0039577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Учащиеся должны знать:</w:t>
      </w:r>
    </w:p>
    <w:p w14:paraId="54BE27FE" w14:textId="77777777" w:rsidR="0039577E" w:rsidRDefault="0039577E" w:rsidP="003957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десятичный состав чисел в пределах 1 000 000;</w:t>
      </w:r>
    </w:p>
    <w:p w14:paraId="1E11224D" w14:textId="77777777" w:rsidR="0039577E" w:rsidRDefault="0039577E" w:rsidP="003957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разряды и классы;</w:t>
      </w:r>
    </w:p>
    <w:p w14:paraId="125DB473" w14:textId="77777777" w:rsidR="0039577E" w:rsidRDefault="0039577E" w:rsidP="003957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основное свойство обыкновенных дробей;</w:t>
      </w:r>
    </w:p>
    <w:p w14:paraId="2FE05667" w14:textId="3AFF8B2C" w:rsidR="0039577E" w:rsidRDefault="0039577E" w:rsidP="003957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смешанные числа;</w:t>
      </w:r>
    </w:p>
    <w:p w14:paraId="4C5F70DA" w14:textId="77777777" w:rsidR="0039577E" w:rsidRDefault="0039577E" w:rsidP="003957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расстояние, скорость, время, зависимость между ними;</w:t>
      </w:r>
    </w:p>
    <w:p w14:paraId="04794752" w14:textId="77777777" w:rsidR="0039577E" w:rsidRDefault="0039577E" w:rsidP="003957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различные случаи взаимного положения прямых на плоскости и в пространстве;</w:t>
      </w:r>
    </w:p>
    <w:p w14:paraId="3BB1CC63" w14:textId="77777777" w:rsidR="0039577E" w:rsidRDefault="0039577E" w:rsidP="003957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свойства граней и ребер куба и бруса.</w:t>
      </w:r>
    </w:p>
    <w:p w14:paraId="1930DBB9" w14:textId="77777777" w:rsidR="0039577E" w:rsidRDefault="0039577E" w:rsidP="0039577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2EFAC343" w14:textId="605432E1" w:rsidR="0039577E" w:rsidRDefault="0039577E" w:rsidP="0039577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6521BE40" w14:textId="77777777" w:rsidR="0039577E" w:rsidRDefault="0039577E" w:rsidP="003957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устно складывать и вычитать круглые числа;</w:t>
      </w:r>
    </w:p>
    <w:p w14:paraId="5B1A6F82" w14:textId="3457767E" w:rsidR="0039577E" w:rsidRPr="008D7976" w:rsidRDefault="0039577E" w:rsidP="00FC4D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 w:rsidRPr="008D7976">
        <w:rPr>
          <w:rFonts w:ascii="PT Sans" w:hAnsi="PT Sans"/>
          <w:color w:val="000000"/>
          <w:sz w:val="21"/>
          <w:szCs w:val="21"/>
        </w:rPr>
        <w:t>читать, записывать под диктовку, откладывать на калькуляторе, сравнивать (больше, меньше) числа в пределах</w:t>
      </w:r>
      <w:r w:rsidR="008D7976">
        <w:rPr>
          <w:rFonts w:ascii="PT Sans" w:hAnsi="PT Sans"/>
          <w:color w:val="000000"/>
          <w:sz w:val="21"/>
          <w:szCs w:val="21"/>
        </w:rPr>
        <w:t xml:space="preserve"> </w:t>
      </w:r>
      <w:r w:rsidRPr="008D7976">
        <w:rPr>
          <w:rFonts w:ascii="PT Sans" w:hAnsi="PT Sans"/>
          <w:color w:val="000000"/>
          <w:sz w:val="21"/>
          <w:szCs w:val="21"/>
        </w:rPr>
        <w:t>1 000 000;</w:t>
      </w:r>
    </w:p>
    <w:p w14:paraId="2034ABD0" w14:textId="1A69A022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чертить нумерационную таблицу: обозначать разряды и классы, вписывать в нее числа, сравнивать; </w:t>
      </w:r>
    </w:p>
    <w:p w14:paraId="1FB01F62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округлять числа до любого заданного разряда в пределах I 000 000;</w:t>
      </w:r>
    </w:p>
    <w:p w14:paraId="42B0BDC1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14:paraId="116C7613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выполнять проверку арифметических действий;</w:t>
      </w:r>
    </w:p>
    <w:p w14:paraId="08FA6C08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выполнять письменное сложение и вычитание чисел, полученных при измерении двумя мерами стоимости, длины и массы письменно;</w:t>
      </w:r>
    </w:p>
    <w:p w14:paraId="0A0F1A12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сравнивать смешанные числа;</w:t>
      </w:r>
    </w:p>
    <w:p w14:paraId="0067C9A2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заменять мелкие доли крупными, неправильные дроби целы</w:t>
      </w:r>
      <w:r>
        <w:rPr>
          <w:rFonts w:ascii="PT Sans" w:hAnsi="PT Sans"/>
          <w:color w:val="000000"/>
          <w:sz w:val="21"/>
          <w:szCs w:val="21"/>
        </w:rPr>
        <w:softHyphen/>
        <w:t>ми или смешанными числами;</w:t>
      </w:r>
    </w:p>
    <w:p w14:paraId="28AEFBF5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складывать, вычитать обыкновенные дроби (и смешанные числа) с одинаковыми знаменателями;</w:t>
      </w:r>
    </w:p>
    <w:p w14:paraId="5C04B102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решать простые задачи на соотношение, на отношение чисел с вопросами: «во сколько раз больше(меньше?)»; решать и составлять задачи на встречное движение двух тел;</w:t>
      </w:r>
    </w:p>
    <w:p w14:paraId="3B077B22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чертить перпендикулярные прямые, параллельные прямые, на заданном расстоянии;</w:t>
      </w:r>
    </w:p>
    <w:p w14:paraId="290BA64A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чертить высоту в треугольнике;</w:t>
      </w:r>
    </w:p>
    <w:p w14:paraId="3EF71DAE" w14:textId="77777777" w:rsidR="0039577E" w:rsidRDefault="0039577E" w:rsidP="00395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выделять, называть, пересчитывать элементы куба, бруса.</w:t>
      </w:r>
    </w:p>
    <w:p w14:paraId="57014CE6" w14:textId="1BF283E9" w:rsidR="008D7976" w:rsidRDefault="008D7976" w:rsidP="008D7976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1BB3472" w14:textId="77777777" w:rsidR="008D7976" w:rsidRDefault="008D797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br w:type="page"/>
      </w:r>
    </w:p>
    <w:p w14:paraId="21288CB3" w14:textId="77777777" w:rsidR="008D7976" w:rsidRDefault="008D7976" w:rsidP="008D7976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sectPr w:rsidR="008D7976" w:rsidSect="00263A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B06C34" w14:textId="77777777" w:rsidR="008D7976" w:rsidRDefault="008D7976" w:rsidP="008D7976">
      <w:pPr>
        <w:pStyle w:val="a4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3E09A491" w14:textId="5418D070" w:rsidR="008D7976" w:rsidRPr="008D7976" w:rsidRDefault="008D7976" w:rsidP="008D7976">
      <w:pPr>
        <w:pStyle w:val="a4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D7976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Характеристика контрольно-измерительных материалов.</w:t>
      </w:r>
    </w:p>
    <w:p w14:paraId="12FB33AF" w14:textId="77777777" w:rsidR="008D7976" w:rsidRPr="008D7976" w:rsidRDefault="008D7976" w:rsidP="008D7976">
      <w:pPr>
        <w:pStyle w:val="a4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D797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3700" w:type="dxa"/>
        <w:tblInd w:w="5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1353"/>
        <w:gridCol w:w="1177"/>
        <w:gridCol w:w="1353"/>
        <w:gridCol w:w="1179"/>
        <w:gridCol w:w="1353"/>
        <w:gridCol w:w="1177"/>
        <w:gridCol w:w="1353"/>
        <w:gridCol w:w="1177"/>
        <w:gridCol w:w="1353"/>
      </w:tblGrid>
      <w:tr w:rsidR="008D7976" w:rsidRPr="008D7976" w14:paraId="08245F65" w14:textId="77777777" w:rsidTr="008D7976"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A6E5B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Формы контроля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8723A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  <w:p w14:paraId="6CF2D463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AD872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E5845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 четверть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D1426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 четверть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AE1C8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Год</w:t>
            </w:r>
          </w:p>
        </w:tc>
      </w:tr>
      <w:tr w:rsidR="008D7976" w:rsidRPr="008D7976" w14:paraId="71B82F8F" w14:textId="77777777" w:rsidTr="008D7976"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C5FD6" w14:textId="77777777" w:rsidR="008D7976" w:rsidRPr="008D7976" w:rsidRDefault="008D7976" w:rsidP="008D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A57B2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0572AA2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работ</w:t>
            </w:r>
          </w:p>
          <w:p w14:paraId="1AF5DD2E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6532E6BB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CA768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2E32677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Источник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8509E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5FF9980F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работ</w:t>
            </w:r>
          </w:p>
          <w:p w14:paraId="054B6F6A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DE191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5BC34A05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Источник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B938E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6758A472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работ</w:t>
            </w:r>
          </w:p>
          <w:p w14:paraId="4EA99EFA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4B66F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5317A37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Источник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67EE5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419EE44B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работ</w:t>
            </w:r>
          </w:p>
          <w:p w14:paraId="07A8E791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862BD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2380EE4A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Источник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249A7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1E104B0F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  <w:p w14:paraId="721C4B8C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</w:t>
            </w:r>
          </w:p>
          <w:p w14:paraId="428B368A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7976" w:rsidRPr="008D7976" w14:paraId="468953BD" w14:textId="77777777" w:rsidTr="008D7976"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F2488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Самостоятельные работы</w:t>
            </w:r>
          </w:p>
          <w:p w14:paraId="0AD95B2A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20CF5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61DCC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  <w:p w14:paraId="5212247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стр.45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76538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CBE3B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 стр.67</w:t>
            </w:r>
          </w:p>
          <w:p w14:paraId="0BEAB807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 стр.132</w:t>
            </w:r>
          </w:p>
          <w:p w14:paraId="46A288CF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EA1FE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1A5DF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стр. 73</w:t>
            </w:r>
          </w:p>
          <w:p w14:paraId="58D54FA0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 стр. 98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4F14D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DB2CF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 стр.25</w:t>
            </w:r>
          </w:p>
          <w:p w14:paraId="7281A702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 стр. 85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3DBF0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8D7976" w:rsidRPr="008D7976" w14:paraId="5E62B167" w14:textId="77777777" w:rsidTr="008D7976">
        <w:trPr>
          <w:trHeight w:val="879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E536D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Проверочные работы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3474D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3327B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48CE5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E22D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AFF9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C6F98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1D9FB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46220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54DB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7976" w:rsidRPr="008D7976" w14:paraId="07CBF8D0" w14:textId="77777777" w:rsidTr="008D7976"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B6157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работы</w:t>
            </w:r>
          </w:p>
          <w:p w14:paraId="5992282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6CB1E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(м)</w:t>
            </w:r>
          </w:p>
          <w:p w14:paraId="290B32B7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 (г)</w:t>
            </w:r>
          </w:p>
          <w:p w14:paraId="2DA550C7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8234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Прилож.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3D14B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(м)</w:t>
            </w:r>
          </w:p>
          <w:p w14:paraId="37912175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 (г)</w:t>
            </w:r>
          </w:p>
          <w:p w14:paraId="55BD5F0B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40528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Прилож.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39783" w14:textId="1B18C259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 (м)</w:t>
            </w:r>
          </w:p>
          <w:p w14:paraId="0DC83012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 (г)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8CDD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Прилож.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673EE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(м)</w:t>
            </w:r>
          </w:p>
          <w:p w14:paraId="0EBA639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1F8AF0BF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15DCE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Прилож.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2E4FA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 (м)</w:t>
            </w:r>
          </w:p>
          <w:p w14:paraId="3A7724CF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 (г)</w:t>
            </w:r>
          </w:p>
        </w:tc>
      </w:tr>
      <w:tr w:rsidR="008D7976" w:rsidRPr="008D7976" w14:paraId="1B160D5E" w14:textId="77777777" w:rsidTr="008D7976">
        <w:trPr>
          <w:trHeight w:val="1620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C2DD8" w14:textId="296D925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Административный контроль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781B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87046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7EDA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49FF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9BC72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F229B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F48D5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9F9E2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41929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538EDB5D" w14:textId="0FB9F54B" w:rsidR="0039577E" w:rsidRDefault="0039577E" w:rsidP="008D7976">
      <w:pPr>
        <w:jc w:val="center"/>
      </w:pPr>
    </w:p>
    <w:p w14:paraId="3C7C94D3" w14:textId="77777777" w:rsidR="008D7976" w:rsidRDefault="008D7976" w:rsidP="008D7976">
      <w:pPr>
        <w:sectPr w:rsidR="008D7976" w:rsidSect="00263A1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>
        <w:br w:type="page"/>
      </w:r>
    </w:p>
    <w:p w14:paraId="6E13BE5E" w14:textId="08A38F75" w:rsidR="008D7976" w:rsidRPr="008D7976" w:rsidRDefault="008D7976" w:rsidP="008D7976">
      <w:pPr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D7976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Источники контрольно-измерительных материалов</w:t>
      </w:r>
    </w:p>
    <w:p w14:paraId="067B056D" w14:textId="77777777" w:rsidR="008D7976" w:rsidRPr="008D7976" w:rsidRDefault="008D7976" w:rsidP="008D797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10065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5"/>
        <w:gridCol w:w="3540"/>
        <w:gridCol w:w="1925"/>
        <w:gridCol w:w="3745"/>
      </w:tblGrid>
      <w:tr w:rsidR="008D7976" w:rsidRPr="008D7976" w14:paraId="61B82A52" w14:textId="77777777" w:rsidTr="008D797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BE20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 </w:t>
            </w:r>
            <w:r w:rsidRPr="008D7976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A8EDD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Название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7A53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Автор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98B77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Выходные данные</w:t>
            </w:r>
          </w:p>
        </w:tc>
      </w:tr>
      <w:tr w:rsidR="008D7976" w:rsidRPr="008D7976" w14:paraId="433D2C3D" w14:textId="77777777" w:rsidTr="008D797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C80AD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15479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Нестандартные уроки математики в коррекционной школе: 5-9 классы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287E3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Ф.Р. </w:t>
            </w:r>
            <w:proofErr w:type="spellStart"/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Залялетдинова</w:t>
            </w:r>
            <w:proofErr w:type="spellEnd"/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3F8D1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Сборник. Москва: Вако,2007.- 128с.</w:t>
            </w:r>
          </w:p>
        </w:tc>
      </w:tr>
      <w:tr w:rsidR="008D7976" w:rsidRPr="008D7976" w14:paraId="20A75095" w14:textId="77777777" w:rsidTr="008D797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6F07C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49418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Математика: планирование уроков, зачеты, математические диктанты и самостоятельные работы. Коррекционно-развивающее обучение: 5-9 классы.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24EC4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Т.П. Иванова, Т.В. Мордашова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5400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Пособие для учителей математики классов коррекционно-развивающего образования. Москва: Школьная пресса, 2005. – 96с.</w:t>
            </w:r>
          </w:p>
        </w:tc>
      </w:tr>
      <w:tr w:rsidR="008D7976" w:rsidRPr="008D7976" w14:paraId="3C2C1912" w14:textId="77777777" w:rsidTr="008D797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B20AC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13756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Математика. 5-9 классы: коррекционно-развивающие задания и упражнения.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49159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С.Е. Степурина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8B229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Пособие для учителей математики коррекционных классов общеобразовательных учреждений, педагогов-дефектологов коррекционных учебных заведений. Волгоград: Учитель,2009. – 121 с.</w:t>
            </w:r>
          </w:p>
          <w:p w14:paraId="4487BCE4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2666432F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7976" w:rsidRPr="008D7976" w14:paraId="330E3584" w14:textId="77777777" w:rsidTr="008D797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AADD2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B0271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Математика. 5-6 классы: тематический и итоговый контроль, внеклассные занятия.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988E2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С.Е. Степурина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54328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Пособие для учителей математики коррекционных классов общеобразовательных учреждений, педагогов-дефектологов коррекционных учебных заведений. Волгоград: Учитель,2007. – 189 с.</w:t>
            </w:r>
          </w:p>
        </w:tc>
      </w:tr>
      <w:tr w:rsidR="008D7976" w:rsidRPr="008D7976" w14:paraId="0E9B025C" w14:textId="77777777" w:rsidTr="008D797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7D694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FCC7F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Сборник текстовых задач по математике: 1-4 классы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51114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М.В. </w:t>
            </w:r>
            <w:proofErr w:type="spellStart"/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Беденко</w:t>
            </w:r>
            <w:proofErr w:type="spellEnd"/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D3084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Пособие. Москва: Вако, 2008. – 272с.</w:t>
            </w:r>
          </w:p>
        </w:tc>
      </w:tr>
      <w:tr w:rsidR="008D7976" w:rsidRPr="008D7976" w14:paraId="12F3151B" w14:textId="77777777" w:rsidTr="008D797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6450F" w14:textId="77777777" w:rsidR="008D7976" w:rsidRPr="008D7976" w:rsidRDefault="008D7976" w:rsidP="008D797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42EC9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Изучение геометрического материала в 5-6 классах специальной (коррекционной) общеобразовательной школы VIII вида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3A2DF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О.А. </w:t>
            </w:r>
            <w:proofErr w:type="spellStart"/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Бибина</w:t>
            </w:r>
            <w:proofErr w:type="spellEnd"/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C1449" w14:textId="77777777" w:rsidR="008D7976" w:rsidRPr="008D7976" w:rsidRDefault="008D7976" w:rsidP="008D797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Пособие для учителя-дефектолога. Москва: </w:t>
            </w:r>
            <w:proofErr w:type="spellStart"/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Владос</w:t>
            </w:r>
            <w:proofErr w:type="spellEnd"/>
            <w:r w:rsidRPr="008D7976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2005. – 136с.: ил.</w:t>
            </w:r>
          </w:p>
        </w:tc>
      </w:tr>
    </w:tbl>
    <w:p w14:paraId="4419E875" w14:textId="77777777" w:rsidR="008D7976" w:rsidRDefault="008D7976" w:rsidP="008D7976">
      <w:pPr>
        <w:jc w:val="center"/>
      </w:pPr>
    </w:p>
    <w:p w14:paraId="695A6624" w14:textId="77777777" w:rsidR="008D7976" w:rsidRDefault="008D7976" w:rsidP="008D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Проверка знаний и умений учащихся по математике</w:t>
      </w:r>
    </w:p>
    <w:p w14:paraId="4C0D553C" w14:textId="77777777" w:rsidR="008D7976" w:rsidRDefault="008D7976" w:rsidP="008D797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Знания и умения учащихся по математике оцениваются по результатам их индивидуального и фронтального опроса, текущих и итоговых письменных работ.</w:t>
      </w:r>
    </w:p>
    <w:p w14:paraId="0AA006EE" w14:textId="77777777" w:rsidR="008D7976" w:rsidRDefault="008D7976" w:rsidP="008D79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1. Оценка устных ответов</w:t>
      </w:r>
    </w:p>
    <w:p w14:paraId="5FF7EECF" w14:textId="2E904F52" w:rsidR="002F1C10" w:rsidRDefault="008D7976" w:rsidP="002F1C10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</w:t>
      </w:r>
      <w:r w:rsidR="002F1C10">
        <w:rPr>
          <w:rFonts w:ascii="PT Sans" w:hAnsi="PT Sans"/>
          <w:b/>
          <w:bCs/>
          <w:color w:val="000000"/>
          <w:sz w:val="21"/>
          <w:szCs w:val="21"/>
        </w:rPr>
        <w:t>5»</w:t>
      </w:r>
      <w:r w:rsidR="002F1C10">
        <w:rPr>
          <w:rFonts w:ascii="PT Sans" w:hAnsi="PT Sans"/>
          <w:color w:val="000000"/>
          <w:sz w:val="21"/>
          <w:szCs w:val="21"/>
        </w:rPr>
        <w:t xml:space="preserve"> ставится</w:t>
      </w:r>
      <w:r>
        <w:rPr>
          <w:rFonts w:ascii="PT Sans" w:hAnsi="PT Sans"/>
          <w:color w:val="000000"/>
          <w:sz w:val="21"/>
          <w:szCs w:val="21"/>
        </w:rPr>
        <w:t xml:space="preserve"> ученику, если он</w:t>
      </w:r>
      <w:r w:rsidR="002F1C10">
        <w:rPr>
          <w:rFonts w:ascii="PT Sans" w:hAnsi="PT Sans"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 xml:space="preserve"> </w:t>
      </w:r>
    </w:p>
    <w:p w14:paraId="385ED891" w14:textId="16C4C28D" w:rsidR="002F1C10" w:rsidRDefault="002F1C10" w:rsidP="002F1C10">
      <w:pPr>
        <w:pStyle w:val="a3"/>
        <w:shd w:val="clear" w:color="auto" w:fill="FFFFFF"/>
        <w:spacing w:before="0" w:beforeAutospacing="0" w:after="0" w:afterAutospacing="0"/>
      </w:pPr>
      <w:r w:rsidRPr="002F1C10">
        <w:t xml:space="preserve">a) правильно и осознанно отвечать на все вопросы, проверять правильность решений практическими действиями, понимать и применять </w:t>
      </w:r>
      <w:r w:rsidRPr="002F1C10">
        <w:t>правила,</w:t>
      </w:r>
      <w:r w:rsidRPr="002F1C10">
        <w:t xml:space="preserve"> и действовать самостоятельно, используя изученные математические понятия </w:t>
      </w:r>
    </w:p>
    <w:p w14:paraId="086FB770" w14:textId="77777777" w:rsidR="002F1C10" w:rsidRDefault="002F1C10" w:rsidP="002F1C10">
      <w:pPr>
        <w:pStyle w:val="a3"/>
        <w:shd w:val="clear" w:color="auto" w:fill="FFFFFF"/>
        <w:spacing w:before="0" w:beforeAutospacing="0" w:after="0" w:afterAutospacing="0"/>
      </w:pPr>
      <w:r w:rsidRPr="002F1C10">
        <w:t xml:space="preserve">b) самостоятельно и правильно решать задачи с минимальной помощью учителя и объяснять ход решения </w:t>
      </w:r>
    </w:p>
    <w:p w14:paraId="7AD73756" w14:textId="77777777" w:rsidR="002F1C10" w:rsidRDefault="002F1C10" w:rsidP="002F1C10">
      <w:pPr>
        <w:pStyle w:val="a3"/>
        <w:shd w:val="clear" w:color="auto" w:fill="FFFFFF"/>
        <w:spacing w:before="0" w:beforeAutospacing="0" w:after="0" w:afterAutospacing="0"/>
      </w:pPr>
      <w:r w:rsidRPr="002F1C10">
        <w:t xml:space="preserve">c) производить и объяснять устные и письменные вычисления </w:t>
      </w:r>
    </w:p>
    <w:p w14:paraId="2A53D298" w14:textId="77777777" w:rsidR="002F1C10" w:rsidRDefault="002F1C10" w:rsidP="002F1C10">
      <w:pPr>
        <w:pStyle w:val="a3"/>
        <w:shd w:val="clear" w:color="auto" w:fill="FFFFFF"/>
        <w:spacing w:before="0" w:beforeAutospacing="0" w:after="0" w:afterAutospacing="0"/>
      </w:pPr>
      <w:r w:rsidRPr="002F1C10">
        <w:lastRenderedPageBreak/>
        <w:t xml:space="preserve">d) правильно распознавать и называть геометрические фигуры, их элементы и их положение относительно друг друга </w:t>
      </w:r>
    </w:p>
    <w:p w14:paraId="38369022" w14:textId="2D72DB4D" w:rsidR="008D7976" w:rsidRDefault="002F1C10" w:rsidP="002F1C10">
      <w:pPr>
        <w:pStyle w:val="a3"/>
        <w:shd w:val="clear" w:color="auto" w:fill="FFFFFF"/>
        <w:spacing w:before="0" w:beforeAutospacing="0" w:after="0" w:afterAutospacing="0"/>
      </w:pPr>
      <w:r w:rsidRPr="002F1C10">
        <w:t>e) самостоятельно решать задачи с минимальной помощью учителя.</w:t>
      </w:r>
    </w:p>
    <w:p w14:paraId="265D7758" w14:textId="77777777" w:rsidR="002F1C10" w:rsidRDefault="002F1C10" w:rsidP="002F1C10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</w:p>
    <w:p w14:paraId="419C8E46" w14:textId="77777777" w:rsidR="002F1C10" w:rsidRDefault="008D7976" w:rsidP="002F1C10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«4»</w:t>
      </w:r>
      <w:r>
        <w:rPr>
          <w:rFonts w:ascii="PT Sans" w:hAnsi="PT Sans"/>
          <w:color w:val="000000"/>
          <w:sz w:val="21"/>
          <w:szCs w:val="21"/>
        </w:rPr>
        <w:t xml:space="preserve"> ставится ученику, если его ответ в основном соответствует требованиям, установленным для оценки «5», но: </w:t>
      </w:r>
    </w:p>
    <w:p w14:paraId="71AAFF5A" w14:textId="77777777" w:rsidR="002F1C10" w:rsidRDefault="008D7976" w:rsidP="002F1C10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а) при ответе ученик допускает отдельные неточности, оговорки, нуждается в дополнительных вопросах, помогающих ему уточнить ответ; </w:t>
      </w:r>
    </w:p>
    <w:p w14:paraId="7EC51A2C" w14:textId="469CB572" w:rsidR="002F1C10" w:rsidRDefault="002F1C10" w:rsidP="002F1C10">
      <w:pPr>
        <w:spacing w:after="0"/>
        <w:rPr>
          <w:lang w:eastAsia="ru-RU"/>
        </w:rPr>
      </w:pPr>
      <w:r w:rsidRPr="002F1C10">
        <w:t>b)</w:t>
      </w:r>
      <w:r w:rsidRPr="002F1C10">
        <w:rPr>
          <w:lang w:eastAsia="ru-RU"/>
        </w:rPr>
        <w:t xml:space="preserve"> При выполнении вычислений в некоторых случаях необходимо добавлять промежуточные записи, озвучивать промежуточные результаты или опираться на реальные изображения. </w:t>
      </w:r>
    </w:p>
    <w:p w14:paraId="4C5109A3" w14:textId="2A34D423" w:rsidR="002F1C10" w:rsidRDefault="002F1C10" w:rsidP="002F1C10">
      <w:pPr>
        <w:spacing w:after="0"/>
        <w:rPr>
          <w:lang w:eastAsia="ru-RU"/>
        </w:rPr>
      </w:pPr>
      <w:r w:rsidRPr="002F1C10">
        <w:t>c)</w:t>
      </w:r>
      <w:r w:rsidRPr="002F1C10">
        <w:rPr>
          <w:lang w:eastAsia="ru-RU"/>
        </w:rPr>
        <w:t xml:space="preserve"> При решении задач необходимы дополнительные вопросы учителя, чтобы помочь ученику проанализировать предложенную задачу, уточнить поставленный вопрос и объяснить проблему. </w:t>
      </w:r>
    </w:p>
    <w:p w14:paraId="74F5F770" w14:textId="69D10E7A" w:rsidR="002F1C10" w:rsidRDefault="002F1C10" w:rsidP="002F1C10">
      <w:pPr>
        <w:spacing w:after="0"/>
        <w:rPr>
          <w:lang w:eastAsia="ru-RU"/>
        </w:rPr>
      </w:pPr>
      <w:r>
        <w:rPr>
          <w:lang w:val="en-US" w:eastAsia="ru-RU"/>
        </w:rPr>
        <w:t>d</w:t>
      </w:r>
      <w:r w:rsidRPr="002F1C10">
        <w:rPr>
          <w:lang w:eastAsia="ru-RU"/>
        </w:rPr>
        <w:t xml:space="preserve">) При решении задач необходимы дополнительные вопросы учителя, чтобы помочь ученику проанализировать предложенную задачу, уточнить поставленный вопрос и объяснить проблему. </w:t>
      </w:r>
    </w:p>
    <w:p w14:paraId="16460F02" w14:textId="776BDA93" w:rsidR="002F1C10" w:rsidRPr="002F1C10" w:rsidRDefault="002F1C10" w:rsidP="002F1C10">
      <w:pPr>
        <w:spacing w:after="0"/>
        <w:rPr>
          <w:lang w:eastAsia="ru-RU"/>
        </w:rPr>
      </w:pPr>
      <w:r>
        <w:rPr>
          <w:lang w:val="en-US" w:eastAsia="ru-RU"/>
        </w:rPr>
        <w:t>e</w:t>
      </w:r>
      <w:r w:rsidRPr="002F1C10">
        <w:rPr>
          <w:lang w:eastAsia="ru-RU"/>
        </w:rPr>
        <w:t>) При выполнении задач необходимы дополнительные вопросы учителя, чтобы помочь ученику проанализировать проблему.</w:t>
      </w:r>
    </w:p>
    <w:p w14:paraId="6199F463" w14:textId="77777777" w:rsidR="002F1C10" w:rsidRPr="002F1C10" w:rsidRDefault="002F1C10" w:rsidP="002F1C10">
      <w:r w:rsidRPr="002F1C10">
        <w:t>Преподаватель должен акцентировать внимание учащихся на основных особенностях задания, способах его выполнения и объяснения. Оценка "5" ставится, если ученик осознал ошибку в ходе решения и самостоятельно ее исправил.</w:t>
      </w:r>
    </w:p>
    <w:p w14:paraId="584CE91D" w14:textId="77777777" w:rsidR="002F1C10" w:rsidRDefault="008D7976" w:rsidP="002F1C10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«З»</w:t>
      </w:r>
      <w:r>
        <w:rPr>
          <w:rFonts w:ascii="PT Sans" w:hAnsi="PT Sans"/>
          <w:color w:val="000000"/>
          <w:sz w:val="21"/>
          <w:szCs w:val="21"/>
        </w:rPr>
        <w:t xml:space="preserve"> ставится ученику, если он: </w:t>
      </w:r>
    </w:p>
    <w:p w14:paraId="17EECB6A" w14:textId="77777777" w:rsidR="002F1C10" w:rsidRDefault="002F1C10" w:rsidP="002F1C10">
      <w:pPr>
        <w:spacing w:after="0"/>
      </w:pPr>
      <w:r w:rsidRPr="002F1C10">
        <w:t xml:space="preserve">a) С помощью учителя или учащихся класса давать правильные ответы на поставленные вопросы, формулировать правила и применять их. </w:t>
      </w:r>
    </w:p>
    <w:p w14:paraId="3F53EA9B" w14:textId="77777777" w:rsidR="002F1C10" w:rsidRDefault="002F1C10" w:rsidP="002F1C10">
      <w:pPr>
        <w:spacing w:after="0"/>
      </w:pPr>
      <w:r w:rsidRPr="002F1C10">
        <w:t xml:space="preserve">b) Производить вычисления с использованием различных видов счетных материалов, следуя алгоритму действий. </w:t>
      </w:r>
    </w:p>
    <w:p w14:paraId="13ED2B70" w14:textId="77777777" w:rsidR="002F1C10" w:rsidRDefault="002F1C10" w:rsidP="002F1C10">
      <w:pPr>
        <w:spacing w:after="0"/>
      </w:pPr>
      <w:r w:rsidRPr="002F1C10">
        <w:t xml:space="preserve">c) Под руководством учителя понимать решение задачи и записывать его после обсуждения. </w:t>
      </w:r>
    </w:p>
    <w:p w14:paraId="18545BD6" w14:textId="115C1062" w:rsidR="002F1C10" w:rsidRDefault="002F1C10" w:rsidP="002F1C10">
      <w:pPr>
        <w:spacing w:after="0"/>
      </w:pPr>
      <w:r w:rsidRPr="002F1C10">
        <w:t>d) С помощью учителя или учащихся или используя записи и рисунки в тетрадях, учебниках и оглавлениях, узнавать и называть геометрические фигуры, их элементы и их положения на плоскости и в пространстве.</w:t>
      </w:r>
    </w:p>
    <w:p w14:paraId="29A53ABB" w14:textId="77777777" w:rsidR="002F1C10" w:rsidRPr="002F1C10" w:rsidRDefault="002F1C10" w:rsidP="002F1C10">
      <w:pPr>
        <w:spacing w:after="0"/>
      </w:pPr>
    </w:p>
    <w:p w14:paraId="60593A4C" w14:textId="098A43B6" w:rsidR="008D7976" w:rsidRDefault="008D7976" w:rsidP="008D797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«2»</w:t>
      </w:r>
      <w:r>
        <w:rPr>
          <w:rFonts w:ascii="PT Sans" w:hAnsi="PT Sans"/>
          <w:color w:val="000000"/>
          <w:sz w:val="21"/>
          <w:szCs w:val="21"/>
        </w:rPr>
        <w:t> ставится ученику, если он обнаруживает, незнание большей части программного материала не может воспользоваться помощью учителя, других учащихся.</w:t>
      </w:r>
    </w:p>
    <w:p w14:paraId="4AD35873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0C1E9E82" w14:textId="3DF17C61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Письменная проверка знаний и умений учащихся</w:t>
      </w:r>
    </w:p>
    <w:p w14:paraId="6D7B59AD" w14:textId="77777777" w:rsidR="002F1C10" w:rsidRPr="002F1C10" w:rsidRDefault="002F1C10" w:rsidP="002F1C10">
      <w:pPr>
        <w:rPr>
          <w:lang w:eastAsia="ru-RU"/>
        </w:rPr>
      </w:pPr>
      <w:r w:rsidRPr="002F1C10">
        <w:rPr>
          <w:lang w:eastAsia="ru-RU"/>
        </w:rPr>
        <w:t>Учителя проверяют и оценивают письменные работы всех учеников. При оценке письменных тестов используются критерии оценки письменных тестов, учитывающие степень самостоятельности и особенности развития ученика.</w:t>
      </w:r>
    </w:p>
    <w:p w14:paraId="302C3E28" w14:textId="77777777" w:rsidR="002F1C10" w:rsidRPr="002F1C10" w:rsidRDefault="002F1C10" w:rsidP="002F1C10">
      <w:pPr>
        <w:rPr>
          <w:lang w:eastAsia="ru-RU"/>
        </w:rPr>
      </w:pPr>
      <w:r w:rsidRPr="002F1C10">
        <w:rPr>
          <w:lang w:eastAsia="ru-RU"/>
        </w:rPr>
        <w:t>Содержание письменных тестов должно быть однородным (например, только вопросы, только примеры, только состав геометрических фигур и т. д.) в зависимости от цели теста, класса и объема проверяемого материала.</w:t>
      </w:r>
    </w:p>
    <w:p w14:paraId="2C594532" w14:textId="77777777" w:rsidR="002F1C10" w:rsidRPr="002F1C10" w:rsidRDefault="002F1C10" w:rsidP="002F1C10">
      <w:pPr>
        <w:rPr>
          <w:lang w:eastAsia="ru-RU"/>
        </w:rPr>
      </w:pPr>
      <w:r w:rsidRPr="002F1C10">
        <w:rPr>
          <w:lang w:eastAsia="ru-RU"/>
        </w:rPr>
        <w:t>Объем теста должен быть таким, чтобы учащиеся могли выполнить его за 35-40 минут. За это время у ученика должно быть время как на проверку, так и на выполнение задания.</w:t>
      </w:r>
    </w:p>
    <w:p w14:paraId="4460A7ED" w14:textId="77777777" w:rsidR="002F1C10" w:rsidRDefault="002F1C10" w:rsidP="002F1C10">
      <w:r w:rsidRPr="002F1C10">
        <w:t>Сложные контрольные вопросы могут включать от одного до трех простых вопросов или от одного до трех простых и составных или два составных вопроса, один или несколько примеров арифметических действий (включая порядок операций), математическую запись, сравнение чисел, формулы, вычисления, задачи на измерение и другие геометрические задачи.</w:t>
      </w:r>
    </w:p>
    <w:p w14:paraId="0867934A" w14:textId="77777777" w:rsidR="002F1C10" w:rsidRPr="002F1C10" w:rsidRDefault="002F1C10" w:rsidP="002F1C10">
      <w:pPr>
        <w:rPr>
          <w:lang w:eastAsia="ru-RU"/>
        </w:rPr>
      </w:pPr>
      <w:r w:rsidRPr="002F1C10">
        <w:rPr>
          <w:lang w:eastAsia="ru-RU"/>
        </w:rPr>
        <w:lastRenderedPageBreak/>
        <w:t>При оценке письменных работ учащихся по математике следует учитывать серьезные ошибки: просчеты, возникающие в результате неправильного применения правил; неправильное решение задач (неправильный выбор, пропуск действий, выполнение лишних действий, искажение смысла задачи, включение постороннего материала, потеря необходимых числовых данных); неумение правильно выполнять измерения и построение геометрических фигур.</w:t>
      </w:r>
    </w:p>
    <w:p w14:paraId="088A39E7" w14:textId="77777777" w:rsidR="002F1C10" w:rsidRPr="002F1C10" w:rsidRDefault="002F1C10" w:rsidP="002F1C10">
      <w:pPr>
        <w:rPr>
          <w:lang w:eastAsia="ru-RU"/>
        </w:rPr>
      </w:pPr>
      <w:r w:rsidRPr="002F1C10">
        <w:rPr>
          <w:lang w:eastAsia="ru-RU"/>
        </w:rPr>
        <w:t>Незначительными ошибками считаются ошибки в процессе записи числовых данных (искажения, замены), знаков арифметических действий, нарушения формулировки вопроса (ответа), правильное размещение записей и рисунков, незначительные неточности в измерениях и чертежах.</w:t>
      </w:r>
    </w:p>
    <w:p w14:paraId="1D1734E0" w14:textId="77777777" w:rsidR="002F1C10" w:rsidRPr="002F1C10" w:rsidRDefault="002F1C10" w:rsidP="002F1C10">
      <w:r w:rsidRPr="002F1C10">
        <w:t>За грамматические ошибки баллы не снимаются. Не допускается использование слов или сочетаний слов, часто употребляемых на уроках математики (например, названия компонентов или результатов, действий, величин и т.д.).</w:t>
      </w:r>
    </w:p>
    <w:p w14:paraId="29F9A652" w14:textId="78778ADD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При оценке работ, состоящих из примеров и других заданий, в которых не предусматривается решение задач:</w:t>
      </w:r>
    </w:p>
    <w:p w14:paraId="696E6D94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«5»</w:t>
      </w:r>
      <w:r>
        <w:rPr>
          <w:rFonts w:ascii="PT Sans" w:hAnsi="PT Sans"/>
          <w:color w:val="000000"/>
          <w:sz w:val="21"/>
          <w:szCs w:val="21"/>
        </w:rPr>
        <w:t> ставится, если все задания выполнены правильно.</w:t>
      </w:r>
    </w:p>
    <w:p w14:paraId="4C6EC625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«4»</w:t>
      </w:r>
      <w:r>
        <w:rPr>
          <w:rFonts w:ascii="PT Sans" w:hAnsi="PT Sans"/>
          <w:color w:val="000000"/>
          <w:sz w:val="21"/>
          <w:szCs w:val="21"/>
        </w:rPr>
        <w:t> ставится, если допущены 1—2 негрубые ошибки.</w:t>
      </w:r>
    </w:p>
    <w:p w14:paraId="50B44B30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«3»</w:t>
      </w:r>
      <w:r>
        <w:rPr>
          <w:rFonts w:ascii="PT Sans" w:hAnsi="PT Sans"/>
          <w:color w:val="000000"/>
          <w:sz w:val="21"/>
          <w:szCs w:val="21"/>
        </w:rPr>
        <w:t> ставится, если допущены 1—2 грубые ошибки или 3—4 негрубые.</w:t>
      </w:r>
    </w:p>
    <w:p w14:paraId="2FB550CC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«2»</w:t>
      </w:r>
      <w:r>
        <w:rPr>
          <w:rFonts w:ascii="PT Sans" w:hAnsi="PT Sans"/>
          <w:color w:val="000000"/>
          <w:sz w:val="21"/>
          <w:szCs w:val="21"/>
        </w:rPr>
        <w:t> ставится, если допущены 3—4 грубые шибки и ряд негрубых.</w:t>
      </w:r>
    </w:p>
    <w:p w14:paraId="59E96C36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При оценке работ, состоящих только из задач с геометрическим содержанием </w:t>
      </w:r>
      <w:r>
        <w:rPr>
          <w:rFonts w:ascii="PT Sans" w:hAnsi="PT Sans"/>
          <w:i/>
          <w:iCs/>
          <w:color w:val="000000"/>
          <w:sz w:val="21"/>
          <w:szCs w:val="21"/>
        </w:rPr>
        <w:t>(решение задач на вычисление градусной меры углов, площадей, объемов и т. д.,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PT Sans" w:hAnsi="PT Sans"/>
          <w:i/>
          <w:iCs/>
          <w:color w:val="000000"/>
          <w:sz w:val="21"/>
          <w:szCs w:val="21"/>
        </w:rPr>
        <w:t>задач на измерение и построение и др.):</w:t>
      </w:r>
    </w:p>
    <w:p w14:paraId="6AE9461B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«5»</w:t>
      </w:r>
      <w:r>
        <w:rPr>
          <w:rFonts w:ascii="PT Sans" w:hAnsi="PT Sans"/>
          <w:color w:val="000000"/>
          <w:sz w:val="21"/>
          <w:szCs w:val="21"/>
        </w:rPr>
        <w:t> ставится, если все задачи выполнены правильно.</w:t>
      </w:r>
    </w:p>
    <w:p w14:paraId="123368A1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«4»</w:t>
      </w:r>
      <w:r>
        <w:rPr>
          <w:rFonts w:ascii="PT Sans" w:hAnsi="PT Sans"/>
          <w:color w:val="000000"/>
          <w:sz w:val="21"/>
          <w:szCs w:val="21"/>
        </w:rPr>
        <w:t> ставится, если допущены 1-— 2 негрубые ошибки при решении задач на вычисление или измерение, а построение выполнено недостаточно точно.</w:t>
      </w:r>
    </w:p>
    <w:p w14:paraId="5941B4D7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«3»</w:t>
      </w:r>
      <w:r>
        <w:rPr>
          <w:rFonts w:ascii="PT Sans" w:hAnsi="PT Sans"/>
          <w:color w:val="000000"/>
          <w:sz w:val="21"/>
          <w:szCs w:val="21"/>
        </w:rPr>
        <w:t> ставится, если не решена одна из двух-трех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14:paraId="48C37977" w14:textId="77777777" w:rsidR="002F1C10" w:rsidRDefault="002F1C10" w:rsidP="002F1C1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Оценка «2»</w:t>
      </w:r>
      <w:r>
        <w:rPr>
          <w:rFonts w:ascii="PT Sans" w:hAnsi="PT Sans"/>
          <w:color w:val="000000"/>
          <w:sz w:val="21"/>
          <w:szCs w:val="21"/>
        </w:rPr>
        <w:t> 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14:paraId="2476F9F5" w14:textId="77777777" w:rsidR="002F1C10" w:rsidRPr="002F1C10" w:rsidRDefault="002F1C10" w:rsidP="002F1C1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3. Итоговая оценка знаний и умений учащихся</w:t>
      </w:r>
    </w:p>
    <w:p w14:paraId="035FF703" w14:textId="77777777" w:rsidR="002F1C10" w:rsidRPr="002F1C10" w:rsidRDefault="002F1C10" w:rsidP="002F1C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1. За год знания и умения учащихся оцениваются одним баллом.</w:t>
      </w:r>
    </w:p>
    <w:p w14:paraId="1393DAC0" w14:textId="77777777" w:rsidR="002F1C10" w:rsidRPr="002F1C10" w:rsidRDefault="002F1C10" w:rsidP="002F1C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2. При выставлении итоговой оценки учитывается как уровень знаний ученика, так и овладение им практическими умениями.</w:t>
      </w:r>
    </w:p>
    <w:p w14:paraId="2A3BB51E" w14:textId="77777777" w:rsidR="002F1C10" w:rsidRPr="002F1C10" w:rsidRDefault="002F1C10" w:rsidP="002F1C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З. Основанием для выставления итоговой отметки служат: результаты наблюдений учителя за повседневной работой ученика, текущих и итоговых контрольных работ.</w:t>
      </w:r>
    </w:p>
    <w:p w14:paraId="4FA010AC" w14:textId="77777777" w:rsidR="002F1C10" w:rsidRPr="002F1C10" w:rsidRDefault="002F1C10" w:rsidP="002F1C1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Распределение часов по разделам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6"/>
        <w:gridCol w:w="5670"/>
        <w:gridCol w:w="2552"/>
      </w:tblGrid>
      <w:tr w:rsidR="002F1C10" w:rsidRPr="002F1C10" w14:paraId="387E915A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C68F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43E7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Название раздела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E7BC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</w:tr>
      <w:tr w:rsidR="002F1C10" w:rsidRPr="002F1C10" w14:paraId="6FD76F27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AF57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708C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 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7B4F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36 часов</w:t>
            </w:r>
          </w:p>
        </w:tc>
      </w:tr>
      <w:tr w:rsidR="002F1C10" w:rsidRPr="002F1C10" w14:paraId="353823CC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272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BB48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Нумерация в пределах 1000 (повторение)</w:t>
            </w:r>
          </w:p>
          <w:p w14:paraId="26C8737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22AF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 часа</w:t>
            </w:r>
          </w:p>
        </w:tc>
      </w:tr>
      <w:tr w:rsidR="002F1C10" w:rsidRPr="002F1C10" w14:paraId="17529B6B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2149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BAEC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Арифметические действия с целыми числами (повторение)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CF9A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 часов</w:t>
            </w:r>
          </w:p>
        </w:tc>
      </w:tr>
      <w:tr w:rsidR="002F1C10" w:rsidRPr="002F1C10" w14:paraId="686E6E10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1153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895E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Нумерация чисел в пределах 1000000.</w:t>
            </w:r>
          </w:p>
          <w:p w14:paraId="34DCC45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4571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 часов</w:t>
            </w:r>
          </w:p>
        </w:tc>
      </w:tr>
      <w:tr w:rsidR="002F1C10" w:rsidRPr="002F1C10" w14:paraId="64405C94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1520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5885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чисел в пределах 10 000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BBCA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 часа</w:t>
            </w:r>
          </w:p>
        </w:tc>
      </w:tr>
      <w:tr w:rsidR="002F1C10" w:rsidRPr="002F1C10" w14:paraId="5A3361DE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C8FC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4A25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 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5477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 часов</w:t>
            </w:r>
          </w:p>
        </w:tc>
      </w:tr>
      <w:tr w:rsidR="002F1C10" w:rsidRPr="002F1C10" w14:paraId="18C887AC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E5FF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5145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чисел в пределах 10 000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97C7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 часов</w:t>
            </w:r>
          </w:p>
        </w:tc>
      </w:tr>
      <w:tr w:rsidR="002F1C10" w:rsidRPr="002F1C10" w14:paraId="77B82742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98BE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9F70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чисел, полученных при измерении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607D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 часов</w:t>
            </w:r>
          </w:p>
        </w:tc>
      </w:tr>
      <w:tr w:rsidR="002F1C10" w:rsidRPr="002F1C10" w14:paraId="5074B14E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712D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B030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Обыкновенные дроби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0B2B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 часов</w:t>
            </w:r>
          </w:p>
        </w:tc>
      </w:tr>
      <w:tr w:rsidR="002F1C10" w:rsidRPr="002F1C10" w14:paraId="7959FA64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2D83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DE93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дробей (и смешанных чисел) с одинаковыми знаменателями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882A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 часов</w:t>
            </w:r>
          </w:p>
        </w:tc>
      </w:tr>
      <w:tr w:rsidR="002F1C10" w:rsidRPr="002F1C10" w14:paraId="06DBD72D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7BC7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6486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III 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42DB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 часов</w:t>
            </w:r>
          </w:p>
        </w:tc>
      </w:tr>
      <w:tr w:rsidR="002F1C10" w:rsidRPr="002F1C10" w14:paraId="3517CC8E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A843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EBB3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дробей (и смешанных чисел) с одинаковыми знаменателями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0541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 часов</w:t>
            </w:r>
          </w:p>
        </w:tc>
      </w:tr>
      <w:tr w:rsidR="002F1C10" w:rsidRPr="002F1C10" w14:paraId="290CB83E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F2C4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20DE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Скорость, время, расстояние.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B879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 часов</w:t>
            </w:r>
          </w:p>
        </w:tc>
      </w:tr>
      <w:tr w:rsidR="002F1C10" w:rsidRPr="002F1C10" w14:paraId="55A6453B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4F1F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2BF6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6DC1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 часов</w:t>
            </w:r>
          </w:p>
        </w:tc>
      </w:tr>
      <w:tr w:rsidR="002F1C10" w:rsidRPr="002F1C10" w14:paraId="3E36AFB9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AD15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D8F1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7E7D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 часов</w:t>
            </w:r>
          </w:p>
        </w:tc>
      </w:tr>
      <w:tr w:rsidR="002F1C10" w:rsidRPr="002F1C10" w14:paraId="31847CB1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02D0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BC00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IV 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1C02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 часа</w:t>
            </w:r>
          </w:p>
        </w:tc>
      </w:tr>
      <w:tr w:rsidR="002F1C10" w:rsidRPr="002F1C10" w14:paraId="6B62D23D" w14:textId="77777777" w:rsidTr="002F1C10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06FD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E4C6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64DC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 часа</w:t>
            </w:r>
          </w:p>
        </w:tc>
      </w:tr>
    </w:tbl>
    <w:p w14:paraId="2A2830B2" w14:textId="5193442D" w:rsidR="002F1C10" w:rsidRPr="002F1C10" w:rsidRDefault="002F1C10" w:rsidP="002F1C1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2E0E917" w14:textId="77777777" w:rsidR="002F1C10" w:rsidRPr="002F1C10" w:rsidRDefault="002F1C10" w:rsidP="002F1C1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Календарно-тематическое планирование по математике 6 класс</w:t>
      </w:r>
      <w:r w:rsidRPr="002F1C1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br/>
        <w:t>(172 часа, 5 часов в неделю)</w:t>
      </w:r>
    </w:p>
    <w:tbl>
      <w:tblPr>
        <w:tblW w:w="93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3960"/>
        <w:gridCol w:w="882"/>
        <w:gridCol w:w="1276"/>
        <w:gridCol w:w="999"/>
        <w:gridCol w:w="1383"/>
      </w:tblGrid>
      <w:tr w:rsidR="002F1C10" w:rsidRPr="002F1C10" w14:paraId="3666F5BE" w14:textId="77777777" w:rsidTr="002F1C1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AFBA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 </w:t>
            </w: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64AB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 урока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DBFD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Коли-</w:t>
            </w:r>
          </w:p>
          <w:p w14:paraId="6354DDF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чество</w:t>
            </w:r>
            <w:proofErr w:type="spellEnd"/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41E2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 по плану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68F3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 по факту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04BC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2F1C10" w:rsidRPr="002F1C10" w14:paraId="237CC209" w14:textId="77777777" w:rsidTr="002F1C10">
        <w:trPr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E509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59CA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Нумерация в пределах 1000 (повторение)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75B3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2BDF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FACE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864B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83C2560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C88EC" w14:textId="77777777" w:rsidR="002F1C10" w:rsidRPr="002F1C10" w:rsidRDefault="002F1C10" w:rsidP="002F1C10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kern w:val="0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D7B4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пройденного материала. Нумерация чисел в пределах 1000.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05AA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32B37" w14:textId="7517FFE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D8F5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08C1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01.09 – День Знаний</w:t>
            </w:r>
          </w:p>
        </w:tc>
      </w:tr>
      <w:tr w:rsidR="002F1C10" w:rsidRPr="002F1C10" w14:paraId="03195AAD" w14:textId="77777777" w:rsidTr="000C4E70">
        <w:trPr>
          <w:trHeight w:val="73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2C2D7" w14:textId="77777777" w:rsidR="002F1C10" w:rsidRPr="002F1C10" w:rsidRDefault="002F1C10" w:rsidP="002F1C10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kern w:val="0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9B2A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Десятичная система счисления. Таблица разрядов. Класс единиц.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8B1B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6F15B" w14:textId="34C05D6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6002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0DF0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3E926E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862BB" w14:textId="77777777" w:rsidR="002F1C10" w:rsidRPr="002F1C10" w:rsidRDefault="002F1C10" w:rsidP="002F1C10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kern w:val="0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08F8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Разрядные единицы. Запись, сравнение чисел в нумерационной таблице.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E241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BC3ED" w14:textId="52CC7CF4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83AB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102E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9A1F098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5E40E" w14:textId="77777777" w:rsidR="002F1C10" w:rsidRPr="002F1C10" w:rsidRDefault="002F1C10" w:rsidP="002F1C10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kern w:val="0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A9DC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Простые и составные числа.</w:t>
            </w:r>
          </w:p>
          <w:p w14:paraId="21D42AC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99FF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B46E9" w14:textId="09E2877E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C339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4AEC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B3B3E4D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7E22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B60A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Арифметические действия с целыми числами (повторение)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713B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C771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2D51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5318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1F5D7E6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1D37C" w14:textId="77777777" w:rsidR="002F1C10" w:rsidRPr="002F1C10" w:rsidRDefault="002F1C10" w:rsidP="002F1C10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PT Sans" w:eastAsia="Times New Roman" w:hAnsi="PT Sans" w:cs="Times New Roman"/>
                <w:color w:val="767676"/>
                <w:kern w:val="0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B08C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Округление чисел до десятков и сотен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C6DC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BF04F" w14:textId="5274A0FF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F0D6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2C96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8B1D290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87E1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991D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в пределах 1000 с переходом через разряд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CD75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F316C" w14:textId="5F5147A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7FB3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E286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F5F0FE8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7A69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FE01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в пределах 1000 с переходом через разряд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5241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5FCEA" w14:textId="4C35C208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47B3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6ED0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2A63597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2419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B706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Входной контроль. Контрольная работа.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4404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433020" w14:textId="45617EE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9FBE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2140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1B1F98A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2C9C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3D50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Анализ. Работа над ошибками по теме «Арифметические действия с целыми числами».</w:t>
            </w: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Нахождение неизвестных компонентов при сложении и вычитании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0191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EDC32" w14:textId="484D4CA3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2526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F934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A54E2B3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EE89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DD14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целых чисел на однозначное число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37F1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07D50" w14:textId="5881ED5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4309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9ECF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508195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9C97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39FC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целых чисел на однозначное число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6115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48508" w14:textId="0B7A300B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06DD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33E4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2533D26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0A3E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12-13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D90F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целых чисел на однозначное число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F33B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FC11C" w14:textId="6991D3E2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0098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AE01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F31B71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DCB8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4A82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и деление целых чисел на однозначное число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45C1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D38AC" w14:textId="1A7A86A8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3C3F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1143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FE73FF9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97B7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17D9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Преобразование чисел полученных при измерении длины, массы, времени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BADA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27295" w14:textId="698C90AD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2827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3DBE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39B8C54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E094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5B54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чисел полученных при измерении длины массы времени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7C37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1F322" w14:textId="50973F26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94FD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7F76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62A912C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33EC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CC82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нахождение неизвестного слагаемого, уменьшаемого, вычитаемого.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6D11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11CAE" w14:textId="555E69C6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5FC3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92B3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8AA0CCF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042C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F184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Нумерация чисел в пределах 1000000.</w:t>
            </w:r>
          </w:p>
          <w:p w14:paraId="05B2131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20F0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82F1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2E57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8C4F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78A8F8C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0E1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B0DE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Нумерация в пределах 1 000 000. Получение единиц, десятков, сотен тысяч в пределах 1000000.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11B5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23923" w14:textId="220CAA06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6C27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F256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4F98CCE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1D17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19-20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C9EE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Разряды: единицы, десятки, сотни тысяч; класс тысяч, нумерационная таблица.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8453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3B475" w14:textId="5AE35A88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EBAC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1438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ABE2C2D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B9C1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015B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Чтение, запись под диктовку многозначных чисел, изображение на калькуляторе.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DF4E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84F0D" w14:textId="5F14EFA4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D947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5850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54E482A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1814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22-23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A67B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Разложение четырех, пяти, шестизначных чисел на разрядные слагаемые (десятичный состав числа)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91A1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BAD71" w14:textId="413A576C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9A46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4C53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29149A1" w14:textId="77777777" w:rsidTr="000C4E70">
        <w:trPr>
          <w:trHeight w:val="45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338C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68CC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Получение четырех, пяти и шестизначных чисел из разрядных слагаемых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4723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E3E02" w14:textId="763892D6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DD30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4A60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AA7B244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29A7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25-26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C1C7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Округление чисел до единиц, десятков, сотен тысяч.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C261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F2B89" w14:textId="73661C5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5EA0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0F94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EFDF7F8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ED19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C57F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Сравнение соседних разрядов, сравнение классов тысяч и единиц. Сравнение многозначных чисел.</w:t>
            </w:r>
          </w:p>
          <w:p w14:paraId="23786A9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DE8F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00C5A" w14:textId="2F5943F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6956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DD5C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1D0678A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EE16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9ED1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Определение количества разрядных единиц, десятков, сотен тысяч в числе и общего количества единиц, десятков, сотен в числе.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90F1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5356E" w14:textId="0E90396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FA6C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D4C9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461203D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110C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E18A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Обозначение римскими цифрами чисел XIII-XX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4C7D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4333E" w14:textId="4DF74836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E8FB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C302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7FCACD2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EB89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CA9C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Контрольная работа «Нумерация многозначных чисел»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9721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98994" w14:textId="229A1C02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FF4B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B02F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9E252DE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EC2E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76D0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Анализ. Работа над ошибками по теме «Нумерация многозначных чисел».</w:t>
            </w:r>
          </w:p>
          <w:p w14:paraId="74EFB62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D0BD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BAD70" w14:textId="0D312AC8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9915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9363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BE7B474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1FBE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9539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чисел в пределах 10 000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881B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4928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74C5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7AD7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F3CEB7D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2D13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0BCE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устно в пределах 10 000 (легкие случаи)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B3A1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15FBA" w14:textId="3242FB05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2195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3165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8B55D74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2D2C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C26B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Письменное сложение в пределах 10 000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6AE0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DF637" w14:textId="4EA4C9C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B690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8411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99FF6EC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F060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7210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Письменное вычитание в пределах 10 000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B8F6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9CF58" w14:textId="22DDC4C4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423C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D8E1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8AB26F7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07FE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35-36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83F7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Письменное сложение и вычитание чисел в пределах 10 000 письменно.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6F9E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D74E0" w14:textId="30D25524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96F1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6DA2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AE9429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298B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8724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чисел в пределах 10 000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5D00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BB25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61DE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626B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54209F0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C15C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BA63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Письменное сложение и вычитание чисел в пределах 10 000 письменно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3832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BA22C" w14:textId="101919ED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9498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5935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E834F63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3EF7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57ED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Вычитание двух и трехзначных чисел из круглых тысяч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EFDA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6C951" w14:textId="2E045664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5D86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AE4A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9A5D160" w14:textId="77777777" w:rsidTr="000C4E70">
        <w:trPr>
          <w:trHeight w:val="13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945B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4FCA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уравнений и задач на нахождение неизвестного слагаемого.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EB93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334AC4" w14:textId="7773042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8235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1585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EE8B9D2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E215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131A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Проверка сложения вычитанием.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A14C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CED77" w14:textId="127262F9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EC4C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FB1E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BCF908D" w14:textId="77777777" w:rsidTr="000C4E70">
        <w:trPr>
          <w:trHeight w:val="3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D6B0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FDF2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Проверка вычитания сложением.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0E5C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C2B35" w14:textId="494B9D09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26C4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048A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DE4DC63" w14:textId="77777777" w:rsidTr="000C4E70">
        <w:trPr>
          <w:trHeight w:val="21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923F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4F9F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Контрольная работа «Сложение и вычитание чисел в пределах 10000»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7618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4A926" w14:textId="74D42D0C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9C00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82F8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F786CB3" w14:textId="77777777" w:rsidTr="000C4E70">
        <w:trPr>
          <w:trHeight w:val="67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7833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229E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чисел, полученных при измерении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F4B7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6F741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672D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0C16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741665A" w14:textId="77777777" w:rsidTr="000C4E70">
        <w:trPr>
          <w:trHeight w:val="3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EF88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1234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Анализ. Работа над ошибками по теме «Сложение и вычитание чисел в пределах 10000». Письменное сложение и вычитание чисел, полученных при измерении длины (устно и письменно).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3BC5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CB276" w14:textId="0AD109D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751C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A05E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F614C3E" w14:textId="77777777" w:rsidTr="000C4E70">
        <w:trPr>
          <w:trHeight w:val="3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0791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14A0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Письменное сложение и вычитание чисел, полученных при измерении длины (устно и письменно).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0F77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311D6" w14:textId="107346E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004A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F573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3DBBED6" w14:textId="77777777" w:rsidTr="000C4E70">
        <w:trPr>
          <w:trHeight w:val="45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6C50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0B97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Письменное сложение и вычитание чисел, полученных при измерении массы (устно и письменно).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6E41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A11FD" w14:textId="31742F43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0EEA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04B0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BDADEF7" w14:textId="77777777" w:rsidTr="000C4E70">
        <w:trPr>
          <w:trHeight w:val="49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4E96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B60E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Письменное сложение и вычитание чисел, полученных при измерении времени (устно и письменно).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125C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33569" w14:textId="5145F64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4C91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48B2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F038828" w14:textId="77777777" w:rsidTr="000C4E70">
        <w:trPr>
          <w:trHeight w:val="3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8590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B932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Обыкновенные дроби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9B29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5EA5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C7D2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AFDB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7E899F7" w14:textId="77777777" w:rsidTr="000C4E70">
        <w:trPr>
          <w:trHeight w:val="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B2EF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6833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Обыкновенные дроби. Образование, чтение и запись обыкновенных дробей.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3BC2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502D9" w14:textId="0405F2F0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B15E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3F4F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BD1D2F0" w14:textId="77777777" w:rsidTr="000C4E70">
        <w:trPr>
          <w:trHeight w:val="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77F7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1867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Сравнение обыкновенных дробей.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070B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06B53" w14:textId="73459F4D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2495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5322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6095EDB" w14:textId="77777777" w:rsidTr="000C4E70">
        <w:trPr>
          <w:trHeight w:val="12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63A0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DB7C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Образование смешанного числа.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F0EF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E5893" w14:textId="50FD3D1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8CB6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F292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42F2B38" w14:textId="77777777" w:rsidTr="000C4E70">
        <w:trPr>
          <w:trHeight w:val="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8D42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062F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Сравнение смешанных чисел.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091E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A9A3E" w14:textId="1E1C84D4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C2D7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817A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2BD7A83" w14:textId="77777777" w:rsidTr="000C4E70">
        <w:trPr>
          <w:trHeight w:val="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9D1D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5194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Преобразование обыкновенных дробей.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7744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4F6E6" w14:textId="47206FB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0C25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CC6A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998054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1D3E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9FB8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Основное свойство обыкновенных дробей.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2A0D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1202F" w14:textId="426A89E2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CA13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265C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7106E95" w14:textId="77777777" w:rsidTr="000C4E70">
        <w:trPr>
          <w:trHeight w:val="7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F1C6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2852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Нахождение части от числа.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BC15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46CE9" w14:textId="0C388B1B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305B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F9DA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70D1A81" w14:textId="77777777" w:rsidTr="000C4E70">
        <w:trPr>
          <w:trHeight w:val="10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F0C3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54-55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47BC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Нахождение нескольких частей от числа.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CC34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5B5F2B" w14:textId="703D42C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EC43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9884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53275E6" w14:textId="77777777" w:rsidTr="000C4E70">
        <w:trPr>
          <w:trHeight w:val="70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E882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9157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дробей (и смешанных чисел) с одинаковыми знаменателями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9F23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DFC5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6D06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5D2B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1F48457" w14:textId="77777777" w:rsidTr="000C4E70">
        <w:trPr>
          <w:trHeight w:val="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1DF3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56-57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CC86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обыкновенных дробей с одинаковым знаменателем.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0CA3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AA607" w14:textId="7937C06E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032A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4483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3AAFFDF" w14:textId="77777777" w:rsidTr="000C4E70">
        <w:trPr>
          <w:trHeight w:val="63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59CD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58-59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F273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Вычитание обыкновенных дробей с одинаковым знаменателем.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07FE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6FA8F" w14:textId="6ADE2AC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72AA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BEEF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A4FE44E" w14:textId="77777777" w:rsidTr="000C4E70">
        <w:trPr>
          <w:trHeight w:val="6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70A2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60-61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DECB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Вычитание дроби из целых единиц.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EDAD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E109E" w14:textId="681C0702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0652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638D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E239BB0" w14:textId="77777777" w:rsidTr="000C4E70">
        <w:trPr>
          <w:trHeight w:val="3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6476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DDD5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обыкновенных дробей с одинаковым знаменателем.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0F87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7FCD7" w14:textId="1645B52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B8C4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0BD1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7CE0D88" w14:textId="77777777" w:rsidTr="000C4E70">
        <w:trPr>
          <w:trHeight w:val="34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8717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6142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обыкновенных дробей с одинаковым знаменателем.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1381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2F06D" w14:textId="0B43D325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E667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E513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5774336" w14:textId="77777777" w:rsidTr="000C4E70">
        <w:trPr>
          <w:trHeight w:val="21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A0BE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83DB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Контрольная работа по теме «Сложение и вычитание обыкновенных дробей с одинаковым знаменателем»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38AC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038E7" w14:textId="4407DF79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3E7B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DEDC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96B8E88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A1B4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5302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дробей (и смешанных чисел) с одинаковыми знаменателями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565A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A239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53DB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D5CB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7FAA956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7E96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0C5E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Анализ. Работа над ошибками по теме «Сложение и вычитание обыкновенных дробей с одинаковым знаменателем».</w:t>
            </w: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Сложение и вычитание обыкновенных дробей с одинаковым знаменателем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58B2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76B32" w14:textId="7D150529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840D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B821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F9E6A72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F212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66-67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8D2D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смешанных чисел.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DD9A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48B94" w14:textId="2A73FEC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B7C6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0CB9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C6F75B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6590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68-69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3260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Вычитание смешанных чисел.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7DB3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20861" w14:textId="3F025FD4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82F9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61F6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CF0BAF8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3589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70-71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9E59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смешанных чисел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A3BD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72483" w14:textId="592316B0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09B4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16C3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8AFE094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178C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395C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Вычитание обыкновенной дроби из целого числа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6D10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F0265" w14:textId="322A5380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B9D4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D9CA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A66B5CC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757C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FF24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смешанных чисел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E0DA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E3ED8" w14:textId="1CD22F1E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DBE6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D8E3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219C63E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8FB7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50D4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нахождение смешанных чисел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C3ED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32E99" w14:textId="46664EA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F666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8F19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F98AAB4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6E07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DE19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Контрольная работа «Сложение и вычитание смешанных чисел»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425B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7AF60" w14:textId="5DE4B582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FE42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12DD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A626DEF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9C9A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AEFA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Скорость, время, расстояние.</w:t>
            </w:r>
          </w:p>
          <w:p w14:paraId="3868B28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5F59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14:paraId="4AFB175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C3A8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D3A0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8369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B23B640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03D1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3ADD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Анализ. Работа над ошибками по теме «Сложение и вычитание смешанных чисел».</w:t>
            </w: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Соотношение: скорость, время, расстояние.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FC8F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DCC13" w14:textId="2A142FB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AEA0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0719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361D790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3BF3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77-78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AA41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соотношение: скорость, время, расстояние.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54E9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58B1F" w14:textId="63766F9E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6CC9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2F29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6DEE11F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76C1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79-81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A210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составных задач на встречное движение (равномерное, прямолинейное) двух тел.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189E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4D2B1" w14:textId="51A4E3D4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38D5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32A6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E5711B1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F607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3A46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68C4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FAA7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ADBE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272B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7298C6A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EBD3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82</w:t>
            </w: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83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EDCC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многозначных чисел на однозначное число.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95FE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0893F" w14:textId="3DC5174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DE59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D3CF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242B07B" w14:textId="77777777" w:rsidTr="000C4E70">
        <w:trPr>
          <w:trHeight w:val="21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CA04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84-85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E124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многозначных чисел на однозначное число в составных примерах.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0B82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5F2D4" w14:textId="4D1AE1C6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1AB7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C1DD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DF08C6E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9289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5F9E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разностное сравнение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0C16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74B07" w14:textId="1B5440C0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62C8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605F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E09556D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849C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32DC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многозначных чисел, где в одном из разрядов 0.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F5CF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DF5D3B" w14:textId="0A44B4BC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87BE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6DE4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21F84EE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F336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4CE1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Порядок действий в составных примерах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40F9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61023" w14:textId="08D63F8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5CCC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CF13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F02B16B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B7B2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02EB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многозначного числа на круглые десятки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D922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DA4D0" w14:textId="1E4EFBF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878B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C8E7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8A00280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D28A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DF6F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многозначных чисел на однозначное число.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77F0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1E718" w14:textId="57255D91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B679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2374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F8ACA92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CC29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0F4E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Контрольная работа по теме «Умножение многозначных чисел на однозначное число»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F9BE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DCFC7" w14:textId="4F8362E9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8E8B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4DC7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ADABF6D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A413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4D6A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CF38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6867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22F2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8629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7E7449E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EA32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5A78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Анализ. Работа над ошибками по теме «Умножение многозначных чисел на однозначное число»</w:t>
            </w:r>
          </w:p>
          <w:p w14:paraId="6828746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многозначных чисел на однозначное число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7750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0876D" w14:textId="7E76594F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80EF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3775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3C5244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0115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68D2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многозначных чисел на однозначное число</w:t>
            </w:r>
          </w:p>
          <w:p w14:paraId="19C0DFE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9EA7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3EF3A" w14:textId="1D4D35A5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7FC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BCAE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975F46F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D1ED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50BA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разностное сравнение.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CE9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DAD21" w14:textId="360FBDD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88A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25B5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6EF5D71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F478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6D90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кратное сравнение.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0F87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826E0" w14:textId="14F335E8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823B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EC9C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F6A840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0677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EB2B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многозначных чисел (случаи, где в частном 0)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A4EC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CE24A" w14:textId="5167B35D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1FB2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C47C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098777C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78EC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D55C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многозначных чисел на однозначное число в составных примерах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0023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1D2CB" w14:textId="1258C5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0954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BB55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8B4A95E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CC8A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BA5F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нахождение части числа.</w:t>
            </w:r>
          </w:p>
          <w:p w14:paraId="20BB882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3A85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F1AAD" w14:textId="729C0F10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F5AB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78EF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C737552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25CE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99-100</w:t>
            </w: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3F1E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и деление многозначных чисел на однозначное число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2E8E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EC209" w14:textId="67FAD8C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6A95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C234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95EF8B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8D30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3D64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и деление многозначных чисел на однозначное число в составных примерах.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F766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EDBFB" w14:textId="1D5BA084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A28B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8CA1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CC5C18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7EB6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DC7D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с остатком.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8A0F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48C3C" w14:textId="5F29A75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4A57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CFE5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A0DDD6A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DDF7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103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28B0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с остатком.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C919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A25F9" w14:textId="5C05A812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F8C4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69E2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F9E89B4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3FB8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569F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Контрольная работа по теме «Деление многозначных чисел на однозначное число»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E451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CD3C8" w14:textId="600D90DB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5460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C07A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1302CB6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5A33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46E1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0702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A5A8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0FF1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7A2E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2422C33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02AF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C3DD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Анализ. Работа над ошибками по теме «Деление многозначных чисел на однозначное число».</w:t>
            </w:r>
          </w:p>
          <w:p w14:paraId="5C0C1B5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Нумерация в пределах 1 000 000. Классы и разряды.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2D7F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A2F684" w14:textId="037B04FE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8081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BF21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ECD187D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678F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A9C4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Разложение многозначных чисел на разрядные слагаемые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A2AC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71B96" w14:textId="217B392D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A0B6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54EC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01B91BA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1639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5FB6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Округление чисел до десятков, сотен, тысяч.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9B78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31A59" w14:textId="0F4D2FF8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6B3C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BC54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F1F5451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2661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41C5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в пределах 10000.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FD2C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502D8" w14:textId="1F35EE8C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AE2F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14CE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B37CFCB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2759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738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составных арифметические задачи на увеличение (уменьшение) на несколько единиц.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EB85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2024C" w14:textId="730D4633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EF5A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2CB8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7AF446B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B63F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767B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нахождении неизвестного слагаемого, уменьшаемого, вычитаемого.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338B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39EC6" w14:textId="5F4B0E75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EC0B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2E09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F906CF4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09A0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1101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Нахождение суммы трех и более слагаемых.</w:t>
            </w:r>
          </w:p>
          <w:p w14:paraId="1A5372F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Переместительный и сочетательный законы сложения.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E261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79785" w14:textId="5D768920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CA36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4A6D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D6952E3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09BF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D207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и деление многозначных чисел на однозначное число.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329C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5CE9F" w14:textId="27777CAC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466C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6CE6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CF9428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D7F8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2D05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и деление многозначных чисел на круглые десятки.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043B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3C6A2" w14:textId="2DF6A97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8234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EEA9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6BD176A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9DF9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3BDF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Умножение и деление на 10, 100,1000.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C386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B9948" w14:textId="6AD082BC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45A4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7A6F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99A7A52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814A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D07A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Арифметические действия в пределах 10 000.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BB2B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2F109" w14:textId="5C346932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5E41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B85D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955594B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3875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AD4A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Промежуточная аттестация. Контрольная работа.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C637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13F98" w14:textId="61B4899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1A93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5C50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A9F19CF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F565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0BF2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Арифметические действия в пределах 10 000.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2B3D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AAD4D" w14:textId="660F4B4E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74D8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5CC6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5999A441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DC8E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03FC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Преобразование чисел, полученных при измерении длины, массы, времени.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C49B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45B00" w14:textId="73C8ED4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3FC5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3B02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54C80D6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F348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119-120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EA32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чисел, полученных при измерении длины, массы, времени.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65BC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C7D58" w14:textId="7E4416AE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189D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0B92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D2C6192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75FE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698F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Нахождение дроби от числа.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77EE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CDDE0" w14:textId="15271982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8D8C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1349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446A95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8058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86CD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нахождение дроби от числа.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591A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0DFE6" w14:textId="180A534A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A518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73D4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6FD1D3C7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AF8D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9FC7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составных задач изученных видов.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6DF4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0B1CA" w14:textId="5F2A0729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143B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E7E5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77AB783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66E7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941D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составных задач изученных видов.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EE6A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3C56C" w14:textId="6A61A275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9ACE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A333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38AAA3D5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F1F3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125-126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C655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Сложение и вычитание дробей и смешанных чисел с одинаковыми знаменателями.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923A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7B971" w14:textId="3EA2584B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1E54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70FE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6A57D8B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BE6C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1A70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нахождении смешанных чисел.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0A01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B4EB4" w14:textId="7521FD66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724E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ED59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4852AE9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DF5F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2E97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соотношение: скорость, время, расстояние.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34C0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9760C" w14:textId="34032F30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296B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C6A4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2AFD52E0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C0AA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28D7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на соотношение: скорость, время, расстояние.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A5A1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FC760" w14:textId="79360519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09A9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7A8A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53C6EA2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1372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E0D4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Арифметические действия в пределах 10 000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0B13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B62F3" w14:textId="286E86EC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FC13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3687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09F409F9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D13F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4DAA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Арифметические действия в пределах 10 000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426C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0ADC2" w14:textId="333AC282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6C2E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08A3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19493EC6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F57B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132-133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4110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Арифметические действия в пределах 10 000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DC01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32866" w14:textId="7044C699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1CB0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70D6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4D9B10F8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9E11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134-135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BDFF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задач с числами, полученными при измерении длины, массы, времени.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B75D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78527" w14:textId="1983BF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BD77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6208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F1C10" w:rsidRPr="002F1C10" w14:paraId="7B826C16" w14:textId="77777777" w:rsidTr="000C4E7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6D4D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136-137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FC7F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примеров и задач с неизвестными числами.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65D3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6963F" w14:textId="6E54F0A6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ED02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3EC7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E6AE3A5" w14:textId="3014FAE1" w:rsidR="002F1C10" w:rsidRPr="002F1C10" w:rsidRDefault="002F1C10" w:rsidP="002F1C1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2F1C1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5ABE8FD" w14:textId="77777777" w:rsidR="002F1C10" w:rsidRPr="002F1C10" w:rsidRDefault="002F1C10" w:rsidP="002F1C1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br/>
        <w:t>Геометрический материал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2"/>
        <w:gridCol w:w="3283"/>
        <w:gridCol w:w="1306"/>
        <w:gridCol w:w="1271"/>
        <w:gridCol w:w="1273"/>
        <w:gridCol w:w="1383"/>
      </w:tblGrid>
      <w:tr w:rsidR="000C4E70" w:rsidRPr="002F1C10" w14:paraId="07C60371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606A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 </w:t>
            </w: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A1F3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 урока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C660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4288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 по плану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4F15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 по факту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C103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0C4E70" w:rsidRPr="002F1C10" w14:paraId="37282204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EBF2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7D80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6E8AC" w14:textId="77777777" w:rsidR="002F1C10" w:rsidRPr="002F1C10" w:rsidRDefault="002F1C10" w:rsidP="000C4E7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8D27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E2F9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474F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5937D816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DB7B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DAD2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Геометрические фигуры и тела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8FB3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B9BAC" w14:textId="4835322B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FCBA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4D26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651045E8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99FB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0A2D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Нахождение периметра многоугольника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3116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E8DD4" w14:textId="3BD265CD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3E4D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E07D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55E4712A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6BE1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7F01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Взаимное положение прямых на плоскости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1A959" w14:textId="77777777" w:rsidR="002F1C10" w:rsidRPr="002F1C10" w:rsidRDefault="002F1C10" w:rsidP="000C4E7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DA87C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701C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D1DF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791C01C8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6349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B967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Взаимное положение прямых на плоскости. Перпендикулярные прямые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8FDE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114C8" w14:textId="11983C92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7074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F521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01AFD717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D4AE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FFD8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Параллельные прямые. Обозначение параллельных прямых.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EDE7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8752F" w14:textId="18587160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467A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8B0B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7136AD26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B3DD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0023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Высота в треугольнике. Построение высоты в треугольнике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2407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0D7F3" w14:textId="14023C88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9454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3202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21B54937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D713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DC9F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Высота в треугольнике. Построение высоты в треугольнике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9C0E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B26C7" w14:textId="34D8D9EA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B829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E0D6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577868FF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6952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5C32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Построение параллельных прямых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C86E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06706" w14:textId="7E2CBBCC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D048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2B2F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42ADC1C2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0F27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3051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Параллельные и перпендикулярные прямые.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81EB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F7C57" w14:textId="152D807E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20D5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6A67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4AF880E6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EF9B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F54F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Параллельные и перпендикулярные прямые.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CA13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18801" w14:textId="0DA70D29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B841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6B48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302D1CB8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5D9F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6929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Взаимное положение прямых в пространстве: вертикальное, горизонтальное, наклонное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3ADB7" w14:textId="77777777" w:rsidR="002F1C10" w:rsidRPr="002F1C10" w:rsidRDefault="002F1C10" w:rsidP="000C4E7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F1B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3CD3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4C6D8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03203CBC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386E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C01E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Взаимное положение прямых в пространстве.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1993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EAEF7" w14:textId="5CB097E3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AFC1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6E23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6F958AC1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69DF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7B46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Уровень и отвес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0947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BBD79" w14:textId="7DBFCFEE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098A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D4CB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3C1293B2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912B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12 -</w:t>
            </w:r>
          </w:p>
          <w:p w14:paraId="2C50A39E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1BEC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Куб, брус. Элементы куба, бруса: грани, ребра, вершины; их количество, свойства.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01AE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5D900" w14:textId="4298CFF4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2CC3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10D2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75E1DC1F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8D75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965D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Масштаб (1:1000, 1:10000)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3D48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CEB1A" w14:textId="7B6E8C18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416C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B352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1990BE5B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686B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C466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Масштаб (1:1000, 1:10000)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5780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A1DDF" w14:textId="5B01675C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8EDD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95EA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6AE0571E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3577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E4E3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Масштаб увеличения (2:1, 10:1, 100:1)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C38E0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EC47D" w14:textId="5FE70AF6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4C47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1763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550A7DA2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B1CF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26446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Масштаб увеличения (2:1, 10:1, 100:1)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DD50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15FB4" w14:textId="3D9C77B4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15C2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8FCE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5079FE1E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2A2B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931C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Построение геометрических фигур.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77D5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FD7C8" w14:textId="36A9034A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5EC7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CB49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61175C8D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6B43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D853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Виды углов. Построение углов.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C6EF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9C75C" w14:textId="0CF011FE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1CECA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70855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3112154F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6657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20 - 21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0453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Ломаная. Нахождение длины ломаной.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B98B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F2AA7" w14:textId="70EEE429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4380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5A1E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29D3E681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83644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22-24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69BE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Нахождение периметра многоугольников.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6E40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6997D" w14:textId="17B3DD2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B2C0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5A7D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1A559C38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EAAB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8361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Пересекающиеся и непересекающиеся прямые.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0547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45A75" w14:textId="6A37D624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EE11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E1E1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42390802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6E2F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EEB2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Высота треугольника, прямоугольника, квадрата.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0694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3730E" w14:textId="7B1F0D06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1A4A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62F8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635B9EC9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50BA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C876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Взаимное положение прямых в пространстве.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2E7F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A94AD" w14:textId="7143993C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67A6D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38FA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13C83974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7750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1C950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Геометрические фигуры и геометрические тела.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4E33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EB1EA" w14:textId="495A8EF4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C498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DB2FD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3F08FFF3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0CAB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CC0F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Взаимно пересекающиеся прямые.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2B2D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307E4" w14:textId="322AFFBB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29B5B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ED0B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7BB28321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FEB7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8F41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Треугольники. Виды треугольников.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82716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05AF3" w14:textId="36A181A6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DDB97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E1C59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67559416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D927C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95E83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Треугольники. Высота треугольника. Конус.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B9BA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F7498" w14:textId="6CF7998A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8A8A9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B3322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5EFE3D20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F103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D1FD7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Прямоугольник. Куб, брус.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B2E2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59C95" w14:textId="71CA33F9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4A58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EAB4B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383CE60F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BEF82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023DE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Окружность. Линии в окружности. Шар.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CED18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06558" w14:textId="7538C693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CC09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4BEEA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39F1A148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29921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94BF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Ломанная. Нахождение длины ломанной.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55AA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319B9" w14:textId="1E26DDA1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EA75F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7C731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C4E70" w:rsidRPr="002F1C10" w14:paraId="1A73A277" w14:textId="77777777" w:rsidTr="000C4E7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51203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0C22C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Обобщающий урок «Геометрия в нашей жизни»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5FDF4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1C1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C701B" w14:textId="54113670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575F5" w14:textId="77777777" w:rsidR="002F1C10" w:rsidRPr="002F1C10" w:rsidRDefault="002F1C10" w:rsidP="002F1C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AE9AF" w14:textId="77777777" w:rsidR="002F1C10" w:rsidRPr="002F1C10" w:rsidRDefault="002F1C10" w:rsidP="002F1C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612C6071" w14:textId="77777777" w:rsidR="002F1C10" w:rsidRPr="002F1C10" w:rsidRDefault="002F1C10" w:rsidP="002F1C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F1C1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2F1C10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br/>
      </w:r>
      <w:r w:rsidRPr="002F1C1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Примечание: программа скорректирована на 172 часа, т.к. три урока выпадает на 23.02 и 8.03 – праздничные дни.</w:t>
      </w:r>
    </w:p>
    <w:p w14:paraId="1444F5B1" w14:textId="77777777" w:rsidR="008D7976" w:rsidRDefault="008D7976" w:rsidP="008D7976"/>
    <w:sectPr w:rsidR="008D7976" w:rsidSect="00263A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912"/>
    <w:multiLevelType w:val="multilevel"/>
    <w:tmpl w:val="8D24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76EF4"/>
    <w:multiLevelType w:val="multilevel"/>
    <w:tmpl w:val="B3A4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53576"/>
    <w:multiLevelType w:val="multilevel"/>
    <w:tmpl w:val="3C5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C3669"/>
    <w:multiLevelType w:val="multilevel"/>
    <w:tmpl w:val="22E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87389"/>
    <w:multiLevelType w:val="multilevel"/>
    <w:tmpl w:val="6096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62014"/>
    <w:multiLevelType w:val="multilevel"/>
    <w:tmpl w:val="B51E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032F2"/>
    <w:multiLevelType w:val="multilevel"/>
    <w:tmpl w:val="4C6A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01527"/>
    <w:multiLevelType w:val="multilevel"/>
    <w:tmpl w:val="3848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46405"/>
    <w:multiLevelType w:val="multilevel"/>
    <w:tmpl w:val="DC9A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64D5B"/>
    <w:multiLevelType w:val="multilevel"/>
    <w:tmpl w:val="D1CA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19617A"/>
    <w:multiLevelType w:val="multilevel"/>
    <w:tmpl w:val="85F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47358"/>
    <w:multiLevelType w:val="hybridMultilevel"/>
    <w:tmpl w:val="A4D2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94993"/>
    <w:multiLevelType w:val="multilevel"/>
    <w:tmpl w:val="C338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12526"/>
    <w:multiLevelType w:val="multilevel"/>
    <w:tmpl w:val="CFB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622922">
    <w:abstractNumId w:val="3"/>
  </w:num>
  <w:num w:numId="2" w16cid:durableId="1221212099">
    <w:abstractNumId w:val="11"/>
  </w:num>
  <w:num w:numId="3" w16cid:durableId="1475296962">
    <w:abstractNumId w:val="9"/>
  </w:num>
  <w:num w:numId="4" w16cid:durableId="459229741">
    <w:abstractNumId w:val="10"/>
  </w:num>
  <w:num w:numId="5" w16cid:durableId="342825961">
    <w:abstractNumId w:val="12"/>
  </w:num>
  <w:num w:numId="6" w16cid:durableId="1159081020">
    <w:abstractNumId w:val="13"/>
  </w:num>
  <w:num w:numId="7" w16cid:durableId="1058866617">
    <w:abstractNumId w:val="6"/>
  </w:num>
  <w:num w:numId="8" w16cid:durableId="772674461">
    <w:abstractNumId w:val="5"/>
  </w:num>
  <w:num w:numId="9" w16cid:durableId="2041784507">
    <w:abstractNumId w:val="2"/>
  </w:num>
  <w:num w:numId="10" w16cid:durableId="1167021213">
    <w:abstractNumId w:val="1"/>
  </w:num>
  <w:num w:numId="11" w16cid:durableId="250086734">
    <w:abstractNumId w:val="8"/>
  </w:num>
  <w:num w:numId="12" w16cid:durableId="1944724618">
    <w:abstractNumId w:val="4"/>
  </w:num>
  <w:num w:numId="13" w16cid:durableId="1247107796">
    <w:abstractNumId w:val="0"/>
  </w:num>
  <w:num w:numId="14" w16cid:durableId="1849908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F7"/>
    <w:rsid w:val="000C47BF"/>
    <w:rsid w:val="000C4E70"/>
    <w:rsid w:val="00263A13"/>
    <w:rsid w:val="002F1C10"/>
    <w:rsid w:val="0039577E"/>
    <w:rsid w:val="00482E80"/>
    <w:rsid w:val="004C1E0D"/>
    <w:rsid w:val="008D7976"/>
    <w:rsid w:val="00B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EBC4"/>
  <w15:chartTrackingRefBased/>
  <w15:docId w15:val="{0B68979E-B510-4244-9604-421CDC3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hitespace-pre-wrap">
    <w:name w:val="whitespace-pre-wrap"/>
    <w:basedOn w:val="a"/>
    <w:rsid w:val="0048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82E80"/>
    <w:pPr>
      <w:ind w:left="720"/>
      <w:contextualSpacing/>
    </w:pPr>
  </w:style>
  <w:style w:type="character" w:customStyle="1" w:styleId="css-96zuhp-word-diff">
    <w:name w:val="css-96zuhp-word-diff"/>
    <w:basedOn w:val="a0"/>
    <w:rsid w:val="0039577E"/>
  </w:style>
  <w:style w:type="paragraph" w:customStyle="1" w:styleId="msonormal0">
    <w:name w:val="msonormal"/>
    <w:basedOn w:val="a"/>
    <w:rsid w:val="002F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Yensen</dc:creator>
  <cp:keywords/>
  <dc:description/>
  <cp:lastModifiedBy>Abel Yensen</cp:lastModifiedBy>
  <cp:revision>2</cp:revision>
  <dcterms:created xsi:type="dcterms:W3CDTF">2024-01-21T12:16:00Z</dcterms:created>
  <dcterms:modified xsi:type="dcterms:W3CDTF">2024-01-21T12:58:00Z</dcterms:modified>
</cp:coreProperties>
</file>