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DBB" w:rsidRDefault="00EB1313">
      <w:pPr>
        <w:rPr>
          <w:rFonts w:ascii="Times New Roman" w:hAnsi="Times New Roman" w:cs="Times New Roman"/>
          <w:sz w:val="28"/>
          <w:szCs w:val="28"/>
        </w:rPr>
      </w:pPr>
      <w:r w:rsidRPr="00EB131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1313">
        <w:rPr>
          <w:rFonts w:ascii="Times New Roman" w:hAnsi="Times New Roman" w:cs="Times New Roman"/>
          <w:sz w:val="28"/>
          <w:szCs w:val="28"/>
        </w:rPr>
        <w:t>ГБДОУ ДПО</w:t>
      </w:r>
      <w:r>
        <w:rPr>
          <w:rFonts w:ascii="Times New Roman" w:hAnsi="Times New Roman" w:cs="Times New Roman"/>
          <w:sz w:val="28"/>
          <w:szCs w:val="28"/>
        </w:rPr>
        <w:t xml:space="preserve"> «Нижегородский институт развития образования»</w:t>
      </w:r>
    </w:p>
    <w:p w:rsidR="00EB1313" w:rsidRDefault="00EB1313">
      <w:pPr>
        <w:rPr>
          <w:rFonts w:ascii="Times New Roman" w:hAnsi="Times New Roman" w:cs="Times New Roman"/>
          <w:sz w:val="28"/>
          <w:szCs w:val="28"/>
        </w:rPr>
      </w:pPr>
    </w:p>
    <w:p w:rsidR="00EB1313" w:rsidRDefault="00EB1313">
      <w:pPr>
        <w:rPr>
          <w:rFonts w:ascii="Times New Roman" w:hAnsi="Times New Roman" w:cs="Times New Roman"/>
          <w:sz w:val="28"/>
          <w:szCs w:val="28"/>
        </w:rPr>
      </w:pPr>
    </w:p>
    <w:p w:rsidR="00EB1313" w:rsidRDefault="00EB1313">
      <w:pPr>
        <w:rPr>
          <w:rFonts w:ascii="Times New Roman" w:hAnsi="Times New Roman" w:cs="Times New Roman"/>
          <w:sz w:val="28"/>
          <w:szCs w:val="28"/>
        </w:rPr>
      </w:pPr>
    </w:p>
    <w:p w:rsidR="00EB1313" w:rsidRDefault="00EB1313">
      <w:pPr>
        <w:rPr>
          <w:rFonts w:ascii="Times New Roman" w:hAnsi="Times New Roman" w:cs="Times New Roman"/>
          <w:sz w:val="36"/>
          <w:szCs w:val="36"/>
        </w:rPr>
      </w:pPr>
      <w:r>
        <w:rPr>
          <w:rFonts w:ascii="Times New Roman" w:hAnsi="Times New Roman" w:cs="Times New Roman"/>
          <w:sz w:val="36"/>
          <w:szCs w:val="36"/>
        </w:rPr>
        <w:t xml:space="preserve">                                      Реферат</w:t>
      </w: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t>Тема: РППС как средство познавательного развития детей старшего дошкольного возраста с ЗПР.</w:t>
      </w: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t xml:space="preserve">                                                       Выполнила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Блинова</w:t>
      </w:r>
      <w:proofErr w:type="spellEnd"/>
      <w:r>
        <w:rPr>
          <w:rFonts w:ascii="Times New Roman" w:hAnsi="Times New Roman" w:cs="Times New Roman"/>
          <w:sz w:val="28"/>
          <w:szCs w:val="28"/>
        </w:rPr>
        <w:t xml:space="preserve"> О.Н</w:t>
      </w: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t xml:space="preserve">                                                       МБДОУ «Детский сад№452 «Родничок»</w:t>
      </w: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t xml:space="preserve">                                        Г. Нижний Новгород</w:t>
      </w: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t xml:space="preserve">                                                      2021г</w:t>
      </w: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28"/>
          <w:szCs w:val="28"/>
        </w:rPr>
      </w:pPr>
      <w:r>
        <w:rPr>
          <w:rFonts w:ascii="Times New Roman" w:hAnsi="Times New Roman" w:cs="Times New Roman"/>
          <w:sz w:val="28"/>
          <w:szCs w:val="28"/>
        </w:rPr>
        <w:lastRenderedPageBreak/>
        <w:t xml:space="preserve">                                                        1</w:t>
      </w:r>
    </w:p>
    <w:p w:rsidR="00EB1313" w:rsidRDefault="00EB1313" w:rsidP="00EB1313">
      <w:pPr>
        <w:tabs>
          <w:tab w:val="left" w:pos="2250"/>
        </w:tabs>
        <w:rPr>
          <w:rFonts w:ascii="Times New Roman" w:hAnsi="Times New Roman" w:cs="Times New Roman"/>
          <w:sz w:val="32"/>
          <w:szCs w:val="32"/>
        </w:rPr>
      </w:pPr>
      <w:r>
        <w:rPr>
          <w:rFonts w:ascii="Times New Roman" w:hAnsi="Times New Roman" w:cs="Times New Roman"/>
          <w:sz w:val="32"/>
          <w:szCs w:val="32"/>
        </w:rPr>
        <w:t xml:space="preserve">                                       Оглавление:</w:t>
      </w:r>
    </w:p>
    <w:p w:rsidR="00EB1313" w:rsidRDefault="00EB1313" w:rsidP="00EB1313">
      <w:pPr>
        <w:tabs>
          <w:tab w:val="left" w:pos="2250"/>
        </w:tabs>
        <w:rPr>
          <w:rFonts w:ascii="Times New Roman" w:hAnsi="Times New Roman" w:cs="Times New Roman"/>
          <w:sz w:val="32"/>
          <w:szCs w:val="32"/>
        </w:rPr>
      </w:pPr>
    </w:p>
    <w:p w:rsidR="00B31F3D" w:rsidRDefault="000A15EF" w:rsidP="00B31F3D">
      <w:pPr>
        <w:pStyle w:val="a8"/>
        <w:numPr>
          <w:ilvl w:val="0"/>
          <w:numId w:val="8"/>
        </w:numPr>
        <w:tabs>
          <w:tab w:val="left" w:pos="2250"/>
        </w:tabs>
        <w:spacing w:line="360" w:lineRule="auto"/>
        <w:rPr>
          <w:rFonts w:ascii="Times New Roman" w:hAnsi="Times New Roman" w:cs="Times New Roman"/>
          <w:sz w:val="28"/>
          <w:szCs w:val="28"/>
        </w:rPr>
      </w:pPr>
      <w:r w:rsidRPr="00B31F3D">
        <w:rPr>
          <w:rFonts w:ascii="Times New Roman" w:hAnsi="Times New Roman" w:cs="Times New Roman"/>
          <w:sz w:val="28"/>
          <w:szCs w:val="28"/>
        </w:rPr>
        <w:t>Введение</w:t>
      </w:r>
      <w:r w:rsidR="00B31F3D" w:rsidRPr="00B31F3D">
        <w:rPr>
          <w:rFonts w:ascii="Times New Roman" w:hAnsi="Times New Roman" w:cs="Times New Roman"/>
          <w:sz w:val="28"/>
          <w:szCs w:val="28"/>
        </w:rPr>
        <w:t xml:space="preserve"> </w:t>
      </w:r>
      <w:proofErr w:type="gramStart"/>
      <w:r w:rsidR="00B31F3D" w:rsidRPr="00B31F3D">
        <w:rPr>
          <w:rFonts w:ascii="Times New Roman" w:hAnsi="Times New Roman" w:cs="Times New Roman"/>
          <w:sz w:val="28"/>
          <w:szCs w:val="28"/>
        </w:rPr>
        <w:t>:А</w:t>
      </w:r>
      <w:proofErr w:type="gramEnd"/>
      <w:r w:rsidR="00B31F3D" w:rsidRPr="00B31F3D">
        <w:rPr>
          <w:rFonts w:ascii="Times New Roman" w:hAnsi="Times New Roman" w:cs="Times New Roman"/>
          <w:sz w:val="28"/>
          <w:szCs w:val="28"/>
        </w:rPr>
        <w:t xml:space="preserve">ктуальность построения РППС с учетом современных </w:t>
      </w:r>
      <w:r w:rsidR="00B31F3D">
        <w:rPr>
          <w:rFonts w:ascii="Times New Roman" w:hAnsi="Times New Roman" w:cs="Times New Roman"/>
          <w:sz w:val="28"/>
          <w:szCs w:val="28"/>
        </w:rPr>
        <w:t>информационно-коммуникативных технологий</w:t>
      </w:r>
      <w:r w:rsidR="00B31F3D" w:rsidRPr="00B31F3D">
        <w:rPr>
          <w:rFonts w:ascii="Times New Roman" w:hAnsi="Times New Roman" w:cs="Times New Roman"/>
          <w:sz w:val="28"/>
          <w:szCs w:val="28"/>
        </w:rPr>
        <w:t xml:space="preserve"> </w:t>
      </w:r>
      <w:r w:rsidRPr="00B31F3D">
        <w:rPr>
          <w:rFonts w:ascii="Times New Roman" w:hAnsi="Times New Roman" w:cs="Times New Roman"/>
          <w:sz w:val="28"/>
          <w:szCs w:val="28"/>
        </w:rPr>
        <w:t xml:space="preserve"> </w:t>
      </w:r>
      <w:r w:rsidR="00B31F3D">
        <w:rPr>
          <w:rFonts w:ascii="Times New Roman" w:hAnsi="Times New Roman" w:cs="Times New Roman"/>
          <w:sz w:val="28"/>
          <w:szCs w:val="28"/>
        </w:rPr>
        <w:t>2-4 стр.</w:t>
      </w:r>
    </w:p>
    <w:p w:rsidR="0034648B" w:rsidRPr="00B31F3D" w:rsidRDefault="0034648B" w:rsidP="00B31F3D">
      <w:pPr>
        <w:pStyle w:val="a8"/>
        <w:numPr>
          <w:ilvl w:val="0"/>
          <w:numId w:val="8"/>
        </w:numPr>
        <w:tabs>
          <w:tab w:val="left" w:pos="2250"/>
        </w:tabs>
        <w:spacing w:line="360" w:lineRule="auto"/>
        <w:rPr>
          <w:rFonts w:ascii="Times New Roman" w:hAnsi="Times New Roman" w:cs="Times New Roman"/>
          <w:sz w:val="28"/>
          <w:szCs w:val="28"/>
        </w:rPr>
      </w:pPr>
      <w:r w:rsidRPr="00B31F3D">
        <w:rPr>
          <w:rFonts w:ascii="Times New Roman" w:hAnsi="Times New Roman" w:cs="Times New Roman"/>
          <w:sz w:val="28"/>
          <w:szCs w:val="28"/>
        </w:rPr>
        <w:t>Основная часть</w:t>
      </w:r>
      <w:r w:rsidR="00B31F3D">
        <w:rPr>
          <w:rFonts w:ascii="Times New Roman" w:hAnsi="Times New Roman" w:cs="Times New Roman"/>
          <w:sz w:val="28"/>
          <w:szCs w:val="28"/>
        </w:rPr>
        <w:t xml:space="preserve"> </w:t>
      </w:r>
      <w:proofErr w:type="gramStart"/>
      <w:r w:rsidR="00B31F3D">
        <w:rPr>
          <w:rFonts w:ascii="Times New Roman" w:hAnsi="Times New Roman" w:cs="Times New Roman"/>
          <w:sz w:val="28"/>
          <w:szCs w:val="28"/>
        </w:rPr>
        <w:t>:О</w:t>
      </w:r>
      <w:proofErr w:type="gramEnd"/>
      <w:r w:rsidR="00B31F3D">
        <w:rPr>
          <w:rFonts w:ascii="Times New Roman" w:hAnsi="Times New Roman" w:cs="Times New Roman"/>
          <w:sz w:val="28"/>
          <w:szCs w:val="28"/>
        </w:rPr>
        <w:t>рганизация и обогащение РППС с и</w:t>
      </w:r>
      <w:r w:rsidR="00704EF5">
        <w:rPr>
          <w:rFonts w:ascii="Times New Roman" w:hAnsi="Times New Roman" w:cs="Times New Roman"/>
          <w:sz w:val="28"/>
          <w:szCs w:val="28"/>
        </w:rPr>
        <w:t>с</w:t>
      </w:r>
      <w:r w:rsidR="00B31F3D">
        <w:rPr>
          <w:rFonts w:ascii="Times New Roman" w:hAnsi="Times New Roman" w:cs="Times New Roman"/>
          <w:sz w:val="28"/>
          <w:szCs w:val="28"/>
        </w:rPr>
        <w:t>пользованием ИКТ для познавательного развития</w:t>
      </w:r>
      <w:r w:rsidR="00581498">
        <w:rPr>
          <w:rFonts w:ascii="Times New Roman" w:hAnsi="Times New Roman" w:cs="Times New Roman"/>
          <w:sz w:val="28"/>
          <w:szCs w:val="28"/>
        </w:rPr>
        <w:t xml:space="preserve"> детей</w:t>
      </w:r>
      <w:r w:rsidR="00B31F3D">
        <w:rPr>
          <w:rFonts w:ascii="Times New Roman" w:hAnsi="Times New Roman" w:cs="Times New Roman"/>
          <w:sz w:val="28"/>
          <w:szCs w:val="28"/>
        </w:rPr>
        <w:t xml:space="preserve"> с ЗПР </w:t>
      </w:r>
      <w:r w:rsidRPr="00B31F3D">
        <w:rPr>
          <w:rFonts w:ascii="Times New Roman" w:hAnsi="Times New Roman" w:cs="Times New Roman"/>
          <w:sz w:val="28"/>
          <w:szCs w:val="28"/>
        </w:rPr>
        <w:t xml:space="preserve"> 5-2</w:t>
      </w:r>
      <w:r w:rsidR="00F5137A">
        <w:rPr>
          <w:rFonts w:ascii="Times New Roman" w:hAnsi="Times New Roman" w:cs="Times New Roman"/>
          <w:sz w:val="28"/>
          <w:szCs w:val="28"/>
        </w:rPr>
        <w:t>2</w:t>
      </w:r>
      <w:bookmarkStart w:id="0" w:name="_GoBack"/>
      <w:bookmarkEnd w:id="0"/>
      <w:r w:rsidRPr="00B31F3D">
        <w:rPr>
          <w:rFonts w:ascii="Times New Roman" w:hAnsi="Times New Roman" w:cs="Times New Roman"/>
          <w:sz w:val="28"/>
          <w:szCs w:val="28"/>
        </w:rPr>
        <w:t xml:space="preserve"> стр</w:t>
      </w:r>
      <w:r w:rsidR="00581498">
        <w:rPr>
          <w:rFonts w:ascii="Times New Roman" w:hAnsi="Times New Roman" w:cs="Times New Roman"/>
          <w:sz w:val="28"/>
          <w:szCs w:val="28"/>
        </w:rPr>
        <w:t>.</w:t>
      </w:r>
    </w:p>
    <w:p w:rsidR="0034648B" w:rsidRDefault="0034648B" w:rsidP="00B31F3D">
      <w:pPr>
        <w:pStyle w:val="a8"/>
        <w:numPr>
          <w:ilvl w:val="0"/>
          <w:numId w:val="8"/>
        </w:numPr>
        <w:tabs>
          <w:tab w:val="left" w:pos="2250"/>
        </w:tabs>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581498">
        <w:rPr>
          <w:rFonts w:ascii="Times New Roman" w:hAnsi="Times New Roman" w:cs="Times New Roman"/>
          <w:sz w:val="28"/>
          <w:szCs w:val="28"/>
        </w:rPr>
        <w:t xml:space="preserve"> </w:t>
      </w:r>
      <w:r>
        <w:rPr>
          <w:rFonts w:ascii="Times New Roman" w:hAnsi="Times New Roman" w:cs="Times New Roman"/>
          <w:sz w:val="28"/>
          <w:szCs w:val="28"/>
        </w:rPr>
        <w:t xml:space="preserve"> 2</w:t>
      </w:r>
      <w:r w:rsidR="00F5137A">
        <w:rPr>
          <w:rFonts w:ascii="Times New Roman" w:hAnsi="Times New Roman" w:cs="Times New Roman"/>
          <w:sz w:val="28"/>
          <w:szCs w:val="28"/>
        </w:rPr>
        <w:t>3</w:t>
      </w:r>
      <w:r>
        <w:rPr>
          <w:rFonts w:ascii="Times New Roman" w:hAnsi="Times New Roman" w:cs="Times New Roman"/>
          <w:sz w:val="28"/>
          <w:szCs w:val="28"/>
        </w:rPr>
        <w:t xml:space="preserve"> стр.</w:t>
      </w:r>
    </w:p>
    <w:p w:rsidR="000A15EF" w:rsidRPr="000A15EF" w:rsidRDefault="000A15EF" w:rsidP="000A15EF">
      <w:pPr>
        <w:tabs>
          <w:tab w:val="left" w:pos="2250"/>
        </w:tabs>
        <w:rPr>
          <w:rFonts w:ascii="Times New Roman" w:hAnsi="Times New Roman" w:cs="Times New Roman"/>
          <w:sz w:val="28"/>
          <w:szCs w:val="28"/>
        </w:rPr>
      </w:pPr>
    </w:p>
    <w:p w:rsidR="000A15EF" w:rsidRPr="000A15EF" w:rsidRDefault="000A15EF" w:rsidP="000A15EF">
      <w:pPr>
        <w:tabs>
          <w:tab w:val="left" w:pos="2250"/>
        </w:tabs>
        <w:rPr>
          <w:rFonts w:ascii="Times New Roman" w:hAnsi="Times New Roman" w:cs="Times New Roman"/>
          <w:sz w:val="28"/>
          <w:szCs w:val="28"/>
        </w:rPr>
      </w:pPr>
    </w:p>
    <w:p w:rsidR="000A15EF" w:rsidRPr="000A15EF" w:rsidRDefault="000A15EF" w:rsidP="000A15EF">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EB1313" w:rsidRPr="00581498" w:rsidRDefault="00EB1313" w:rsidP="00EB1313">
      <w:pPr>
        <w:tabs>
          <w:tab w:val="left" w:pos="2250"/>
        </w:tabs>
        <w:rPr>
          <w:rFonts w:ascii="Times New Roman" w:hAnsi="Times New Roman" w:cs="Times New Roman"/>
          <w:sz w:val="28"/>
          <w:szCs w:val="28"/>
        </w:rPr>
      </w:pPr>
    </w:p>
    <w:p w:rsidR="00EB1313" w:rsidRDefault="00EB1313" w:rsidP="00EB1313">
      <w:pPr>
        <w:tabs>
          <w:tab w:val="left" w:pos="2250"/>
        </w:tabs>
        <w:rPr>
          <w:rFonts w:ascii="Times New Roman" w:hAnsi="Times New Roman" w:cs="Times New Roman"/>
          <w:sz w:val="32"/>
          <w:szCs w:val="32"/>
        </w:rPr>
      </w:pPr>
    </w:p>
    <w:p w:rsidR="00EB1313" w:rsidRPr="0034648B" w:rsidRDefault="0034648B" w:rsidP="00EB1313">
      <w:pPr>
        <w:tabs>
          <w:tab w:val="left" w:pos="2250"/>
        </w:tabs>
        <w:rPr>
          <w:rFonts w:ascii="Times New Roman" w:hAnsi="Times New Roman" w:cs="Times New Roman"/>
          <w:sz w:val="28"/>
          <w:szCs w:val="28"/>
        </w:rPr>
      </w:pPr>
      <w:r>
        <w:rPr>
          <w:rFonts w:ascii="Times New Roman" w:hAnsi="Times New Roman" w:cs="Times New Roman"/>
          <w:sz w:val="28"/>
          <w:szCs w:val="28"/>
        </w:rPr>
        <w:t xml:space="preserve">                                                            </w:t>
      </w:r>
      <w:r w:rsidRPr="0034648B">
        <w:rPr>
          <w:rFonts w:ascii="Times New Roman" w:hAnsi="Times New Roman" w:cs="Times New Roman"/>
          <w:sz w:val="28"/>
          <w:szCs w:val="28"/>
        </w:rPr>
        <w:t>2</w:t>
      </w:r>
    </w:p>
    <w:p w:rsidR="0034648B" w:rsidRDefault="0034648B" w:rsidP="00EB1313">
      <w:pPr>
        <w:tabs>
          <w:tab w:val="left" w:pos="2250"/>
        </w:tabs>
        <w:rPr>
          <w:rFonts w:ascii="Times New Roman" w:hAnsi="Times New Roman" w:cs="Times New Roman"/>
          <w:sz w:val="32"/>
          <w:szCs w:val="32"/>
        </w:rPr>
      </w:pPr>
      <w:r>
        <w:rPr>
          <w:rFonts w:ascii="Times New Roman" w:hAnsi="Times New Roman" w:cs="Times New Roman"/>
          <w:sz w:val="32"/>
          <w:szCs w:val="32"/>
        </w:rPr>
        <w:t>Введение:</w:t>
      </w:r>
    </w:p>
    <w:p w:rsidR="00EB1313" w:rsidRDefault="00EB1313" w:rsidP="00EB1313">
      <w:pPr>
        <w:tabs>
          <w:tab w:val="left" w:pos="2250"/>
        </w:tabs>
        <w:rPr>
          <w:rFonts w:ascii="Times New Roman" w:hAnsi="Times New Roman" w:cs="Times New Roman"/>
          <w:sz w:val="32"/>
          <w:szCs w:val="32"/>
        </w:rPr>
      </w:pPr>
    </w:p>
    <w:p w:rsidR="00EB1313" w:rsidRDefault="00EB1313" w:rsidP="00EB1313">
      <w:pPr>
        <w:tabs>
          <w:tab w:val="left" w:pos="2250"/>
        </w:tabs>
        <w:rPr>
          <w:rFonts w:ascii="Times New Roman" w:hAnsi="Times New Roman" w:cs="Times New Roman"/>
          <w:sz w:val="32"/>
          <w:szCs w:val="32"/>
        </w:rPr>
      </w:pPr>
    </w:p>
    <w:p w:rsidR="002B0AA4" w:rsidRPr="002B0AA4" w:rsidRDefault="004C05E3" w:rsidP="00B244A9">
      <w:pPr>
        <w:pStyle w:val="c9"/>
        <w:shd w:val="clear" w:color="auto" w:fill="FFFFFF"/>
        <w:spacing w:before="0" w:beforeAutospacing="0" w:after="0" w:afterAutospacing="0" w:line="360" w:lineRule="auto"/>
        <w:ind w:left="-568" w:firstLine="708"/>
        <w:rPr>
          <w:color w:val="000000"/>
          <w:sz w:val="28"/>
          <w:szCs w:val="28"/>
        </w:rPr>
      </w:pPr>
      <w:r w:rsidRPr="002B0AA4">
        <w:rPr>
          <w:sz w:val="28"/>
          <w:szCs w:val="28"/>
        </w:rPr>
        <w:t xml:space="preserve">Дошкольный возраст </w:t>
      </w:r>
      <w:proofErr w:type="gramStart"/>
      <w:r w:rsidRPr="002B0AA4">
        <w:rPr>
          <w:sz w:val="28"/>
          <w:szCs w:val="28"/>
        </w:rPr>
        <w:t>-</w:t>
      </w:r>
      <w:r w:rsidR="00273142" w:rsidRPr="002B0AA4">
        <w:rPr>
          <w:sz w:val="28"/>
          <w:szCs w:val="28"/>
        </w:rPr>
        <w:t>с</w:t>
      </w:r>
      <w:proofErr w:type="gramEnd"/>
      <w:r w:rsidRPr="002B0AA4">
        <w:rPr>
          <w:sz w:val="28"/>
          <w:szCs w:val="28"/>
        </w:rPr>
        <w:t>воеобразный</w:t>
      </w:r>
      <w:r w:rsidR="00273142" w:rsidRPr="002B0AA4">
        <w:rPr>
          <w:sz w:val="28"/>
          <w:szCs w:val="28"/>
        </w:rPr>
        <w:t xml:space="preserve"> фундамент в развитии личности. В этот период под воздействием многочисленных факторов формируются способности, навыки и будущий характер ребенка. </w:t>
      </w:r>
      <w:r w:rsidRPr="002B0AA4">
        <w:rPr>
          <w:sz w:val="28"/>
          <w:szCs w:val="28"/>
        </w:rPr>
        <w:t xml:space="preserve"> </w:t>
      </w:r>
      <w:r w:rsidR="00273142" w:rsidRPr="002B0AA4">
        <w:rPr>
          <w:sz w:val="28"/>
          <w:szCs w:val="28"/>
        </w:rPr>
        <w:t>Задачи взрослого создать гармоничную, развивающую, эмоционально-комфортную, познавательную среду.</w:t>
      </w:r>
      <w:r w:rsidR="002B0AA4" w:rsidRPr="002B0AA4">
        <w:rPr>
          <w:rStyle w:val="a7"/>
          <w:color w:val="000000"/>
          <w:sz w:val="28"/>
          <w:szCs w:val="28"/>
        </w:rPr>
        <w:t xml:space="preserve"> </w:t>
      </w:r>
      <w:r w:rsidR="002B0AA4" w:rsidRPr="002B0AA4">
        <w:rPr>
          <w:rStyle w:val="c3"/>
          <w:color w:val="000000"/>
          <w:sz w:val="28"/>
          <w:szCs w:val="28"/>
        </w:rPr>
        <w:t>В настоящее время современное общество неразрывно связано с научно техническим прогрессом. Информационно-коммуника</w:t>
      </w:r>
      <w:r w:rsidR="00581498">
        <w:rPr>
          <w:rStyle w:val="c3"/>
          <w:color w:val="000000"/>
          <w:sz w:val="28"/>
          <w:szCs w:val="28"/>
        </w:rPr>
        <w:t xml:space="preserve">тивные </w:t>
      </w:r>
      <w:r w:rsidR="002B0AA4" w:rsidRPr="002B0AA4">
        <w:rPr>
          <w:rStyle w:val="c3"/>
          <w:color w:val="000000"/>
          <w:sz w:val="28"/>
          <w:szCs w:val="28"/>
        </w:rPr>
        <w:t xml:space="preserve"> технологии прочно входят во все сферы жизни человека.  Соответственно, система образования предъявляет новые требования к воспитанию и обучению подрастающего поколения. Поэтому проблема разработки и внедрения информационно-коммуника</w:t>
      </w:r>
      <w:r w:rsidR="00581498">
        <w:rPr>
          <w:rStyle w:val="c3"/>
          <w:color w:val="000000"/>
          <w:sz w:val="28"/>
          <w:szCs w:val="28"/>
        </w:rPr>
        <w:t>тивных</w:t>
      </w:r>
      <w:r w:rsidR="002B0AA4" w:rsidRPr="002B0AA4">
        <w:rPr>
          <w:rStyle w:val="c3"/>
          <w:color w:val="000000"/>
          <w:sz w:val="28"/>
          <w:szCs w:val="28"/>
        </w:rPr>
        <w:t xml:space="preserve"> технологий (ИКТ) в ДОУ актуальна в течение последних нескольких лет. Вопрос организации развивающей предметно-пространственной среды (РППС) ДОУ наиболее актуален, так как важным критерием оценки деятельности дошкольной организации по ФГОС, является созданная  РППС. </w:t>
      </w:r>
      <w:r w:rsidR="006522BE">
        <w:rPr>
          <w:rStyle w:val="c3"/>
          <w:color w:val="000000"/>
          <w:sz w:val="28"/>
          <w:szCs w:val="28"/>
        </w:rPr>
        <w:t>С</w:t>
      </w:r>
      <w:r w:rsidR="002B0AA4" w:rsidRPr="002B0AA4">
        <w:rPr>
          <w:rStyle w:val="c3"/>
          <w:color w:val="000000"/>
          <w:sz w:val="28"/>
          <w:szCs w:val="28"/>
        </w:rPr>
        <w:t xml:space="preserve">овременным воспитателям, стремящимся идти в ногу со временем необходимо изучать возможности использования и внедрения ИКТ в </w:t>
      </w:r>
      <w:proofErr w:type="spellStart"/>
      <w:r w:rsidR="002B0AA4" w:rsidRPr="002B0AA4">
        <w:rPr>
          <w:rStyle w:val="c3"/>
          <w:color w:val="000000"/>
          <w:sz w:val="28"/>
          <w:szCs w:val="28"/>
        </w:rPr>
        <w:t>воспитательн</w:t>
      </w:r>
      <w:proofErr w:type="gramStart"/>
      <w:r w:rsidR="002B0AA4" w:rsidRPr="002B0AA4">
        <w:rPr>
          <w:rStyle w:val="c3"/>
          <w:color w:val="000000"/>
          <w:sz w:val="28"/>
          <w:szCs w:val="28"/>
        </w:rPr>
        <w:t>о</w:t>
      </w:r>
      <w:proofErr w:type="spellEnd"/>
      <w:r w:rsidR="002B0AA4" w:rsidRPr="002B0AA4">
        <w:rPr>
          <w:rStyle w:val="c3"/>
          <w:color w:val="000000"/>
          <w:sz w:val="28"/>
          <w:szCs w:val="28"/>
        </w:rPr>
        <w:t>-</w:t>
      </w:r>
      <w:proofErr w:type="gramEnd"/>
      <w:r w:rsidR="002B0AA4" w:rsidRPr="002B0AA4">
        <w:rPr>
          <w:rStyle w:val="c3"/>
          <w:color w:val="000000"/>
          <w:sz w:val="28"/>
          <w:szCs w:val="28"/>
        </w:rPr>
        <w:t xml:space="preserve"> образовательный процесс дошкольного учреждения.</w:t>
      </w:r>
    </w:p>
    <w:p w:rsidR="002B0AA4" w:rsidRPr="002B0AA4" w:rsidRDefault="002B0AA4" w:rsidP="00B244A9">
      <w:pPr>
        <w:pStyle w:val="c5"/>
        <w:shd w:val="clear" w:color="auto" w:fill="FFFFFF"/>
        <w:spacing w:before="0" w:beforeAutospacing="0" w:after="0" w:afterAutospacing="0" w:line="360" w:lineRule="auto"/>
        <w:ind w:left="-568" w:firstLine="568"/>
        <w:rPr>
          <w:color w:val="000000"/>
          <w:sz w:val="28"/>
          <w:szCs w:val="28"/>
        </w:rPr>
      </w:pPr>
      <w:r w:rsidRPr="002B0AA4">
        <w:rPr>
          <w:rStyle w:val="c3"/>
          <w:color w:val="000000"/>
          <w:sz w:val="28"/>
          <w:szCs w:val="28"/>
        </w:rPr>
        <w:t>Поэтому основная задача ДОУ: совместить в едином развивающем пространстве традиционные игры, игрушки с ярким и наглядным материалом и современные технологии.</w:t>
      </w:r>
    </w:p>
    <w:p w:rsidR="00B31F3D" w:rsidRDefault="002B0AA4" w:rsidP="00B244A9">
      <w:pPr>
        <w:pStyle w:val="c9"/>
        <w:shd w:val="clear" w:color="auto" w:fill="FFFFFF"/>
        <w:spacing w:before="0" w:beforeAutospacing="0" w:after="0" w:afterAutospacing="0" w:line="360" w:lineRule="auto"/>
        <w:ind w:left="-568" w:firstLine="708"/>
        <w:rPr>
          <w:rStyle w:val="c3"/>
          <w:color w:val="000000"/>
          <w:sz w:val="28"/>
          <w:szCs w:val="28"/>
        </w:rPr>
      </w:pPr>
      <w:r w:rsidRPr="002B0AA4">
        <w:rPr>
          <w:rStyle w:val="c3"/>
          <w:color w:val="000000"/>
          <w:sz w:val="28"/>
          <w:szCs w:val="28"/>
        </w:rPr>
        <w:t xml:space="preserve">На сегодняшний день в детских садах формируется новая образовательная среда, появляются высокотехнологические информационные средства развития </w:t>
      </w:r>
    </w:p>
    <w:p w:rsidR="00581498" w:rsidRDefault="00C319C6" w:rsidP="00B244A9">
      <w:pPr>
        <w:pStyle w:val="c9"/>
        <w:shd w:val="clear" w:color="auto" w:fill="FFFFFF"/>
        <w:spacing w:before="0" w:beforeAutospacing="0" w:after="0" w:afterAutospacing="0" w:line="360" w:lineRule="auto"/>
        <w:ind w:left="-568" w:firstLine="708"/>
        <w:rPr>
          <w:rStyle w:val="c3"/>
          <w:color w:val="000000"/>
          <w:sz w:val="28"/>
          <w:szCs w:val="28"/>
        </w:rPr>
      </w:pPr>
      <w:r>
        <w:rPr>
          <w:rStyle w:val="c3"/>
          <w:color w:val="000000"/>
          <w:sz w:val="28"/>
          <w:szCs w:val="28"/>
        </w:rPr>
        <w:t xml:space="preserve">                                                       </w:t>
      </w:r>
    </w:p>
    <w:p w:rsidR="00B31F3D" w:rsidRDefault="00581498" w:rsidP="00B244A9">
      <w:pPr>
        <w:pStyle w:val="c9"/>
        <w:shd w:val="clear" w:color="auto" w:fill="FFFFFF"/>
        <w:spacing w:before="0" w:beforeAutospacing="0" w:after="0" w:afterAutospacing="0" w:line="360" w:lineRule="auto"/>
        <w:ind w:left="-568" w:firstLine="708"/>
        <w:rPr>
          <w:rStyle w:val="c3"/>
          <w:color w:val="000000"/>
          <w:sz w:val="28"/>
          <w:szCs w:val="28"/>
        </w:rPr>
      </w:pPr>
      <w:r>
        <w:rPr>
          <w:rStyle w:val="c3"/>
          <w:color w:val="000000"/>
          <w:sz w:val="28"/>
          <w:szCs w:val="28"/>
        </w:rPr>
        <w:t xml:space="preserve">                                                  </w:t>
      </w:r>
      <w:r w:rsidR="00C319C6">
        <w:rPr>
          <w:rStyle w:val="c3"/>
          <w:color w:val="000000"/>
          <w:sz w:val="28"/>
          <w:szCs w:val="28"/>
        </w:rPr>
        <w:t xml:space="preserve">  </w:t>
      </w:r>
    </w:p>
    <w:p w:rsidR="00581498" w:rsidRDefault="00581498" w:rsidP="00B244A9">
      <w:pPr>
        <w:pStyle w:val="c9"/>
        <w:shd w:val="clear" w:color="auto" w:fill="FFFFFF"/>
        <w:spacing w:before="0" w:beforeAutospacing="0" w:after="0" w:afterAutospacing="0" w:line="360" w:lineRule="auto"/>
        <w:ind w:left="-568" w:firstLine="708"/>
        <w:rPr>
          <w:rStyle w:val="c3"/>
          <w:color w:val="000000"/>
          <w:sz w:val="28"/>
          <w:szCs w:val="28"/>
        </w:rPr>
      </w:pPr>
    </w:p>
    <w:p w:rsidR="00581498" w:rsidRDefault="00581498" w:rsidP="00B244A9">
      <w:pPr>
        <w:pStyle w:val="c9"/>
        <w:shd w:val="clear" w:color="auto" w:fill="FFFFFF"/>
        <w:spacing w:before="0" w:beforeAutospacing="0" w:after="0" w:afterAutospacing="0" w:line="360" w:lineRule="auto"/>
        <w:ind w:left="-568" w:firstLine="708"/>
        <w:rPr>
          <w:rStyle w:val="c3"/>
          <w:color w:val="000000"/>
          <w:sz w:val="28"/>
          <w:szCs w:val="28"/>
        </w:rPr>
      </w:pPr>
      <w:r>
        <w:rPr>
          <w:rStyle w:val="c3"/>
          <w:color w:val="000000"/>
          <w:sz w:val="28"/>
          <w:szCs w:val="28"/>
        </w:rPr>
        <w:t xml:space="preserve">                                                           3</w:t>
      </w:r>
    </w:p>
    <w:p w:rsidR="002B0AA4" w:rsidRPr="002B0AA4" w:rsidRDefault="00581498" w:rsidP="00B244A9">
      <w:pPr>
        <w:pStyle w:val="c9"/>
        <w:shd w:val="clear" w:color="auto" w:fill="FFFFFF"/>
        <w:spacing w:before="0" w:beforeAutospacing="0" w:after="0" w:afterAutospacing="0" w:line="360" w:lineRule="auto"/>
        <w:ind w:left="-568" w:firstLine="708"/>
        <w:rPr>
          <w:color w:val="000000"/>
          <w:sz w:val="28"/>
          <w:szCs w:val="28"/>
        </w:rPr>
      </w:pPr>
      <w:proofErr w:type="gramStart"/>
      <w:r>
        <w:rPr>
          <w:rStyle w:val="c3"/>
          <w:color w:val="000000"/>
          <w:sz w:val="28"/>
          <w:szCs w:val="28"/>
        </w:rPr>
        <w:t>д</w:t>
      </w:r>
      <w:r w:rsidR="002B0AA4" w:rsidRPr="002B0AA4">
        <w:rPr>
          <w:rStyle w:val="c3"/>
          <w:color w:val="000000"/>
          <w:sz w:val="28"/>
          <w:szCs w:val="28"/>
        </w:rPr>
        <w:t>ошкольников</w:t>
      </w:r>
      <w:r>
        <w:rPr>
          <w:rStyle w:val="c3"/>
          <w:color w:val="000000"/>
          <w:sz w:val="28"/>
          <w:szCs w:val="28"/>
        </w:rPr>
        <w:t xml:space="preserve"> </w:t>
      </w:r>
      <w:r w:rsidR="002B0AA4" w:rsidRPr="002B0AA4">
        <w:rPr>
          <w:rStyle w:val="c3"/>
          <w:color w:val="000000"/>
          <w:sz w:val="28"/>
          <w:szCs w:val="28"/>
        </w:rPr>
        <w:t xml:space="preserve"> (компьютеры, проекторы, интерактивные доски), расширяется использование в работе с детьми развивающих и образовательных мультимедийных продуктов: компьютерных игр, электронных энциклопедий, мультфильмов, учебных видеофильмов, программ, сайтов.</w:t>
      </w:r>
      <w:proofErr w:type="gramEnd"/>
    </w:p>
    <w:p w:rsidR="0034648B" w:rsidRDefault="0034648B" w:rsidP="00B244A9">
      <w:pPr>
        <w:pStyle w:val="c8"/>
        <w:shd w:val="clear" w:color="auto" w:fill="FFFFFF"/>
        <w:spacing w:before="0" w:beforeAutospacing="0" w:after="0" w:afterAutospacing="0" w:line="360" w:lineRule="auto"/>
        <w:ind w:left="-568" w:firstLine="708"/>
        <w:rPr>
          <w:rStyle w:val="c4"/>
          <w:bCs/>
          <w:color w:val="000000"/>
          <w:sz w:val="28"/>
          <w:szCs w:val="28"/>
        </w:rPr>
      </w:pPr>
      <w:r>
        <w:rPr>
          <w:rStyle w:val="c4"/>
          <w:bCs/>
          <w:color w:val="000000"/>
          <w:sz w:val="28"/>
          <w:szCs w:val="28"/>
        </w:rPr>
        <w:t xml:space="preserve">                                                                </w:t>
      </w:r>
    </w:p>
    <w:p w:rsidR="00906148" w:rsidRDefault="002B0AA4" w:rsidP="00B73088">
      <w:pPr>
        <w:pStyle w:val="c8"/>
        <w:shd w:val="clear" w:color="auto" w:fill="FFFFFF"/>
        <w:spacing w:before="0" w:beforeAutospacing="0" w:after="0" w:afterAutospacing="0" w:line="360" w:lineRule="auto"/>
        <w:ind w:left="-568" w:firstLine="708"/>
        <w:rPr>
          <w:rStyle w:val="c3"/>
          <w:color w:val="000000"/>
          <w:sz w:val="28"/>
          <w:szCs w:val="28"/>
        </w:rPr>
      </w:pPr>
      <w:r w:rsidRPr="00101EA8">
        <w:rPr>
          <w:rStyle w:val="c4"/>
          <w:bCs/>
          <w:color w:val="000000"/>
          <w:sz w:val="28"/>
          <w:szCs w:val="28"/>
        </w:rPr>
        <w:t>ИНФОРМАЦИОНО-КОММУНИКА</w:t>
      </w:r>
      <w:r w:rsidR="006522BE">
        <w:rPr>
          <w:rStyle w:val="c4"/>
          <w:bCs/>
          <w:color w:val="000000"/>
          <w:sz w:val="28"/>
          <w:szCs w:val="28"/>
        </w:rPr>
        <w:t>ТИВНЫЕ</w:t>
      </w:r>
      <w:r w:rsidRPr="00101EA8">
        <w:rPr>
          <w:rStyle w:val="c4"/>
          <w:bCs/>
          <w:color w:val="000000"/>
          <w:sz w:val="28"/>
          <w:szCs w:val="28"/>
        </w:rPr>
        <w:t xml:space="preserve"> ТЕХНОЛОГИИ</w:t>
      </w:r>
      <w:r w:rsidRPr="00101EA8">
        <w:rPr>
          <w:rStyle w:val="c12"/>
          <w:color w:val="000000"/>
          <w:sz w:val="28"/>
          <w:szCs w:val="28"/>
        </w:rPr>
        <w:t> </w:t>
      </w:r>
      <w:r w:rsidRPr="00101EA8">
        <w:rPr>
          <w:rStyle w:val="c3"/>
          <w:color w:val="000000"/>
          <w:sz w:val="28"/>
          <w:szCs w:val="28"/>
        </w:rPr>
        <w:t xml:space="preserve">позволяют модернизировать  </w:t>
      </w:r>
      <w:proofErr w:type="spellStart"/>
      <w:r w:rsidRPr="00101EA8">
        <w:rPr>
          <w:rStyle w:val="c3"/>
          <w:color w:val="000000"/>
          <w:sz w:val="28"/>
          <w:szCs w:val="28"/>
        </w:rPr>
        <w:t>воспитательн</w:t>
      </w:r>
      <w:proofErr w:type="gramStart"/>
      <w:r w:rsidRPr="00101EA8">
        <w:rPr>
          <w:rStyle w:val="c3"/>
          <w:color w:val="000000"/>
          <w:sz w:val="28"/>
          <w:szCs w:val="28"/>
        </w:rPr>
        <w:t>о</w:t>
      </w:r>
      <w:proofErr w:type="spellEnd"/>
      <w:r w:rsidRPr="00101EA8">
        <w:rPr>
          <w:rStyle w:val="c3"/>
          <w:color w:val="000000"/>
          <w:sz w:val="28"/>
          <w:szCs w:val="28"/>
        </w:rPr>
        <w:t>-</w:t>
      </w:r>
      <w:proofErr w:type="gramEnd"/>
      <w:r w:rsidRPr="00101EA8">
        <w:rPr>
          <w:rStyle w:val="c3"/>
          <w:color w:val="000000"/>
          <w:sz w:val="28"/>
          <w:szCs w:val="28"/>
        </w:rPr>
        <w:t xml:space="preserve"> образовательный процесс в ДОУ, повышают</w:t>
      </w:r>
      <w:r w:rsidRPr="002B0AA4">
        <w:rPr>
          <w:rStyle w:val="c3"/>
          <w:color w:val="000000"/>
          <w:sz w:val="28"/>
          <w:szCs w:val="28"/>
        </w:rPr>
        <w:t xml:space="preserve"> </w:t>
      </w:r>
    </w:p>
    <w:p w:rsidR="00906148" w:rsidRDefault="00906148" w:rsidP="00B73088">
      <w:pPr>
        <w:pStyle w:val="c8"/>
        <w:shd w:val="clear" w:color="auto" w:fill="FFFFFF"/>
        <w:spacing w:before="0" w:beforeAutospacing="0" w:after="0" w:afterAutospacing="0" w:line="360" w:lineRule="auto"/>
        <w:ind w:left="-568" w:firstLine="708"/>
        <w:rPr>
          <w:rStyle w:val="c3"/>
          <w:color w:val="000000"/>
          <w:sz w:val="28"/>
          <w:szCs w:val="28"/>
        </w:rPr>
      </w:pPr>
    </w:p>
    <w:p w:rsidR="002B0AA4" w:rsidRPr="002B0AA4" w:rsidRDefault="002B0AA4" w:rsidP="00B73088">
      <w:pPr>
        <w:pStyle w:val="c8"/>
        <w:shd w:val="clear" w:color="auto" w:fill="FFFFFF"/>
        <w:spacing w:before="0" w:beforeAutospacing="0" w:after="0" w:afterAutospacing="0" w:line="360" w:lineRule="auto"/>
        <w:ind w:left="-568" w:firstLine="708"/>
        <w:rPr>
          <w:color w:val="000000"/>
          <w:sz w:val="28"/>
          <w:szCs w:val="28"/>
        </w:rPr>
      </w:pPr>
      <w:r w:rsidRPr="002B0AA4">
        <w:rPr>
          <w:rStyle w:val="c3"/>
          <w:color w:val="000000"/>
          <w:sz w:val="28"/>
          <w:szCs w:val="28"/>
        </w:rPr>
        <w:t>его эффективность, мотивируют детей на поисковую деятельность, а также способствуют всестороннему развитию ребенка.</w:t>
      </w:r>
    </w:p>
    <w:p w:rsidR="002B0AA4" w:rsidRPr="002B0AA4" w:rsidRDefault="00781EFA" w:rsidP="00B73088">
      <w:pPr>
        <w:pStyle w:val="c8"/>
        <w:shd w:val="clear" w:color="auto" w:fill="FFFFFF"/>
        <w:spacing w:before="0" w:beforeAutospacing="0" w:after="0" w:afterAutospacing="0" w:line="360" w:lineRule="auto"/>
        <w:ind w:left="-568" w:firstLine="568"/>
        <w:rPr>
          <w:color w:val="000000"/>
          <w:sz w:val="28"/>
          <w:szCs w:val="28"/>
        </w:rPr>
      </w:pPr>
      <w:r>
        <w:rPr>
          <w:rStyle w:val="c3"/>
          <w:color w:val="000000"/>
          <w:sz w:val="28"/>
          <w:szCs w:val="28"/>
        </w:rPr>
        <w:t>Развивающая предметно-пространственная среда</w:t>
      </w:r>
      <w:r w:rsidR="002B0AA4" w:rsidRPr="002B0AA4">
        <w:rPr>
          <w:rStyle w:val="c3"/>
          <w:color w:val="000000"/>
          <w:sz w:val="28"/>
          <w:szCs w:val="28"/>
        </w:rPr>
        <w:t xml:space="preserve"> в ДО</w:t>
      </w:r>
      <w:proofErr w:type="gramStart"/>
      <w:r w:rsidR="002B0AA4" w:rsidRPr="002B0AA4">
        <w:rPr>
          <w:rStyle w:val="c3"/>
          <w:color w:val="000000"/>
          <w:sz w:val="28"/>
          <w:szCs w:val="28"/>
        </w:rPr>
        <w:t>У-</w:t>
      </w:r>
      <w:proofErr w:type="gramEnd"/>
      <w:r w:rsidR="002B0AA4" w:rsidRPr="002B0AA4">
        <w:rPr>
          <w:rStyle w:val="c3"/>
          <w:color w:val="000000"/>
          <w:sz w:val="28"/>
          <w:szCs w:val="28"/>
        </w:rPr>
        <w:t xml:space="preserve"> это система условий, обеспечивающих возможность осуществления детской деятельности, необходимых для полноценного физического, эстетического, познавательного и социального становления личности ребенка. Применение ИКТ позволяет сделать занятие привлекательным и по-настоящему современным, расширяет возможности предъявления учебной информации, позволяет усилить мотивацию ребенка и выполняет следующие функции</w:t>
      </w:r>
      <w:r>
        <w:rPr>
          <w:rStyle w:val="c3"/>
          <w:color w:val="000000"/>
          <w:sz w:val="28"/>
          <w:szCs w:val="28"/>
        </w:rPr>
        <w:t xml:space="preserve"> в предметно </w:t>
      </w:r>
      <w:proofErr w:type="gramStart"/>
      <w:r>
        <w:rPr>
          <w:rStyle w:val="c3"/>
          <w:color w:val="000000"/>
          <w:sz w:val="28"/>
          <w:szCs w:val="28"/>
        </w:rPr>
        <w:t>–р</w:t>
      </w:r>
      <w:proofErr w:type="gramEnd"/>
      <w:r>
        <w:rPr>
          <w:rStyle w:val="c3"/>
          <w:color w:val="000000"/>
          <w:sz w:val="28"/>
          <w:szCs w:val="28"/>
        </w:rPr>
        <w:t>азвивающей среде детского сада:</w:t>
      </w:r>
      <w:r w:rsidR="002B0AA4" w:rsidRPr="002B0AA4">
        <w:rPr>
          <w:color w:val="000000"/>
          <w:sz w:val="28"/>
          <w:szCs w:val="28"/>
        </w:rPr>
        <w:br/>
      </w:r>
    </w:p>
    <w:p w:rsidR="002B0AA4" w:rsidRPr="002B0AA4" w:rsidRDefault="002B0AA4" w:rsidP="00B73088">
      <w:pPr>
        <w:pStyle w:val="c8"/>
        <w:shd w:val="clear" w:color="auto" w:fill="FFFFFF"/>
        <w:spacing w:before="0" w:beforeAutospacing="0" w:after="0" w:afterAutospacing="0" w:line="360" w:lineRule="auto"/>
        <w:ind w:left="-568" w:firstLine="142"/>
        <w:rPr>
          <w:color w:val="000000"/>
          <w:sz w:val="28"/>
          <w:szCs w:val="28"/>
        </w:rPr>
      </w:pPr>
      <w:r w:rsidRPr="002B0AA4">
        <w:rPr>
          <w:rStyle w:val="c3"/>
          <w:color w:val="000000"/>
          <w:sz w:val="28"/>
          <w:szCs w:val="28"/>
        </w:rPr>
        <w:t>- дает возможность расширения использования электронных средств обучения, так как они передают информацию быстрее;</w:t>
      </w:r>
    </w:p>
    <w:p w:rsidR="002B0AA4" w:rsidRDefault="002B0AA4" w:rsidP="00B73088">
      <w:pPr>
        <w:pStyle w:val="c8"/>
        <w:shd w:val="clear" w:color="auto" w:fill="FFFFFF"/>
        <w:spacing w:before="0" w:beforeAutospacing="0" w:after="0" w:afterAutospacing="0" w:line="360" w:lineRule="auto"/>
        <w:ind w:left="-568" w:firstLine="568"/>
        <w:rPr>
          <w:rStyle w:val="c3"/>
          <w:color w:val="000000"/>
          <w:sz w:val="28"/>
          <w:szCs w:val="28"/>
        </w:rPr>
      </w:pPr>
      <w:r w:rsidRPr="002B0AA4">
        <w:rPr>
          <w:rStyle w:val="c3"/>
          <w:color w:val="000000"/>
          <w:sz w:val="28"/>
          <w:szCs w:val="28"/>
        </w:rPr>
        <w:t>- позволяет увеличить восприятие материала за счет увеличения количества</w:t>
      </w:r>
      <w:r w:rsidR="00B244A9">
        <w:rPr>
          <w:rStyle w:val="c3"/>
          <w:color w:val="000000"/>
          <w:sz w:val="28"/>
          <w:szCs w:val="28"/>
        </w:rPr>
        <w:t xml:space="preserve">  </w:t>
      </w:r>
      <w:r w:rsidRPr="002B0AA4">
        <w:rPr>
          <w:rStyle w:val="c3"/>
          <w:color w:val="000000"/>
          <w:sz w:val="28"/>
          <w:szCs w:val="28"/>
        </w:rPr>
        <w:t xml:space="preserve"> иллюстративного материала;</w:t>
      </w:r>
    </w:p>
    <w:p w:rsidR="00B244A9" w:rsidRPr="002B0AA4" w:rsidRDefault="00B244A9" w:rsidP="00B73088">
      <w:pPr>
        <w:pStyle w:val="c8"/>
        <w:shd w:val="clear" w:color="auto" w:fill="FFFFFF"/>
        <w:spacing w:before="0" w:beforeAutospacing="0" w:after="0" w:afterAutospacing="0" w:line="360" w:lineRule="auto"/>
        <w:ind w:left="-568" w:firstLine="568"/>
        <w:rPr>
          <w:color w:val="000000"/>
          <w:sz w:val="28"/>
          <w:szCs w:val="28"/>
        </w:rPr>
      </w:pPr>
      <w:r w:rsidRPr="002B0AA4">
        <w:rPr>
          <w:rStyle w:val="c3"/>
          <w:color w:val="000000"/>
          <w:sz w:val="28"/>
          <w:szCs w:val="28"/>
        </w:rPr>
        <w:t>- использование мультимедийных презентаций обеспечивает наглядность, которая способствует восприятию и лучшему запоминанию материала, что очень важно, учитывая наглядно-образное мышление дошкольников;</w:t>
      </w:r>
    </w:p>
    <w:p w:rsidR="00B244A9" w:rsidRPr="002B0AA4" w:rsidRDefault="00B244A9" w:rsidP="00B73088">
      <w:pPr>
        <w:pStyle w:val="c8"/>
        <w:shd w:val="clear" w:color="auto" w:fill="FFFFFF"/>
        <w:spacing w:before="0" w:beforeAutospacing="0" w:after="0" w:afterAutospacing="0" w:line="360" w:lineRule="auto"/>
        <w:ind w:left="-568" w:firstLine="568"/>
        <w:rPr>
          <w:color w:val="000000"/>
          <w:sz w:val="28"/>
          <w:szCs w:val="28"/>
        </w:rPr>
      </w:pPr>
      <w:r w:rsidRPr="002B0AA4">
        <w:rPr>
          <w:rStyle w:val="c3"/>
          <w:color w:val="000000"/>
          <w:sz w:val="28"/>
          <w:szCs w:val="28"/>
        </w:rPr>
        <w:t>- одновременно используется графическая, текстовая и аудиовизуальная информация;</w:t>
      </w:r>
    </w:p>
    <w:p w:rsidR="00C319C6" w:rsidRDefault="00C319C6" w:rsidP="00B73088">
      <w:pPr>
        <w:pStyle w:val="c8"/>
        <w:shd w:val="clear" w:color="auto" w:fill="FFFFFF"/>
        <w:spacing w:before="0" w:beforeAutospacing="0" w:after="0" w:afterAutospacing="0" w:line="360" w:lineRule="auto"/>
        <w:ind w:left="-568" w:firstLine="568"/>
        <w:rPr>
          <w:rStyle w:val="c3"/>
          <w:color w:val="000000"/>
          <w:sz w:val="28"/>
          <w:szCs w:val="28"/>
        </w:rPr>
      </w:pPr>
    </w:p>
    <w:p w:rsidR="00C319C6" w:rsidRDefault="00C319C6" w:rsidP="00B73088">
      <w:pPr>
        <w:pStyle w:val="c8"/>
        <w:shd w:val="clear" w:color="auto" w:fill="FFFFFF"/>
        <w:spacing w:before="0" w:beforeAutospacing="0" w:after="0" w:afterAutospacing="0" w:line="360" w:lineRule="auto"/>
        <w:ind w:left="-568" w:firstLine="568"/>
        <w:rPr>
          <w:rStyle w:val="c3"/>
          <w:color w:val="000000"/>
          <w:sz w:val="28"/>
          <w:szCs w:val="28"/>
        </w:rPr>
      </w:pPr>
      <w:r>
        <w:rPr>
          <w:rStyle w:val="c3"/>
          <w:color w:val="000000"/>
          <w:sz w:val="28"/>
          <w:szCs w:val="28"/>
        </w:rPr>
        <w:t xml:space="preserve">                                                          4</w:t>
      </w:r>
    </w:p>
    <w:p w:rsidR="00B244A9" w:rsidRPr="002B0AA4" w:rsidRDefault="00B244A9" w:rsidP="00B73088">
      <w:pPr>
        <w:pStyle w:val="c8"/>
        <w:shd w:val="clear" w:color="auto" w:fill="FFFFFF"/>
        <w:spacing w:before="0" w:beforeAutospacing="0" w:after="0" w:afterAutospacing="0" w:line="360" w:lineRule="auto"/>
        <w:ind w:left="-568" w:firstLine="568"/>
        <w:rPr>
          <w:color w:val="000000"/>
          <w:sz w:val="28"/>
          <w:szCs w:val="28"/>
        </w:rPr>
      </w:pPr>
      <w:r w:rsidRPr="002B0AA4">
        <w:rPr>
          <w:rStyle w:val="c3"/>
          <w:color w:val="000000"/>
          <w:sz w:val="28"/>
          <w:szCs w:val="28"/>
        </w:rPr>
        <w:t>- с помощью компьютера можно смоделировать такие жизненные ситуации, которые нельзя или сложно показать в процессе непрерывной образовательной деятельности. Н</w:t>
      </w:r>
      <w:r>
        <w:rPr>
          <w:rStyle w:val="c3"/>
          <w:color w:val="000000"/>
          <w:sz w:val="28"/>
          <w:szCs w:val="28"/>
        </w:rPr>
        <w:t>апример</w:t>
      </w:r>
      <w:r w:rsidRPr="002B0AA4">
        <w:rPr>
          <w:rStyle w:val="c3"/>
          <w:color w:val="000000"/>
          <w:sz w:val="28"/>
          <w:szCs w:val="28"/>
        </w:rPr>
        <w:t>: воспроизведение звуков животных, работу транспорта и т.д.</w:t>
      </w:r>
    </w:p>
    <w:p w:rsidR="00B244A9" w:rsidRDefault="00B244A9" w:rsidP="00B73088">
      <w:pPr>
        <w:pStyle w:val="c7"/>
        <w:shd w:val="clear" w:color="auto" w:fill="FFFFFF"/>
        <w:spacing w:before="0" w:beforeAutospacing="0" w:after="0" w:afterAutospacing="0" w:line="360" w:lineRule="auto"/>
        <w:ind w:left="-568" w:firstLine="568"/>
        <w:rPr>
          <w:rStyle w:val="c3"/>
          <w:color w:val="000000"/>
          <w:sz w:val="28"/>
          <w:szCs w:val="28"/>
        </w:rPr>
      </w:pPr>
      <w:r w:rsidRPr="002B0AA4">
        <w:rPr>
          <w:rStyle w:val="c3"/>
          <w:color w:val="000000"/>
          <w:sz w:val="28"/>
          <w:szCs w:val="28"/>
        </w:rPr>
        <w:t>- способствует эффективному усвоению материала, развитию памяти, внимания, воображения детей дошкольного возраста.</w:t>
      </w:r>
    </w:p>
    <w:p w:rsidR="0034648B" w:rsidRDefault="0034648B" w:rsidP="00B73088">
      <w:pPr>
        <w:pStyle w:val="c9"/>
        <w:shd w:val="clear" w:color="auto" w:fill="FFFFFF"/>
        <w:spacing w:before="0" w:beforeAutospacing="0" w:after="0" w:afterAutospacing="0" w:line="360" w:lineRule="auto"/>
        <w:ind w:left="-568" w:firstLine="708"/>
        <w:rPr>
          <w:rStyle w:val="c3"/>
          <w:color w:val="000000"/>
          <w:sz w:val="28"/>
          <w:szCs w:val="28"/>
        </w:rPr>
      </w:pPr>
      <w:r>
        <w:rPr>
          <w:rStyle w:val="c3"/>
          <w:color w:val="000000"/>
          <w:sz w:val="28"/>
          <w:szCs w:val="28"/>
        </w:rPr>
        <w:t xml:space="preserve">                                                         </w:t>
      </w:r>
    </w:p>
    <w:p w:rsidR="0034648B" w:rsidRDefault="0034648B" w:rsidP="00B244A9">
      <w:pPr>
        <w:pStyle w:val="c9"/>
        <w:shd w:val="clear" w:color="auto" w:fill="FFFFFF"/>
        <w:spacing w:before="0" w:beforeAutospacing="0" w:after="0" w:afterAutospacing="0" w:line="360" w:lineRule="auto"/>
        <w:ind w:left="-568" w:firstLine="708"/>
        <w:rPr>
          <w:rStyle w:val="c3"/>
          <w:color w:val="000000"/>
          <w:sz w:val="28"/>
          <w:szCs w:val="28"/>
        </w:rPr>
      </w:pPr>
    </w:p>
    <w:p w:rsidR="00906148" w:rsidRDefault="00B244A9" w:rsidP="00B244A9">
      <w:pPr>
        <w:pStyle w:val="c9"/>
        <w:shd w:val="clear" w:color="auto" w:fill="FFFFFF"/>
        <w:spacing w:before="0" w:beforeAutospacing="0" w:after="0" w:afterAutospacing="0" w:line="360" w:lineRule="auto"/>
        <w:ind w:left="-568" w:firstLine="708"/>
        <w:rPr>
          <w:rStyle w:val="c3"/>
          <w:color w:val="000000"/>
          <w:sz w:val="28"/>
          <w:szCs w:val="28"/>
        </w:rPr>
      </w:pPr>
      <w:r w:rsidRPr="002B0AA4">
        <w:rPr>
          <w:rStyle w:val="c3"/>
          <w:color w:val="000000"/>
          <w:sz w:val="28"/>
          <w:szCs w:val="28"/>
        </w:rPr>
        <w:t xml:space="preserve">Преимущества использования ИКТ в предметно-развивающей среде ДОУ очевидны: предъявление информации на экране ноутбука или проектора в игровой форме вызывает у дошкольников большой интерес; мобильность ИКТ и </w:t>
      </w:r>
    </w:p>
    <w:p w:rsidR="00B244A9" w:rsidRDefault="00B244A9" w:rsidP="00B244A9">
      <w:pPr>
        <w:pStyle w:val="c9"/>
        <w:shd w:val="clear" w:color="auto" w:fill="FFFFFF"/>
        <w:spacing w:before="0" w:beforeAutospacing="0" w:after="0" w:afterAutospacing="0" w:line="360" w:lineRule="auto"/>
        <w:ind w:left="-568" w:firstLine="708"/>
        <w:rPr>
          <w:rStyle w:val="c3"/>
          <w:color w:val="000000"/>
          <w:sz w:val="28"/>
          <w:szCs w:val="28"/>
        </w:rPr>
      </w:pPr>
      <w:r w:rsidRPr="002B0AA4">
        <w:rPr>
          <w:rStyle w:val="c3"/>
          <w:color w:val="000000"/>
          <w:sz w:val="28"/>
          <w:szCs w:val="28"/>
        </w:rPr>
        <w:t>возможность их использования в любом уголке или зоне предметно-</w:t>
      </w:r>
      <w:r w:rsidR="00906148">
        <w:rPr>
          <w:rStyle w:val="c3"/>
          <w:color w:val="000000"/>
          <w:sz w:val="28"/>
          <w:szCs w:val="28"/>
        </w:rPr>
        <w:t xml:space="preserve">    </w:t>
      </w:r>
      <w:r w:rsidRPr="002B0AA4">
        <w:rPr>
          <w:rStyle w:val="c3"/>
          <w:color w:val="000000"/>
          <w:sz w:val="28"/>
          <w:szCs w:val="28"/>
        </w:rPr>
        <w:t>развивающей среды группы.</w:t>
      </w:r>
    </w:p>
    <w:p w:rsidR="000D7A4B" w:rsidRDefault="000D7A4B"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581498" w:rsidP="00B24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C319C6" w:rsidP="00B24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01EA8" w:rsidRDefault="00101EA8" w:rsidP="00B244A9">
      <w:pPr>
        <w:spacing w:after="0" w:line="240" w:lineRule="auto"/>
        <w:jc w:val="both"/>
        <w:rPr>
          <w:rFonts w:ascii="Times New Roman" w:hAnsi="Times New Roman" w:cs="Times New Roman"/>
          <w:sz w:val="28"/>
          <w:szCs w:val="28"/>
        </w:rPr>
      </w:pPr>
    </w:p>
    <w:p w:rsidR="00C319C6" w:rsidRDefault="00C319C6" w:rsidP="00C319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C319C6" w:rsidRDefault="00C319C6" w:rsidP="00C319C6">
      <w:pPr>
        <w:spacing w:after="0" w:line="240" w:lineRule="auto"/>
        <w:jc w:val="both"/>
        <w:rPr>
          <w:rFonts w:ascii="Times New Roman" w:hAnsi="Times New Roman" w:cs="Times New Roman"/>
          <w:sz w:val="28"/>
          <w:szCs w:val="28"/>
        </w:rPr>
      </w:pPr>
    </w:p>
    <w:p w:rsidR="00C319C6" w:rsidRDefault="00C319C6" w:rsidP="00C319C6">
      <w:pPr>
        <w:spacing w:after="0" w:line="240" w:lineRule="auto"/>
        <w:jc w:val="both"/>
        <w:rPr>
          <w:rFonts w:ascii="Times New Roman" w:hAnsi="Times New Roman" w:cs="Times New Roman"/>
          <w:sz w:val="28"/>
          <w:szCs w:val="28"/>
        </w:rPr>
      </w:pPr>
    </w:p>
    <w:p w:rsidR="00C319C6" w:rsidRDefault="00C319C6" w:rsidP="00C319C6">
      <w:pPr>
        <w:spacing w:after="0" w:line="240" w:lineRule="auto"/>
        <w:jc w:val="both"/>
        <w:rPr>
          <w:rFonts w:ascii="Times New Roman" w:hAnsi="Times New Roman" w:cs="Times New Roman"/>
          <w:sz w:val="28"/>
          <w:szCs w:val="28"/>
        </w:rPr>
      </w:pPr>
    </w:p>
    <w:p w:rsidR="00C319C6" w:rsidRDefault="00C319C6" w:rsidP="00C319C6">
      <w:pPr>
        <w:spacing w:after="0" w:line="240" w:lineRule="auto"/>
        <w:jc w:val="both"/>
        <w:rPr>
          <w:rFonts w:ascii="Times New Roman" w:hAnsi="Times New Roman" w:cs="Times New Roman"/>
          <w:sz w:val="28"/>
          <w:szCs w:val="28"/>
        </w:rPr>
      </w:pPr>
      <w:r w:rsidRPr="00B244A9">
        <w:rPr>
          <w:rFonts w:ascii="Times New Roman" w:hAnsi="Times New Roman" w:cs="Times New Roman"/>
          <w:sz w:val="28"/>
          <w:szCs w:val="28"/>
        </w:rPr>
        <w:t>Одной из современных информационных средств является интерактивная</w:t>
      </w:r>
      <w:r w:rsidR="006522BE">
        <w:rPr>
          <w:rFonts w:ascii="Times New Roman" w:hAnsi="Times New Roman" w:cs="Times New Roman"/>
          <w:sz w:val="28"/>
          <w:szCs w:val="28"/>
        </w:rPr>
        <w:t xml:space="preserve"> доска.</w:t>
      </w:r>
    </w:p>
    <w:p w:rsidR="00C319C6" w:rsidRDefault="00C319C6" w:rsidP="00C319C6">
      <w:pPr>
        <w:spacing w:after="0" w:line="240" w:lineRule="auto"/>
        <w:jc w:val="both"/>
        <w:rPr>
          <w:rFonts w:ascii="Times New Roman" w:hAnsi="Times New Roman" w:cs="Times New Roman"/>
          <w:sz w:val="28"/>
          <w:szCs w:val="28"/>
        </w:rPr>
      </w:pPr>
    </w:p>
    <w:p w:rsidR="00C319C6" w:rsidRPr="00B244A9"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В МБДОУ  детском саду комбинированного вида № 452 «Родничок» разработаны и используются несколько методик работы с интерактивной доской: «Рисующие пальчики» (развитие графических навыков в изобразительной деятельности), «Грамотейка» (развитие грамматического строя речи детей ЗПР), основы компьютерной грамотности. Данные методики способствуют более эффективному усвоению детьми программных задач по развитию речи, изобразительной деятельности и подготовки руки ребенка к письму. Для повышения мотивации детей к успешному усвоению элементарных математических представлений необходима</w:t>
      </w:r>
      <w:r>
        <w:rPr>
          <w:rFonts w:ascii="Times New Roman" w:hAnsi="Times New Roman" w:cs="Times New Roman"/>
          <w:sz w:val="28"/>
          <w:szCs w:val="28"/>
        </w:rPr>
        <w:t xml:space="preserve"> </w:t>
      </w:r>
      <w:r w:rsidRPr="00B244A9">
        <w:rPr>
          <w:rFonts w:ascii="Times New Roman" w:hAnsi="Times New Roman" w:cs="Times New Roman"/>
          <w:sz w:val="28"/>
          <w:szCs w:val="28"/>
        </w:rPr>
        <w:t>разработка и апробация  интерактивных упражнений по математике</w:t>
      </w:r>
      <w:r>
        <w:rPr>
          <w:rFonts w:ascii="Times New Roman" w:hAnsi="Times New Roman" w:cs="Times New Roman"/>
          <w:sz w:val="28"/>
          <w:szCs w:val="28"/>
        </w:rPr>
        <w:t>, которая является одним из аспектов познавательного развития.</w:t>
      </w:r>
      <w:r w:rsidRPr="00B244A9">
        <w:rPr>
          <w:rFonts w:ascii="Times New Roman" w:hAnsi="Times New Roman" w:cs="Times New Roman"/>
          <w:sz w:val="28"/>
          <w:szCs w:val="28"/>
        </w:rPr>
        <w:t xml:space="preserve"> Развитое математическое мышление не только помогает ориентироваться и уверенно чувствовать себя в окружающем его современном мире, но и способствует его общему интеллектуальному развитию. </w:t>
      </w:r>
    </w:p>
    <w:p w:rsidR="00C319C6"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Математика, несмотря на свою сложность, вызывает неподдельный интерес у дошкольников, если она организована в игровой интерактивной форме. Интерактивные упражнения и игры обеспечивают ребенку доступный ему объем математических представлений, стимулирует познавательное развитие.   Использование ИКТ помогает ребенку легче усваивать понятие формы, цвета и величины. На наглядном материале более эффективно постигаются понятие числа и множества, быстрее возникает умение </w:t>
      </w:r>
    </w:p>
    <w:p w:rsidR="00C319C6" w:rsidRDefault="00C319C6" w:rsidP="00C319C6">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C319C6" w:rsidRDefault="00C319C6" w:rsidP="00C319C6">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6</w:t>
      </w:r>
    </w:p>
    <w:p w:rsidR="00C319C6" w:rsidRPr="00B244A9"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ориентироваться на плоскости и в пространстве; тренируется внимание и память; развиваются мелкая моторика, элементы наглядно-образного и теоретического мышления; воспитывается целеустремленность и сосредоточенность.</w:t>
      </w:r>
    </w:p>
    <w:p w:rsidR="00C319C6"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Апробация системы математических интерактивных упражнений проходила с детьми группы комбинированной направленности. Данную </w:t>
      </w:r>
    </w:p>
    <w:p w:rsidR="00C319C6" w:rsidRDefault="00C319C6" w:rsidP="00C319C6">
      <w:pPr>
        <w:spacing w:after="0" w:line="360" w:lineRule="auto"/>
        <w:ind w:firstLine="426"/>
        <w:jc w:val="both"/>
        <w:rPr>
          <w:rFonts w:ascii="Times New Roman" w:hAnsi="Times New Roman" w:cs="Times New Roman"/>
          <w:sz w:val="28"/>
          <w:szCs w:val="28"/>
        </w:rPr>
      </w:pPr>
    </w:p>
    <w:p w:rsidR="00C319C6" w:rsidRPr="00B244A9"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группу посещают нормально развивающиеся дети и дети с задержкой психического развития. </w:t>
      </w:r>
    </w:p>
    <w:p w:rsidR="00C319C6" w:rsidRPr="00B244A9" w:rsidRDefault="00C319C6" w:rsidP="00C319C6">
      <w:pPr>
        <w:spacing w:after="0"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Разработанная нами система интерактивных математических заданий учитывает особенности как детей с ЗПР, таки их нормально развивающихся сверстников. Совместное выполнение математических заданий способствует социально-коммуникативному развитию детей и развитию толерантности. </w:t>
      </w:r>
    </w:p>
    <w:p w:rsidR="00C319C6" w:rsidRPr="00B244A9"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При подборе упражнений для детей с ЗПР мы учитывали их особенности.</w:t>
      </w:r>
    </w:p>
    <w:p w:rsidR="00C319C6" w:rsidRPr="00B244A9" w:rsidRDefault="00C319C6" w:rsidP="00C319C6">
      <w:pPr>
        <w:spacing w:line="360" w:lineRule="auto"/>
        <w:ind w:left="-851" w:firstLine="851"/>
        <w:jc w:val="both"/>
        <w:rPr>
          <w:rFonts w:ascii="Times New Roman" w:hAnsi="Times New Roman" w:cs="Times New Roman"/>
          <w:b/>
          <w:sz w:val="28"/>
          <w:szCs w:val="28"/>
        </w:rPr>
      </w:pPr>
      <w:r w:rsidRPr="00B244A9">
        <w:rPr>
          <w:rFonts w:ascii="Times New Roman" w:hAnsi="Times New Roman" w:cs="Times New Roman"/>
          <w:b/>
          <w:sz w:val="28"/>
          <w:szCs w:val="28"/>
        </w:rPr>
        <w:t>Особенности ФЭМП в дошкольном возрасте у детей ЗПР.</w:t>
      </w:r>
    </w:p>
    <w:p w:rsidR="00C319C6" w:rsidRDefault="00C319C6" w:rsidP="00C319C6">
      <w:pPr>
        <w:spacing w:line="360" w:lineRule="auto"/>
        <w:jc w:val="both"/>
        <w:rPr>
          <w:rFonts w:ascii="Times New Roman" w:hAnsi="Times New Roman" w:cs="Times New Roman"/>
          <w:sz w:val="28"/>
          <w:szCs w:val="28"/>
        </w:rPr>
      </w:pPr>
      <w:r w:rsidRPr="00B244A9">
        <w:rPr>
          <w:rFonts w:ascii="Times New Roman" w:hAnsi="Times New Roman" w:cs="Times New Roman"/>
          <w:sz w:val="28"/>
          <w:szCs w:val="28"/>
        </w:rPr>
        <w:t xml:space="preserve">Детям дошкольного возраста с ЗПР свойственна познавательная пассивность, связанная со снижением интереса, а также </w:t>
      </w:r>
      <w:proofErr w:type="gramStart"/>
      <w:r w:rsidRPr="00B244A9">
        <w:rPr>
          <w:rFonts w:ascii="Times New Roman" w:hAnsi="Times New Roman" w:cs="Times New Roman"/>
          <w:sz w:val="28"/>
          <w:szCs w:val="28"/>
        </w:rPr>
        <w:t>несформированные</w:t>
      </w:r>
      <w:proofErr w:type="gramEnd"/>
      <w:r w:rsidRPr="00B244A9">
        <w:rPr>
          <w:rFonts w:ascii="Times New Roman" w:hAnsi="Times New Roman" w:cs="Times New Roman"/>
          <w:sz w:val="28"/>
          <w:szCs w:val="28"/>
        </w:rPr>
        <w:t xml:space="preserve"> произвольная деятельность и самоконтроль. По данным исследований (А.А Катаева, С.Г Ким, Т.А Стрекалова) у детей отмечаются качественное своеобразие в развитии мышления, </w:t>
      </w:r>
      <w:proofErr w:type="spellStart"/>
      <w:r w:rsidRPr="00B244A9">
        <w:rPr>
          <w:rFonts w:ascii="Times New Roman" w:hAnsi="Times New Roman" w:cs="Times New Roman"/>
          <w:sz w:val="28"/>
          <w:szCs w:val="28"/>
        </w:rPr>
        <w:t>несформированность</w:t>
      </w:r>
      <w:proofErr w:type="spellEnd"/>
      <w:r w:rsidRPr="00B244A9">
        <w:rPr>
          <w:rFonts w:ascii="Times New Roman" w:hAnsi="Times New Roman" w:cs="Times New Roman"/>
          <w:sz w:val="28"/>
          <w:szCs w:val="28"/>
        </w:rPr>
        <w:t xml:space="preserve"> и слабость процессов обобщения, трудности протекания мыслительных операций. Отмечаются отсутствие интересов к выполнению математических заданий, </w:t>
      </w:r>
      <w:proofErr w:type="spellStart"/>
      <w:r w:rsidRPr="00B244A9">
        <w:rPr>
          <w:rFonts w:ascii="Times New Roman" w:hAnsi="Times New Roman" w:cs="Times New Roman"/>
          <w:sz w:val="28"/>
          <w:szCs w:val="28"/>
        </w:rPr>
        <w:t>нецеленаправленность</w:t>
      </w:r>
      <w:proofErr w:type="spellEnd"/>
      <w:r w:rsidRPr="00B244A9">
        <w:rPr>
          <w:rFonts w:ascii="Times New Roman" w:hAnsi="Times New Roman" w:cs="Times New Roman"/>
          <w:sz w:val="28"/>
          <w:szCs w:val="28"/>
        </w:rPr>
        <w:t xml:space="preserve"> действий, низкий уровень самостоятельности, недостаточная критичность по отношению к результатам своей деятельности, слабое внимание к содержанию заданий</w:t>
      </w:r>
      <w:r>
        <w:rPr>
          <w:rFonts w:ascii="Times New Roman" w:hAnsi="Times New Roman" w:cs="Times New Roman"/>
          <w:sz w:val="28"/>
          <w:szCs w:val="28"/>
        </w:rPr>
        <w:t>.</w:t>
      </w:r>
    </w:p>
    <w:p w:rsidR="00C319C6" w:rsidRPr="00B244A9" w:rsidRDefault="00C319C6" w:rsidP="00C319C6">
      <w:pPr>
        <w:spacing w:line="360" w:lineRule="auto"/>
        <w:ind w:left="-851" w:firstLine="284"/>
        <w:jc w:val="both"/>
        <w:rPr>
          <w:rFonts w:ascii="Times New Roman" w:hAnsi="Times New Roman" w:cs="Times New Roman"/>
          <w:b/>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C319C6" w:rsidP="00B24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w:t>
      </w:r>
    </w:p>
    <w:p w:rsidR="00101EA8" w:rsidRDefault="00101EA8" w:rsidP="00B244A9">
      <w:pPr>
        <w:spacing w:after="0" w:line="240" w:lineRule="auto"/>
        <w:jc w:val="both"/>
        <w:rPr>
          <w:rFonts w:ascii="Times New Roman" w:hAnsi="Times New Roman" w:cs="Times New Roman"/>
          <w:sz w:val="28"/>
          <w:szCs w:val="28"/>
        </w:rPr>
      </w:pPr>
    </w:p>
    <w:p w:rsidR="00C319C6"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Исследования И.В </w:t>
      </w:r>
      <w:proofErr w:type="spellStart"/>
      <w:r w:rsidRPr="00B244A9">
        <w:rPr>
          <w:rFonts w:ascii="Times New Roman" w:hAnsi="Times New Roman" w:cs="Times New Roman"/>
          <w:sz w:val="28"/>
          <w:szCs w:val="28"/>
        </w:rPr>
        <w:t>Чумаковой</w:t>
      </w:r>
      <w:proofErr w:type="spellEnd"/>
      <w:r w:rsidRPr="00B244A9">
        <w:rPr>
          <w:rFonts w:ascii="Times New Roman" w:hAnsi="Times New Roman" w:cs="Times New Roman"/>
          <w:sz w:val="28"/>
          <w:szCs w:val="28"/>
        </w:rPr>
        <w:t xml:space="preserve"> показали, что дети демонстрируют очень низкий уровень формирования количественных представлений. К ним можно отнести неумение называть итоговое число, большие трудности при установлении взаимного однозначного соответствия между множествами, отсутствие умения оперировать ими. Дети часто не понимают задачу, не дают числового ответа или называют любое число, неверно пересчитывают </w:t>
      </w:r>
    </w:p>
    <w:p w:rsidR="00C319C6"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количество предметов. Наиболее доступными являются задачи, в которых ответ можно найти путем «механического пересчета». У большинства детей </w:t>
      </w:r>
    </w:p>
    <w:p w:rsidR="00C319C6"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вызывают сложности решения задач с закрытым результатом, с использованием счетного материала для нахождения ответа. Дети с ЗПР зачастую не могут выполнять задания по словесной инструкции, что объясняется непониманием и неадекватным употреблением пространственных обозначений. </w:t>
      </w:r>
      <w:proofErr w:type="spellStart"/>
      <w:r w:rsidRPr="00B244A9">
        <w:rPr>
          <w:rFonts w:ascii="Times New Roman" w:hAnsi="Times New Roman" w:cs="Times New Roman"/>
          <w:sz w:val="28"/>
          <w:szCs w:val="28"/>
        </w:rPr>
        <w:t>Л.Н.Левина</w:t>
      </w:r>
      <w:proofErr w:type="spellEnd"/>
      <w:r w:rsidRPr="00B244A9">
        <w:rPr>
          <w:rFonts w:ascii="Times New Roman" w:hAnsi="Times New Roman" w:cs="Times New Roman"/>
          <w:sz w:val="28"/>
          <w:szCs w:val="28"/>
        </w:rPr>
        <w:t xml:space="preserve"> выявила, </w:t>
      </w:r>
      <w:proofErr w:type="gramStart"/>
      <w:r w:rsidRPr="00B244A9">
        <w:rPr>
          <w:rFonts w:ascii="Times New Roman" w:hAnsi="Times New Roman" w:cs="Times New Roman"/>
          <w:sz w:val="28"/>
          <w:szCs w:val="28"/>
        </w:rPr>
        <w:t>что</w:t>
      </w:r>
      <w:proofErr w:type="gramEnd"/>
      <w:r w:rsidRPr="00B244A9">
        <w:rPr>
          <w:rFonts w:ascii="Times New Roman" w:hAnsi="Times New Roman" w:cs="Times New Roman"/>
          <w:sz w:val="28"/>
          <w:szCs w:val="28"/>
        </w:rPr>
        <w:t xml:space="preserve"> прежде всего у детей старшего дошкольного возраста с ЗПР наблюдается разрыв между наглядными и словесными компонентами и пространственного анализа, что обусловлено недоразвитием речевых и мыслительных процессов. </w:t>
      </w:r>
      <w:proofErr w:type="spellStart"/>
      <w:r w:rsidRPr="00B244A9">
        <w:rPr>
          <w:rFonts w:ascii="Times New Roman" w:hAnsi="Times New Roman" w:cs="Times New Roman"/>
          <w:sz w:val="28"/>
          <w:szCs w:val="28"/>
        </w:rPr>
        <w:t>Несформированность</w:t>
      </w:r>
      <w:proofErr w:type="spellEnd"/>
      <w:r w:rsidRPr="00B244A9">
        <w:rPr>
          <w:rFonts w:ascii="Times New Roman" w:hAnsi="Times New Roman" w:cs="Times New Roman"/>
          <w:sz w:val="28"/>
          <w:szCs w:val="28"/>
        </w:rPr>
        <w:t xml:space="preserve"> обобщенного понимания пространственных обозначений препятствует выполнению детьми заданий в условиях смены отсчета. Низкий уровень наглядно-действенного мышления особенно часто </w:t>
      </w:r>
    </w:p>
    <w:p w:rsidR="00C319C6" w:rsidRPr="00B244A9"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 xml:space="preserve">наблюдается у детей с недостаточно сформированными пространственными представлениями. Многие понятия: спереди, сзади, </w:t>
      </w:r>
      <w:proofErr w:type="gramStart"/>
      <w:r w:rsidRPr="00B244A9">
        <w:rPr>
          <w:rFonts w:ascii="Times New Roman" w:hAnsi="Times New Roman" w:cs="Times New Roman"/>
          <w:sz w:val="28"/>
          <w:szCs w:val="28"/>
        </w:rPr>
        <w:t>между</w:t>
      </w:r>
      <w:proofErr w:type="gramEnd"/>
      <w:r w:rsidRPr="00B244A9">
        <w:rPr>
          <w:rFonts w:ascii="Times New Roman" w:hAnsi="Times New Roman" w:cs="Times New Roman"/>
          <w:sz w:val="28"/>
          <w:szCs w:val="28"/>
        </w:rPr>
        <w:t xml:space="preserve"> и т.д. ими не усваиваются. Они затрудняются сложить из частей целое, выполнять задание по образцу.</w:t>
      </w:r>
    </w:p>
    <w:p w:rsidR="00C319C6" w:rsidRDefault="00C319C6" w:rsidP="00C319C6">
      <w:pPr>
        <w:spacing w:line="360" w:lineRule="auto"/>
        <w:ind w:firstLine="426"/>
        <w:jc w:val="both"/>
        <w:rPr>
          <w:rFonts w:ascii="Times New Roman" w:hAnsi="Times New Roman" w:cs="Times New Roman"/>
          <w:sz w:val="28"/>
          <w:szCs w:val="28"/>
        </w:rPr>
      </w:pPr>
      <w:r w:rsidRPr="00B244A9">
        <w:rPr>
          <w:rFonts w:ascii="Times New Roman" w:hAnsi="Times New Roman" w:cs="Times New Roman"/>
          <w:sz w:val="28"/>
          <w:szCs w:val="28"/>
        </w:rPr>
        <w:t>Поэтому для эффективного усвоения дошкольниками  программы по математике необходимы такие технологии, которые способствовали бы развитию познавательного интереса и приобретения детьми</w:t>
      </w:r>
      <w:r w:rsidRPr="0034648B">
        <w:rPr>
          <w:rFonts w:ascii="Times New Roman" w:hAnsi="Times New Roman" w:cs="Times New Roman"/>
          <w:sz w:val="28"/>
          <w:szCs w:val="28"/>
        </w:rPr>
        <w:t xml:space="preserve"> </w:t>
      </w:r>
      <w:r w:rsidRPr="00B244A9">
        <w:rPr>
          <w:rFonts w:ascii="Times New Roman" w:hAnsi="Times New Roman" w:cs="Times New Roman"/>
          <w:sz w:val="28"/>
          <w:szCs w:val="28"/>
        </w:rPr>
        <w:t>с</w:t>
      </w:r>
      <w:r>
        <w:rPr>
          <w:rFonts w:ascii="Times New Roman" w:hAnsi="Times New Roman" w:cs="Times New Roman"/>
          <w:sz w:val="28"/>
          <w:szCs w:val="28"/>
        </w:rPr>
        <w:t>п</w:t>
      </w:r>
      <w:r w:rsidRPr="00B244A9">
        <w:rPr>
          <w:rFonts w:ascii="Times New Roman" w:hAnsi="Times New Roman" w:cs="Times New Roman"/>
          <w:sz w:val="28"/>
          <w:szCs w:val="28"/>
        </w:rPr>
        <w:t>о</w:t>
      </w:r>
      <w:r>
        <w:rPr>
          <w:rFonts w:ascii="Times New Roman" w:hAnsi="Times New Roman" w:cs="Times New Roman"/>
          <w:sz w:val="28"/>
          <w:szCs w:val="28"/>
        </w:rPr>
        <w:t>со</w:t>
      </w:r>
      <w:r w:rsidRPr="00B244A9">
        <w:rPr>
          <w:rFonts w:ascii="Times New Roman" w:hAnsi="Times New Roman" w:cs="Times New Roman"/>
          <w:sz w:val="28"/>
          <w:szCs w:val="28"/>
        </w:rPr>
        <w:t>бов самостоятельного решения математических ситуаций.</w:t>
      </w:r>
    </w:p>
    <w:p w:rsidR="00C319C6" w:rsidRDefault="00C319C6" w:rsidP="00C319C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8                                                 </w:t>
      </w:r>
    </w:p>
    <w:p w:rsidR="00C319C6" w:rsidRDefault="00C319C6" w:rsidP="00C319C6">
      <w:pPr>
        <w:spacing w:line="360" w:lineRule="auto"/>
        <w:ind w:left="-567" w:firstLine="567"/>
        <w:jc w:val="both"/>
        <w:rPr>
          <w:rFonts w:ascii="Times New Roman" w:hAnsi="Times New Roman" w:cs="Times New Roman"/>
          <w:sz w:val="28"/>
          <w:szCs w:val="28"/>
        </w:rPr>
      </w:pPr>
      <w:r w:rsidRPr="000D7A4B">
        <w:rPr>
          <w:rFonts w:ascii="Times New Roman" w:hAnsi="Times New Roman" w:cs="Times New Roman"/>
          <w:sz w:val="28"/>
          <w:szCs w:val="28"/>
        </w:rPr>
        <w:t>Таким образом, необходима разработка и апробация инновационных технологий в работе с детьми с ЗПР, которые способствовали бы наиболее эффективному усвоению детьми математических представлений. Одной их таких технологий являются компьютерные математические игры и интерактивные упражнения.</w:t>
      </w:r>
      <w:r>
        <w:rPr>
          <w:rFonts w:ascii="Times New Roman" w:hAnsi="Times New Roman" w:cs="Times New Roman"/>
          <w:sz w:val="28"/>
          <w:szCs w:val="28"/>
        </w:rPr>
        <w:t xml:space="preserve"> </w:t>
      </w:r>
      <w:r w:rsidRPr="000D7A4B">
        <w:rPr>
          <w:rFonts w:ascii="Times New Roman" w:hAnsi="Times New Roman" w:cs="Times New Roman"/>
          <w:sz w:val="28"/>
          <w:szCs w:val="28"/>
        </w:rPr>
        <w:t>Они помогают детям с ЗПР закрепить, уточнить конкретное математическое содержание, способствуют совершенствованию наглядно-</w:t>
      </w:r>
    </w:p>
    <w:p w:rsidR="00C319C6" w:rsidRDefault="00C319C6" w:rsidP="00C319C6">
      <w:pPr>
        <w:spacing w:line="360" w:lineRule="auto"/>
        <w:ind w:left="-567" w:firstLine="567"/>
        <w:jc w:val="both"/>
        <w:rPr>
          <w:rFonts w:ascii="Times New Roman" w:hAnsi="Times New Roman" w:cs="Times New Roman"/>
          <w:sz w:val="28"/>
          <w:szCs w:val="28"/>
        </w:rPr>
      </w:pPr>
      <w:r w:rsidRPr="000D7A4B">
        <w:rPr>
          <w:rFonts w:ascii="Times New Roman" w:hAnsi="Times New Roman" w:cs="Times New Roman"/>
          <w:sz w:val="28"/>
          <w:szCs w:val="28"/>
        </w:rPr>
        <w:t xml:space="preserve">действенного мышления, переводу его в наглядно-образный план, формирует элементарные формы логического мышления, учат анализировать, сравнивать, обобщать предметы, требуют умения сосредоточиться на учебной задаче, </w:t>
      </w:r>
    </w:p>
    <w:p w:rsidR="00C319C6" w:rsidRPr="000D7A4B" w:rsidRDefault="00C319C6" w:rsidP="00C319C6">
      <w:pPr>
        <w:spacing w:line="360" w:lineRule="auto"/>
        <w:ind w:left="-567" w:firstLine="567"/>
        <w:jc w:val="both"/>
        <w:rPr>
          <w:rFonts w:ascii="Times New Roman" w:hAnsi="Times New Roman" w:cs="Times New Roman"/>
          <w:sz w:val="28"/>
          <w:szCs w:val="28"/>
        </w:rPr>
      </w:pPr>
      <w:r w:rsidRPr="000D7A4B">
        <w:rPr>
          <w:rFonts w:ascii="Times New Roman" w:hAnsi="Times New Roman" w:cs="Times New Roman"/>
          <w:sz w:val="28"/>
          <w:szCs w:val="28"/>
        </w:rPr>
        <w:t xml:space="preserve">запоминать условия, выполнять их правильно. Интерактивные игры и упражнения в значительной степени способствуют развитию активности и познавательного интереса к математике у детей с ЗПР. </w:t>
      </w:r>
    </w:p>
    <w:p w:rsidR="00C319C6" w:rsidRPr="000D7A4B" w:rsidRDefault="00C319C6" w:rsidP="00C319C6">
      <w:pPr>
        <w:pStyle w:val="a8"/>
        <w:spacing w:line="360" w:lineRule="auto"/>
        <w:ind w:hanging="720"/>
        <w:jc w:val="both"/>
        <w:rPr>
          <w:rFonts w:ascii="Times New Roman" w:hAnsi="Times New Roman" w:cs="Times New Roman"/>
          <w:sz w:val="28"/>
          <w:szCs w:val="28"/>
        </w:rPr>
      </w:pPr>
    </w:p>
    <w:p w:rsidR="00C319C6" w:rsidRPr="000D7A4B" w:rsidRDefault="00C319C6" w:rsidP="00C319C6">
      <w:pPr>
        <w:pStyle w:val="a8"/>
        <w:spacing w:line="360" w:lineRule="auto"/>
        <w:ind w:left="0"/>
        <w:jc w:val="both"/>
        <w:rPr>
          <w:rFonts w:ascii="Times New Roman" w:hAnsi="Times New Roman" w:cs="Times New Roman"/>
          <w:sz w:val="28"/>
          <w:szCs w:val="28"/>
        </w:rPr>
      </w:pPr>
      <w:r w:rsidRPr="000D7A4B">
        <w:rPr>
          <w:rFonts w:ascii="Times New Roman" w:hAnsi="Times New Roman" w:cs="Times New Roman"/>
          <w:sz w:val="28"/>
          <w:szCs w:val="28"/>
        </w:rPr>
        <w:t>Итак, целью нашей работы является разработка, апробация и внедрение системы интерактивных упражнений для развития математических представлений детей старшего дошкольного возраста с ЗПР.</w:t>
      </w:r>
    </w:p>
    <w:p w:rsidR="00C319C6" w:rsidRPr="000D7A4B" w:rsidRDefault="00C319C6" w:rsidP="00C319C6">
      <w:pPr>
        <w:pStyle w:val="a8"/>
        <w:spacing w:line="360" w:lineRule="auto"/>
        <w:ind w:left="284" w:hanging="284"/>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34648B" w:rsidP="00B244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101EA8" w:rsidRDefault="00101EA8" w:rsidP="00B244A9">
      <w:pPr>
        <w:spacing w:after="0" w:line="240" w:lineRule="auto"/>
        <w:jc w:val="both"/>
        <w:rPr>
          <w:rFonts w:ascii="Times New Roman" w:hAnsi="Times New Roman" w:cs="Times New Roman"/>
          <w:sz w:val="28"/>
          <w:szCs w:val="28"/>
        </w:rPr>
      </w:pPr>
    </w:p>
    <w:p w:rsidR="00906148" w:rsidRDefault="00906148" w:rsidP="00B244A9">
      <w:pPr>
        <w:spacing w:after="0" w:line="240" w:lineRule="auto"/>
        <w:jc w:val="both"/>
        <w:rPr>
          <w:rFonts w:ascii="Times New Roman" w:hAnsi="Times New Roman" w:cs="Times New Roman"/>
          <w:sz w:val="28"/>
          <w:szCs w:val="28"/>
        </w:rPr>
      </w:pPr>
    </w:p>
    <w:p w:rsidR="00C319C6" w:rsidRDefault="00C319C6" w:rsidP="00B244A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244A9" w:rsidRPr="00B244A9" w:rsidRDefault="00B244A9" w:rsidP="00B244A9">
      <w:pPr>
        <w:spacing w:line="360" w:lineRule="auto"/>
        <w:jc w:val="both"/>
        <w:rPr>
          <w:rFonts w:ascii="Times New Roman" w:hAnsi="Times New Roman" w:cs="Times New Roman"/>
          <w:sz w:val="28"/>
          <w:szCs w:val="28"/>
        </w:rPr>
      </w:pPr>
      <w:r w:rsidRPr="00B244A9">
        <w:rPr>
          <w:rFonts w:ascii="Times New Roman" w:hAnsi="Times New Roman" w:cs="Times New Roman"/>
          <w:sz w:val="28"/>
          <w:szCs w:val="28"/>
        </w:rPr>
        <w:t>.</w:t>
      </w:r>
    </w:p>
    <w:p w:rsidR="0034648B" w:rsidRDefault="0034648B" w:rsidP="00B244A9">
      <w:pPr>
        <w:spacing w:line="360" w:lineRule="auto"/>
        <w:ind w:firstLine="426"/>
        <w:jc w:val="both"/>
        <w:rPr>
          <w:rFonts w:ascii="Times New Roman" w:hAnsi="Times New Roman" w:cs="Times New Roman"/>
          <w:sz w:val="28"/>
          <w:szCs w:val="28"/>
        </w:rPr>
      </w:pPr>
    </w:p>
    <w:p w:rsidR="0034648B" w:rsidRDefault="0034648B" w:rsidP="00B244A9">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34648B" w:rsidRDefault="0035524B" w:rsidP="0034648B">
      <w:pPr>
        <w:pStyle w:val="a8"/>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F5137A">
        <w:rPr>
          <w:rFonts w:ascii="Times New Roman" w:hAnsi="Times New Roman" w:cs="Times New Roman"/>
          <w:sz w:val="28"/>
          <w:szCs w:val="28"/>
        </w:rPr>
        <w:t xml:space="preserve">        </w:t>
      </w:r>
      <w:r>
        <w:rPr>
          <w:rFonts w:ascii="Times New Roman" w:hAnsi="Times New Roman" w:cs="Times New Roman"/>
          <w:sz w:val="28"/>
          <w:szCs w:val="28"/>
        </w:rPr>
        <w:t xml:space="preserve"> 9</w:t>
      </w:r>
    </w:p>
    <w:p w:rsidR="0034648B" w:rsidRDefault="0034648B" w:rsidP="0034648B">
      <w:pPr>
        <w:pStyle w:val="a8"/>
        <w:spacing w:line="360" w:lineRule="auto"/>
        <w:ind w:left="284" w:hanging="284"/>
        <w:jc w:val="both"/>
        <w:rPr>
          <w:rFonts w:ascii="Times New Roman" w:hAnsi="Times New Roman" w:cs="Times New Roman"/>
          <w:sz w:val="28"/>
          <w:szCs w:val="28"/>
        </w:rPr>
      </w:pPr>
    </w:p>
    <w:p w:rsidR="0035524B" w:rsidRPr="0034648B" w:rsidRDefault="0035524B" w:rsidP="0035524B">
      <w:pPr>
        <w:spacing w:line="360" w:lineRule="auto"/>
        <w:ind w:left="284"/>
        <w:jc w:val="both"/>
        <w:rPr>
          <w:rFonts w:ascii="Times New Roman" w:hAnsi="Times New Roman" w:cs="Times New Roman"/>
          <w:sz w:val="28"/>
          <w:szCs w:val="28"/>
        </w:rPr>
      </w:pPr>
      <w:r w:rsidRPr="0034648B">
        <w:rPr>
          <w:rFonts w:ascii="Times New Roman" w:hAnsi="Times New Roman" w:cs="Times New Roman"/>
          <w:sz w:val="28"/>
          <w:szCs w:val="28"/>
        </w:rPr>
        <w:t>В ходе работы в системе математических интерактивных игр и упражнений решались следующие задачи:</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34648B">
        <w:rPr>
          <w:rFonts w:ascii="Times New Roman" w:hAnsi="Times New Roman" w:cs="Times New Roman"/>
          <w:sz w:val="28"/>
          <w:szCs w:val="28"/>
        </w:rPr>
        <w:t xml:space="preserve"> </w:t>
      </w:r>
      <w:r w:rsidRPr="000D7A4B">
        <w:rPr>
          <w:rFonts w:ascii="Times New Roman" w:hAnsi="Times New Roman" w:cs="Times New Roman"/>
          <w:sz w:val="28"/>
          <w:szCs w:val="28"/>
        </w:rPr>
        <w:t>Закреплять ориентировку на плоскости (горизонтальном и вертикальном листе бумаги и плоскости интерактивной доски).</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 xml:space="preserve">Совершенствовать  навыки количественного и порядкового счета, цифрами  в пределах 20. </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Развивать умение видеть составные части и множества, в которых предметы отличаются определенными признаками. Закреплять умение устанавливать отношения между множествами на основе счета, составление пар предметов или соединения предметов стрелками.</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 xml:space="preserve">Развивать умение устанавливать размерные отношения между предметами. </w:t>
      </w:r>
      <w:proofErr w:type="gramStart"/>
      <w:r w:rsidRPr="000D7A4B">
        <w:rPr>
          <w:rFonts w:ascii="Times New Roman" w:hAnsi="Times New Roman" w:cs="Times New Roman"/>
          <w:sz w:val="28"/>
          <w:szCs w:val="28"/>
        </w:rPr>
        <w:t xml:space="preserve">Систематизировать предметы, располагая их в возрастающем (в убывающем) порядке по величине. </w:t>
      </w:r>
      <w:proofErr w:type="gramEnd"/>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Закрепить представления о геометрических фигурах, их элементах в процессе рисования на интерактивной доске.</w:t>
      </w:r>
      <w:r w:rsidRPr="00C25FC2">
        <w:rPr>
          <w:rFonts w:ascii="Times New Roman" w:hAnsi="Times New Roman" w:cs="Times New Roman"/>
          <w:sz w:val="28"/>
          <w:szCs w:val="28"/>
        </w:rPr>
        <w:t xml:space="preserve"> </w:t>
      </w:r>
      <w:r w:rsidRPr="000D7A4B">
        <w:rPr>
          <w:rFonts w:ascii="Times New Roman" w:hAnsi="Times New Roman" w:cs="Times New Roman"/>
          <w:sz w:val="28"/>
          <w:szCs w:val="28"/>
        </w:rPr>
        <w:t>Дать детям  элементарные представления о времени: последовательность дней недели, месяцев, времен года, используя интерактивные игры.</w:t>
      </w:r>
    </w:p>
    <w:p w:rsidR="003552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Укреплять мелкую моторику рук и развивать зрительно-двигательную координацию в системе интерактивных игр и упражнений.</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Развивать умение применять полученные знания на практике, в другой обстановке.</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Развивать наглядно-действенное мышление, зрительное восприятие.</w:t>
      </w:r>
    </w:p>
    <w:p w:rsidR="0035524B" w:rsidRPr="000D7A4B" w:rsidRDefault="0035524B" w:rsidP="0035524B">
      <w:pPr>
        <w:pStyle w:val="a8"/>
        <w:numPr>
          <w:ilvl w:val="0"/>
          <w:numId w:val="2"/>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Формировать интерес, потребность в математической деятельности, стимулировать познавательную активность. Дать детям  элементарные представления о времени: последовательность дней недели, месяцев, времен года, используя интерактивные игры.</w:t>
      </w:r>
    </w:p>
    <w:p w:rsidR="0035524B" w:rsidRDefault="0035524B" w:rsidP="0035524B">
      <w:pPr>
        <w:pStyle w:val="a8"/>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Укреплять мелкую моторику рук</w:t>
      </w:r>
      <w:proofErr w:type="gramStart"/>
      <w:r>
        <w:rPr>
          <w:rFonts w:ascii="Times New Roman" w:hAnsi="Times New Roman" w:cs="Times New Roman"/>
          <w:sz w:val="28"/>
          <w:szCs w:val="28"/>
        </w:rPr>
        <w:t xml:space="preserve"> .</w:t>
      </w:r>
      <w:proofErr w:type="gramEnd"/>
    </w:p>
    <w:p w:rsidR="0035524B" w:rsidRPr="0035524B" w:rsidRDefault="0035524B" w:rsidP="0035524B">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5137A">
        <w:rPr>
          <w:rFonts w:ascii="Times New Roman" w:hAnsi="Times New Roman" w:cs="Times New Roman"/>
          <w:sz w:val="28"/>
          <w:szCs w:val="28"/>
        </w:rPr>
        <w:t xml:space="preserve">   </w:t>
      </w:r>
      <w:r>
        <w:rPr>
          <w:rFonts w:ascii="Times New Roman" w:hAnsi="Times New Roman" w:cs="Times New Roman"/>
          <w:sz w:val="28"/>
          <w:szCs w:val="28"/>
        </w:rPr>
        <w:t xml:space="preserve"> 10</w:t>
      </w:r>
    </w:p>
    <w:p w:rsidR="0035524B" w:rsidRPr="000D7A4B" w:rsidRDefault="0035524B" w:rsidP="0035524B">
      <w:pPr>
        <w:spacing w:after="0" w:line="360" w:lineRule="auto"/>
        <w:ind w:left="-284" w:firstLine="567"/>
        <w:jc w:val="center"/>
        <w:rPr>
          <w:rFonts w:ascii="Times New Roman" w:hAnsi="Times New Roman" w:cs="Times New Roman"/>
          <w:b/>
          <w:sz w:val="28"/>
          <w:szCs w:val="28"/>
        </w:rPr>
      </w:pPr>
      <w:r>
        <w:rPr>
          <w:rFonts w:ascii="Times New Roman" w:hAnsi="Times New Roman" w:cs="Times New Roman"/>
          <w:sz w:val="28"/>
          <w:szCs w:val="28"/>
        </w:rPr>
        <w:t xml:space="preserve">  </w:t>
      </w:r>
      <w:r w:rsidRPr="000D7A4B">
        <w:rPr>
          <w:rFonts w:ascii="Times New Roman" w:hAnsi="Times New Roman" w:cs="Times New Roman"/>
          <w:b/>
          <w:sz w:val="28"/>
          <w:szCs w:val="28"/>
        </w:rPr>
        <w:t xml:space="preserve">Организация и методика проведения интерактивных игр по развитию элементарных математических представлений у детей </w:t>
      </w:r>
    </w:p>
    <w:p w:rsidR="0035524B" w:rsidRPr="000D7A4B" w:rsidRDefault="0035524B" w:rsidP="0035524B">
      <w:pPr>
        <w:spacing w:line="360" w:lineRule="auto"/>
        <w:ind w:left="-284" w:firstLine="568"/>
        <w:jc w:val="both"/>
        <w:rPr>
          <w:rFonts w:ascii="Times New Roman" w:hAnsi="Times New Roman" w:cs="Times New Roman"/>
          <w:sz w:val="28"/>
          <w:szCs w:val="28"/>
        </w:rPr>
      </w:pPr>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Работа проходила в три этапа.</w:t>
      </w:r>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Первый этап – организационный:</w:t>
      </w:r>
    </w:p>
    <w:p w:rsidR="0035524B" w:rsidRPr="000D7A4B" w:rsidRDefault="0035524B" w:rsidP="0035524B">
      <w:pPr>
        <w:pStyle w:val="a8"/>
        <w:numPr>
          <w:ilvl w:val="0"/>
          <w:numId w:val="3"/>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 xml:space="preserve">Обследование математических представлений у детей ЗПР и нормально развивающихся детей на начало учебного года по методике </w:t>
      </w:r>
      <w:proofErr w:type="spellStart"/>
      <w:r w:rsidRPr="000D7A4B">
        <w:rPr>
          <w:rFonts w:ascii="Times New Roman" w:hAnsi="Times New Roman" w:cs="Times New Roman"/>
          <w:sz w:val="28"/>
          <w:szCs w:val="28"/>
        </w:rPr>
        <w:t>А.А.Смоленцевой</w:t>
      </w:r>
      <w:proofErr w:type="spellEnd"/>
      <w:r w:rsidRPr="000D7A4B">
        <w:rPr>
          <w:rFonts w:ascii="Times New Roman" w:hAnsi="Times New Roman" w:cs="Times New Roman"/>
          <w:sz w:val="28"/>
          <w:szCs w:val="28"/>
        </w:rPr>
        <w:t xml:space="preserve"> и </w:t>
      </w:r>
      <w:proofErr w:type="spellStart"/>
      <w:r w:rsidRPr="000D7A4B">
        <w:rPr>
          <w:rFonts w:ascii="Times New Roman" w:hAnsi="Times New Roman" w:cs="Times New Roman"/>
          <w:sz w:val="28"/>
          <w:szCs w:val="28"/>
        </w:rPr>
        <w:t>О.В.Пустовойт</w:t>
      </w:r>
      <w:proofErr w:type="spellEnd"/>
      <w:r w:rsidRPr="000D7A4B">
        <w:rPr>
          <w:rFonts w:ascii="Times New Roman" w:hAnsi="Times New Roman" w:cs="Times New Roman"/>
          <w:sz w:val="28"/>
          <w:szCs w:val="28"/>
        </w:rPr>
        <w:t>.</w:t>
      </w:r>
    </w:p>
    <w:p w:rsidR="0035524B" w:rsidRPr="000D7A4B" w:rsidRDefault="0035524B" w:rsidP="0035524B">
      <w:pPr>
        <w:pStyle w:val="a8"/>
        <w:numPr>
          <w:ilvl w:val="0"/>
          <w:numId w:val="3"/>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Разработка математических интерактивных игр и упражнений.</w:t>
      </w:r>
    </w:p>
    <w:p w:rsidR="0035524B" w:rsidRPr="000D7A4B" w:rsidRDefault="0035524B" w:rsidP="0035524B">
      <w:pPr>
        <w:pStyle w:val="a8"/>
        <w:numPr>
          <w:ilvl w:val="0"/>
          <w:numId w:val="3"/>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 xml:space="preserve">Обогащение </w:t>
      </w:r>
      <w:r>
        <w:rPr>
          <w:rFonts w:ascii="Times New Roman" w:hAnsi="Times New Roman" w:cs="Times New Roman"/>
          <w:sz w:val="28"/>
          <w:szCs w:val="28"/>
        </w:rPr>
        <w:t xml:space="preserve">развивающей предметно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ространственной среды.</w:t>
      </w:r>
    </w:p>
    <w:p w:rsidR="0035524B" w:rsidRPr="000D7A4B" w:rsidRDefault="0035524B" w:rsidP="0035524B">
      <w:pPr>
        <w:spacing w:line="360" w:lineRule="auto"/>
        <w:ind w:left="-284" w:firstLine="568"/>
        <w:jc w:val="both"/>
        <w:rPr>
          <w:rFonts w:ascii="Times New Roman" w:hAnsi="Times New Roman" w:cs="Times New Roman"/>
          <w:sz w:val="28"/>
          <w:szCs w:val="28"/>
        </w:rPr>
      </w:pPr>
    </w:p>
    <w:p w:rsidR="0035524B" w:rsidRDefault="0035524B" w:rsidP="0035524B">
      <w:pPr>
        <w:spacing w:line="360" w:lineRule="auto"/>
        <w:ind w:left="284"/>
        <w:jc w:val="both"/>
        <w:rPr>
          <w:rFonts w:ascii="Times New Roman" w:hAnsi="Times New Roman" w:cs="Times New Roman"/>
          <w:sz w:val="28"/>
          <w:szCs w:val="28"/>
        </w:rPr>
      </w:pPr>
    </w:p>
    <w:p w:rsidR="0035524B" w:rsidRDefault="0035524B" w:rsidP="0035524B">
      <w:pPr>
        <w:spacing w:line="360" w:lineRule="auto"/>
        <w:ind w:left="284"/>
        <w:jc w:val="both"/>
        <w:rPr>
          <w:rFonts w:ascii="Times New Roman" w:hAnsi="Times New Roman" w:cs="Times New Roman"/>
          <w:sz w:val="28"/>
          <w:szCs w:val="28"/>
        </w:rPr>
      </w:pPr>
    </w:p>
    <w:p w:rsidR="0035524B" w:rsidRPr="000D7A4B" w:rsidRDefault="0035524B" w:rsidP="0035524B">
      <w:pPr>
        <w:spacing w:line="360" w:lineRule="auto"/>
        <w:ind w:left="284"/>
        <w:jc w:val="both"/>
        <w:rPr>
          <w:rFonts w:ascii="Times New Roman" w:hAnsi="Times New Roman" w:cs="Times New Roman"/>
          <w:sz w:val="28"/>
          <w:szCs w:val="28"/>
        </w:rPr>
      </w:pPr>
      <w:r w:rsidRPr="000D7A4B">
        <w:rPr>
          <w:rFonts w:ascii="Times New Roman" w:hAnsi="Times New Roman" w:cs="Times New Roman"/>
          <w:sz w:val="28"/>
          <w:szCs w:val="28"/>
        </w:rPr>
        <w:t>Второй этап – основной:</w:t>
      </w:r>
    </w:p>
    <w:p w:rsidR="0035524B" w:rsidRPr="000D7A4B" w:rsidRDefault="0035524B" w:rsidP="0035524B">
      <w:pPr>
        <w:pStyle w:val="a8"/>
        <w:numPr>
          <w:ilvl w:val="0"/>
          <w:numId w:val="4"/>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Апробация и обобщение опыта работы по использованию интерактивных игр и упражнений в формировании элементарных математических представлений.</w:t>
      </w:r>
    </w:p>
    <w:p w:rsidR="0035524B" w:rsidRPr="000D7A4B" w:rsidRDefault="0035524B" w:rsidP="0035524B">
      <w:pPr>
        <w:spacing w:line="360" w:lineRule="auto"/>
        <w:ind w:left="360"/>
        <w:jc w:val="both"/>
        <w:rPr>
          <w:rFonts w:ascii="Times New Roman" w:hAnsi="Times New Roman" w:cs="Times New Roman"/>
          <w:sz w:val="28"/>
          <w:szCs w:val="28"/>
        </w:rPr>
      </w:pPr>
      <w:r w:rsidRPr="000D7A4B">
        <w:rPr>
          <w:rFonts w:ascii="Times New Roman" w:hAnsi="Times New Roman" w:cs="Times New Roman"/>
          <w:sz w:val="28"/>
          <w:szCs w:val="28"/>
        </w:rPr>
        <w:t>Третий эта</w:t>
      </w:r>
      <w:proofErr w:type="gramStart"/>
      <w:r w:rsidRPr="000D7A4B">
        <w:rPr>
          <w:rFonts w:ascii="Times New Roman" w:hAnsi="Times New Roman" w:cs="Times New Roman"/>
          <w:sz w:val="28"/>
          <w:szCs w:val="28"/>
        </w:rPr>
        <w:t>п-</w:t>
      </w:r>
      <w:proofErr w:type="gramEnd"/>
      <w:r w:rsidRPr="000D7A4B">
        <w:rPr>
          <w:rFonts w:ascii="Times New Roman" w:hAnsi="Times New Roman" w:cs="Times New Roman"/>
          <w:sz w:val="28"/>
          <w:szCs w:val="28"/>
        </w:rPr>
        <w:t xml:space="preserve"> итоговый:</w:t>
      </w:r>
    </w:p>
    <w:p w:rsidR="0035524B" w:rsidRDefault="0035524B" w:rsidP="0035524B">
      <w:pPr>
        <w:pStyle w:val="a8"/>
        <w:numPr>
          <w:ilvl w:val="0"/>
          <w:numId w:val="4"/>
        </w:numPr>
        <w:spacing w:line="360" w:lineRule="auto"/>
        <w:jc w:val="both"/>
        <w:rPr>
          <w:rFonts w:ascii="Times New Roman" w:hAnsi="Times New Roman" w:cs="Times New Roman"/>
          <w:sz w:val="28"/>
          <w:szCs w:val="28"/>
        </w:rPr>
      </w:pPr>
      <w:r w:rsidRPr="000D7A4B">
        <w:rPr>
          <w:rFonts w:ascii="Times New Roman" w:hAnsi="Times New Roman" w:cs="Times New Roman"/>
          <w:sz w:val="28"/>
          <w:szCs w:val="28"/>
        </w:rPr>
        <w:t xml:space="preserve">Итоговая диагностика детей по методике А. А. Смоленцевой и О. В. </w:t>
      </w:r>
      <w:proofErr w:type="spellStart"/>
      <w:r w:rsidRPr="000D7A4B">
        <w:rPr>
          <w:rFonts w:ascii="Times New Roman" w:hAnsi="Times New Roman" w:cs="Times New Roman"/>
          <w:sz w:val="28"/>
          <w:szCs w:val="28"/>
        </w:rPr>
        <w:t>Пустовойт</w:t>
      </w:r>
      <w:proofErr w:type="spellEnd"/>
      <w:r w:rsidRPr="000D7A4B">
        <w:rPr>
          <w:rFonts w:ascii="Times New Roman" w:hAnsi="Times New Roman" w:cs="Times New Roman"/>
          <w:sz w:val="28"/>
          <w:szCs w:val="28"/>
        </w:rPr>
        <w:t>.</w:t>
      </w:r>
    </w:p>
    <w:p w:rsidR="0035524B" w:rsidRPr="00B244A9" w:rsidRDefault="0035524B" w:rsidP="0035524B">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p>
    <w:p w:rsidR="0035524B" w:rsidRDefault="0035524B" w:rsidP="0035524B">
      <w:pPr>
        <w:spacing w:line="360" w:lineRule="auto"/>
        <w:ind w:left="-284" w:firstLine="568"/>
        <w:jc w:val="center"/>
        <w:rPr>
          <w:rFonts w:ascii="Times New Roman" w:hAnsi="Times New Roman" w:cs="Times New Roman"/>
          <w:b/>
          <w:sz w:val="28"/>
          <w:szCs w:val="28"/>
        </w:rPr>
      </w:pPr>
    </w:p>
    <w:p w:rsidR="0035524B" w:rsidRDefault="0035524B" w:rsidP="0035524B">
      <w:pPr>
        <w:spacing w:line="360" w:lineRule="auto"/>
        <w:ind w:left="-284" w:firstLine="568"/>
        <w:jc w:val="center"/>
        <w:rPr>
          <w:rFonts w:ascii="Times New Roman" w:hAnsi="Times New Roman" w:cs="Times New Roman"/>
          <w:b/>
          <w:sz w:val="28"/>
          <w:szCs w:val="28"/>
        </w:rPr>
      </w:pPr>
    </w:p>
    <w:p w:rsidR="0035524B" w:rsidRPr="00F5137A" w:rsidRDefault="0035524B" w:rsidP="0035524B">
      <w:pPr>
        <w:spacing w:line="360" w:lineRule="auto"/>
        <w:ind w:left="-284" w:firstLine="568"/>
        <w:jc w:val="center"/>
        <w:rPr>
          <w:rFonts w:ascii="Times New Roman" w:hAnsi="Times New Roman" w:cs="Times New Roman"/>
          <w:sz w:val="28"/>
          <w:szCs w:val="28"/>
        </w:rPr>
      </w:pPr>
      <w:r w:rsidRPr="00F5137A">
        <w:rPr>
          <w:rFonts w:ascii="Times New Roman" w:hAnsi="Times New Roman" w:cs="Times New Roman"/>
          <w:sz w:val="28"/>
          <w:szCs w:val="28"/>
        </w:rPr>
        <w:t>11</w:t>
      </w:r>
    </w:p>
    <w:p w:rsidR="0035524B" w:rsidRPr="000D7A4B" w:rsidRDefault="0035524B" w:rsidP="0035524B">
      <w:pPr>
        <w:spacing w:line="360" w:lineRule="auto"/>
        <w:ind w:left="-284" w:firstLine="568"/>
        <w:jc w:val="center"/>
        <w:rPr>
          <w:rFonts w:ascii="Times New Roman" w:hAnsi="Times New Roman" w:cs="Times New Roman"/>
          <w:b/>
          <w:sz w:val="28"/>
          <w:szCs w:val="28"/>
        </w:rPr>
      </w:pPr>
      <w:r w:rsidRPr="000D7A4B">
        <w:rPr>
          <w:rFonts w:ascii="Times New Roman" w:hAnsi="Times New Roman" w:cs="Times New Roman"/>
          <w:b/>
          <w:sz w:val="28"/>
          <w:szCs w:val="28"/>
        </w:rPr>
        <w:t>Краткое содержание работы на первом этапе</w:t>
      </w:r>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 xml:space="preserve">Для решения задач по ФЭМП у детей с ЗПР необходимым условием является организация оптимальной </w:t>
      </w:r>
      <w:r w:rsidR="006522BE">
        <w:rPr>
          <w:rFonts w:ascii="Times New Roman" w:hAnsi="Times New Roman" w:cs="Times New Roman"/>
          <w:sz w:val="28"/>
          <w:szCs w:val="28"/>
        </w:rPr>
        <w:t>Развивающей предметно-пространственной</w:t>
      </w:r>
      <w:r w:rsidRPr="000D7A4B">
        <w:rPr>
          <w:rFonts w:ascii="Times New Roman" w:hAnsi="Times New Roman" w:cs="Times New Roman"/>
          <w:sz w:val="28"/>
          <w:szCs w:val="28"/>
        </w:rPr>
        <w:t xml:space="preserve"> среды, которая максимально бы способствовала их математическому развитию.</w:t>
      </w:r>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В группе имеются игры математического содержания, закрепляющие представления, полученные детьми на занятиях.</w:t>
      </w:r>
    </w:p>
    <w:p w:rsidR="0035524B" w:rsidRPr="000D7A4B" w:rsidRDefault="0035524B" w:rsidP="0035524B">
      <w:pPr>
        <w:spacing w:line="360" w:lineRule="auto"/>
        <w:ind w:left="-284" w:firstLine="568"/>
        <w:jc w:val="both"/>
        <w:rPr>
          <w:rFonts w:ascii="Times New Roman" w:hAnsi="Times New Roman" w:cs="Times New Roman"/>
          <w:sz w:val="28"/>
          <w:szCs w:val="28"/>
        </w:rPr>
      </w:pPr>
      <w:proofErr w:type="gramStart"/>
      <w:r w:rsidRPr="000D7A4B">
        <w:rPr>
          <w:rFonts w:ascii="Times New Roman" w:hAnsi="Times New Roman" w:cs="Times New Roman"/>
          <w:sz w:val="28"/>
          <w:szCs w:val="28"/>
        </w:rPr>
        <w:t>По разделу «</w:t>
      </w:r>
      <w:r w:rsidRPr="000D7A4B">
        <w:rPr>
          <w:rFonts w:ascii="Times New Roman" w:hAnsi="Times New Roman" w:cs="Times New Roman"/>
          <w:b/>
          <w:i/>
          <w:sz w:val="28"/>
          <w:szCs w:val="28"/>
        </w:rPr>
        <w:t>Действия с группами предметов</w:t>
      </w:r>
      <w:r w:rsidRPr="000D7A4B">
        <w:rPr>
          <w:rFonts w:ascii="Times New Roman" w:hAnsi="Times New Roman" w:cs="Times New Roman"/>
          <w:sz w:val="28"/>
          <w:szCs w:val="28"/>
        </w:rPr>
        <w:t>» имеются такие игры, как «Четвертый лишний», «Подбери отгадку», «Лабиринт», «Что изменилось», «Где больше», «Чего не хватает».</w:t>
      </w:r>
      <w:proofErr w:type="gramEnd"/>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По разделу «</w:t>
      </w:r>
      <w:r w:rsidRPr="000D7A4B">
        <w:rPr>
          <w:rFonts w:ascii="Times New Roman" w:hAnsi="Times New Roman" w:cs="Times New Roman"/>
          <w:b/>
          <w:i/>
          <w:sz w:val="28"/>
          <w:szCs w:val="28"/>
        </w:rPr>
        <w:t>Размер предметов</w:t>
      </w:r>
      <w:r w:rsidRPr="000D7A4B">
        <w:rPr>
          <w:rFonts w:ascii="Times New Roman" w:hAnsi="Times New Roman" w:cs="Times New Roman"/>
          <w:sz w:val="28"/>
          <w:szCs w:val="28"/>
        </w:rPr>
        <w:t>» есть игры «Разложи правильно», «Домик для медведей», «Что спрятано в мешочке», «Домики и дорожки».</w:t>
      </w:r>
    </w:p>
    <w:p w:rsidR="0035524B" w:rsidRPr="000D7A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 xml:space="preserve">По разделу « </w:t>
      </w:r>
      <w:r w:rsidRPr="000D7A4B">
        <w:rPr>
          <w:rFonts w:ascii="Times New Roman" w:hAnsi="Times New Roman" w:cs="Times New Roman"/>
          <w:b/>
          <w:i/>
          <w:sz w:val="28"/>
          <w:szCs w:val="28"/>
        </w:rPr>
        <w:t>Количество и счет</w:t>
      </w:r>
      <w:r w:rsidRPr="000D7A4B">
        <w:rPr>
          <w:rFonts w:ascii="Times New Roman" w:hAnsi="Times New Roman" w:cs="Times New Roman"/>
          <w:sz w:val="28"/>
          <w:szCs w:val="28"/>
        </w:rPr>
        <w:t>» имеются игры «Математическое лото», «Много-мало-один», «Домино», «Подбери нужную карточку», «Веселый счет». «Считай дальше».</w:t>
      </w:r>
    </w:p>
    <w:p w:rsidR="0035524B" w:rsidRPr="000D7A4B" w:rsidRDefault="0035524B" w:rsidP="0035524B">
      <w:pPr>
        <w:spacing w:line="360" w:lineRule="auto"/>
        <w:ind w:left="-284" w:firstLine="568"/>
        <w:jc w:val="both"/>
        <w:rPr>
          <w:rFonts w:ascii="Times New Roman" w:hAnsi="Times New Roman" w:cs="Times New Roman"/>
          <w:sz w:val="28"/>
          <w:szCs w:val="28"/>
        </w:rPr>
      </w:pPr>
      <w:proofErr w:type="gramStart"/>
      <w:r w:rsidRPr="000D7A4B">
        <w:rPr>
          <w:rFonts w:ascii="Times New Roman" w:hAnsi="Times New Roman" w:cs="Times New Roman"/>
          <w:sz w:val="28"/>
          <w:szCs w:val="28"/>
        </w:rPr>
        <w:t xml:space="preserve">По разделу « </w:t>
      </w:r>
      <w:r w:rsidRPr="000D7A4B">
        <w:rPr>
          <w:rFonts w:ascii="Times New Roman" w:hAnsi="Times New Roman" w:cs="Times New Roman"/>
          <w:b/>
          <w:i/>
          <w:sz w:val="28"/>
          <w:szCs w:val="28"/>
        </w:rPr>
        <w:t>Пространственные и временные понятия</w:t>
      </w:r>
      <w:r w:rsidRPr="000D7A4B">
        <w:rPr>
          <w:rFonts w:ascii="Times New Roman" w:hAnsi="Times New Roman" w:cs="Times New Roman"/>
          <w:sz w:val="28"/>
          <w:szCs w:val="28"/>
        </w:rPr>
        <w:t>» имеются такие игры, как «Что изменилось», «Составь узор», «Куда бросили мяч», «Времена года», «Режим дня», «Части суток», «Раньше-позже», «Часики».</w:t>
      </w:r>
      <w:proofErr w:type="gramEnd"/>
    </w:p>
    <w:p w:rsidR="0035524B" w:rsidRPr="000D7A4B" w:rsidRDefault="006522BE" w:rsidP="003552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Также имеются такие игры</w:t>
      </w:r>
      <w:r w:rsidR="0035524B" w:rsidRPr="000D7A4B">
        <w:rPr>
          <w:rFonts w:ascii="Times New Roman" w:hAnsi="Times New Roman" w:cs="Times New Roman"/>
          <w:sz w:val="28"/>
          <w:szCs w:val="28"/>
        </w:rPr>
        <w:t>, как «</w:t>
      </w:r>
      <w:proofErr w:type="spellStart"/>
      <w:r w:rsidR="0035524B" w:rsidRPr="000D7A4B">
        <w:rPr>
          <w:rFonts w:ascii="Times New Roman" w:hAnsi="Times New Roman" w:cs="Times New Roman"/>
          <w:sz w:val="28"/>
          <w:szCs w:val="28"/>
        </w:rPr>
        <w:t>Колумбово</w:t>
      </w:r>
      <w:proofErr w:type="spellEnd"/>
      <w:r w:rsidR="0035524B" w:rsidRPr="000D7A4B">
        <w:rPr>
          <w:rFonts w:ascii="Times New Roman" w:hAnsi="Times New Roman" w:cs="Times New Roman"/>
          <w:sz w:val="28"/>
          <w:szCs w:val="28"/>
        </w:rPr>
        <w:t xml:space="preserve"> яйцо», «</w:t>
      </w:r>
      <w:proofErr w:type="spellStart"/>
      <w:r w:rsidR="0035524B" w:rsidRPr="000D7A4B">
        <w:rPr>
          <w:rFonts w:ascii="Times New Roman" w:hAnsi="Times New Roman" w:cs="Times New Roman"/>
          <w:sz w:val="28"/>
          <w:szCs w:val="28"/>
        </w:rPr>
        <w:t>Танграм</w:t>
      </w:r>
      <w:proofErr w:type="spellEnd"/>
      <w:r w:rsidR="0035524B" w:rsidRPr="000D7A4B">
        <w:rPr>
          <w:rFonts w:ascii="Times New Roman" w:hAnsi="Times New Roman" w:cs="Times New Roman"/>
          <w:sz w:val="28"/>
          <w:szCs w:val="28"/>
        </w:rPr>
        <w:t>», «Пифагор».</w:t>
      </w:r>
    </w:p>
    <w:p w:rsidR="003552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Мы пополнили среду авторским пособи</w:t>
      </w:r>
      <w:r>
        <w:rPr>
          <w:rFonts w:ascii="Times New Roman" w:hAnsi="Times New Roman" w:cs="Times New Roman"/>
          <w:sz w:val="28"/>
          <w:szCs w:val="28"/>
        </w:rPr>
        <w:t>ями</w:t>
      </w:r>
      <w:proofErr w:type="gramStart"/>
      <w:r>
        <w:rPr>
          <w:rFonts w:ascii="Times New Roman" w:hAnsi="Times New Roman" w:cs="Times New Roman"/>
          <w:sz w:val="28"/>
          <w:szCs w:val="28"/>
        </w:rPr>
        <w:t xml:space="preserve"> :</w:t>
      </w:r>
      <w:proofErr w:type="gramEnd"/>
      <w:r w:rsidRPr="000D7A4B">
        <w:rPr>
          <w:rFonts w:ascii="Times New Roman" w:hAnsi="Times New Roman" w:cs="Times New Roman"/>
          <w:sz w:val="28"/>
          <w:szCs w:val="28"/>
        </w:rPr>
        <w:t xml:space="preserve"> «Цветик-</w:t>
      </w:r>
      <w:proofErr w:type="spellStart"/>
      <w:r w:rsidRPr="000D7A4B">
        <w:rPr>
          <w:rFonts w:ascii="Times New Roman" w:hAnsi="Times New Roman" w:cs="Times New Roman"/>
          <w:sz w:val="28"/>
          <w:szCs w:val="28"/>
        </w:rPr>
        <w:t>семицветик</w:t>
      </w:r>
      <w:proofErr w:type="spellEnd"/>
      <w:r w:rsidRPr="000D7A4B">
        <w:rPr>
          <w:rFonts w:ascii="Times New Roman" w:hAnsi="Times New Roman" w:cs="Times New Roman"/>
          <w:sz w:val="28"/>
          <w:szCs w:val="28"/>
        </w:rPr>
        <w:t xml:space="preserve">», которое получило заключение районного экспертно-методического совета. Пособие не только развивает меткость, глазомер, мелкую моторику, но и </w:t>
      </w:r>
    </w:p>
    <w:p w:rsidR="0035524B" w:rsidRDefault="0035524B" w:rsidP="0035524B">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закрепляет навыки счета, арифметические действия и представления детей о цифрах</w:t>
      </w:r>
      <w:r>
        <w:rPr>
          <w:rFonts w:ascii="Times New Roman" w:hAnsi="Times New Roman" w:cs="Times New Roman"/>
          <w:sz w:val="28"/>
          <w:szCs w:val="28"/>
        </w:rPr>
        <w:t xml:space="preserve"> и пособие «Математические бусы».</w:t>
      </w:r>
    </w:p>
    <w:p w:rsidR="0035524B" w:rsidRDefault="0035524B" w:rsidP="0035524B">
      <w:pPr>
        <w:spacing w:line="360" w:lineRule="auto"/>
        <w:ind w:left="-284" w:firstLine="568"/>
        <w:jc w:val="both"/>
        <w:rPr>
          <w:rFonts w:ascii="Times New Roman" w:hAnsi="Times New Roman" w:cs="Times New Roman"/>
          <w:sz w:val="28"/>
          <w:szCs w:val="28"/>
        </w:rPr>
      </w:pPr>
      <w:r>
        <w:rPr>
          <w:noProof/>
          <w:lang w:eastAsia="ru-RU"/>
        </w:rPr>
        <w:t xml:space="preserve">                   </w:t>
      </w:r>
    </w:p>
    <w:p w:rsidR="0035524B" w:rsidRDefault="0035524B" w:rsidP="003552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12</w:t>
      </w:r>
    </w:p>
    <w:p w:rsidR="0035524B" w:rsidRPr="000D7A4B" w:rsidRDefault="0035524B" w:rsidP="0035524B">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34648B" w:rsidRDefault="0034648B" w:rsidP="0034648B">
      <w:pPr>
        <w:pStyle w:val="a8"/>
        <w:spacing w:line="360" w:lineRule="auto"/>
        <w:ind w:left="284" w:hanging="284"/>
        <w:jc w:val="both"/>
        <w:rPr>
          <w:rFonts w:ascii="Times New Roman" w:hAnsi="Times New Roman" w:cs="Times New Roman"/>
          <w:sz w:val="28"/>
          <w:szCs w:val="28"/>
        </w:rPr>
      </w:pPr>
    </w:p>
    <w:p w:rsidR="0034648B" w:rsidRDefault="006522BE" w:rsidP="0034648B">
      <w:pPr>
        <w:pStyle w:val="a8"/>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«Цветик-</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w:t>
      </w:r>
    </w:p>
    <w:p w:rsidR="0034648B" w:rsidRDefault="0035524B" w:rsidP="0034648B">
      <w:pPr>
        <w:pStyle w:val="a8"/>
        <w:spacing w:line="360" w:lineRule="auto"/>
        <w:ind w:left="284" w:hanging="284"/>
        <w:jc w:val="both"/>
        <w:rPr>
          <w:rFonts w:ascii="Times New Roman" w:hAnsi="Times New Roman" w:cs="Times New Roman"/>
          <w:sz w:val="28"/>
          <w:szCs w:val="28"/>
        </w:rPr>
      </w:pPr>
      <w:r>
        <w:rPr>
          <w:noProof/>
          <w:lang w:eastAsia="ru-RU"/>
        </w:rPr>
        <w:drawing>
          <wp:inline distT="0" distB="0" distL="0" distR="0" wp14:anchorId="4DE90CBD" wp14:editId="009A7C97">
            <wp:extent cx="2933700" cy="2771775"/>
            <wp:effectExtent l="190500" t="209550" r="419100" b="409575"/>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938" cy="2772000"/>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34648B" w:rsidRDefault="0034648B" w:rsidP="0034648B">
      <w:pPr>
        <w:pStyle w:val="a8"/>
        <w:spacing w:line="360" w:lineRule="auto"/>
        <w:ind w:left="284" w:hanging="284"/>
        <w:jc w:val="both"/>
        <w:rPr>
          <w:rFonts w:ascii="Times New Roman" w:hAnsi="Times New Roman" w:cs="Times New Roman"/>
          <w:sz w:val="28"/>
          <w:szCs w:val="28"/>
        </w:rPr>
      </w:pPr>
    </w:p>
    <w:p w:rsidR="0034648B" w:rsidRDefault="006522BE" w:rsidP="0034648B">
      <w:pPr>
        <w:pStyle w:val="a8"/>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«Математические бусы»</w:t>
      </w:r>
    </w:p>
    <w:p w:rsidR="0034648B" w:rsidRDefault="0034648B" w:rsidP="0034648B">
      <w:pPr>
        <w:pStyle w:val="a8"/>
        <w:spacing w:line="360" w:lineRule="auto"/>
        <w:ind w:left="284" w:hanging="284"/>
        <w:jc w:val="both"/>
        <w:rPr>
          <w:rFonts w:ascii="Times New Roman" w:hAnsi="Times New Roman" w:cs="Times New Roman"/>
          <w:sz w:val="28"/>
          <w:szCs w:val="28"/>
        </w:rPr>
      </w:pPr>
    </w:p>
    <w:p w:rsidR="0034648B" w:rsidRDefault="0035524B" w:rsidP="0034648B">
      <w:pPr>
        <w:pStyle w:val="a8"/>
        <w:spacing w:line="360" w:lineRule="auto"/>
        <w:ind w:left="284" w:hanging="284"/>
        <w:jc w:val="both"/>
        <w:rPr>
          <w:rFonts w:ascii="Times New Roman" w:hAnsi="Times New Roman" w:cs="Times New Roman"/>
          <w:sz w:val="28"/>
          <w:szCs w:val="28"/>
        </w:rPr>
      </w:pPr>
      <w:r>
        <w:rPr>
          <w:noProof/>
          <w:lang w:eastAsia="ru-RU"/>
        </w:rPr>
        <w:drawing>
          <wp:inline distT="0" distB="0" distL="0" distR="0" wp14:anchorId="33527F15" wp14:editId="7EE222D7">
            <wp:extent cx="3248025" cy="2156857"/>
            <wp:effectExtent l="190500" t="190500" r="390525" b="377190"/>
            <wp:docPr id="8" name="Picture 2" descr="C:\Users\Ольга\Desktop\Ольга\фото к пособию\SAM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Ольга\Desktop\Ольга\фото к пособию\SAM_14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757" cy="2160000"/>
                    </a:xfrm>
                    <a:prstGeom prst="rect">
                      <a:avLst/>
                    </a:prstGeom>
                    <a:ln w="19050">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34648B" w:rsidRDefault="0035524B" w:rsidP="0034648B">
      <w:pPr>
        <w:pStyle w:val="a8"/>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13</w:t>
      </w:r>
      <w:r w:rsidR="0034648B">
        <w:rPr>
          <w:rFonts w:ascii="Times New Roman" w:hAnsi="Times New Roman" w:cs="Times New Roman"/>
          <w:sz w:val="28"/>
          <w:szCs w:val="28"/>
        </w:rPr>
        <w:t xml:space="preserve">                                                             </w:t>
      </w:r>
    </w:p>
    <w:p w:rsidR="0034648B" w:rsidRPr="000D7A4B" w:rsidRDefault="0034648B" w:rsidP="0034648B">
      <w:pPr>
        <w:pStyle w:val="a8"/>
        <w:spacing w:line="360" w:lineRule="auto"/>
        <w:ind w:left="284" w:hanging="284"/>
        <w:jc w:val="both"/>
        <w:rPr>
          <w:rFonts w:ascii="Times New Roman" w:hAnsi="Times New Roman" w:cs="Times New Roman"/>
          <w:sz w:val="28"/>
          <w:szCs w:val="28"/>
        </w:rPr>
      </w:pPr>
    </w:p>
    <w:p w:rsidR="00906148" w:rsidRDefault="00906148" w:rsidP="00B244A9">
      <w:pPr>
        <w:spacing w:line="360" w:lineRule="auto"/>
        <w:ind w:firstLine="426"/>
        <w:jc w:val="both"/>
        <w:rPr>
          <w:rFonts w:ascii="Times New Roman" w:hAnsi="Times New Roman" w:cs="Times New Roman"/>
          <w:sz w:val="28"/>
          <w:szCs w:val="28"/>
        </w:rPr>
      </w:pPr>
    </w:p>
    <w:p w:rsidR="0035524B" w:rsidRDefault="0035524B" w:rsidP="003552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Также был создан музей ИКТ                                                      </w:t>
      </w:r>
    </w:p>
    <w:p w:rsidR="007047B4" w:rsidRDefault="007047B4" w:rsidP="000D7A4B">
      <w:pPr>
        <w:spacing w:line="360" w:lineRule="auto"/>
        <w:ind w:left="-284" w:firstLine="568"/>
        <w:jc w:val="both"/>
        <w:rPr>
          <w:rFonts w:ascii="Times New Roman" w:hAnsi="Times New Roman" w:cs="Times New Roman"/>
          <w:sz w:val="28"/>
          <w:szCs w:val="28"/>
        </w:rPr>
      </w:pPr>
    </w:p>
    <w:p w:rsidR="00C25FC2" w:rsidRDefault="00923BDB"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05108B" w:rsidRDefault="00C25FC2" w:rsidP="000D7A4B">
      <w:pPr>
        <w:spacing w:line="360" w:lineRule="auto"/>
        <w:ind w:left="-284" w:firstLine="568"/>
        <w:jc w:val="both"/>
        <w:rPr>
          <w:rFonts w:ascii="Times New Roman" w:hAnsi="Times New Roman" w:cs="Times New Roman"/>
          <w:sz w:val="28"/>
          <w:szCs w:val="28"/>
        </w:rPr>
      </w:pPr>
      <w:r>
        <w:rPr>
          <w:noProof/>
          <w:lang w:eastAsia="ru-RU"/>
        </w:rPr>
        <w:t xml:space="preserve">                     </w:t>
      </w:r>
    </w:p>
    <w:p w:rsidR="0005108B" w:rsidRDefault="00923BDB"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923BDB" w:rsidRPr="000D7A4B" w:rsidRDefault="0035524B"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62753185" wp14:editId="44F9965B">
            <wp:extent cx="3981450" cy="2857439"/>
            <wp:effectExtent l="209550" t="209550" r="419100" b="400685"/>
            <wp:docPr id="9" name="Picture 2" descr="C:\Users\Ольга\Desktop\новые фото\SAM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Ольга\Desktop\новые фото\SAM_17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5385" cy="2853086"/>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7047B4" w:rsidRDefault="00C25FC2"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7047B4" w:rsidRDefault="00A84A20"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C25FC2" w:rsidRDefault="007047B4"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C25FC2" w:rsidRDefault="00C25FC2" w:rsidP="00923BDB">
      <w:pPr>
        <w:spacing w:line="360" w:lineRule="auto"/>
        <w:ind w:left="-284" w:firstLine="568"/>
        <w:jc w:val="both"/>
        <w:rPr>
          <w:rFonts w:ascii="Times New Roman" w:hAnsi="Times New Roman" w:cs="Times New Roman"/>
          <w:sz w:val="28"/>
          <w:szCs w:val="28"/>
        </w:rPr>
      </w:pPr>
    </w:p>
    <w:p w:rsidR="00C25FC2" w:rsidRDefault="00C25FC2"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C25FC2" w:rsidRDefault="0035524B"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14</w:t>
      </w:r>
    </w:p>
    <w:p w:rsidR="00C25FC2" w:rsidRDefault="00C25FC2" w:rsidP="00923BDB">
      <w:pPr>
        <w:spacing w:line="360" w:lineRule="auto"/>
        <w:ind w:left="-284" w:firstLine="568"/>
        <w:jc w:val="both"/>
        <w:rPr>
          <w:rFonts w:ascii="Times New Roman" w:hAnsi="Times New Roman" w:cs="Times New Roman"/>
          <w:sz w:val="28"/>
          <w:szCs w:val="28"/>
        </w:rPr>
      </w:pPr>
    </w:p>
    <w:p w:rsidR="0035524B" w:rsidRDefault="0035524B" w:rsidP="0035524B">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В группе имеется мультимедийный центр, в который входят: интерактивная доска, ноутбук, принтер, ламинатор.</w:t>
      </w:r>
    </w:p>
    <w:p w:rsidR="00C25FC2" w:rsidRDefault="00C25FC2" w:rsidP="00923BDB">
      <w:pPr>
        <w:spacing w:line="360" w:lineRule="auto"/>
        <w:ind w:left="-284" w:firstLine="568"/>
        <w:jc w:val="both"/>
        <w:rPr>
          <w:rFonts w:ascii="Times New Roman" w:hAnsi="Times New Roman" w:cs="Times New Roman"/>
          <w:sz w:val="28"/>
          <w:szCs w:val="28"/>
        </w:rPr>
      </w:pPr>
    </w:p>
    <w:p w:rsidR="00C25FC2" w:rsidRDefault="000A15EF"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C25FC2" w:rsidRDefault="00DE21FA"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35524B">
        <w:rPr>
          <w:noProof/>
          <w:lang w:eastAsia="ru-RU"/>
        </w:rPr>
        <w:drawing>
          <wp:inline distT="0" distB="0" distL="0" distR="0" wp14:anchorId="3461A269" wp14:editId="20A06904">
            <wp:extent cx="2808000" cy="2160000"/>
            <wp:effectExtent l="190500" t="209550" r="411480" b="393065"/>
            <wp:docPr id="1" name="Picture 3" descr="C:\Users\Ольга\Desktop\Ольга\фото к РМО\фото\SAM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Ольга\Desktop\Ольга\фото к РМО\фото\SAM_12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000" cy="2160000"/>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C25FC2" w:rsidRDefault="00C25FC2" w:rsidP="00923BDB">
      <w:pPr>
        <w:spacing w:line="360" w:lineRule="auto"/>
        <w:ind w:left="-284" w:firstLine="568"/>
        <w:jc w:val="both"/>
        <w:rPr>
          <w:rFonts w:ascii="Times New Roman" w:hAnsi="Times New Roman" w:cs="Times New Roman"/>
          <w:sz w:val="28"/>
          <w:szCs w:val="28"/>
        </w:rPr>
      </w:pPr>
    </w:p>
    <w:p w:rsidR="00C25FC2" w:rsidRDefault="00C25FC2" w:rsidP="00923BDB">
      <w:pPr>
        <w:spacing w:line="360" w:lineRule="auto"/>
        <w:ind w:left="-284" w:firstLine="568"/>
        <w:jc w:val="both"/>
        <w:rPr>
          <w:rFonts w:ascii="Times New Roman" w:hAnsi="Times New Roman" w:cs="Times New Roman"/>
          <w:sz w:val="28"/>
          <w:szCs w:val="28"/>
        </w:rPr>
      </w:pPr>
    </w:p>
    <w:p w:rsidR="007047B4" w:rsidRDefault="007047B4"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w:t>
      </w:r>
      <w:r w:rsidR="00DE21FA">
        <w:rPr>
          <w:rFonts w:ascii="Times New Roman" w:hAnsi="Times New Roman" w:cs="Times New Roman"/>
          <w:sz w:val="28"/>
          <w:szCs w:val="28"/>
        </w:rPr>
        <w:t xml:space="preserve">                 </w:t>
      </w:r>
      <w:r w:rsidR="0035524B" w:rsidRPr="0035524B">
        <w:rPr>
          <w:noProof/>
          <w:lang w:eastAsia="ru-RU"/>
        </w:rPr>
        <w:t xml:space="preserve"> </w:t>
      </w:r>
      <w:r w:rsidR="0035524B">
        <w:rPr>
          <w:noProof/>
          <w:lang w:eastAsia="ru-RU"/>
        </w:rPr>
        <w:drawing>
          <wp:inline distT="0" distB="0" distL="0" distR="0" wp14:anchorId="09AC0202" wp14:editId="26D5CDAF">
            <wp:extent cx="2943225" cy="2158214"/>
            <wp:effectExtent l="190500" t="209550" r="409575" b="3949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661" cy="2160000"/>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7047B4" w:rsidRDefault="00DE21FA" w:rsidP="00923BD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15</w:t>
      </w:r>
      <w:r w:rsidR="007047B4">
        <w:rPr>
          <w:rFonts w:ascii="Times New Roman" w:hAnsi="Times New Roman" w:cs="Times New Roman"/>
          <w:sz w:val="28"/>
          <w:szCs w:val="28"/>
        </w:rPr>
        <w:t xml:space="preserve">                       </w:t>
      </w:r>
    </w:p>
    <w:p w:rsidR="00DE21FA" w:rsidRDefault="00DE21FA" w:rsidP="00DE21FA">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 xml:space="preserve">Отдельно можно описать преимущества интерактивной доски. Использование данной доски не требует затемнения помещения. Во время работы можно оставлять полное освещение кабинета, что снижает нагрузку на глаза детей. Она имеет очень чёткое изображение и точную цветопередачу, что позволяет выводить сенсорную информацию в реалистичном виде. Интегрируется с любым неспецифическим программным обеспечением, что дает большие возможности при разработке игр и упражнений. Управление объектами осуществляется при помощи руки без использования стилуса и </w:t>
      </w:r>
      <w:r>
        <w:rPr>
          <w:rFonts w:ascii="Times New Roman" w:hAnsi="Times New Roman" w:cs="Times New Roman"/>
          <w:sz w:val="28"/>
          <w:szCs w:val="28"/>
        </w:rPr>
        <w:t>маркера.</w:t>
      </w:r>
    </w:p>
    <w:p w:rsidR="007047B4" w:rsidRDefault="007047B4" w:rsidP="007047B4">
      <w:pPr>
        <w:spacing w:line="360" w:lineRule="auto"/>
        <w:ind w:left="-284"/>
        <w:jc w:val="both"/>
        <w:rPr>
          <w:rFonts w:ascii="Times New Roman" w:hAnsi="Times New Roman" w:cs="Times New Roman"/>
          <w:sz w:val="28"/>
          <w:szCs w:val="28"/>
        </w:rPr>
      </w:pPr>
    </w:p>
    <w:p w:rsidR="000A15EF" w:rsidRDefault="000A15EF" w:rsidP="007047B4">
      <w:pPr>
        <w:spacing w:line="360" w:lineRule="auto"/>
        <w:ind w:left="-284"/>
        <w:jc w:val="both"/>
        <w:rPr>
          <w:rFonts w:ascii="Times New Roman" w:hAnsi="Times New Roman" w:cs="Times New Roman"/>
          <w:sz w:val="28"/>
          <w:szCs w:val="28"/>
        </w:rPr>
      </w:pPr>
    </w:p>
    <w:p w:rsidR="00923BDB" w:rsidRPr="000D7A4B" w:rsidRDefault="000A15EF" w:rsidP="007047B4">
      <w:p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rsidR="00923BDB" w:rsidRDefault="00DE21FA"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5890EA40" wp14:editId="4A7770FE">
            <wp:extent cx="2433590" cy="2880000"/>
            <wp:effectExtent l="100647" t="70803" r="124778" b="143827"/>
            <wp:docPr id="4099" name="Picture 3" descr="C:\Users\Ольга\Desktop\ОЛЬГЕ НИКОЛАЕВНЕ ОТ ТАНИ\фото аттестация\IMG_85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Ольга\Desktop\ОЛЬГЕ НИКОЛАЕВНЕ ОТ ТАНИ\фото аттестация\IMG_8526.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33590" cy="2880000"/>
                    </a:xfrm>
                    <a:prstGeom prst="rect">
                      <a:avLst/>
                    </a:prstGeom>
                    <a:solidFill>
                      <a:srgbClr val="FFFFFF">
                        <a:shade val="85000"/>
                      </a:srgbClr>
                    </a:solidFill>
                    <a:ln w="28575"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23BDB" w:rsidRDefault="007047B4" w:rsidP="000D7A4B">
      <w:pPr>
        <w:spacing w:line="360" w:lineRule="auto"/>
        <w:ind w:left="-284" w:firstLine="568"/>
        <w:jc w:val="both"/>
        <w:rPr>
          <w:rFonts w:ascii="Times New Roman" w:hAnsi="Times New Roman" w:cs="Times New Roman"/>
          <w:sz w:val="28"/>
          <w:szCs w:val="28"/>
        </w:rPr>
      </w:pPr>
      <w:r w:rsidRPr="00167C0B">
        <w:rPr>
          <w:rFonts w:ascii="Times New Roman" w:hAnsi="Times New Roman" w:cs="Times New Roman"/>
          <w:sz w:val="28"/>
          <w:szCs w:val="28"/>
        </w:rPr>
        <w:t xml:space="preserve">           </w:t>
      </w:r>
      <w:r w:rsidR="00167C0B" w:rsidRPr="00167C0B">
        <w:rPr>
          <w:rFonts w:ascii="Times New Roman" w:hAnsi="Times New Roman" w:cs="Times New Roman"/>
          <w:sz w:val="28"/>
          <w:szCs w:val="28"/>
        </w:rPr>
        <w:t xml:space="preserve">                             </w:t>
      </w:r>
      <w:r w:rsidR="00167C0B">
        <w:rPr>
          <w:rFonts w:ascii="Times New Roman" w:hAnsi="Times New Roman" w:cs="Times New Roman"/>
          <w:sz w:val="28"/>
          <w:szCs w:val="28"/>
        </w:rPr>
        <w:t xml:space="preserve">          </w:t>
      </w:r>
      <w:r w:rsidR="00167C0B" w:rsidRPr="00167C0B">
        <w:rPr>
          <w:rFonts w:ascii="Times New Roman" w:hAnsi="Times New Roman" w:cs="Times New Roman"/>
          <w:sz w:val="28"/>
          <w:szCs w:val="28"/>
        </w:rPr>
        <w:t xml:space="preserve"> </w:t>
      </w:r>
      <w:r>
        <w:rPr>
          <w:rFonts w:ascii="Times New Roman" w:hAnsi="Times New Roman" w:cs="Times New Roman"/>
          <w:sz w:val="28"/>
          <w:szCs w:val="28"/>
        </w:rPr>
        <w:t xml:space="preserve">   </w:t>
      </w:r>
      <w:r w:rsidR="00167C0B">
        <w:rPr>
          <w:rFonts w:ascii="Times New Roman" w:hAnsi="Times New Roman" w:cs="Times New Roman"/>
          <w:sz w:val="28"/>
          <w:szCs w:val="28"/>
        </w:rPr>
        <w:t xml:space="preserve">       </w:t>
      </w:r>
      <w:r w:rsidR="00D54E7A">
        <w:rPr>
          <w:rFonts w:ascii="Times New Roman" w:hAnsi="Times New Roman" w:cs="Times New Roman"/>
          <w:sz w:val="28"/>
          <w:szCs w:val="28"/>
        </w:rPr>
        <w:t xml:space="preserve">   </w:t>
      </w:r>
      <w:r w:rsidR="00E13A5E">
        <w:rPr>
          <w:noProof/>
          <w:lang w:eastAsia="ru-RU"/>
        </w:rPr>
        <w:t xml:space="preserve">        </w:t>
      </w:r>
      <w:r w:rsidR="00171F83">
        <w:rPr>
          <w:noProof/>
          <w:lang w:eastAsia="ru-RU"/>
        </w:rPr>
        <w:t xml:space="preserve">   </w:t>
      </w:r>
      <w:r w:rsidR="000A15EF">
        <w:rPr>
          <w:noProof/>
          <w:lang w:eastAsia="ru-RU"/>
        </w:rPr>
        <w:t xml:space="preserve">        </w:t>
      </w:r>
    </w:p>
    <w:p w:rsidR="00923BDB" w:rsidRDefault="00923BDB" w:rsidP="000D7A4B">
      <w:pPr>
        <w:spacing w:line="360" w:lineRule="auto"/>
        <w:ind w:left="-284" w:firstLine="568"/>
        <w:jc w:val="both"/>
        <w:rPr>
          <w:rFonts w:ascii="Times New Roman" w:hAnsi="Times New Roman" w:cs="Times New Roman"/>
          <w:sz w:val="28"/>
          <w:szCs w:val="28"/>
        </w:rPr>
      </w:pPr>
    </w:p>
    <w:p w:rsidR="00923BDB" w:rsidRDefault="00A84A20"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7047B4">
        <w:rPr>
          <w:rFonts w:ascii="Times New Roman" w:hAnsi="Times New Roman" w:cs="Times New Roman"/>
          <w:sz w:val="28"/>
          <w:szCs w:val="28"/>
        </w:rPr>
        <w:t xml:space="preserve">                                                        </w:t>
      </w:r>
      <w:r w:rsidR="00923BDB">
        <w:rPr>
          <w:rFonts w:ascii="Times New Roman" w:hAnsi="Times New Roman" w:cs="Times New Roman"/>
          <w:sz w:val="28"/>
          <w:szCs w:val="28"/>
        </w:rPr>
        <w:t xml:space="preserve">                 </w:t>
      </w:r>
      <w:r w:rsidR="007047B4">
        <w:rPr>
          <w:rFonts w:ascii="Times New Roman" w:hAnsi="Times New Roman" w:cs="Times New Roman"/>
          <w:sz w:val="28"/>
          <w:szCs w:val="28"/>
        </w:rPr>
        <w:t xml:space="preserve">                              </w:t>
      </w:r>
    </w:p>
    <w:p w:rsidR="000A15EF" w:rsidRDefault="000A15EF" w:rsidP="000D7A4B">
      <w:pPr>
        <w:spacing w:line="360" w:lineRule="auto"/>
        <w:ind w:left="-284" w:firstLine="568"/>
        <w:jc w:val="both"/>
        <w:rPr>
          <w:rFonts w:ascii="Times New Roman" w:hAnsi="Times New Roman" w:cs="Times New Roman"/>
          <w:sz w:val="28"/>
          <w:szCs w:val="28"/>
        </w:rPr>
      </w:pPr>
    </w:p>
    <w:p w:rsidR="000A15EF" w:rsidRDefault="00DE21FA"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16</w:t>
      </w:r>
    </w:p>
    <w:p w:rsidR="000A15EF" w:rsidRDefault="000A15EF"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DE21FA" w:rsidRDefault="00D54E7A" w:rsidP="00DE21FA">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DE21FA" w:rsidRPr="000D7A4B">
        <w:rPr>
          <w:rFonts w:ascii="Times New Roman" w:hAnsi="Times New Roman" w:cs="Times New Roman"/>
          <w:sz w:val="28"/>
          <w:szCs w:val="28"/>
        </w:rPr>
        <w:t xml:space="preserve">В Учреждении имеется кабинет информационных технологий, оборудованный </w:t>
      </w:r>
      <w:proofErr w:type="gramStart"/>
      <w:r w:rsidR="00DE21FA" w:rsidRPr="000D7A4B">
        <w:rPr>
          <w:rFonts w:ascii="Times New Roman" w:hAnsi="Times New Roman" w:cs="Times New Roman"/>
          <w:sz w:val="28"/>
          <w:szCs w:val="28"/>
        </w:rPr>
        <w:t>необходимыми</w:t>
      </w:r>
      <w:proofErr w:type="gramEnd"/>
      <w:r w:rsidR="00DE21FA" w:rsidRPr="000D7A4B">
        <w:rPr>
          <w:rFonts w:ascii="Times New Roman" w:hAnsi="Times New Roman" w:cs="Times New Roman"/>
          <w:sz w:val="28"/>
          <w:szCs w:val="28"/>
        </w:rPr>
        <w:t xml:space="preserve"> современными ИКТ и отвечающий требованием </w:t>
      </w:r>
      <w:proofErr w:type="spellStart"/>
      <w:r w:rsidR="00DE21FA" w:rsidRPr="000D7A4B">
        <w:rPr>
          <w:rFonts w:ascii="Times New Roman" w:hAnsi="Times New Roman" w:cs="Times New Roman"/>
          <w:sz w:val="28"/>
          <w:szCs w:val="28"/>
        </w:rPr>
        <w:t>СанПин</w:t>
      </w:r>
      <w:proofErr w:type="spellEnd"/>
      <w:r w:rsidR="00DE21FA" w:rsidRPr="000D7A4B">
        <w:rPr>
          <w:rFonts w:ascii="Times New Roman" w:hAnsi="Times New Roman" w:cs="Times New Roman"/>
          <w:sz w:val="28"/>
          <w:szCs w:val="28"/>
        </w:rPr>
        <w:t xml:space="preserve">. Кабинет рассчитан на 5 детских рабочих мест, оборудованных специально подобранными ноутбуками на базе </w:t>
      </w:r>
      <w:r w:rsidR="00DE21FA" w:rsidRPr="000D7A4B">
        <w:rPr>
          <w:rFonts w:ascii="Times New Roman" w:hAnsi="Times New Roman" w:cs="Times New Roman"/>
          <w:sz w:val="28"/>
          <w:szCs w:val="28"/>
          <w:lang w:val="en-US"/>
        </w:rPr>
        <w:t>Intel</w:t>
      </w:r>
      <w:r w:rsidR="00DE21FA" w:rsidRPr="000D7A4B">
        <w:rPr>
          <w:rFonts w:ascii="Times New Roman" w:hAnsi="Times New Roman" w:cs="Times New Roman"/>
          <w:sz w:val="28"/>
          <w:szCs w:val="28"/>
        </w:rPr>
        <w:t>, для индивидуальной работы, имеющих выход</w:t>
      </w:r>
      <w:r w:rsidR="00F5137A">
        <w:rPr>
          <w:rFonts w:ascii="Times New Roman" w:hAnsi="Times New Roman" w:cs="Times New Roman"/>
          <w:sz w:val="28"/>
          <w:szCs w:val="28"/>
        </w:rPr>
        <w:t>,</w:t>
      </w:r>
      <w:r w:rsidR="00DE21FA" w:rsidRPr="000D7A4B">
        <w:rPr>
          <w:rFonts w:ascii="Times New Roman" w:hAnsi="Times New Roman" w:cs="Times New Roman"/>
          <w:sz w:val="28"/>
          <w:szCs w:val="28"/>
        </w:rPr>
        <w:t xml:space="preserve"> как в локальную сеть учреждения, так и в сеть Интернет.</w:t>
      </w:r>
    </w:p>
    <w:p w:rsidR="000D7A4B" w:rsidRDefault="00D54E7A"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D54E7A" w:rsidRDefault="00D54E7A" w:rsidP="000D7A4B">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F12BEF" w:rsidRDefault="00A84A20" w:rsidP="00D54E7A">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0A15EF" w:rsidRDefault="00DE21FA" w:rsidP="00D54E7A">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66E177C" wp14:editId="7887DC2A">
            <wp:extent cx="3104470" cy="2160000"/>
            <wp:effectExtent l="190500" t="209550" r="420370" b="393065"/>
            <wp:docPr id="1026" name="Picture 2" descr="D:\Мои документы\Фото\В кабинете ИКТ\IMG_324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D:\Мои документы\Фото\В кабинете ИКТ\IMG_3240.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4470" cy="2160000"/>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0A15EF" w:rsidRDefault="000A15EF" w:rsidP="00D54E7A">
      <w:pPr>
        <w:spacing w:line="360" w:lineRule="auto"/>
        <w:ind w:left="-284" w:firstLine="568"/>
        <w:jc w:val="both"/>
        <w:rPr>
          <w:rFonts w:ascii="Times New Roman" w:hAnsi="Times New Roman" w:cs="Times New Roman"/>
          <w:sz w:val="28"/>
          <w:szCs w:val="28"/>
        </w:rPr>
      </w:pPr>
    </w:p>
    <w:p w:rsidR="00F12BEF" w:rsidRDefault="00F12BEF" w:rsidP="00D54E7A">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F12BEF" w:rsidRDefault="00F12BEF" w:rsidP="00F12BEF">
      <w:pPr>
        <w:spacing w:line="360" w:lineRule="auto"/>
        <w:ind w:left="-284" w:firstLine="568"/>
        <w:jc w:val="both"/>
        <w:rPr>
          <w:rFonts w:ascii="Times New Roman" w:hAnsi="Times New Roman" w:cs="Times New Roman"/>
          <w:sz w:val="28"/>
          <w:szCs w:val="28"/>
        </w:rPr>
      </w:pPr>
      <w:r w:rsidRPr="00F12BEF">
        <w:rPr>
          <w:rFonts w:ascii="Times New Roman" w:hAnsi="Times New Roman" w:cs="Times New Roman"/>
          <w:sz w:val="28"/>
          <w:szCs w:val="28"/>
        </w:rPr>
        <w:t xml:space="preserve">Созданные условия позволяют проводить как индивидуальную, так и подгрупповую работу с детьми с использованием ИКТ. </w:t>
      </w:r>
    </w:p>
    <w:p w:rsidR="00F12BEF" w:rsidRPr="00F12BEF" w:rsidRDefault="00F12BEF" w:rsidP="00F12BEF">
      <w:pPr>
        <w:spacing w:line="360" w:lineRule="auto"/>
        <w:ind w:left="-284" w:firstLine="568"/>
        <w:jc w:val="both"/>
        <w:rPr>
          <w:rFonts w:ascii="Times New Roman" w:hAnsi="Times New Roman" w:cs="Times New Roman"/>
          <w:sz w:val="28"/>
          <w:szCs w:val="28"/>
        </w:rPr>
      </w:pPr>
    </w:p>
    <w:p w:rsidR="00DE21FA" w:rsidRDefault="00DE21FA" w:rsidP="000A15EF">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17</w:t>
      </w:r>
    </w:p>
    <w:p w:rsidR="000A15EF" w:rsidRDefault="00F12BEF" w:rsidP="000A15EF">
      <w:pPr>
        <w:spacing w:line="360" w:lineRule="auto"/>
        <w:ind w:left="-284" w:firstLine="568"/>
        <w:jc w:val="both"/>
        <w:rPr>
          <w:rFonts w:ascii="Times New Roman" w:hAnsi="Times New Roman" w:cs="Times New Roman"/>
          <w:sz w:val="28"/>
          <w:szCs w:val="28"/>
        </w:rPr>
      </w:pPr>
      <w:r w:rsidRPr="000D7A4B">
        <w:rPr>
          <w:rFonts w:ascii="Times New Roman" w:hAnsi="Times New Roman" w:cs="Times New Roman"/>
          <w:sz w:val="28"/>
          <w:szCs w:val="28"/>
        </w:rPr>
        <w:t>В нашем дошкольном учреждении дети старшего дошкольного возраста проходят пропедевтический курс по ознакомлению с ИКТ, разработанный педагогом дополнительного образования. Дети знакомятся с компьютером и интерактивной доской, изучают правила техники безопасности в кабинете информационных технологий, осваивают приемы работы мышкой и знакомятся с устройством компьютера, приобретается навык работы с компьютером. В</w:t>
      </w:r>
      <w:r w:rsidR="000A15EF" w:rsidRPr="000A15EF">
        <w:rPr>
          <w:rFonts w:ascii="Times New Roman" w:hAnsi="Times New Roman" w:cs="Times New Roman"/>
          <w:sz w:val="28"/>
          <w:szCs w:val="28"/>
        </w:rPr>
        <w:t xml:space="preserve"> </w:t>
      </w:r>
      <w:r w:rsidR="000A15EF" w:rsidRPr="00E13A5E">
        <w:rPr>
          <w:rFonts w:ascii="Times New Roman" w:hAnsi="Times New Roman" w:cs="Times New Roman"/>
          <w:sz w:val="28"/>
          <w:szCs w:val="28"/>
        </w:rPr>
        <w:t>результате данной работы все дети имели элементарный навык работы с компьютером.</w:t>
      </w:r>
    </w:p>
    <w:p w:rsidR="00DE21FA" w:rsidRDefault="00DE21FA" w:rsidP="00DE21FA">
      <w:pPr>
        <w:pStyle w:val="a8"/>
        <w:spacing w:line="360" w:lineRule="auto"/>
        <w:ind w:left="-567" w:firstLine="567"/>
        <w:jc w:val="both"/>
        <w:rPr>
          <w:rFonts w:ascii="Times New Roman" w:hAnsi="Times New Roman" w:cs="Times New Roman"/>
          <w:sz w:val="28"/>
          <w:szCs w:val="28"/>
        </w:rPr>
      </w:pPr>
      <w:r w:rsidRPr="00E13A5E">
        <w:rPr>
          <w:rFonts w:ascii="Times New Roman" w:hAnsi="Times New Roman" w:cs="Times New Roman"/>
          <w:sz w:val="28"/>
          <w:szCs w:val="28"/>
        </w:rPr>
        <w:t xml:space="preserve">Интерактивные игры по развитию элементарных математических представлений разрабатывались в рамках городской инновационной площадки «Обеспечение непрерывности образования детей с ОВЗ посредством внедрения современных информационно-коммуникативных. технологий». По приказу заведующего создана творческая группа по разработке методик ИКТ. В разработке игр с математическим содержанием участвуют воспитатели, педагог дополнительного образования по ИКТ, учителя-дефектологи. </w:t>
      </w:r>
    </w:p>
    <w:p w:rsidR="00DE21FA" w:rsidRPr="00E13A5E" w:rsidRDefault="00DE21FA" w:rsidP="00DE21FA">
      <w:pPr>
        <w:pStyle w:val="a8"/>
        <w:spacing w:line="360" w:lineRule="auto"/>
        <w:ind w:left="-567" w:firstLine="567"/>
        <w:jc w:val="both"/>
        <w:rPr>
          <w:rFonts w:ascii="Times New Roman" w:hAnsi="Times New Roman" w:cs="Times New Roman"/>
          <w:sz w:val="28"/>
          <w:szCs w:val="28"/>
        </w:rPr>
      </w:pPr>
      <w:r w:rsidRPr="00E13A5E">
        <w:rPr>
          <w:rFonts w:ascii="Times New Roman" w:hAnsi="Times New Roman" w:cs="Times New Roman"/>
          <w:sz w:val="28"/>
          <w:szCs w:val="28"/>
        </w:rPr>
        <w:t>Проанализировав имеющиеся программные продукты, а также определив возможности компьютерных программ, нами были разработаны интерактивные дидактические игры и упражнения по каждому разделу математики.</w:t>
      </w:r>
    </w:p>
    <w:p w:rsidR="00DE21FA" w:rsidRPr="00E13A5E" w:rsidRDefault="00DE21FA" w:rsidP="00DE21FA">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Далее мы поставили перед собой задачу: создать универсальные электронные пособия, в которых были бы систематизированы разработанные нами игры и упражнения, направленные на развитие математических представлений у детей.</w:t>
      </w:r>
    </w:p>
    <w:p w:rsidR="00F12BEF" w:rsidRDefault="00F12BEF" w:rsidP="00F12BEF">
      <w:pPr>
        <w:spacing w:line="360" w:lineRule="auto"/>
        <w:ind w:left="-284" w:firstLine="568"/>
        <w:jc w:val="both"/>
        <w:rPr>
          <w:rFonts w:ascii="Times New Roman" w:hAnsi="Times New Roman" w:cs="Times New Roman"/>
          <w:sz w:val="28"/>
          <w:szCs w:val="28"/>
        </w:rPr>
      </w:pPr>
    </w:p>
    <w:p w:rsidR="000A15EF" w:rsidRDefault="000A15EF" w:rsidP="00E13A5E">
      <w:pPr>
        <w:pStyle w:val="a8"/>
        <w:spacing w:line="360" w:lineRule="auto"/>
        <w:ind w:left="-567" w:firstLine="567"/>
        <w:jc w:val="both"/>
        <w:rPr>
          <w:rFonts w:ascii="Times New Roman" w:hAnsi="Times New Roman" w:cs="Times New Roman"/>
          <w:sz w:val="28"/>
          <w:szCs w:val="28"/>
        </w:rPr>
      </w:pPr>
    </w:p>
    <w:p w:rsidR="000A15EF" w:rsidRDefault="000A15EF" w:rsidP="00E13A5E">
      <w:pPr>
        <w:pStyle w:val="a8"/>
        <w:spacing w:line="360" w:lineRule="auto"/>
        <w:ind w:left="-567" w:firstLine="567"/>
        <w:jc w:val="both"/>
        <w:rPr>
          <w:rFonts w:ascii="Times New Roman" w:hAnsi="Times New Roman" w:cs="Times New Roman"/>
          <w:sz w:val="28"/>
          <w:szCs w:val="28"/>
        </w:rPr>
      </w:pPr>
    </w:p>
    <w:p w:rsidR="000A15EF" w:rsidRDefault="00A84A20" w:rsidP="00E13A5E">
      <w:pPr>
        <w:pStyle w:val="a8"/>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0A15EF" w:rsidRDefault="000A15EF" w:rsidP="00E13A5E">
      <w:pPr>
        <w:pStyle w:val="a8"/>
        <w:spacing w:line="360" w:lineRule="auto"/>
        <w:ind w:left="-567" w:firstLine="567"/>
        <w:jc w:val="both"/>
        <w:rPr>
          <w:rFonts w:ascii="Times New Roman" w:hAnsi="Times New Roman" w:cs="Times New Roman"/>
          <w:sz w:val="28"/>
          <w:szCs w:val="28"/>
        </w:rPr>
      </w:pPr>
    </w:p>
    <w:p w:rsidR="000A15EF" w:rsidRDefault="000A15EF" w:rsidP="00E13A5E">
      <w:pPr>
        <w:pStyle w:val="a8"/>
        <w:spacing w:line="360" w:lineRule="auto"/>
        <w:ind w:left="-567" w:firstLine="567"/>
        <w:jc w:val="both"/>
        <w:rPr>
          <w:rFonts w:ascii="Times New Roman" w:hAnsi="Times New Roman" w:cs="Times New Roman"/>
          <w:sz w:val="28"/>
          <w:szCs w:val="28"/>
        </w:rPr>
      </w:pPr>
    </w:p>
    <w:p w:rsidR="00DE21FA" w:rsidRDefault="00DE21FA" w:rsidP="00E13A5E">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18</w:t>
      </w:r>
    </w:p>
    <w:p w:rsidR="00E13A5E" w:rsidRPr="00E13A5E" w:rsidRDefault="00E13A5E" w:rsidP="00E13A5E">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Все интерактивные игры и упражнения были обобщены в систему электронных пособий «Считалочка», направленных на формирование элементарных математических представлений у детей с ЗПР. Каждое электронное пособие содержит сюжетную линию, которая объединена одним персонажем.</w:t>
      </w:r>
    </w:p>
    <w:p w:rsidR="00E13A5E" w:rsidRPr="00E13A5E" w:rsidRDefault="00E13A5E" w:rsidP="00E13A5E">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При разработке системы интерактивных игр  и упражнений мы решали не только задачи, направленные на развитие математических представлений у детей, но и задачи на развитие психических процессов: внимания, памяти, мышления. Кроме этого, в интерактивные игры и упражнения включались задачи на развитие зрительно-моторной координации, развитие познавательных интересов.</w:t>
      </w:r>
    </w:p>
    <w:p w:rsidR="00E13A5E" w:rsidRDefault="00E13A5E" w:rsidP="00E13A5E">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 xml:space="preserve">Ценность электронного пособия в том, что оно может быть использовано в ходе организации непосредственно-образовательной деятельности как полностью, так и частично в  зависимости от задач, которые решает педагог. Это облегчает и построение индивидуальной работы. Определив трудности ребенка, воспитатель </w:t>
      </w:r>
    </w:p>
    <w:p w:rsidR="00A84A20" w:rsidRDefault="00A84A20" w:rsidP="00E13A5E">
      <w:pPr>
        <w:spacing w:line="360" w:lineRule="auto"/>
        <w:ind w:left="-567" w:firstLine="567"/>
        <w:contextualSpacing/>
        <w:jc w:val="both"/>
        <w:rPr>
          <w:rFonts w:ascii="Times New Roman" w:hAnsi="Times New Roman" w:cs="Times New Roman"/>
          <w:sz w:val="28"/>
          <w:szCs w:val="28"/>
        </w:rPr>
      </w:pPr>
    </w:p>
    <w:p w:rsidR="00A84A20" w:rsidRDefault="00A84A20" w:rsidP="00E13A5E">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A84A20" w:rsidRDefault="00E13A5E" w:rsidP="00A84A20">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или учитель-дефектолог выбирает необходимые упражнения и отрабатывает их при помощи компьютера.</w:t>
      </w:r>
      <w:r w:rsidR="00A84A20" w:rsidRPr="00A84A20">
        <w:rPr>
          <w:rFonts w:ascii="Times New Roman" w:hAnsi="Times New Roman" w:cs="Times New Roman"/>
          <w:sz w:val="28"/>
          <w:szCs w:val="28"/>
        </w:rPr>
        <w:t xml:space="preserve"> </w:t>
      </w:r>
    </w:p>
    <w:p w:rsidR="00A84A20" w:rsidRPr="00E13A5E" w:rsidRDefault="00A84A20" w:rsidP="00A84A20">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Таким образом, используя электронные пособия, педагоги имеют возможность составить индивидуальный маршрут (комплектовать игры и упражнения строго индивидуально для каждого ребенка в соответствии с принципами систематичности и последовательности обучения).</w:t>
      </w:r>
    </w:p>
    <w:p w:rsidR="00A84A20" w:rsidRPr="00E13A5E" w:rsidRDefault="00A84A20" w:rsidP="00A84A20">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У всех упражнений продуман финал, все игры имеют логическое завершение и поощрительную анимацию в конце. Ребенок знает результат, получая одобрение или предложение подумать ещё. При необходимости имеется возможность повторения игрового упражнения сначала.</w:t>
      </w:r>
    </w:p>
    <w:p w:rsidR="00A84A20" w:rsidRPr="00E13A5E" w:rsidRDefault="00A84A20" w:rsidP="00A84A20">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Упражнения не перегружены зрительной и звуковой информацией, которая только отвлекает ребенка и не несет функциональной нагрузки. Все игры и упражнения приспособлены для интерактивной доски.</w:t>
      </w:r>
    </w:p>
    <w:p w:rsidR="00DE21FA" w:rsidRDefault="00DE21FA" w:rsidP="00A84A20">
      <w:pPr>
        <w:spacing w:line="360" w:lineRule="auto"/>
        <w:ind w:left="-567" w:firstLine="567"/>
        <w:contextualSpacing/>
        <w:jc w:val="both"/>
        <w:rPr>
          <w:rFonts w:ascii="Times New Roman" w:hAnsi="Times New Roman" w:cs="Times New Roman"/>
          <w:sz w:val="28"/>
          <w:szCs w:val="28"/>
        </w:rPr>
      </w:pPr>
    </w:p>
    <w:p w:rsidR="00DE21FA" w:rsidRDefault="00DE21FA" w:rsidP="00A84A20">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19</w:t>
      </w:r>
    </w:p>
    <w:p w:rsidR="00A84A20" w:rsidRDefault="00A84A20" w:rsidP="00A84A20">
      <w:pPr>
        <w:spacing w:line="360" w:lineRule="auto"/>
        <w:ind w:left="-567" w:firstLine="567"/>
        <w:contextualSpacing/>
        <w:jc w:val="both"/>
        <w:rPr>
          <w:rFonts w:ascii="Times New Roman" w:hAnsi="Times New Roman" w:cs="Times New Roman"/>
          <w:sz w:val="28"/>
          <w:szCs w:val="28"/>
        </w:rPr>
      </w:pPr>
      <w:r w:rsidRPr="00E13A5E">
        <w:rPr>
          <w:rFonts w:ascii="Times New Roman" w:hAnsi="Times New Roman" w:cs="Times New Roman"/>
          <w:sz w:val="28"/>
          <w:szCs w:val="28"/>
        </w:rPr>
        <w:t>Каждое электронное пособие простое в управлении: имеет интуитивно-понятный интерфейс со всплывающими подсказками и полностью озвученными элементами навигации, с четким</w:t>
      </w:r>
      <w:r>
        <w:rPr>
          <w:rFonts w:ascii="Times New Roman" w:hAnsi="Times New Roman" w:cs="Times New Roman"/>
          <w:sz w:val="28"/>
          <w:szCs w:val="28"/>
        </w:rPr>
        <w:t>,</w:t>
      </w:r>
      <w:r w:rsidRPr="00E13A5E">
        <w:rPr>
          <w:rFonts w:ascii="Times New Roman" w:hAnsi="Times New Roman" w:cs="Times New Roman"/>
          <w:sz w:val="28"/>
          <w:szCs w:val="28"/>
        </w:rPr>
        <w:t xml:space="preserve"> но ненавязчивым откликом на действия ребенка. Управление осуществляется при помощи компьютерной «мышки» </w:t>
      </w:r>
      <w:proofErr w:type="gramStart"/>
      <w:r w:rsidRPr="00E13A5E">
        <w:rPr>
          <w:rFonts w:ascii="Times New Roman" w:hAnsi="Times New Roman" w:cs="Times New Roman"/>
          <w:sz w:val="28"/>
          <w:szCs w:val="28"/>
        </w:rPr>
        <w:t xml:space="preserve">( </w:t>
      </w:r>
      <w:proofErr w:type="gramEnd"/>
      <w:r w:rsidRPr="00E13A5E">
        <w:rPr>
          <w:rFonts w:ascii="Times New Roman" w:hAnsi="Times New Roman" w:cs="Times New Roman"/>
          <w:sz w:val="28"/>
          <w:szCs w:val="28"/>
        </w:rPr>
        <w:t>если работа проводится на ноутбуке), либо при помощи руки (если работа осуществляется на интерактивной доске).</w:t>
      </w:r>
    </w:p>
    <w:p w:rsidR="00A84A20" w:rsidRPr="00E13A5E" w:rsidRDefault="00A84A20" w:rsidP="00A84A20">
      <w:pPr>
        <w:spacing w:line="360" w:lineRule="auto"/>
        <w:ind w:left="-567" w:firstLine="567"/>
        <w:contextualSpacing/>
        <w:jc w:val="both"/>
        <w:rPr>
          <w:rFonts w:ascii="Times New Roman" w:hAnsi="Times New Roman" w:cs="Times New Roman"/>
          <w:sz w:val="28"/>
          <w:szCs w:val="28"/>
        </w:rPr>
      </w:pPr>
    </w:p>
    <w:p w:rsidR="00A84A20" w:rsidRPr="00E13A5E" w:rsidRDefault="00A84A20" w:rsidP="00A84A20">
      <w:pPr>
        <w:spacing w:line="360" w:lineRule="auto"/>
        <w:ind w:left="-567" w:firstLine="567"/>
        <w:contextualSpacing/>
        <w:jc w:val="both"/>
        <w:rPr>
          <w:rFonts w:ascii="Times New Roman" w:hAnsi="Times New Roman" w:cs="Times New Roman"/>
          <w:sz w:val="28"/>
          <w:szCs w:val="28"/>
        </w:rPr>
      </w:pPr>
    </w:p>
    <w:p w:rsidR="00E13A5E" w:rsidRPr="00E13A5E" w:rsidRDefault="00E13A5E" w:rsidP="00E13A5E">
      <w:pPr>
        <w:spacing w:line="360" w:lineRule="auto"/>
        <w:ind w:left="-567" w:firstLine="567"/>
        <w:contextualSpacing/>
        <w:jc w:val="both"/>
        <w:rPr>
          <w:rFonts w:ascii="Times New Roman" w:hAnsi="Times New Roman" w:cs="Times New Roman"/>
          <w:sz w:val="28"/>
          <w:szCs w:val="28"/>
        </w:rPr>
      </w:pPr>
    </w:p>
    <w:p w:rsidR="000A15EF" w:rsidRDefault="00DE21FA" w:rsidP="00E13A5E">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69B73D90" wp14:editId="35C1A64A">
            <wp:extent cx="2911926" cy="2304000"/>
            <wp:effectExtent l="209550" t="209550" r="422275" b="4013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1926" cy="2304000"/>
                    </a:xfrm>
                    <a:prstGeom prst="rect">
                      <a:avLst/>
                    </a:prstGeom>
                    <a:ln w="28575">
                      <a:solidFill>
                        <a:schemeClr val="tx2">
                          <a:lumMod val="60000"/>
                          <a:lumOff val="40000"/>
                        </a:schemeClr>
                      </a:solidFill>
                    </a:ln>
                    <a:effectLst>
                      <a:outerShdw blurRad="292100" dist="139700" dir="2700000" algn="tl" rotWithShape="0">
                        <a:srgbClr val="333333">
                          <a:alpha val="65000"/>
                        </a:srgbClr>
                      </a:outerShdw>
                    </a:effectLst>
                    <a:extLst/>
                  </pic:spPr>
                </pic:pic>
              </a:graphicData>
            </a:graphic>
          </wp:inline>
        </w:drawing>
      </w:r>
    </w:p>
    <w:p w:rsidR="00A84A20" w:rsidRDefault="000A15EF" w:rsidP="00A84A20">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A84A20" w:rsidRDefault="00A84A20" w:rsidP="00A84A20">
      <w:pPr>
        <w:spacing w:line="360" w:lineRule="auto"/>
        <w:ind w:left="-567" w:firstLine="567"/>
        <w:contextualSpacing/>
        <w:jc w:val="both"/>
        <w:rPr>
          <w:rFonts w:ascii="Times New Roman" w:hAnsi="Times New Roman" w:cs="Times New Roman"/>
          <w:sz w:val="28"/>
          <w:szCs w:val="28"/>
        </w:rPr>
      </w:pPr>
    </w:p>
    <w:p w:rsidR="00A84A20" w:rsidRDefault="00A84A20" w:rsidP="00A84A20">
      <w:pPr>
        <w:spacing w:line="360" w:lineRule="auto"/>
        <w:ind w:left="-567" w:firstLine="567"/>
        <w:contextualSpacing/>
        <w:jc w:val="both"/>
        <w:rPr>
          <w:rFonts w:ascii="Times New Roman" w:hAnsi="Times New Roman" w:cs="Times New Roman"/>
          <w:sz w:val="28"/>
          <w:szCs w:val="28"/>
        </w:rPr>
      </w:pPr>
    </w:p>
    <w:p w:rsidR="00A84A20" w:rsidRDefault="00A84A20" w:rsidP="00A84A20">
      <w:pPr>
        <w:spacing w:line="360" w:lineRule="auto"/>
        <w:ind w:left="-567" w:firstLine="567"/>
        <w:contextualSpacing/>
        <w:jc w:val="both"/>
        <w:rPr>
          <w:rFonts w:ascii="Times New Roman" w:hAnsi="Times New Roman" w:cs="Times New Roman"/>
          <w:sz w:val="28"/>
          <w:szCs w:val="28"/>
        </w:rPr>
      </w:pPr>
    </w:p>
    <w:p w:rsidR="00A84A20" w:rsidRDefault="00A84A20" w:rsidP="00A84A20">
      <w:pPr>
        <w:spacing w:line="360" w:lineRule="auto"/>
        <w:ind w:left="-567" w:firstLine="567"/>
        <w:contextualSpacing/>
        <w:jc w:val="both"/>
        <w:rPr>
          <w:rFonts w:ascii="Times New Roman" w:hAnsi="Times New Roman" w:cs="Times New Roman"/>
          <w:sz w:val="28"/>
          <w:szCs w:val="28"/>
        </w:rPr>
      </w:pPr>
    </w:p>
    <w:p w:rsidR="00A84A20" w:rsidRDefault="00A84A20" w:rsidP="00A84A20">
      <w:pPr>
        <w:spacing w:line="360" w:lineRule="auto"/>
        <w:ind w:left="-567" w:firstLine="567"/>
        <w:contextualSpacing/>
        <w:jc w:val="both"/>
        <w:rPr>
          <w:rFonts w:ascii="Times New Roman" w:hAnsi="Times New Roman" w:cs="Times New Roman"/>
          <w:sz w:val="28"/>
          <w:szCs w:val="28"/>
        </w:rPr>
      </w:pPr>
    </w:p>
    <w:p w:rsidR="00E13A5E" w:rsidRPr="00E13A5E" w:rsidRDefault="00A84A20" w:rsidP="00A84A20">
      <w:pPr>
        <w:spacing w:line="36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A15EF">
        <w:rPr>
          <w:rFonts w:ascii="Times New Roman" w:hAnsi="Times New Roman" w:cs="Times New Roman"/>
          <w:sz w:val="28"/>
          <w:szCs w:val="28"/>
        </w:rPr>
        <w:t xml:space="preserve">                       </w:t>
      </w:r>
    </w:p>
    <w:p w:rsidR="00E13A5E" w:rsidRPr="00E13A5E" w:rsidRDefault="004476B8" w:rsidP="00E13A5E">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F12BEF" w:rsidRDefault="004476B8" w:rsidP="00E13A5E">
      <w:pPr>
        <w:spacing w:line="360" w:lineRule="auto"/>
        <w:ind w:left="-284" w:firstLine="568"/>
        <w:jc w:val="both"/>
        <w:rPr>
          <w:rFonts w:ascii="Times New Roman" w:hAnsi="Times New Roman" w:cs="Times New Roman"/>
          <w:sz w:val="28"/>
          <w:szCs w:val="28"/>
        </w:rPr>
      </w:pPr>
      <w:r w:rsidRPr="004476B8">
        <w:rPr>
          <w:rFonts w:ascii="Times New Roman" w:hAnsi="Times New Roman" w:cs="Times New Roman"/>
          <w:sz w:val="28"/>
          <w:szCs w:val="28"/>
        </w:rPr>
        <w:t xml:space="preserve">                                               </w:t>
      </w:r>
    </w:p>
    <w:p w:rsidR="00DE21FA" w:rsidRPr="00DE21FA" w:rsidRDefault="00DE21FA" w:rsidP="006E5F75">
      <w:pPr>
        <w:spacing w:line="360" w:lineRule="auto"/>
        <w:ind w:left="-284" w:firstLine="568"/>
        <w:jc w:val="center"/>
        <w:rPr>
          <w:rFonts w:ascii="Times New Roman" w:hAnsi="Times New Roman" w:cs="Times New Roman"/>
          <w:noProof/>
          <w:sz w:val="28"/>
          <w:szCs w:val="28"/>
          <w:lang w:eastAsia="ru-RU"/>
        </w:rPr>
      </w:pPr>
      <w:r w:rsidRPr="00DE21FA">
        <w:rPr>
          <w:rFonts w:ascii="Times New Roman" w:hAnsi="Times New Roman" w:cs="Times New Roman"/>
          <w:noProof/>
          <w:sz w:val="28"/>
          <w:szCs w:val="28"/>
          <w:lang w:eastAsia="ru-RU"/>
        </w:rPr>
        <w:t>20</w:t>
      </w:r>
    </w:p>
    <w:p w:rsidR="00426E21" w:rsidRPr="006E5F75" w:rsidRDefault="00426E21" w:rsidP="006E5F75">
      <w:pPr>
        <w:spacing w:line="360" w:lineRule="auto"/>
        <w:ind w:left="-284" w:firstLine="568"/>
        <w:jc w:val="center"/>
        <w:rPr>
          <w:rFonts w:ascii="Times New Roman" w:hAnsi="Times New Roman" w:cs="Times New Roman"/>
          <w:b/>
          <w:noProof/>
          <w:sz w:val="28"/>
          <w:szCs w:val="28"/>
          <w:lang w:eastAsia="ru-RU"/>
        </w:rPr>
      </w:pPr>
      <w:r w:rsidRPr="006E5F75">
        <w:rPr>
          <w:rFonts w:ascii="Times New Roman" w:hAnsi="Times New Roman" w:cs="Times New Roman"/>
          <w:b/>
          <w:noProof/>
          <w:sz w:val="28"/>
          <w:szCs w:val="28"/>
          <w:lang w:eastAsia="ru-RU"/>
        </w:rPr>
        <w:t xml:space="preserve">Деятельностный аспект личного вклада педагога в развити </w:t>
      </w:r>
      <w:r w:rsidR="006E5F75">
        <w:rPr>
          <w:rFonts w:ascii="Times New Roman" w:hAnsi="Times New Roman" w:cs="Times New Roman"/>
          <w:b/>
          <w:noProof/>
          <w:sz w:val="28"/>
          <w:szCs w:val="28"/>
          <w:lang w:eastAsia="ru-RU"/>
        </w:rPr>
        <w:t xml:space="preserve">                     </w:t>
      </w:r>
      <w:r w:rsidRPr="006E5F75">
        <w:rPr>
          <w:rFonts w:ascii="Times New Roman" w:hAnsi="Times New Roman" w:cs="Times New Roman"/>
          <w:b/>
          <w:noProof/>
          <w:sz w:val="28"/>
          <w:szCs w:val="28"/>
          <w:lang w:eastAsia="ru-RU"/>
        </w:rPr>
        <w:t>образования.</w:t>
      </w:r>
    </w:p>
    <w:p w:rsidR="00426E21" w:rsidRDefault="00426E21"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DE21FA">
        <w:rPr>
          <w:rFonts w:ascii="Times New Roman" w:hAnsi="Times New Roman" w:cs="Times New Roman"/>
          <w:sz w:val="28"/>
          <w:szCs w:val="28"/>
        </w:rPr>
        <w:t xml:space="preserve">             </w:t>
      </w:r>
      <w:r>
        <w:rPr>
          <w:rFonts w:ascii="Times New Roman" w:hAnsi="Times New Roman" w:cs="Times New Roman"/>
          <w:sz w:val="28"/>
          <w:szCs w:val="28"/>
        </w:rPr>
        <w:t xml:space="preserve"> </w:t>
      </w:r>
      <w:r w:rsidR="00DE21FA">
        <w:rPr>
          <w:rFonts w:ascii="Times New Roman" w:hAnsi="Times New Roman" w:cs="Times New Roman"/>
          <w:sz w:val="28"/>
          <w:szCs w:val="28"/>
        </w:rPr>
        <w:t xml:space="preserve">Изготовление книжек </w:t>
      </w:r>
      <w:proofErr w:type="gramStart"/>
      <w:r w:rsidR="00DE21FA">
        <w:rPr>
          <w:rFonts w:ascii="Times New Roman" w:hAnsi="Times New Roman" w:cs="Times New Roman"/>
          <w:sz w:val="28"/>
          <w:szCs w:val="28"/>
        </w:rPr>
        <w:t>-м</w:t>
      </w:r>
      <w:proofErr w:type="gramEnd"/>
      <w:r w:rsidR="00DE21FA">
        <w:rPr>
          <w:rFonts w:ascii="Times New Roman" w:hAnsi="Times New Roman" w:cs="Times New Roman"/>
          <w:sz w:val="28"/>
          <w:szCs w:val="28"/>
        </w:rPr>
        <w:t>алышек</w:t>
      </w:r>
    </w:p>
    <w:p w:rsidR="00DE21FA" w:rsidRDefault="00426E21"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DE21FA">
        <w:rPr>
          <w:noProof/>
          <w:lang w:eastAsia="ru-RU"/>
        </w:rPr>
        <w:drawing>
          <wp:inline distT="0" distB="0" distL="0" distR="0" wp14:anchorId="753EBE18" wp14:editId="030FA824">
            <wp:extent cx="2760429" cy="2153395"/>
            <wp:effectExtent l="133350" t="114300" r="154305" b="170815"/>
            <wp:docPr id="12" name="Picture 12" descr="C:\Users\Ольга\Desktop\новые фото\SAM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C:\Users\Ольга\Desktop\новые фото\SAM_16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429" cy="2153395"/>
                    </a:xfrm>
                    <a:prstGeom prst="rect">
                      <a:avLst/>
                    </a:prstGeom>
                    <a:solidFill>
                      <a:srgbClr val="FFFFFF">
                        <a:shade val="85000"/>
                      </a:srgbClr>
                    </a:solidFill>
                    <a:ln w="88900" cap="sq">
                      <a:solidFill>
                        <a:srgbClr val="4F81B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E21FA" w:rsidRDefault="00DE21FA" w:rsidP="00E13A5E">
      <w:pPr>
        <w:spacing w:line="360" w:lineRule="auto"/>
        <w:ind w:left="-284" w:firstLine="568"/>
        <w:jc w:val="both"/>
        <w:rPr>
          <w:rFonts w:ascii="Times New Roman" w:hAnsi="Times New Roman" w:cs="Times New Roman"/>
          <w:sz w:val="28"/>
          <w:szCs w:val="28"/>
        </w:rPr>
      </w:pPr>
    </w:p>
    <w:p w:rsidR="00DE21FA" w:rsidRDefault="00DE21FA"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5E6D72">
        <w:rPr>
          <w:rFonts w:ascii="Times New Roman" w:hAnsi="Times New Roman" w:cs="Times New Roman"/>
          <w:sz w:val="28"/>
          <w:szCs w:val="28"/>
        </w:rPr>
        <w:t xml:space="preserve">      </w:t>
      </w:r>
      <w:r>
        <w:rPr>
          <w:rFonts w:ascii="Times New Roman" w:hAnsi="Times New Roman" w:cs="Times New Roman"/>
          <w:sz w:val="28"/>
          <w:szCs w:val="28"/>
        </w:rPr>
        <w:t xml:space="preserve"> Веселая математика</w:t>
      </w:r>
    </w:p>
    <w:p w:rsidR="00F12BEF" w:rsidRPr="00E13A5E" w:rsidRDefault="00DE21FA"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00426E21">
        <w:rPr>
          <w:noProof/>
          <w:lang w:eastAsia="ru-RU"/>
        </w:rPr>
        <w:drawing>
          <wp:inline distT="0" distB="0" distL="0" distR="0" wp14:anchorId="6C6E8F07" wp14:editId="6871FF98">
            <wp:extent cx="2208769" cy="2524658"/>
            <wp:effectExtent l="127952" t="100648" r="148273" b="167322"/>
            <wp:docPr id="13" name="Picture 2" descr="C:\Users\Ольга\Desktop\SAM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льга\Desktop\SAM_174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157" r="15249"/>
                    <a:stretch/>
                  </pic:blipFill>
                  <pic:spPr bwMode="auto">
                    <a:xfrm rot="16200000">
                      <a:off x="0" y="0"/>
                      <a:ext cx="2208769" cy="2524658"/>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12BEF" w:rsidRDefault="00A01A1F"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A10214" w:rsidRDefault="00A10214" w:rsidP="00A10214">
      <w:pPr>
        <w:spacing w:line="360" w:lineRule="auto"/>
        <w:ind w:left="-284" w:firstLine="568"/>
        <w:jc w:val="both"/>
        <w:rPr>
          <w:rFonts w:ascii="Times New Roman" w:hAnsi="Times New Roman" w:cs="Times New Roman"/>
          <w:sz w:val="28"/>
          <w:szCs w:val="28"/>
        </w:rPr>
      </w:pPr>
    </w:p>
    <w:p w:rsidR="00F12BEF" w:rsidRDefault="00A01A1F"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F12BEF" w:rsidRDefault="00DE21FA"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21</w:t>
      </w:r>
      <w:r w:rsidR="00426E21">
        <w:rPr>
          <w:rFonts w:ascii="Times New Roman" w:hAnsi="Times New Roman" w:cs="Times New Roman"/>
          <w:sz w:val="28"/>
          <w:szCs w:val="28"/>
        </w:rPr>
        <w:t xml:space="preserve">                   </w:t>
      </w:r>
    </w:p>
    <w:p w:rsidR="00426E21" w:rsidRDefault="0079010D"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Математическая викторина</w:t>
      </w:r>
    </w:p>
    <w:p w:rsidR="00167C0B" w:rsidRDefault="00167C0B" w:rsidP="00E13A5E">
      <w:pPr>
        <w:spacing w:line="360" w:lineRule="auto"/>
        <w:ind w:left="-284" w:firstLine="568"/>
        <w:jc w:val="both"/>
        <w:rPr>
          <w:noProof/>
          <w:lang w:eastAsia="ru-RU"/>
        </w:rPr>
      </w:pPr>
    </w:p>
    <w:p w:rsidR="00AB3CB5" w:rsidRPr="00426E21" w:rsidRDefault="00AB3CB5"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AB3CB5" w:rsidRDefault="00AB3CB5"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p>
    <w:p w:rsidR="00167C0B" w:rsidRPr="000D7A4B" w:rsidRDefault="00AB3CB5" w:rsidP="00E13A5E">
      <w:pPr>
        <w:spacing w:line="36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45E9D68" wp14:editId="0C5E0CE3">
            <wp:extent cx="3189292" cy="2153395"/>
            <wp:effectExtent l="133350" t="114300" r="144780" b="170815"/>
            <wp:docPr id="1028" name="Picture 4" descr="C:\Users\Ольга\Desktop\SAM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Ольга\Desktop\SAM_17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9292" cy="215339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A84A20" w:rsidRDefault="00A84A20" w:rsidP="00E13A5E">
      <w:pPr>
        <w:tabs>
          <w:tab w:val="left" w:pos="2250"/>
        </w:tabs>
        <w:spacing w:before="120" w:after="0" w:line="360" w:lineRule="auto"/>
        <w:rPr>
          <w:rFonts w:ascii="Times New Roman" w:hAnsi="Times New Roman" w:cs="Times New Roman"/>
          <w:sz w:val="28"/>
          <w:szCs w:val="28"/>
        </w:rPr>
      </w:pPr>
    </w:p>
    <w:p w:rsidR="00A84A20" w:rsidRDefault="00A10214" w:rsidP="00E13A5E">
      <w:p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10214" w:rsidRDefault="00A10214" w:rsidP="00E13A5E">
      <w:pPr>
        <w:tabs>
          <w:tab w:val="left" w:pos="2250"/>
        </w:tabs>
        <w:spacing w:before="120" w:after="0" w:line="360" w:lineRule="auto"/>
        <w:rPr>
          <w:rFonts w:ascii="Times New Roman" w:hAnsi="Times New Roman" w:cs="Times New Roman"/>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Default="0079010D" w:rsidP="00A10214">
      <w:pPr>
        <w:tabs>
          <w:tab w:val="left" w:pos="2250"/>
        </w:tabs>
        <w:spacing w:before="120" w:after="0" w:line="360" w:lineRule="auto"/>
        <w:jc w:val="center"/>
        <w:rPr>
          <w:rFonts w:ascii="Times New Roman" w:hAnsi="Times New Roman" w:cs="Times New Roman"/>
          <w:b/>
          <w:sz w:val="28"/>
          <w:szCs w:val="28"/>
        </w:rPr>
      </w:pPr>
    </w:p>
    <w:p w:rsidR="0079010D" w:rsidRPr="0079010D" w:rsidRDefault="0079010D" w:rsidP="00A10214">
      <w:pPr>
        <w:tabs>
          <w:tab w:val="left" w:pos="2250"/>
        </w:tabs>
        <w:spacing w:before="120" w:after="0" w:line="360" w:lineRule="auto"/>
        <w:jc w:val="center"/>
        <w:rPr>
          <w:rFonts w:ascii="Times New Roman" w:hAnsi="Times New Roman" w:cs="Times New Roman"/>
          <w:sz w:val="28"/>
          <w:szCs w:val="28"/>
        </w:rPr>
      </w:pPr>
      <w:r w:rsidRPr="0079010D">
        <w:rPr>
          <w:rFonts w:ascii="Times New Roman" w:hAnsi="Times New Roman" w:cs="Times New Roman"/>
          <w:sz w:val="28"/>
          <w:szCs w:val="28"/>
        </w:rPr>
        <w:t>22</w:t>
      </w:r>
    </w:p>
    <w:p w:rsidR="00A10214" w:rsidRDefault="00A10214" w:rsidP="00A10214">
      <w:pPr>
        <w:tabs>
          <w:tab w:val="left" w:pos="2250"/>
        </w:tabs>
        <w:spacing w:before="120" w:after="0" w:line="360" w:lineRule="auto"/>
        <w:jc w:val="center"/>
        <w:rPr>
          <w:rFonts w:ascii="Times New Roman" w:hAnsi="Times New Roman" w:cs="Times New Roman"/>
          <w:b/>
          <w:sz w:val="28"/>
          <w:szCs w:val="28"/>
        </w:rPr>
      </w:pPr>
      <w:r w:rsidRPr="006E5F75">
        <w:rPr>
          <w:rFonts w:ascii="Times New Roman" w:hAnsi="Times New Roman" w:cs="Times New Roman"/>
          <w:b/>
          <w:sz w:val="28"/>
          <w:szCs w:val="28"/>
        </w:rPr>
        <w:t>Диапазон личного вклада педагога в развитие образования и степени его новизны.</w:t>
      </w:r>
    </w:p>
    <w:p w:rsidR="00A10214" w:rsidRPr="006E5F75" w:rsidRDefault="00A10214" w:rsidP="00A10214">
      <w:pPr>
        <w:tabs>
          <w:tab w:val="left" w:pos="2250"/>
        </w:tabs>
        <w:spacing w:before="120" w:after="0" w:line="360" w:lineRule="auto"/>
        <w:jc w:val="center"/>
        <w:rPr>
          <w:rFonts w:ascii="Times New Roman" w:hAnsi="Times New Roman" w:cs="Times New Roman"/>
          <w:b/>
          <w:sz w:val="28"/>
          <w:szCs w:val="28"/>
        </w:rPr>
      </w:pPr>
    </w:p>
    <w:p w:rsidR="00A10214" w:rsidRDefault="00A10214" w:rsidP="00A10214">
      <w:pPr>
        <w:pStyle w:val="a8"/>
        <w:numPr>
          <w:ilvl w:val="0"/>
          <w:numId w:val="4"/>
        </w:num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Пополнена развивающая предметно-пространственная и информационная среда группы играми, упражнениями заданиями по развитию познавательных способностей детей.</w:t>
      </w:r>
    </w:p>
    <w:p w:rsidR="00A10214" w:rsidRDefault="00A10214" w:rsidP="00A10214">
      <w:pPr>
        <w:pStyle w:val="a8"/>
        <w:numPr>
          <w:ilvl w:val="0"/>
          <w:numId w:val="4"/>
        </w:num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Разработана система игр и упражнений «Считалочка». Данная система подготовлена к экспертизе научно-методического совета ГБДОУ ДПО НИРО.</w:t>
      </w:r>
    </w:p>
    <w:p w:rsidR="00A84A20" w:rsidRDefault="00A84A20" w:rsidP="00E13A5E">
      <w:pPr>
        <w:tabs>
          <w:tab w:val="left" w:pos="2250"/>
        </w:tabs>
        <w:spacing w:before="120" w:after="0" w:line="360" w:lineRule="auto"/>
        <w:rPr>
          <w:rFonts w:ascii="Times New Roman" w:hAnsi="Times New Roman" w:cs="Times New Roman"/>
          <w:sz w:val="28"/>
          <w:szCs w:val="28"/>
        </w:rPr>
      </w:pPr>
    </w:p>
    <w:p w:rsidR="00A84A20" w:rsidRDefault="00A84A20" w:rsidP="00E13A5E">
      <w:pPr>
        <w:tabs>
          <w:tab w:val="left" w:pos="2250"/>
        </w:tabs>
        <w:spacing w:before="120" w:after="0" w:line="360" w:lineRule="auto"/>
        <w:rPr>
          <w:rFonts w:ascii="Times New Roman" w:hAnsi="Times New Roman" w:cs="Times New Roman"/>
          <w:sz w:val="28"/>
          <w:szCs w:val="28"/>
        </w:rPr>
      </w:pPr>
    </w:p>
    <w:p w:rsidR="00A84A20" w:rsidRDefault="00A10214" w:rsidP="00E13A5E">
      <w:pPr>
        <w:tabs>
          <w:tab w:val="left" w:pos="2250"/>
        </w:tabs>
        <w:spacing w:before="120" w:after="0" w:line="360" w:lineRule="auto"/>
        <w:rPr>
          <w:rFonts w:ascii="Times New Roman" w:hAnsi="Times New Roman" w:cs="Times New Roman"/>
          <w:sz w:val="28"/>
          <w:szCs w:val="28"/>
        </w:rPr>
      </w:pPr>
      <w:r>
        <w:rPr>
          <w:noProof/>
          <w:lang w:eastAsia="ru-RU"/>
        </w:rPr>
        <w:drawing>
          <wp:inline distT="0" distB="0" distL="0" distR="0" wp14:anchorId="79A6E29D" wp14:editId="1250A297">
            <wp:extent cx="2137299" cy="1836000"/>
            <wp:effectExtent l="133350" t="114300" r="149225" b="164465"/>
            <wp:docPr id="18" name="Picture 2" descr="C:\Users\Ольга\Desktop\ольга\фото к пособию\SAM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льга\Desktop\ольга\фото к пособию\SAM_14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7299" cy="1836000"/>
                    </a:xfrm>
                    <a:prstGeom prst="rect">
                      <a:avLst/>
                    </a:prstGeom>
                    <a:solidFill>
                      <a:srgbClr val="FFFFFF">
                        <a:shade val="85000"/>
                      </a:srgbClr>
                    </a:solidFill>
                    <a:ln w="88900" cap="sq">
                      <a:solidFill>
                        <a:srgbClr val="4F81B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Pr>
          <w:noProof/>
          <w:lang w:eastAsia="ru-RU"/>
        </w:rPr>
        <w:drawing>
          <wp:inline distT="0" distB="0" distL="0" distR="0" wp14:anchorId="1AA31756" wp14:editId="7DC2F16A">
            <wp:extent cx="1824813" cy="1980000"/>
            <wp:effectExtent l="131763" t="115887" r="155257" b="174308"/>
            <wp:docPr id="19" name="Picture 3" descr="E:\фото для презентаций\DSCN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E:\фото для презентаций\DSCN2963.JPG"/>
                    <pic:cNvPicPr>
                      <a:picLocks noChangeAspect="1" noChangeArrowheads="1"/>
                    </pic:cNvPicPr>
                  </pic:nvPicPr>
                  <pic:blipFill>
                    <a:blip r:embed="rId20" cstate="print"/>
                    <a:srcRect l="5819" r="22498" b="5536"/>
                    <a:stretch>
                      <a:fillRect/>
                    </a:stretch>
                  </pic:blipFill>
                  <pic:spPr bwMode="auto">
                    <a:xfrm rot="16200000">
                      <a:off x="0" y="0"/>
                      <a:ext cx="1824813" cy="1980000"/>
                    </a:xfrm>
                    <a:prstGeom prst="rect">
                      <a:avLst/>
                    </a:prstGeom>
                    <a:solidFill>
                      <a:srgbClr val="FFFFFF">
                        <a:shade val="85000"/>
                      </a:srgbClr>
                    </a:solidFill>
                    <a:ln w="88900" cap="sq">
                      <a:solidFill>
                        <a:srgbClr val="4F81BD">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3CB5" w:rsidRDefault="00AB3CB5" w:rsidP="00E13A5E">
      <w:pPr>
        <w:tabs>
          <w:tab w:val="left" w:pos="2250"/>
        </w:tabs>
        <w:spacing w:before="120" w:after="0" w:line="360" w:lineRule="auto"/>
        <w:rPr>
          <w:rFonts w:ascii="Times New Roman" w:hAnsi="Times New Roman" w:cs="Times New Roman"/>
          <w:sz w:val="28"/>
          <w:szCs w:val="28"/>
        </w:rPr>
      </w:pPr>
    </w:p>
    <w:p w:rsidR="00AB3CB5" w:rsidRDefault="00AB3CB5" w:rsidP="00E13A5E">
      <w:p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B3CB5" w:rsidRDefault="00AB3CB5" w:rsidP="00E13A5E">
      <w:pPr>
        <w:tabs>
          <w:tab w:val="left" w:pos="2250"/>
        </w:tabs>
        <w:spacing w:before="120" w:after="0" w:line="360" w:lineRule="auto"/>
        <w:rPr>
          <w:rFonts w:ascii="Times New Roman" w:hAnsi="Times New Roman" w:cs="Times New Roman"/>
          <w:sz w:val="28"/>
          <w:szCs w:val="28"/>
        </w:rPr>
      </w:pPr>
    </w:p>
    <w:p w:rsidR="00AB3CB5" w:rsidRDefault="00A10214" w:rsidP="00E13A5E">
      <w:p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B3CB5" w:rsidRDefault="00AB3CB5" w:rsidP="00E13A5E">
      <w:pPr>
        <w:tabs>
          <w:tab w:val="left" w:pos="2250"/>
        </w:tabs>
        <w:spacing w:before="120" w:after="0" w:line="360" w:lineRule="auto"/>
        <w:rPr>
          <w:rFonts w:ascii="Times New Roman" w:hAnsi="Times New Roman" w:cs="Times New Roman"/>
          <w:sz w:val="28"/>
          <w:szCs w:val="28"/>
        </w:rPr>
      </w:pPr>
    </w:p>
    <w:p w:rsidR="00AB3CB5" w:rsidRDefault="00AB3CB5" w:rsidP="00E13A5E">
      <w:pPr>
        <w:tabs>
          <w:tab w:val="left" w:pos="2250"/>
        </w:tabs>
        <w:spacing w:before="120" w:after="0" w:line="360" w:lineRule="auto"/>
        <w:rPr>
          <w:rFonts w:ascii="Times New Roman" w:hAnsi="Times New Roman" w:cs="Times New Roman"/>
          <w:sz w:val="28"/>
          <w:szCs w:val="28"/>
        </w:rPr>
      </w:pPr>
    </w:p>
    <w:p w:rsidR="00171F83" w:rsidRPr="00171F83" w:rsidRDefault="00A10214" w:rsidP="00171F83">
      <w:pPr>
        <w:tabs>
          <w:tab w:val="left" w:pos="2250"/>
        </w:tabs>
        <w:spacing w:before="120"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                                             </w:t>
      </w:r>
    </w:p>
    <w:p w:rsidR="00171F83" w:rsidRPr="0079010D" w:rsidRDefault="0079010D" w:rsidP="00E13A5E">
      <w:pPr>
        <w:tabs>
          <w:tab w:val="left" w:pos="2250"/>
        </w:tabs>
        <w:spacing w:before="120"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79010D">
        <w:rPr>
          <w:rFonts w:ascii="Times New Roman" w:hAnsi="Times New Roman" w:cs="Times New Roman"/>
          <w:noProof/>
          <w:sz w:val="28"/>
          <w:szCs w:val="28"/>
          <w:lang w:eastAsia="ru-RU"/>
        </w:rPr>
        <w:t>23</w:t>
      </w:r>
    </w:p>
    <w:p w:rsidR="00171F83" w:rsidRDefault="00171F83" w:rsidP="00E13A5E">
      <w:pPr>
        <w:tabs>
          <w:tab w:val="left" w:pos="2250"/>
        </w:tabs>
        <w:spacing w:before="120" w:after="0" w:line="360" w:lineRule="auto"/>
        <w:rPr>
          <w:rFonts w:ascii="Times New Roman" w:hAnsi="Times New Roman" w:cs="Times New Roman"/>
          <w:sz w:val="28"/>
          <w:szCs w:val="28"/>
        </w:rPr>
      </w:pPr>
    </w:p>
    <w:p w:rsidR="006E5F75" w:rsidRPr="006E5F75" w:rsidRDefault="00171F83" w:rsidP="00E13A5E">
      <w:pPr>
        <w:tabs>
          <w:tab w:val="left" w:pos="2250"/>
        </w:tabs>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6C6D1D" w:rsidRPr="006C6D1D"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заключении  х</w:t>
      </w:r>
      <w:r w:rsidR="006C6D1D" w:rsidRPr="006C6D1D">
        <w:rPr>
          <w:rFonts w:ascii="Times New Roman" w:eastAsia="Times New Roman" w:hAnsi="Times New Roman" w:cs="Times New Roman"/>
          <w:color w:val="000000"/>
          <w:sz w:val="28"/>
          <w:szCs w:val="28"/>
          <w:lang w:eastAsia="ru-RU"/>
        </w:rPr>
        <w:t>очется отметить, что в условиях детского сада возможно, необходимо и целесообразно использовать ИКТ в различных видах образовательной деятельности. Совместная организованная деятельность педагога с детьми имеет свою специфику, она должна быть эмоциональной, яркой, с привлечением большого иллюстративного материала, с использованием звуковых и видеозаписей. Всё это может обеспечить нам компьютерная техника с её мультимедийными возможностями.</w:t>
      </w:r>
    </w:p>
    <w:p w:rsidR="006C6D1D" w:rsidRPr="006C6D1D" w:rsidRDefault="006C6D1D"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r w:rsidRPr="006C6D1D">
        <w:rPr>
          <w:rFonts w:ascii="Times New Roman" w:eastAsia="Times New Roman" w:hAnsi="Times New Roman" w:cs="Times New Roman"/>
          <w:color w:val="000000"/>
          <w:sz w:val="28"/>
          <w:szCs w:val="28"/>
          <w:lang w:eastAsia="ru-RU"/>
        </w:rPr>
        <w:t>Данный опыт будет всегда актуальным и востребованным, так как информационно-коммуникационные технологии постоянно развиваются и совершенствуются. Это дает нам возможность идти в ногу со временем, делая педагогический процесс более эффективным, откроет новые возможности образования не только для самого ребёнка, но и для педагога.</w:t>
      </w:r>
    </w:p>
    <w:p w:rsidR="006C6D1D" w:rsidRDefault="0079010D"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хочется отметить</w:t>
      </w:r>
      <w:r w:rsidR="006C6D1D" w:rsidRPr="006C6D1D">
        <w:rPr>
          <w:rFonts w:ascii="Times New Roman" w:eastAsia="Times New Roman" w:hAnsi="Times New Roman" w:cs="Times New Roman"/>
          <w:color w:val="000000"/>
          <w:sz w:val="28"/>
          <w:szCs w:val="28"/>
          <w:lang w:eastAsia="ru-RU"/>
        </w:rPr>
        <w:t>, что ИКТ, обладающие большим потенциалом, не могут и не должны заменить живого общения детей друг с другом и педагогом, не заменить педагога, а дополнить.</w:t>
      </w: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A10214"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F864E3" w:rsidRDefault="00F864E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319C6" w:rsidRDefault="00C319C6" w:rsidP="00A10214">
      <w:pPr>
        <w:spacing w:line="360" w:lineRule="auto"/>
        <w:rPr>
          <w:rFonts w:ascii="Times New Roman" w:eastAsia="Times New Roman" w:hAnsi="Times New Roman" w:cs="Times New Roman"/>
          <w:color w:val="000000"/>
          <w:sz w:val="40"/>
          <w:szCs w:val="40"/>
          <w:lang w:eastAsia="ru-RU"/>
        </w:rPr>
      </w:pPr>
    </w:p>
    <w:p w:rsidR="00A10214" w:rsidRDefault="00A10214" w:rsidP="00A10214">
      <w:pPr>
        <w:spacing w:line="360" w:lineRule="auto"/>
        <w:rPr>
          <w:rFonts w:ascii="Times New Roman" w:eastAsia="Times New Roman" w:hAnsi="Times New Roman" w:cs="Times New Roman"/>
          <w:color w:val="000000"/>
          <w:sz w:val="40"/>
          <w:szCs w:val="40"/>
          <w:lang w:eastAsia="ru-RU"/>
        </w:rPr>
      </w:pPr>
      <w:r w:rsidRPr="00101EA8">
        <w:rPr>
          <w:rFonts w:ascii="Times New Roman" w:eastAsia="Times New Roman" w:hAnsi="Times New Roman" w:cs="Times New Roman"/>
          <w:color w:val="000000"/>
          <w:sz w:val="40"/>
          <w:szCs w:val="40"/>
          <w:lang w:eastAsia="ru-RU"/>
        </w:rPr>
        <w:t>Литература</w:t>
      </w:r>
      <w:r>
        <w:rPr>
          <w:rFonts w:ascii="Times New Roman" w:eastAsia="Times New Roman" w:hAnsi="Times New Roman" w:cs="Times New Roman"/>
          <w:color w:val="000000"/>
          <w:sz w:val="40"/>
          <w:szCs w:val="40"/>
          <w:lang w:eastAsia="ru-RU"/>
        </w:rPr>
        <w:t>:</w:t>
      </w:r>
    </w:p>
    <w:p w:rsidR="00A10214" w:rsidRPr="006C6D1D" w:rsidRDefault="00A10214" w:rsidP="00A10214">
      <w:pPr>
        <w:spacing w:line="360" w:lineRule="auto"/>
        <w:rPr>
          <w:rFonts w:ascii="Times New Roman" w:hAnsi="Times New Roman" w:cs="Times New Roman"/>
          <w:sz w:val="40"/>
          <w:szCs w:val="40"/>
        </w:rPr>
      </w:pPr>
      <w:r w:rsidRPr="00101EA8">
        <w:rPr>
          <w:rFonts w:ascii="Times New Roman" w:eastAsia="Times New Roman" w:hAnsi="Times New Roman" w:cs="Times New Roman"/>
          <w:color w:val="000000"/>
          <w:sz w:val="40"/>
          <w:szCs w:val="40"/>
          <w:lang w:eastAsia="ru-RU"/>
        </w:rPr>
        <w:t xml:space="preserve">                                            </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1</w:t>
      </w:r>
      <w:r>
        <w:rPr>
          <w:rFonts w:eastAsia="Cambria"/>
          <w:color w:val="000000" w:themeColor="text1"/>
          <w:kern w:val="24"/>
          <w:sz w:val="28"/>
          <w:szCs w:val="28"/>
        </w:rPr>
        <w:t>.</w:t>
      </w:r>
      <w:r w:rsidRPr="00101EA8">
        <w:rPr>
          <w:rFonts w:eastAsia="Cambria"/>
          <w:color w:val="000000" w:themeColor="text1"/>
          <w:kern w:val="24"/>
          <w:sz w:val="28"/>
          <w:szCs w:val="28"/>
        </w:rPr>
        <w:t xml:space="preserve">Баряева Л.Б. Формирование элементарных математических представлений у дошкольников (с проблемами в развитии). Учебно-методическое пособие. - </w:t>
      </w:r>
      <w:proofErr w:type="gramStart"/>
      <w:r w:rsidRPr="00101EA8">
        <w:rPr>
          <w:rFonts w:eastAsia="Cambria"/>
          <w:color w:val="000000" w:themeColor="text1"/>
          <w:kern w:val="24"/>
          <w:sz w:val="28"/>
          <w:szCs w:val="28"/>
        </w:rPr>
        <w:t>СП-б</w:t>
      </w:r>
      <w:proofErr w:type="gramEnd"/>
      <w:r w:rsidRPr="00101EA8">
        <w:rPr>
          <w:rFonts w:eastAsia="Cambria"/>
          <w:color w:val="000000" w:themeColor="text1"/>
          <w:kern w:val="24"/>
          <w:sz w:val="28"/>
          <w:szCs w:val="28"/>
        </w:rPr>
        <w:t>.: Изд-во «СОЮЗ», 2002.</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 xml:space="preserve">2. </w:t>
      </w:r>
      <w:proofErr w:type="spellStart"/>
      <w:r w:rsidRPr="00101EA8">
        <w:rPr>
          <w:rFonts w:eastAsia="Cambria"/>
          <w:color w:val="000000" w:themeColor="text1"/>
          <w:kern w:val="24"/>
          <w:sz w:val="28"/>
          <w:szCs w:val="28"/>
        </w:rPr>
        <w:t>Золоткова</w:t>
      </w:r>
      <w:proofErr w:type="spellEnd"/>
      <w:r w:rsidRPr="00101EA8">
        <w:rPr>
          <w:rFonts w:eastAsia="Cambria"/>
          <w:color w:val="000000" w:themeColor="text1"/>
          <w:kern w:val="24"/>
          <w:sz w:val="28"/>
          <w:szCs w:val="28"/>
        </w:rPr>
        <w:t xml:space="preserve"> Е.В., Минаева Н.Г., Чумакова И.В. Воспитание и обучение дошкольников с нарушениями развития. – Саранск, 2004. </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 xml:space="preserve">3. </w:t>
      </w:r>
      <w:proofErr w:type="spellStart"/>
      <w:r w:rsidRPr="00101EA8">
        <w:rPr>
          <w:rFonts w:eastAsia="Cambria"/>
          <w:color w:val="000000" w:themeColor="text1"/>
          <w:kern w:val="24"/>
          <w:sz w:val="28"/>
          <w:szCs w:val="28"/>
        </w:rPr>
        <w:t>Коч</w:t>
      </w:r>
      <w:proofErr w:type="spellEnd"/>
      <w:r w:rsidRPr="00101EA8">
        <w:rPr>
          <w:rFonts w:eastAsia="Cambria"/>
          <w:color w:val="000000" w:themeColor="text1"/>
          <w:kern w:val="24"/>
          <w:sz w:val="28"/>
          <w:szCs w:val="28"/>
        </w:rPr>
        <w:t xml:space="preserve"> Л.А., </w:t>
      </w:r>
      <w:proofErr w:type="spellStart"/>
      <w:r w:rsidRPr="00101EA8">
        <w:rPr>
          <w:rFonts w:eastAsia="Cambria"/>
          <w:color w:val="000000" w:themeColor="text1"/>
          <w:kern w:val="24"/>
          <w:sz w:val="28"/>
          <w:szCs w:val="28"/>
        </w:rPr>
        <w:t>Бревнова</w:t>
      </w:r>
      <w:proofErr w:type="spellEnd"/>
      <w:r w:rsidRPr="00101EA8">
        <w:rPr>
          <w:rFonts w:eastAsia="Cambria"/>
          <w:color w:val="000000" w:themeColor="text1"/>
          <w:kern w:val="24"/>
          <w:sz w:val="28"/>
          <w:szCs w:val="28"/>
        </w:rPr>
        <w:t xml:space="preserve"> Ю.А. «Дошколёнок + компьютер».  Волгоград: «Учитель, 2005.</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4. Королёва Н., Петрова С. Использование новых информационных технологий в образовательном процессе. Журнал «Дошкольное воспитание », №6, 2010</w:t>
      </w:r>
    </w:p>
    <w:p w:rsidR="00A10214" w:rsidRPr="00101EA8" w:rsidRDefault="00A10214" w:rsidP="00A10214">
      <w:pPr>
        <w:pStyle w:val="ab"/>
        <w:kinsoku w:val="0"/>
        <w:overflowPunct w:val="0"/>
        <w:spacing w:before="0" w:beforeAutospacing="0" w:after="0" w:afterAutospacing="0"/>
        <w:rPr>
          <w:sz w:val="28"/>
          <w:szCs w:val="28"/>
        </w:rPr>
      </w:pPr>
      <w:r w:rsidRPr="00101EA8">
        <w:rPr>
          <w:rFonts w:eastAsia="Cambria"/>
          <w:color w:val="000000" w:themeColor="text1"/>
          <w:kern w:val="24"/>
          <w:sz w:val="28"/>
          <w:szCs w:val="28"/>
        </w:rPr>
        <w:t xml:space="preserve">5. Лихачева Е.Н., Лихачев В.В. Коррекционное направление компьютерных технологий при обучении детей, испытывающих трудности при усвоении дошкольной образовательной программы // Фундаментальные исследования. </w:t>
      </w:r>
    </w:p>
    <w:p w:rsidR="00A10214" w:rsidRPr="00101EA8" w:rsidRDefault="00A10214" w:rsidP="00A10214">
      <w:pPr>
        <w:pStyle w:val="ab"/>
        <w:kinsoku w:val="0"/>
        <w:overflowPunct w:val="0"/>
        <w:spacing w:before="0" w:beforeAutospacing="0" w:after="0" w:afterAutospacing="0"/>
        <w:rPr>
          <w:sz w:val="28"/>
          <w:szCs w:val="28"/>
        </w:rPr>
      </w:pPr>
      <w:r w:rsidRPr="00101EA8">
        <w:rPr>
          <w:rFonts w:eastAsia="Cambria"/>
          <w:color w:val="000000" w:themeColor="text1"/>
          <w:kern w:val="24"/>
          <w:sz w:val="28"/>
          <w:szCs w:val="28"/>
        </w:rPr>
        <w:t xml:space="preserve">№ 3-2, 2012. </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 xml:space="preserve">6. Морозова И.А., Пушкарева М.А. КРО. Развитие элементарных математических представлений. М.: </w:t>
      </w:r>
      <w:proofErr w:type="spellStart"/>
      <w:proofErr w:type="gramStart"/>
      <w:r w:rsidRPr="00101EA8">
        <w:rPr>
          <w:rFonts w:eastAsia="Cambria"/>
          <w:color w:val="000000" w:themeColor="text1"/>
          <w:kern w:val="24"/>
          <w:sz w:val="28"/>
          <w:szCs w:val="28"/>
        </w:rPr>
        <w:t>Изд</w:t>
      </w:r>
      <w:proofErr w:type="spellEnd"/>
      <w:proofErr w:type="gramEnd"/>
      <w:r w:rsidRPr="00101EA8">
        <w:rPr>
          <w:rFonts w:eastAsia="Cambria"/>
          <w:color w:val="000000" w:themeColor="text1"/>
          <w:kern w:val="24"/>
          <w:sz w:val="28"/>
          <w:szCs w:val="28"/>
        </w:rPr>
        <w:t xml:space="preserve"> - во Мозаика-Синтез, 2009.</w:t>
      </w:r>
    </w:p>
    <w:p w:rsidR="00A10214" w:rsidRPr="00101EA8" w:rsidRDefault="00A10214" w:rsidP="00A10214">
      <w:pPr>
        <w:pStyle w:val="ab"/>
        <w:spacing w:before="120" w:beforeAutospacing="0" w:after="0" w:afterAutospacing="0"/>
        <w:rPr>
          <w:sz w:val="28"/>
          <w:szCs w:val="28"/>
        </w:rPr>
      </w:pPr>
      <w:r w:rsidRPr="00101EA8">
        <w:rPr>
          <w:rFonts w:eastAsia="Cambria"/>
          <w:color w:val="000000" w:themeColor="text1"/>
          <w:kern w:val="24"/>
          <w:sz w:val="28"/>
          <w:szCs w:val="28"/>
        </w:rPr>
        <w:t>7. Подготовка к школе детей с задержкой психического развития / под ред. С. Г. Шевченко. - Кн. 1. - М.</w:t>
      </w:r>
      <w:proofErr w:type="gramStart"/>
      <w:r w:rsidRPr="00101EA8">
        <w:rPr>
          <w:rFonts w:eastAsia="Cambria"/>
          <w:color w:val="000000" w:themeColor="text1"/>
          <w:kern w:val="24"/>
          <w:sz w:val="28"/>
          <w:szCs w:val="28"/>
        </w:rPr>
        <w:t xml:space="preserve"> :</w:t>
      </w:r>
      <w:proofErr w:type="gramEnd"/>
      <w:r w:rsidRPr="00101EA8">
        <w:rPr>
          <w:rFonts w:eastAsia="Cambria"/>
          <w:color w:val="000000" w:themeColor="text1"/>
          <w:kern w:val="24"/>
          <w:sz w:val="28"/>
          <w:szCs w:val="28"/>
        </w:rPr>
        <w:t xml:space="preserve"> Школьная пресса, 2005.</w:t>
      </w:r>
    </w:p>
    <w:p w:rsidR="00A10214" w:rsidRPr="00101EA8" w:rsidRDefault="00A10214" w:rsidP="00A10214">
      <w:pPr>
        <w:pStyle w:val="ab"/>
        <w:spacing w:before="120" w:beforeAutospacing="0" w:after="0" w:afterAutospacing="0"/>
        <w:rPr>
          <w:sz w:val="28"/>
          <w:szCs w:val="28"/>
        </w:rPr>
      </w:pPr>
      <w:r w:rsidRPr="00101EA8">
        <w:rPr>
          <w:rFonts w:eastAsia="Cambria"/>
          <w:color w:val="000000" w:themeColor="text1"/>
          <w:kern w:val="24"/>
          <w:sz w:val="28"/>
          <w:szCs w:val="28"/>
        </w:rPr>
        <w:t>8. Подготовка к школе детей с задержкой психического развития / под общ</w:t>
      </w:r>
      <w:proofErr w:type="gramStart"/>
      <w:r w:rsidRPr="00101EA8">
        <w:rPr>
          <w:rFonts w:eastAsia="Cambria"/>
          <w:color w:val="000000" w:themeColor="text1"/>
          <w:kern w:val="24"/>
          <w:sz w:val="28"/>
          <w:szCs w:val="28"/>
        </w:rPr>
        <w:t>.</w:t>
      </w:r>
      <w:proofErr w:type="gramEnd"/>
      <w:r w:rsidRPr="00101EA8">
        <w:rPr>
          <w:rFonts w:eastAsia="Cambria"/>
          <w:color w:val="000000" w:themeColor="text1"/>
          <w:kern w:val="24"/>
          <w:sz w:val="28"/>
          <w:szCs w:val="28"/>
        </w:rPr>
        <w:t xml:space="preserve"> </w:t>
      </w:r>
      <w:proofErr w:type="gramStart"/>
      <w:r w:rsidRPr="00101EA8">
        <w:rPr>
          <w:rFonts w:eastAsia="Cambria"/>
          <w:color w:val="000000" w:themeColor="text1"/>
          <w:kern w:val="24"/>
          <w:sz w:val="28"/>
          <w:szCs w:val="28"/>
        </w:rPr>
        <w:t>р</w:t>
      </w:r>
      <w:proofErr w:type="gramEnd"/>
      <w:r w:rsidRPr="00101EA8">
        <w:rPr>
          <w:rFonts w:eastAsia="Cambria"/>
          <w:color w:val="000000" w:themeColor="text1"/>
          <w:kern w:val="24"/>
          <w:sz w:val="28"/>
          <w:szCs w:val="28"/>
        </w:rPr>
        <w:t>ед. С. Г. Шевченко. - Кн. 2. - М.</w:t>
      </w:r>
      <w:proofErr w:type="gramStart"/>
      <w:r w:rsidRPr="00101EA8">
        <w:rPr>
          <w:rFonts w:eastAsia="Cambria"/>
          <w:color w:val="000000" w:themeColor="text1"/>
          <w:kern w:val="24"/>
          <w:sz w:val="28"/>
          <w:szCs w:val="28"/>
        </w:rPr>
        <w:t xml:space="preserve"> :</w:t>
      </w:r>
      <w:proofErr w:type="gramEnd"/>
      <w:r w:rsidRPr="00101EA8">
        <w:rPr>
          <w:rFonts w:eastAsia="Cambria"/>
          <w:color w:val="000000" w:themeColor="text1"/>
          <w:kern w:val="24"/>
          <w:sz w:val="28"/>
          <w:szCs w:val="28"/>
        </w:rPr>
        <w:t xml:space="preserve"> Школьная пресса, 2005. </w:t>
      </w:r>
    </w:p>
    <w:p w:rsidR="00A10214" w:rsidRPr="00101EA8" w:rsidRDefault="00A10214" w:rsidP="00A10214">
      <w:pPr>
        <w:pStyle w:val="ab"/>
        <w:spacing w:before="120" w:beforeAutospacing="0" w:after="0" w:afterAutospacing="0"/>
        <w:rPr>
          <w:sz w:val="28"/>
          <w:szCs w:val="28"/>
        </w:rPr>
      </w:pPr>
      <w:r w:rsidRPr="00101EA8">
        <w:rPr>
          <w:rFonts w:eastAsia="Cambria"/>
          <w:color w:val="000000" w:themeColor="text1"/>
          <w:kern w:val="24"/>
          <w:sz w:val="28"/>
          <w:szCs w:val="28"/>
        </w:rPr>
        <w:t xml:space="preserve">9. </w:t>
      </w:r>
      <w:proofErr w:type="spellStart"/>
      <w:r w:rsidRPr="00101EA8">
        <w:rPr>
          <w:rFonts w:eastAsia="Cambria"/>
          <w:color w:val="000000" w:themeColor="text1"/>
          <w:kern w:val="24"/>
          <w:sz w:val="28"/>
          <w:szCs w:val="28"/>
        </w:rPr>
        <w:t>Пучкова</w:t>
      </w:r>
      <w:proofErr w:type="spellEnd"/>
      <w:r w:rsidRPr="00101EA8">
        <w:rPr>
          <w:rFonts w:eastAsia="Cambria"/>
          <w:color w:val="000000" w:themeColor="text1"/>
          <w:kern w:val="24"/>
          <w:sz w:val="28"/>
          <w:szCs w:val="28"/>
        </w:rPr>
        <w:t xml:space="preserve"> Д.А. Роль компьютерных игр в развитии познавательной деятельности детей старшего дошкольного возраста // Современные проблемы науки и образования.  2015. </w:t>
      </w:r>
    </w:p>
    <w:p w:rsidR="00A10214" w:rsidRPr="00101EA8" w:rsidRDefault="00A10214" w:rsidP="00A10214">
      <w:pPr>
        <w:pStyle w:val="ab"/>
        <w:kinsoku w:val="0"/>
        <w:overflowPunct w:val="0"/>
        <w:spacing w:before="0" w:beforeAutospacing="0" w:after="0" w:afterAutospacing="0"/>
        <w:rPr>
          <w:sz w:val="28"/>
          <w:szCs w:val="28"/>
        </w:rPr>
      </w:pPr>
      <w:r w:rsidRPr="00101EA8">
        <w:rPr>
          <w:rFonts w:eastAsia="Cambria"/>
          <w:color w:val="000000" w:themeColor="text1"/>
          <w:kern w:val="24"/>
          <w:sz w:val="28"/>
          <w:szCs w:val="28"/>
        </w:rPr>
        <w:t xml:space="preserve">10. </w:t>
      </w:r>
      <w:proofErr w:type="spellStart"/>
      <w:r w:rsidRPr="00101EA8">
        <w:rPr>
          <w:rFonts w:eastAsia="Cambria"/>
          <w:color w:val="000000" w:themeColor="text1"/>
          <w:kern w:val="24"/>
          <w:sz w:val="28"/>
          <w:szCs w:val="28"/>
        </w:rPr>
        <w:t>Ульенкова</w:t>
      </w:r>
      <w:proofErr w:type="spellEnd"/>
      <w:r w:rsidRPr="00101EA8">
        <w:rPr>
          <w:rFonts w:eastAsia="Cambria"/>
          <w:color w:val="000000" w:themeColor="text1"/>
          <w:kern w:val="24"/>
          <w:sz w:val="28"/>
          <w:szCs w:val="28"/>
        </w:rPr>
        <w:t xml:space="preserve"> У. В., Лебедева О. В. Организация и содержание специальной психологической помощи детям с проблемами в развитии: Учеб</w:t>
      </w:r>
      <w:proofErr w:type="gramStart"/>
      <w:r w:rsidRPr="00101EA8">
        <w:rPr>
          <w:rFonts w:eastAsia="Cambria"/>
          <w:color w:val="000000" w:themeColor="text1"/>
          <w:kern w:val="24"/>
          <w:sz w:val="28"/>
          <w:szCs w:val="28"/>
        </w:rPr>
        <w:t>.</w:t>
      </w:r>
      <w:proofErr w:type="gramEnd"/>
      <w:r w:rsidRPr="00101EA8">
        <w:rPr>
          <w:rFonts w:eastAsia="Cambria"/>
          <w:color w:val="000000" w:themeColor="text1"/>
          <w:kern w:val="24"/>
          <w:sz w:val="28"/>
          <w:szCs w:val="28"/>
        </w:rPr>
        <w:t xml:space="preserve"> </w:t>
      </w:r>
      <w:proofErr w:type="gramStart"/>
      <w:r w:rsidRPr="00101EA8">
        <w:rPr>
          <w:rFonts w:eastAsia="Cambria"/>
          <w:color w:val="000000" w:themeColor="text1"/>
          <w:kern w:val="24"/>
          <w:sz w:val="28"/>
          <w:szCs w:val="28"/>
        </w:rPr>
        <w:t>п</w:t>
      </w:r>
      <w:proofErr w:type="gramEnd"/>
      <w:r w:rsidRPr="00101EA8">
        <w:rPr>
          <w:rFonts w:eastAsia="Cambria"/>
          <w:color w:val="000000" w:themeColor="text1"/>
          <w:kern w:val="24"/>
          <w:sz w:val="28"/>
          <w:szCs w:val="28"/>
        </w:rPr>
        <w:t>особие для</w:t>
      </w:r>
    </w:p>
    <w:p w:rsidR="00A10214" w:rsidRPr="00101EA8" w:rsidRDefault="00A10214" w:rsidP="00A10214">
      <w:pPr>
        <w:pStyle w:val="ab"/>
        <w:kinsoku w:val="0"/>
        <w:overflowPunct w:val="0"/>
        <w:spacing w:before="0" w:beforeAutospacing="0" w:after="0" w:afterAutospacing="0"/>
        <w:rPr>
          <w:sz w:val="28"/>
          <w:szCs w:val="28"/>
        </w:rPr>
      </w:pPr>
      <w:r w:rsidRPr="00101EA8">
        <w:rPr>
          <w:rFonts w:eastAsia="Cambria"/>
          <w:color w:val="000000" w:themeColor="text1"/>
          <w:kern w:val="24"/>
          <w:sz w:val="28"/>
          <w:szCs w:val="28"/>
        </w:rPr>
        <w:t xml:space="preserve"> студ. </w:t>
      </w:r>
      <w:proofErr w:type="spellStart"/>
      <w:r w:rsidRPr="00101EA8">
        <w:rPr>
          <w:rFonts w:eastAsia="Cambria"/>
          <w:color w:val="000000" w:themeColor="text1"/>
          <w:kern w:val="24"/>
          <w:sz w:val="28"/>
          <w:szCs w:val="28"/>
        </w:rPr>
        <w:t>высш</w:t>
      </w:r>
      <w:proofErr w:type="spellEnd"/>
      <w:r w:rsidRPr="00101EA8">
        <w:rPr>
          <w:rFonts w:eastAsia="Cambria"/>
          <w:color w:val="000000" w:themeColor="text1"/>
          <w:kern w:val="24"/>
          <w:sz w:val="28"/>
          <w:szCs w:val="28"/>
        </w:rPr>
        <w:t xml:space="preserve">. </w:t>
      </w:r>
      <w:proofErr w:type="spellStart"/>
      <w:r w:rsidRPr="00101EA8">
        <w:rPr>
          <w:rFonts w:eastAsia="Cambria"/>
          <w:color w:val="000000" w:themeColor="text1"/>
          <w:kern w:val="24"/>
          <w:sz w:val="28"/>
          <w:szCs w:val="28"/>
        </w:rPr>
        <w:t>пед</w:t>
      </w:r>
      <w:proofErr w:type="spellEnd"/>
      <w:r w:rsidRPr="00101EA8">
        <w:rPr>
          <w:rFonts w:eastAsia="Cambria"/>
          <w:color w:val="000000" w:themeColor="text1"/>
          <w:kern w:val="24"/>
          <w:sz w:val="28"/>
          <w:szCs w:val="28"/>
        </w:rPr>
        <w:t>. учеб</w:t>
      </w:r>
      <w:proofErr w:type="gramStart"/>
      <w:r w:rsidRPr="00101EA8">
        <w:rPr>
          <w:rFonts w:eastAsia="Cambria"/>
          <w:color w:val="000000" w:themeColor="text1"/>
          <w:kern w:val="24"/>
          <w:sz w:val="28"/>
          <w:szCs w:val="28"/>
        </w:rPr>
        <w:t>.</w:t>
      </w:r>
      <w:proofErr w:type="gramEnd"/>
      <w:r w:rsidRPr="00101EA8">
        <w:rPr>
          <w:rFonts w:eastAsia="Cambria"/>
          <w:color w:val="000000" w:themeColor="text1"/>
          <w:kern w:val="24"/>
          <w:sz w:val="28"/>
          <w:szCs w:val="28"/>
        </w:rPr>
        <w:t xml:space="preserve"> </w:t>
      </w:r>
      <w:proofErr w:type="gramStart"/>
      <w:r w:rsidRPr="00101EA8">
        <w:rPr>
          <w:rFonts w:eastAsia="Cambria"/>
          <w:color w:val="000000" w:themeColor="text1"/>
          <w:kern w:val="24"/>
          <w:sz w:val="28"/>
          <w:szCs w:val="28"/>
        </w:rPr>
        <w:t>з</w:t>
      </w:r>
      <w:proofErr w:type="gramEnd"/>
      <w:r w:rsidRPr="00101EA8">
        <w:rPr>
          <w:rFonts w:eastAsia="Cambria"/>
          <w:color w:val="000000" w:themeColor="text1"/>
          <w:kern w:val="24"/>
          <w:sz w:val="28"/>
          <w:szCs w:val="28"/>
        </w:rPr>
        <w:t>аведений. — М.: Издательский центр «Академия», 2002.  </w:t>
      </w:r>
    </w:p>
    <w:p w:rsidR="00A10214" w:rsidRPr="00101EA8" w:rsidRDefault="00A10214" w:rsidP="00A10214">
      <w:pPr>
        <w:pStyle w:val="ab"/>
        <w:kinsoku w:val="0"/>
        <w:overflowPunct w:val="0"/>
        <w:spacing w:before="120" w:beforeAutospacing="0" w:after="0" w:afterAutospacing="0"/>
        <w:rPr>
          <w:sz w:val="28"/>
          <w:szCs w:val="28"/>
        </w:rPr>
      </w:pPr>
      <w:r w:rsidRPr="00101EA8">
        <w:rPr>
          <w:rFonts w:eastAsia="Cambria"/>
          <w:color w:val="000000" w:themeColor="text1"/>
          <w:kern w:val="24"/>
          <w:sz w:val="28"/>
          <w:szCs w:val="28"/>
        </w:rPr>
        <w:t xml:space="preserve">11. Чумакова И.В. Формирование </w:t>
      </w:r>
      <w:proofErr w:type="spellStart"/>
      <w:r w:rsidRPr="00101EA8">
        <w:rPr>
          <w:rFonts w:eastAsia="Cambria"/>
          <w:color w:val="000000" w:themeColor="text1"/>
          <w:kern w:val="24"/>
          <w:sz w:val="28"/>
          <w:szCs w:val="28"/>
        </w:rPr>
        <w:t>дочисловых</w:t>
      </w:r>
      <w:proofErr w:type="spellEnd"/>
      <w:r w:rsidRPr="00101EA8">
        <w:rPr>
          <w:rFonts w:eastAsia="Cambria"/>
          <w:color w:val="000000" w:themeColor="text1"/>
          <w:kern w:val="24"/>
          <w:sz w:val="28"/>
          <w:szCs w:val="28"/>
        </w:rPr>
        <w:t xml:space="preserve"> количественных представлений у дошкольников с нарушением интеллекта. М.: ВЛАДОС, 2001. </w:t>
      </w:r>
    </w:p>
    <w:p w:rsidR="00A10214" w:rsidRPr="00101EA8" w:rsidRDefault="00A10214" w:rsidP="00A10214">
      <w:pPr>
        <w:tabs>
          <w:tab w:val="left" w:pos="2250"/>
        </w:tabs>
        <w:spacing w:before="120" w:after="0" w:line="360" w:lineRule="auto"/>
        <w:rPr>
          <w:rFonts w:ascii="Times New Roman" w:hAnsi="Times New Roman" w:cs="Times New Roman"/>
          <w:sz w:val="28"/>
          <w:szCs w:val="28"/>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71F83" w:rsidRDefault="00171F83" w:rsidP="006C6D1D">
      <w:pPr>
        <w:shd w:val="clear" w:color="auto" w:fill="FFFFFF"/>
        <w:spacing w:after="0" w:line="360" w:lineRule="auto"/>
        <w:ind w:left="-568" w:firstLine="708"/>
        <w:rPr>
          <w:rFonts w:ascii="Times New Roman" w:eastAsia="Times New Roman" w:hAnsi="Times New Roman" w:cs="Times New Roman"/>
          <w:color w:val="000000"/>
          <w:sz w:val="28"/>
          <w:szCs w:val="28"/>
          <w:lang w:eastAsia="ru-RU"/>
        </w:rPr>
      </w:pPr>
    </w:p>
    <w:p w:rsidR="00101EA8" w:rsidRPr="00101EA8" w:rsidRDefault="00101EA8" w:rsidP="00A10214">
      <w:pPr>
        <w:spacing w:line="360" w:lineRule="auto"/>
        <w:rPr>
          <w:rFonts w:ascii="Times New Roman" w:hAnsi="Times New Roman" w:cs="Times New Roman"/>
          <w:sz w:val="28"/>
          <w:szCs w:val="28"/>
        </w:rPr>
      </w:pPr>
      <w:r>
        <w:rPr>
          <w:rFonts w:ascii="Times New Roman" w:eastAsia="Times New Roman" w:hAnsi="Times New Roman" w:cs="Times New Roman"/>
          <w:color w:val="000000"/>
          <w:sz w:val="40"/>
          <w:szCs w:val="40"/>
          <w:lang w:eastAsia="ru-RU"/>
        </w:rPr>
        <w:t xml:space="preserve">                           </w:t>
      </w:r>
      <w:r w:rsidRPr="00101EA8">
        <w:rPr>
          <w:rFonts w:ascii="Times New Roman" w:eastAsia="Times New Roman" w:hAnsi="Times New Roman" w:cs="Times New Roman"/>
          <w:color w:val="000000"/>
          <w:sz w:val="40"/>
          <w:szCs w:val="40"/>
          <w:lang w:eastAsia="ru-RU"/>
        </w:rPr>
        <w:t xml:space="preserve"> </w:t>
      </w:r>
    </w:p>
    <w:p w:rsidR="006C6D1D" w:rsidRPr="00101EA8" w:rsidRDefault="006C6D1D" w:rsidP="00E13A5E">
      <w:pPr>
        <w:tabs>
          <w:tab w:val="left" w:pos="2250"/>
        </w:tabs>
        <w:spacing w:before="120" w:after="0" w:line="360" w:lineRule="auto"/>
        <w:rPr>
          <w:rFonts w:ascii="Times New Roman" w:hAnsi="Times New Roman" w:cs="Times New Roman"/>
          <w:sz w:val="28"/>
          <w:szCs w:val="28"/>
        </w:rPr>
      </w:pPr>
    </w:p>
    <w:sectPr w:rsidR="006C6D1D" w:rsidRPr="00101EA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B6A" w:rsidRDefault="008E2B6A" w:rsidP="004C05E3">
      <w:pPr>
        <w:spacing w:after="0" w:line="240" w:lineRule="auto"/>
      </w:pPr>
      <w:r>
        <w:separator/>
      </w:r>
    </w:p>
  </w:endnote>
  <w:endnote w:type="continuationSeparator" w:id="0">
    <w:p w:rsidR="008E2B6A" w:rsidRDefault="008E2B6A" w:rsidP="004C0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B6A" w:rsidRDefault="008E2B6A" w:rsidP="004C05E3">
      <w:pPr>
        <w:spacing w:after="0" w:line="240" w:lineRule="auto"/>
      </w:pPr>
      <w:r>
        <w:separator/>
      </w:r>
    </w:p>
  </w:footnote>
  <w:footnote w:type="continuationSeparator" w:id="0">
    <w:p w:rsidR="008E2B6A" w:rsidRDefault="008E2B6A" w:rsidP="004C05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573F8"/>
    <w:multiLevelType w:val="hybridMultilevel"/>
    <w:tmpl w:val="63CAC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316533"/>
    <w:multiLevelType w:val="hybridMultilevel"/>
    <w:tmpl w:val="523A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3C5D17"/>
    <w:multiLevelType w:val="hybridMultilevel"/>
    <w:tmpl w:val="25B27F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953626D"/>
    <w:multiLevelType w:val="hybridMultilevel"/>
    <w:tmpl w:val="87540F70"/>
    <w:lvl w:ilvl="0" w:tplc="BCEC5798">
      <w:start w:val="1"/>
      <w:numFmt w:val="bullet"/>
      <w:lvlText w:val=""/>
      <w:lvlJc w:val="left"/>
      <w:pPr>
        <w:tabs>
          <w:tab w:val="num" w:pos="720"/>
        </w:tabs>
        <w:ind w:left="720" w:hanging="360"/>
      </w:pPr>
      <w:rPr>
        <w:rFonts w:ascii="Wingdings" w:hAnsi="Wingdings" w:hint="default"/>
      </w:rPr>
    </w:lvl>
    <w:lvl w:ilvl="1" w:tplc="E6B43F52" w:tentative="1">
      <w:start w:val="1"/>
      <w:numFmt w:val="bullet"/>
      <w:lvlText w:val=""/>
      <w:lvlJc w:val="left"/>
      <w:pPr>
        <w:tabs>
          <w:tab w:val="num" w:pos="1440"/>
        </w:tabs>
        <w:ind w:left="1440" w:hanging="360"/>
      </w:pPr>
      <w:rPr>
        <w:rFonts w:ascii="Wingdings" w:hAnsi="Wingdings" w:hint="default"/>
      </w:rPr>
    </w:lvl>
    <w:lvl w:ilvl="2" w:tplc="8BA4BA4A" w:tentative="1">
      <w:start w:val="1"/>
      <w:numFmt w:val="bullet"/>
      <w:lvlText w:val=""/>
      <w:lvlJc w:val="left"/>
      <w:pPr>
        <w:tabs>
          <w:tab w:val="num" w:pos="2160"/>
        </w:tabs>
        <w:ind w:left="2160" w:hanging="360"/>
      </w:pPr>
      <w:rPr>
        <w:rFonts w:ascii="Wingdings" w:hAnsi="Wingdings" w:hint="default"/>
      </w:rPr>
    </w:lvl>
    <w:lvl w:ilvl="3" w:tplc="19B6DD60" w:tentative="1">
      <w:start w:val="1"/>
      <w:numFmt w:val="bullet"/>
      <w:lvlText w:val=""/>
      <w:lvlJc w:val="left"/>
      <w:pPr>
        <w:tabs>
          <w:tab w:val="num" w:pos="2880"/>
        </w:tabs>
        <w:ind w:left="2880" w:hanging="360"/>
      </w:pPr>
      <w:rPr>
        <w:rFonts w:ascii="Wingdings" w:hAnsi="Wingdings" w:hint="default"/>
      </w:rPr>
    </w:lvl>
    <w:lvl w:ilvl="4" w:tplc="6F581D36" w:tentative="1">
      <w:start w:val="1"/>
      <w:numFmt w:val="bullet"/>
      <w:lvlText w:val=""/>
      <w:lvlJc w:val="left"/>
      <w:pPr>
        <w:tabs>
          <w:tab w:val="num" w:pos="3600"/>
        </w:tabs>
        <w:ind w:left="3600" w:hanging="360"/>
      </w:pPr>
      <w:rPr>
        <w:rFonts w:ascii="Wingdings" w:hAnsi="Wingdings" w:hint="default"/>
      </w:rPr>
    </w:lvl>
    <w:lvl w:ilvl="5" w:tplc="FB2A2248" w:tentative="1">
      <w:start w:val="1"/>
      <w:numFmt w:val="bullet"/>
      <w:lvlText w:val=""/>
      <w:lvlJc w:val="left"/>
      <w:pPr>
        <w:tabs>
          <w:tab w:val="num" w:pos="4320"/>
        </w:tabs>
        <w:ind w:left="4320" w:hanging="360"/>
      </w:pPr>
      <w:rPr>
        <w:rFonts w:ascii="Wingdings" w:hAnsi="Wingdings" w:hint="default"/>
      </w:rPr>
    </w:lvl>
    <w:lvl w:ilvl="6" w:tplc="797AA8E6" w:tentative="1">
      <w:start w:val="1"/>
      <w:numFmt w:val="bullet"/>
      <w:lvlText w:val=""/>
      <w:lvlJc w:val="left"/>
      <w:pPr>
        <w:tabs>
          <w:tab w:val="num" w:pos="5040"/>
        </w:tabs>
        <w:ind w:left="5040" w:hanging="360"/>
      </w:pPr>
      <w:rPr>
        <w:rFonts w:ascii="Wingdings" w:hAnsi="Wingdings" w:hint="default"/>
      </w:rPr>
    </w:lvl>
    <w:lvl w:ilvl="7" w:tplc="08B44BCA" w:tentative="1">
      <w:start w:val="1"/>
      <w:numFmt w:val="bullet"/>
      <w:lvlText w:val=""/>
      <w:lvlJc w:val="left"/>
      <w:pPr>
        <w:tabs>
          <w:tab w:val="num" w:pos="5760"/>
        </w:tabs>
        <w:ind w:left="5760" w:hanging="360"/>
      </w:pPr>
      <w:rPr>
        <w:rFonts w:ascii="Wingdings" w:hAnsi="Wingdings" w:hint="default"/>
      </w:rPr>
    </w:lvl>
    <w:lvl w:ilvl="8" w:tplc="E8FA8516" w:tentative="1">
      <w:start w:val="1"/>
      <w:numFmt w:val="bullet"/>
      <w:lvlText w:val=""/>
      <w:lvlJc w:val="left"/>
      <w:pPr>
        <w:tabs>
          <w:tab w:val="num" w:pos="6480"/>
        </w:tabs>
        <w:ind w:left="6480" w:hanging="360"/>
      </w:pPr>
      <w:rPr>
        <w:rFonts w:ascii="Wingdings" w:hAnsi="Wingdings" w:hint="default"/>
      </w:rPr>
    </w:lvl>
  </w:abstractNum>
  <w:abstractNum w:abstractNumId="4">
    <w:nsid w:val="5E6F0F2E"/>
    <w:multiLevelType w:val="hybridMultilevel"/>
    <w:tmpl w:val="CC90375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8C1128"/>
    <w:multiLevelType w:val="hybridMultilevel"/>
    <w:tmpl w:val="BFBE869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6B6127ED"/>
    <w:multiLevelType w:val="hybridMultilevel"/>
    <w:tmpl w:val="AF3C3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130E42"/>
    <w:multiLevelType w:val="hybridMultilevel"/>
    <w:tmpl w:val="5FA222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1"/>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B1"/>
    <w:rsid w:val="0005108B"/>
    <w:rsid w:val="000A15EF"/>
    <w:rsid w:val="000D7A4B"/>
    <w:rsid w:val="00101EA8"/>
    <w:rsid w:val="00167C0B"/>
    <w:rsid w:val="00171F83"/>
    <w:rsid w:val="001B0980"/>
    <w:rsid w:val="00273142"/>
    <w:rsid w:val="002B0AA4"/>
    <w:rsid w:val="0034648B"/>
    <w:rsid w:val="0035524B"/>
    <w:rsid w:val="00426E21"/>
    <w:rsid w:val="004476B8"/>
    <w:rsid w:val="004C05E3"/>
    <w:rsid w:val="00581498"/>
    <w:rsid w:val="005E6D72"/>
    <w:rsid w:val="005F7F51"/>
    <w:rsid w:val="006522BE"/>
    <w:rsid w:val="006C6D1D"/>
    <w:rsid w:val="006E12B1"/>
    <w:rsid w:val="006E5F75"/>
    <w:rsid w:val="007047B4"/>
    <w:rsid w:val="00704EF5"/>
    <w:rsid w:val="00762DBB"/>
    <w:rsid w:val="00781EFA"/>
    <w:rsid w:val="0079010D"/>
    <w:rsid w:val="008E2B6A"/>
    <w:rsid w:val="00906148"/>
    <w:rsid w:val="00923BDB"/>
    <w:rsid w:val="00A01A1F"/>
    <w:rsid w:val="00A10214"/>
    <w:rsid w:val="00A84A20"/>
    <w:rsid w:val="00AB3CB5"/>
    <w:rsid w:val="00B244A9"/>
    <w:rsid w:val="00B31F3D"/>
    <w:rsid w:val="00B73088"/>
    <w:rsid w:val="00BC5F68"/>
    <w:rsid w:val="00C25FC2"/>
    <w:rsid w:val="00C319C6"/>
    <w:rsid w:val="00CC4572"/>
    <w:rsid w:val="00D54E7A"/>
    <w:rsid w:val="00DD6E26"/>
    <w:rsid w:val="00DE21FA"/>
    <w:rsid w:val="00E13A5E"/>
    <w:rsid w:val="00E245AF"/>
    <w:rsid w:val="00E76EAB"/>
    <w:rsid w:val="00EB1313"/>
    <w:rsid w:val="00F12BEF"/>
    <w:rsid w:val="00F5137A"/>
    <w:rsid w:val="00F864E3"/>
    <w:rsid w:val="00F91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05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05E3"/>
  </w:style>
  <w:style w:type="paragraph" w:styleId="a5">
    <w:name w:val="footer"/>
    <w:basedOn w:val="a"/>
    <w:link w:val="a6"/>
    <w:uiPriority w:val="99"/>
    <w:unhideWhenUsed/>
    <w:rsid w:val="004C05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05E3"/>
  </w:style>
  <w:style w:type="character" w:styleId="a7">
    <w:name w:val="line number"/>
    <w:basedOn w:val="a0"/>
    <w:uiPriority w:val="99"/>
    <w:semiHidden/>
    <w:unhideWhenUsed/>
    <w:rsid w:val="004C05E3"/>
  </w:style>
  <w:style w:type="paragraph" w:customStyle="1" w:styleId="c8">
    <w:name w:val="c8"/>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B0AA4"/>
  </w:style>
  <w:style w:type="paragraph" w:customStyle="1" w:styleId="c9">
    <w:name w:val="c9"/>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B0AA4"/>
  </w:style>
  <w:style w:type="paragraph" w:customStyle="1" w:styleId="c5">
    <w:name w:val="c5"/>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B0AA4"/>
  </w:style>
  <w:style w:type="paragraph" w:customStyle="1" w:styleId="c7">
    <w:name w:val="c7"/>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244A9"/>
    <w:pPr>
      <w:ind w:left="720"/>
      <w:contextualSpacing/>
    </w:pPr>
  </w:style>
  <w:style w:type="paragraph" w:styleId="a9">
    <w:name w:val="Balloon Text"/>
    <w:basedOn w:val="a"/>
    <w:link w:val="aa"/>
    <w:uiPriority w:val="99"/>
    <w:semiHidden/>
    <w:unhideWhenUsed/>
    <w:rsid w:val="000D7A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A4B"/>
    <w:rPr>
      <w:rFonts w:ascii="Tahoma" w:hAnsi="Tahoma" w:cs="Tahoma"/>
      <w:sz w:val="16"/>
      <w:szCs w:val="16"/>
    </w:rPr>
  </w:style>
  <w:style w:type="paragraph" w:styleId="ab">
    <w:name w:val="Normal (Web)"/>
    <w:basedOn w:val="a"/>
    <w:uiPriority w:val="99"/>
    <w:semiHidden/>
    <w:unhideWhenUsed/>
    <w:rsid w:val="00101EA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05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05E3"/>
  </w:style>
  <w:style w:type="paragraph" w:styleId="a5">
    <w:name w:val="footer"/>
    <w:basedOn w:val="a"/>
    <w:link w:val="a6"/>
    <w:uiPriority w:val="99"/>
    <w:unhideWhenUsed/>
    <w:rsid w:val="004C05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05E3"/>
  </w:style>
  <w:style w:type="character" w:styleId="a7">
    <w:name w:val="line number"/>
    <w:basedOn w:val="a0"/>
    <w:uiPriority w:val="99"/>
    <w:semiHidden/>
    <w:unhideWhenUsed/>
    <w:rsid w:val="004C05E3"/>
  </w:style>
  <w:style w:type="paragraph" w:customStyle="1" w:styleId="c8">
    <w:name w:val="c8"/>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B0AA4"/>
  </w:style>
  <w:style w:type="paragraph" w:customStyle="1" w:styleId="c9">
    <w:name w:val="c9"/>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B0AA4"/>
  </w:style>
  <w:style w:type="paragraph" w:customStyle="1" w:styleId="c5">
    <w:name w:val="c5"/>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B0AA4"/>
  </w:style>
  <w:style w:type="paragraph" w:customStyle="1" w:styleId="c7">
    <w:name w:val="c7"/>
    <w:basedOn w:val="a"/>
    <w:rsid w:val="002B0A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244A9"/>
    <w:pPr>
      <w:ind w:left="720"/>
      <w:contextualSpacing/>
    </w:pPr>
  </w:style>
  <w:style w:type="paragraph" w:styleId="a9">
    <w:name w:val="Balloon Text"/>
    <w:basedOn w:val="a"/>
    <w:link w:val="aa"/>
    <w:uiPriority w:val="99"/>
    <w:semiHidden/>
    <w:unhideWhenUsed/>
    <w:rsid w:val="000D7A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A4B"/>
    <w:rPr>
      <w:rFonts w:ascii="Tahoma" w:hAnsi="Tahoma" w:cs="Tahoma"/>
      <w:sz w:val="16"/>
      <w:szCs w:val="16"/>
    </w:rPr>
  </w:style>
  <w:style w:type="paragraph" w:styleId="ab">
    <w:name w:val="Normal (Web)"/>
    <w:basedOn w:val="a"/>
    <w:uiPriority w:val="99"/>
    <w:semiHidden/>
    <w:unhideWhenUsed/>
    <w:rsid w:val="00101EA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5002">
      <w:bodyDiv w:val="1"/>
      <w:marLeft w:val="0"/>
      <w:marRight w:val="0"/>
      <w:marTop w:val="0"/>
      <w:marBottom w:val="0"/>
      <w:divBdr>
        <w:top w:val="none" w:sz="0" w:space="0" w:color="auto"/>
        <w:left w:val="none" w:sz="0" w:space="0" w:color="auto"/>
        <w:bottom w:val="none" w:sz="0" w:space="0" w:color="auto"/>
        <w:right w:val="none" w:sz="0" w:space="0" w:color="auto"/>
      </w:divBdr>
    </w:div>
    <w:div w:id="1022437926">
      <w:bodyDiv w:val="1"/>
      <w:marLeft w:val="0"/>
      <w:marRight w:val="0"/>
      <w:marTop w:val="0"/>
      <w:marBottom w:val="0"/>
      <w:divBdr>
        <w:top w:val="none" w:sz="0" w:space="0" w:color="auto"/>
        <w:left w:val="none" w:sz="0" w:space="0" w:color="auto"/>
        <w:bottom w:val="none" w:sz="0" w:space="0" w:color="auto"/>
        <w:right w:val="none" w:sz="0" w:space="0" w:color="auto"/>
      </w:divBdr>
      <w:divsChild>
        <w:div w:id="17597014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3785</Words>
  <Characters>21578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Блинова</dc:creator>
  <cp:keywords/>
  <dc:description/>
  <cp:lastModifiedBy>Ольга Блинова</cp:lastModifiedBy>
  <cp:revision>10</cp:revision>
  <dcterms:created xsi:type="dcterms:W3CDTF">2021-10-09T13:03:00Z</dcterms:created>
  <dcterms:modified xsi:type="dcterms:W3CDTF">2021-10-12T08:24:00Z</dcterms:modified>
</cp:coreProperties>
</file>