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D" w:rsidRDefault="00D1625D">
      <w:pPr>
        <w:rPr>
          <w:rFonts w:ascii="Times New Roman" w:hAnsi="Times New Roman" w:cs="Times New Roman"/>
          <w:b/>
          <w:sz w:val="28"/>
          <w:szCs w:val="28"/>
        </w:rPr>
      </w:pPr>
      <w:r w:rsidRPr="00C14229">
        <w:rPr>
          <w:rFonts w:ascii="Times New Roman" w:hAnsi="Times New Roman" w:cs="Times New Roman"/>
          <w:b/>
          <w:sz w:val="28"/>
          <w:szCs w:val="28"/>
        </w:rPr>
        <w:t xml:space="preserve">Проект по музыке </w:t>
      </w:r>
    </w:p>
    <w:p w:rsidR="00C14229" w:rsidRPr="00C14229" w:rsidRDefault="00C14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.Б.</w:t>
      </w:r>
    </w:p>
    <w:p w:rsidR="00D1625D" w:rsidRPr="00D1625D" w:rsidRDefault="00D162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625D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проекта: </w:t>
      </w:r>
    </w:p>
    <w:p w:rsidR="00D1625D" w:rsidRDefault="00D1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виду: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625D" w:rsidRDefault="00D1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длительности: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D1625D" w:rsidRDefault="00D1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дети всей группы.</w:t>
      </w:r>
    </w:p>
    <w:p w:rsidR="00D1625D" w:rsidRDefault="00D162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</w:p>
    <w:p w:rsidR="00D1625D" w:rsidRDefault="00D1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для развития и поддержки познавательной активности необходимы новые, необычные, разнообразные впечатления, что не всегда в полной мере осуществимо в условиях ДОУ, особенно при большой наполняемости групп.</w:t>
      </w:r>
    </w:p>
    <w:p w:rsidR="00D1625D" w:rsidRPr="00182A52" w:rsidRDefault="00D1625D">
      <w:pPr>
        <w:rPr>
          <w:rFonts w:ascii="Times New Roman" w:hAnsi="Times New Roman" w:cs="Times New Roman"/>
          <w:b/>
          <w:sz w:val="28"/>
          <w:szCs w:val="28"/>
        </w:rPr>
      </w:pPr>
      <w:r w:rsidRPr="00182A5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1625D" w:rsidRDefault="00D1625D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познавательной активности.</w:t>
      </w:r>
    </w:p>
    <w:p w:rsidR="00D1625D" w:rsidRDefault="00D1625D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слуховой сосредоточенности, музыкальной отзывчивости детей.</w:t>
      </w:r>
    </w:p>
    <w:p w:rsidR="00D1625D" w:rsidRPr="00182A52" w:rsidRDefault="00D1625D" w:rsidP="00D16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A52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музыкально-слухового опыта детей.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разновидностями детских элементарных музыкальных инструментов, овладение приемами игры на них.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метроритмического слуха, мелкой моторики.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воображения, фантазии творческих способностей.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Пробуждение интереса к исследованию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ука, творческому музицированию.</w:t>
      </w:r>
    </w:p>
    <w:p w:rsidR="00182A52" w:rsidRPr="00182A52" w:rsidRDefault="00182A52" w:rsidP="00D16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A5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эмоциональной отзывчивости, заинтересованности детей творческим процессом, усиление познавательной активности.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навыка игры на простых шумовых музыкальных инструментах на доступном детям уровне.</w:t>
      </w:r>
    </w:p>
    <w:p w:rsidR="00182A52" w:rsidRDefault="00182A52" w:rsidP="00D1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эмоционально – психического состояния детей.</w:t>
      </w:r>
    </w:p>
    <w:p w:rsidR="00ED5C0D" w:rsidRDefault="00ED5C0D" w:rsidP="00182A52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звуков окружающего мира.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необычных шумовых инструментов, исследование свойств их звука.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знакомых инструментах под фонограмму, подбор ритмического аккомпанемента и песенкам.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Звуковая иллюстрация стихов.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«сказок-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(Малыгина М.П.)</w:t>
      </w:r>
    </w:p>
    <w:p w:rsidR="00ED5C0D" w:rsidRDefault="00ED5C0D" w:rsidP="00ED5C0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ознакомление с некоторыми инструментами  бурятского народного оркестра.</w:t>
      </w:r>
    </w:p>
    <w:p w:rsidR="008963EF" w:rsidRDefault="008963EF" w:rsidP="008963EF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 w:rsidRPr="008963EF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EF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, объяснение, совместное творчество, наблюдение, исследование, экспериментирование.</w:t>
      </w:r>
    </w:p>
    <w:p w:rsidR="008963EF" w:rsidRDefault="008963EF" w:rsidP="008963EF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(презентация):</w:t>
      </w:r>
      <w:r w:rsidRPr="00896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Развлечение «</w:t>
      </w:r>
      <w:r w:rsidR="00EE1B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утешествие в страну волшебных звуков)</w:t>
      </w:r>
      <w:r w:rsidR="00EE1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1BE1" w:rsidRDefault="00EE1BE1" w:rsidP="008963EF">
      <w:pPr>
        <w:spacing w:before="240"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музыкально – игровой деятельности.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99"/>
        <w:gridCol w:w="2364"/>
        <w:gridCol w:w="2955"/>
        <w:gridCol w:w="2393"/>
      </w:tblGrid>
      <w:tr w:rsidR="007D4D6E" w:rsidTr="009E6067">
        <w:tc>
          <w:tcPr>
            <w:tcW w:w="1686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06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оборудование</w:t>
            </w:r>
          </w:p>
        </w:tc>
        <w:tc>
          <w:tcPr>
            <w:tcW w:w="3026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393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</w:tr>
      <w:tr w:rsidR="007D4D6E" w:rsidTr="009E6067">
        <w:tc>
          <w:tcPr>
            <w:tcW w:w="1686" w:type="dxa"/>
          </w:tcPr>
          <w:p w:rsidR="00EE1BE1" w:rsidRP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6" w:type="dxa"/>
          </w:tcPr>
          <w:p w:rsidR="00EE1BE1" w:rsidRP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3026" w:type="dxa"/>
          </w:tcPr>
          <w:p w:rsidR="00EE1BE1" w:rsidRPr="00EE1BE1" w:rsidRDefault="00EE1BE1" w:rsidP="00EE1BE1">
            <w:pPr>
              <w:pStyle w:val="a3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BE1">
              <w:rPr>
                <w:rFonts w:ascii="Times New Roman" w:hAnsi="Times New Roman" w:cs="Times New Roman"/>
                <w:sz w:val="24"/>
                <w:szCs w:val="24"/>
              </w:rPr>
              <w:t>А.Гогоберидзе</w:t>
            </w:r>
            <w:proofErr w:type="spellEnd"/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BE1" w:rsidRPr="00EE1BE1" w:rsidRDefault="00EE1BE1" w:rsidP="00EE1BE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>«посидим, помолчим, послушаем»</w:t>
            </w:r>
          </w:p>
          <w:p w:rsidR="00EE1BE1" w:rsidRPr="00EE1BE1" w:rsidRDefault="00EE1BE1" w:rsidP="00EE1BE1">
            <w:pPr>
              <w:pStyle w:val="a3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«На бабушкином дворе», «пение соловья», «Гуси», «Кузнечики», «Улетают журавли».3. </w:t>
            </w:r>
          </w:p>
          <w:p w:rsidR="00EE1BE1" w:rsidRPr="00EE1BE1" w:rsidRDefault="00EE1BE1" w:rsidP="00EE1BE1">
            <w:pPr>
              <w:pStyle w:val="a3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>Слушание  песни «Песенка дождя» А. Соболевой</w:t>
            </w:r>
          </w:p>
        </w:tc>
        <w:tc>
          <w:tcPr>
            <w:tcW w:w="2393" w:type="dxa"/>
          </w:tcPr>
          <w:p w:rsidR="00EE1BE1" w:rsidRP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Акцентирование внимания детей на многообразии окружающих нас звуков, побуждение творчески мыслить и формирование умения рассуждать </w:t>
            </w:r>
            <w:proofErr w:type="gramStart"/>
            <w:r w:rsidRPr="00EE1B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услышанном. Воспитание слуховой сосредоточенности, внимательности, эмоциональной отзывчивости.</w:t>
            </w:r>
          </w:p>
        </w:tc>
      </w:tr>
      <w:tr w:rsidR="007D4D6E" w:rsidTr="009E6067">
        <w:tc>
          <w:tcPr>
            <w:tcW w:w="1686" w:type="dxa"/>
          </w:tcPr>
          <w:p w:rsidR="00EE1BE1" w:rsidRP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E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06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Звучащее дерево </w:t>
            </w:r>
          </w:p>
          <w:p w:rsidR="00EE1BE1" w:rsidRP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деревянные кубики, карандаши, коробочки разных размеров, деревянная посуда. Музыкальные инструменты: ложки, трещотки, ксилофон, рубель.</w:t>
            </w:r>
          </w:p>
        </w:tc>
        <w:tc>
          <w:tcPr>
            <w:tcW w:w="3026" w:type="dxa"/>
          </w:tcPr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– демонстрация «Деревянные звуки».</w:t>
            </w:r>
          </w:p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Аудиозапись «Ложкари»</w:t>
            </w:r>
          </w:p>
          <w:p w:rsidR="00EE1BE1" w:rsidRDefault="00EE1BE1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585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чем играет кукла Катя»</w:t>
            </w:r>
          </w:p>
          <w:p w:rsidR="00FC5855" w:rsidRP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5855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Сосредоточенность внимание детей на звуках, издаваемых деревянными предметами.</w:t>
            </w:r>
          </w:p>
          <w:p w:rsidR="00EE1BE1" w:rsidRP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 и творческих исполнительных навыков.  Изучить различать тембры разных деревянных инструментов. </w:t>
            </w:r>
          </w:p>
        </w:tc>
      </w:tr>
      <w:tr w:rsidR="007D4D6E" w:rsidTr="009E6067">
        <w:tc>
          <w:tcPr>
            <w:tcW w:w="1686" w:type="dxa"/>
          </w:tcPr>
          <w:p w:rsidR="00EE1BE1" w:rsidRP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6" w:type="dxa"/>
          </w:tcPr>
          <w:p w:rsid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фантазия </w:t>
            </w:r>
          </w:p>
          <w:p w:rsidR="00FC5855" w:rsidRP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металлофон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бубен, треуго</w:t>
            </w:r>
            <w:r w:rsidR="000729CE">
              <w:rPr>
                <w:rFonts w:ascii="Times New Roman" w:hAnsi="Times New Roman" w:cs="Times New Roman"/>
                <w:sz w:val="24"/>
                <w:szCs w:val="24"/>
              </w:rPr>
              <w:t>льник, колокол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729CE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spellStart"/>
            <w:r w:rsidR="00072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(гвозди, болты, ключи, пружины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83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3ACC">
              <w:rPr>
                <w:rFonts w:ascii="Times New Roman" w:hAnsi="Times New Roman" w:cs="Times New Roman"/>
                <w:sz w:val="24"/>
                <w:szCs w:val="24"/>
              </w:rPr>
              <w:t>ворган</w:t>
            </w:r>
            <w:proofErr w:type="spellEnd"/>
            <w:r w:rsidR="00E83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EE1BE1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«Металлические звуки».</w:t>
            </w:r>
          </w:p>
          <w:p w:rsidR="00FC5855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«Венгерский танец» Й. Брамса.</w:t>
            </w:r>
          </w:p>
          <w:p w:rsidR="00FC5855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бубенцы»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855" w:rsidRDefault="00FC5855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3ACC" w:rsidRP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Презентация Концертные инструменты из металла</w:t>
            </w:r>
          </w:p>
        </w:tc>
        <w:tc>
          <w:tcPr>
            <w:tcW w:w="2393" w:type="dxa"/>
          </w:tcPr>
          <w:p w:rsidR="00EE1BE1" w:rsidRDefault="00B3650D" w:rsidP="00B3650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3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Сосредоточенность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детей на звуках, издаваемых металлическими</w:t>
            </w:r>
            <w:r w:rsidRPr="00B3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предметами.</w:t>
            </w:r>
          </w:p>
          <w:p w:rsidR="00B3650D" w:rsidRDefault="00B3650D" w:rsidP="00B3650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церковных колоколов.</w:t>
            </w:r>
          </w:p>
          <w:p w:rsidR="00B3650D" w:rsidRPr="00EE1BE1" w:rsidRDefault="00B3650D" w:rsidP="00B3650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внимательности, слуховой концентрации, обогащение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опыта. Исследование металлического звука.</w:t>
            </w:r>
          </w:p>
        </w:tc>
      </w:tr>
      <w:tr w:rsidR="007D4D6E" w:rsidTr="009E6067">
        <w:tc>
          <w:tcPr>
            <w:tcW w:w="1686" w:type="dxa"/>
          </w:tcPr>
          <w:p w:rsidR="00EE1BE1" w:rsidRP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06" w:type="dxa"/>
          </w:tcPr>
          <w:p w:rsid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E83ACC" w:rsidRP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-Погремушки, маракасы, погремушки из подручных материалов (баночек из под йогурта, коробочек из киндер сюрприза, пластиковых бутылочек, жестяных и консервных банок) с использованием разных наполнителей: крупы, гороха, фасоли, камушков, песка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26" w:type="dxa"/>
          </w:tcPr>
          <w:p w:rsid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демонстрация «Такие разные погремушки»</w:t>
            </w:r>
          </w:p>
          <w:p w:rsidR="00E83ACC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Экспериментирование «Погремушка своими руками». </w:t>
            </w:r>
          </w:p>
          <w:p w:rsidR="00E83ACC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 «Хохотушки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тарахтушки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ACC" w:rsidRP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игра «Найди щенка»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Н.Кононовой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(вместо пения используется игра на погремушках).</w:t>
            </w:r>
          </w:p>
        </w:tc>
        <w:tc>
          <w:tcPr>
            <w:tcW w:w="2393" w:type="dxa"/>
          </w:tcPr>
          <w:p w:rsidR="00EE1BE1" w:rsidRPr="00EE1BE1" w:rsidRDefault="00E83ACC" w:rsidP="008963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разное звучание разных погремушек. Экспериментировать и исследовать звук в ходе изготовления погремушек из подручных материалов, вызывать интерес к познанию. Развитие ритмического слуха, внимательност</w:t>
            </w:r>
            <w:r w:rsidR="00904D3E">
              <w:rPr>
                <w:rFonts w:ascii="Times New Roman" w:hAnsi="Times New Roman" w:cs="Times New Roman"/>
                <w:sz w:val="24"/>
                <w:szCs w:val="24"/>
              </w:rPr>
              <w:t>и, слуховой концентрации,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нительских навыков, желания творить, импровизировать.</w:t>
            </w:r>
          </w:p>
        </w:tc>
      </w:tr>
      <w:tr w:rsidR="009E6067" w:rsidTr="009E6067">
        <w:tc>
          <w:tcPr>
            <w:tcW w:w="1686" w:type="dxa"/>
          </w:tcPr>
          <w:p w:rsidR="009E6067" w:rsidRPr="00EE1BE1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</w:tcPr>
          <w:p w:rsidR="009E6067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карнавал</w:t>
            </w:r>
          </w:p>
          <w:p w:rsidR="009E6067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-Бумажные листы разной текстуры:</w:t>
            </w:r>
          </w:p>
          <w:p w:rsidR="009E6067" w:rsidRPr="00EE1BE1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Газета, тетрадь, гофре, упаковочная, целлофан полиэтилен, бумажные бабочки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26" w:type="dxa"/>
          </w:tcPr>
          <w:p w:rsidR="009E6067" w:rsidRPr="000E58D9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58D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демонстрация </w:t>
            </w:r>
          </w:p>
          <w:p w:rsidR="009E6067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«Шуршащее королевство»</w:t>
            </w:r>
          </w:p>
          <w:p w:rsidR="009E6067" w:rsidRPr="000E58D9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Игры Бумажное шествие</w:t>
            </w:r>
          </w:p>
        </w:tc>
        <w:tc>
          <w:tcPr>
            <w:tcW w:w="2393" w:type="dxa"/>
          </w:tcPr>
          <w:p w:rsidR="009E6067" w:rsidRPr="00EE1BE1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шуршащими звуками и предметами, их издающими, развивать тонкости тембрового слуха. Развитие творческого мышления и навыков свободной импровизации.</w:t>
            </w:r>
          </w:p>
        </w:tc>
      </w:tr>
      <w:tr w:rsidR="009E6067" w:rsidTr="009E6067">
        <w:tc>
          <w:tcPr>
            <w:tcW w:w="1686" w:type="dxa"/>
          </w:tcPr>
          <w:p w:rsidR="009E6067" w:rsidRDefault="009E6067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06" w:type="dxa"/>
          </w:tcPr>
          <w:p w:rsidR="009E6067" w:rsidRDefault="009E6067" w:rsidP="009E606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Бурятские народные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9E6067" w:rsidRDefault="009E6067" w:rsidP="009E606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иочин</w:t>
            </w:r>
            <w:proofErr w:type="spellEnd"/>
            <w:r w:rsidR="00615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543F">
              <w:rPr>
                <w:rFonts w:ascii="Times New Roman" w:hAnsi="Times New Roman" w:cs="Times New Roman"/>
                <w:sz w:val="24"/>
                <w:szCs w:val="24"/>
              </w:rPr>
              <w:t>чанза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9E6067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Беседа – демонстрация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разные звуки</w:t>
            </w:r>
          </w:p>
        </w:tc>
        <w:tc>
          <w:tcPr>
            <w:tcW w:w="2393" w:type="dxa"/>
          </w:tcPr>
          <w:p w:rsidR="009E6067" w:rsidRDefault="007D4D6E" w:rsidP="007D4D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народными инструментами.</w:t>
            </w:r>
          </w:p>
        </w:tc>
      </w:tr>
      <w:tr w:rsidR="009E6067" w:rsidTr="009E6067">
        <w:tc>
          <w:tcPr>
            <w:tcW w:w="1686" w:type="dxa"/>
          </w:tcPr>
          <w:p w:rsidR="009E6067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106" w:type="dxa"/>
          </w:tcPr>
          <w:p w:rsidR="009E6067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симфонического оркестра 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Флейты, кларнеты, фаготы, медные духовые, барабаны, арфа, рояль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26" w:type="dxa"/>
          </w:tcPr>
          <w:p w:rsidR="009E6067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демонстрация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музыки.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 как звучат струнные и ударные инструменты.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393" w:type="dxa"/>
          </w:tcPr>
          <w:p w:rsidR="009E6067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симфоническим оркестром. Академия занимательных искусств.</w:t>
            </w:r>
          </w:p>
          <w:p w:rsidR="0061543F" w:rsidRDefault="0061543F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отзывчивости, коммуникативных качеств, укрепление чувства коллектива.</w:t>
            </w:r>
          </w:p>
        </w:tc>
      </w:tr>
      <w:tr w:rsidR="009E6067" w:rsidTr="002913A6">
        <w:tc>
          <w:tcPr>
            <w:tcW w:w="1686" w:type="dxa"/>
          </w:tcPr>
          <w:p w:rsidR="009E6067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43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9E6067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всех вышеперечисленных атрибутов и музыкальных инструментов.</w:t>
            </w:r>
          </w:p>
        </w:tc>
        <w:tc>
          <w:tcPr>
            <w:tcW w:w="3026" w:type="dxa"/>
          </w:tcPr>
          <w:p w:rsidR="009E6067" w:rsidRDefault="002913A6" w:rsidP="002913A6">
            <w:pPr>
              <w:pStyle w:val="a3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волчок»</w:t>
            </w:r>
          </w:p>
          <w:p w:rsidR="002913A6" w:rsidRPr="002913A6" w:rsidRDefault="002913A6" w:rsidP="002913A6">
            <w:pPr>
              <w:pStyle w:val="a3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E6067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познавательной и творческой активности,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Подарить радость совместного творческого исследования.</w:t>
            </w:r>
          </w:p>
        </w:tc>
      </w:tr>
      <w:tr w:rsidR="002913A6" w:rsidTr="009E6067">
        <w:tc>
          <w:tcPr>
            <w:tcW w:w="1686" w:type="dxa"/>
          </w:tcPr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6" w:type="dxa"/>
          </w:tcPr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всех вышеперечисленных атрибутов и музыкальных инструментов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2913A6" w:rsidRPr="002913A6" w:rsidRDefault="002913A6" w:rsidP="002913A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волшебных звуков».</w:t>
            </w:r>
          </w:p>
        </w:tc>
        <w:tc>
          <w:tcPr>
            <w:tcW w:w="2393" w:type="dxa"/>
          </w:tcPr>
          <w:p w:rsidR="002913A6" w:rsidRDefault="002913A6" w:rsidP="007F63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досуг детей, погрузить в атмосферу сказки, волшебства, дать возможность проявить творческие способности, продемонстрировать приобретенные умения и навыки.</w:t>
            </w:r>
          </w:p>
        </w:tc>
      </w:tr>
    </w:tbl>
    <w:p w:rsidR="00EE1BE1" w:rsidRDefault="00EE1BE1" w:rsidP="008963EF">
      <w:pPr>
        <w:spacing w:before="240"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13A6" w:rsidRPr="008963EF" w:rsidRDefault="002913A6" w:rsidP="002913A6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2913A6" w:rsidRPr="0089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F9"/>
    <w:multiLevelType w:val="hybridMultilevel"/>
    <w:tmpl w:val="D910D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C2634"/>
    <w:multiLevelType w:val="hybridMultilevel"/>
    <w:tmpl w:val="8DFC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967"/>
    <w:multiLevelType w:val="hybridMultilevel"/>
    <w:tmpl w:val="2D04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D2495"/>
    <w:multiLevelType w:val="hybridMultilevel"/>
    <w:tmpl w:val="3C26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50473"/>
    <w:multiLevelType w:val="hybridMultilevel"/>
    <w:tmpl w:val="F45AC3D2"/>
    <w:lvl w:ilvl="0" w:tplc="5C60347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7D4B96"/>
    <w:multiLevelType w:val="hybridMultilevel"/>
    <w:tmpl w:val="B05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F44B6"/>
    <w:multiLevelType w:val="hybridMultilevel"/>
    <w:tmpl w:val="8990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96D2B"/>
    <w:multiLevelType w:val="hybridMultilevel"/>
    <w:tmpl w:val="AA60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18CB"/>
    <w:multiLevelType w:val="hybridMultilevel"/>
    <w:tmpl w:val="8FCA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F3FA7"/>
    <w:multiLevelType w:val="hybridMultilevel"/>
    <w:tmpl w:val="CA5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00E"/>
    <w:multiLevelType w:val="hybridMultilevel"/>
    <w:tmpl w:val="1C8A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367"/>
    <w:multiLevelType w:val="hybridMultilevel"/>
    <w:tmpl w:val="8046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45925"/>
    <w:multiLevelType w:val="hybridMultilevel"/>
    <w:tmpl w:val="91EE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36A86"/>
    <w:multiLevelType w:val="hybridMultilevel"/>
    <w:tmpl w:val="4318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1E74"/>
    <w:multiLevelType w:val="hybridMultilevel"/>
    <w:tmpl w:val="545E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C6AB2"/>
    <w:multiLevelType w:val="hybridMultilevel"/>
    <w:tmpl w:val="0F94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5421F"/>
    <w:multiLevelType w:val="hybridMultilevel"/>
    <w:tmpl w:val="A510E79E"/>
    <w:lvl w:ilvl="0" w:tplc="11621A2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63"/>
    <w:rsid w:val="000729CE"/>
    <w:rsid w:val="000E58D9"/>
    <w:rsid w:val="00182A52"/>
    <w:rsid w:val="002913A6"/>
    <w:rsid w:val="00513B63"/>
    <w:rsid w:val="0061543F"/>
    <w:rsid w:val="007D4D6E"/>
    <w:rsid w:val="008963EF"/>
    <w:rsid w:val="00904D3E"/>
    <w:rsid w:val="009E6067"/>
    <w:rsid w:val="00B3650D"/>
    <w:rsid w:val="00C14229"/>
    <w:rsid w:val="00D1625D"/>
    <w:rsid w:val="00E83ACC"/>
    <w:rsid w:val="00ED5C0D"/>
    <w:rsid w:val="00EE1BE1"/>
    <w:rsid w:val="00FC5855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0D"/>
    <w:pPr>
      <w:ind w:left="720"/>
      <w:contextualSpacing/>
    </w:pPr>
  </w:style>
  <w:style w:type="table" w:styleId="a4">
    <w:name w:val="Table Grid"/>
    <w:basedOn w:val="a1"/>
    <w:uiPriority w:val="59"/>
    <w:rsid w:val="00E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0D"/>
    <w:pPr>
      <w:ind w:left="720"/>
      <w:contextualSpacing/>
    </w:pPr>
  </w:style>
  <w:style w:type="table" w:styleId="a4">
    <w:name w:val="Table Grid"/>
    <w:basedOn w:val="a1"/>
    <w:uiPriority w:val="59"/>
    <w:rsid w:val="00E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7DA3-55B3-4624-9381-F12E1112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2023-09-18T02:14:00Z</dcterms:created>
  <dcterms:modified xsi:type="dcterms:W3CDTF">2024-01-23T05:58:00Z</dcterms:modified>
</cp:coreProperties>
</file>