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D3C" w:rsidRPr="00017D3C" w:rsidRDefault="00017D3C" w:rsidP="00017D3C">
      <w:pPr>
        <w:spacing w:line="300" w:lineRule="atLeast"/>
        <w:textAlignment w:val="baseline"/>
        <w:rPr>
          <w:rFonts w:ascii="Helvetica" w:eastAsia="Times New Roman" w:hAnsi="Helvetica" w:cs="Helvetica"/>
          <w:color w:val="292929"/>
          <w:sz w:val="23"/>
          <w:szCs w:val="23"/>
          <w:lang w:eastAsia="ru-RU"/>
        </w:rPr>
      </w:pPr>
      <w:bookmarkStart w:id="0" w:name="_GoBack"/>
      <w:bookmarkEnd w:id="0"/>
    </w:p>
    <w:p w:rsidR="00017D3C" w:rsidRPr="00017D3C" w:rsidRDefault="00017D3C" w:rsidP="00017D3C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b/>
          <w:bCs/>
          <w:color w:val="292929"/>
          <w:kern w:val="36"/>
          <w:sz w:val="24"/>
          <w:szCs w:val="24"/>
          <w:lang w:eastAsia="ru-RU"/>
        </w:rPr>
      </w:pPr>
      <w:r w:rsidRPr="00017D3C">
        <w:rPr>
          <w:rFonts w:ascii="Helvetica" w:eastAsia="Times New Roman" w:hAnsi="Helvetica" w:cs="Helvetica"/>
          <w:b/>
          <w:bCs/>
          <w:color w:val="292929"/>
          <w:kern w:val="36"/>
          <w:sz w:val="48"/>
          <w:szCs w:val="48"/>
          <w:bdr w:val="none" w:sz="0" w:space="0" w:color="auto" w:frame="1"/>
          <w:lang w:eastAsia="ru-RU"/>
        </w:rPr>
        <w:t>Новый год в России:</w:t>
      </w:r>
      <w:r w:rsidRPr="00017D3C">
        <w:rPr>
          <w:rFonts w:ascii="Times New Roman" w:eastAsia="Times New Roman" w:hAnsi="Times New Roman" w:cs="Times New Roman"/>
          <w:color w:val="292929"/>
          <w:kern w:val="36"/>
          <w:sz w:val="48"/>
          <w:szCs w:val="48"/>
          <w:bdr w:val="none" w:sz="0" w:space="0" w:color="auto" w:frame="1"/>
          <w:lang w:eastAsia="ru-RU"/>
        </w:rPr>
        <w:t> история, традиции и обычаи праздника</w:t>
      </w:r>
    </w:p>
    <w:p w:rsidR="00017D3C" w:rsidRPr="00017D3C" w:rsidRDefault="00017D3C" w:rsidP="00017D3C">
      <w:pPr>
        <w:spacing w:after="0" w:line="240" w:lineRule="auto"/>
        <w:textAlignment w:val="baseline"/>
        <w:rPr>
          <w:rFonts w:ascii="Arial" w:eastAsia="Times New Roman" w:hAnsi="Arial" w:cs="Arial"/>
          <w:color w:val="292929"/>
          <w:sz w:val="2"/>
          <w:szCs w:val="2"/>
          <w:lang w:eastAsia="ru-RU"/>
        </w:rPr>
      </w:pPr>
      <w:r w:rsidRPr="00017D3C">
        <w:rPr>
          <w:rFonts w:ascii="Arial" w:eastAsia="Times New Roman" w:hAnsi="Arial" w:cs="Arial"/>
          <w:noProof/>
          <w:color w:val="292929"/>
          <w:sz w:val="2"/>
          <w:szCs w:val="2"/>
          <w:lang w:eastAsia="ru-RU"/>
        </w:rPr>
        <w:drawing>
          <wp:inline distT="0" distB="0" distL="0" distR="0" wp14:anchorId="148E2EAE" wp14:editId="2DA1800F">
            <wp:extent cx="5715000" cy="3810000"/>
            <wp:effectExtent l="0" t="0" r="0" b="0"/>
            <wp:docPr id="1" name="Рисунок 1" descr="https://icdn.lenta.ru/images/2023/10/18/13/20231018133836336/detail_a970d86e335a445116a5c94135eb84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cdn.lenta.ru/images/2023/10/18/13/20231018133836336/detail_a970d86e335a445116a5c94135eb84d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D3C" w:rsidRPr="00017D3C" w:rsidRDefault="00017D3C" w:rsidP="00017D3C">
      <w:pPr>
        <w:spacing w:after="0" w:line="270" w:lineRule="atLeast"/>
        <w:textAlignment w:val="baseline"/>
        <w:rPr>
          <w:rFonts w:ascii="Helvetica" w:eastAsia="Times New Roman" w:hAnsi="Helvetica" w:cs="Helvetica"/>
          <w:color w:val="999999"/>
          <w:sz w:val="18"/>
          <w:szCs w:val="18"/>
          <w:lang w:eastAsia="ru-RU"/>
        </w:rPr>
      </w:pPr>
      <w:r w:rsidRPr="00017D3C">
        <w:rPr>
          <w:rFonts w:ascii="Helvetica" w:eastAsia="Times New Roman" w:hAnsi="Helvetica" w:cs="Helvetica"/>
          <w:color w:val="999999"/>
          <w:sz w:val="18"/>
          <w:szCs w:val="18"/>
          <w:lang w:eastAsia="ru-RU"/>
        </w:rPr>
        <w:t>Фото: AP</w:t>
      </w:r>
    </w:p>
    <w:p w:rsidR="00017D3C" w:rsidRPr="00017D3C" w:rsidRDefault="00017D3C" w:rsidP="00017D3C">
      <w:pPr>
        <w:pBdr>
          <w:bottom w:val="single" w:sz="6" w:space="17" w:color="EAEAEA"/>
        </w:pBdr>
        <w:spacing w:after="0" w:line="390" w:lineRule="atLeast"/>
        <w:textAlignment w:val="baseline"/>
        <w:rPr>
          <w:rFonts w:ascii="Helvetica" w:eastAsia="Times New Roman" w:hAnsi="Helvetica" w:cs="Helvetica"/>
          <w:color w:val="595959"/>
          <w:sz w:val="26"/>
          <w:szCs w:val="26"/>
          <w:lang w:eastAsia="ru-RU"/>
        </w:rPr>
      </w:pPr>
      <w:r w:rsidRPr="00017D3C">
        <w:rPr>
          <w:rFonts w:ascii="Helvetica" w:eastAsia="Times New Roman" w:hAnsi="Helvetica" w:cs="Helvetica"/>
          <w:color w:val="595959"/>
          <w:sz w:val="26"/>
          <w:szCs w:val="26"/>
          <w:lang w:eastAsia="ru-RU"/>
        </w:rPr>
        <w:t>Новый год и новогодние каникулы — одно из любимых времен года в </w:t>
      </w:r>
      <w:hyperlink r:id="rId7" w:tgtFrame="_blank" w:history="1">
        <w:r w:rsidRPr="00017D3C">
          <w:rPr>
            <w:rFonts w:ascii="Helvetica" w:eastAsia="Times New Roman" w:hAnsi="Helvetica" w:cs="Helvetica"/>
            <w:color w:val="595959"/>
            <w:sz w:val="26"/>
            <w:szCs w:val="26"/>
            <w:u w:val="single"/>
            <w:lang w:eastAsia="ru-RU"/>
          </w:rPr>
          <w:t>России</w:t>
        </w:r>
      </w:hyperlink>
      <w:r w:rsidRPr="00017D3C">
        <w:rPr>
          <w:rFonts w:ascii="Helvetica" w:eastAsia="Times New Roman" w:hAnsi="Helvetica" w:cs="Helvetica"/>
          <w:color w:val="595959"/>
          <w:sz w:val="26"/>
          <w:szCs w:val="26"/>
          <w:lang w:eastAsia="ru-RU"/>
        </w:rPr>
        <w:t>. Это время застолий, масштабных гуляний и, конечно же, чудес. История празднования Нового года в России уходит корнями в глубокую древность. «</w:t>
      </w:r>
      <w:proofErr w:type="spellStart"/>
      <w:r w:rsidRPr="00017D3C">
        <w:rPr>
          <w:rFonts w:ascii="Helvetica" w:eastAsia="Times New Roman" w:hAnsi="Helvetica" w:cs="Helvetica"/>
          <w:color w:val="595959"/>
          <w:sz w:val="26"/>
          <w:szCs w:val="26"/>
          <w:lang w:eastAsia="ru-RU"/>
        </w:rPr>
        <w:t>Лента</w:t>
      </w:r>
      <w:proofErr w:type="gramStart"/>
      <w:r w:rsidRPr="00017D3C">
        <w:rPr>
          <w:rFonts w:ascii="Helvetica" w:eastAsia="Times New Roman" w:hAnsi="Helvetica" w:cs="Helvetica"/>
          <w:color w:val="595959"/>
          <w:sz w:val="26"/>
          <w:szCs w:val="26"/>
          <w:lang w:eastAsia="ru-RU"/>
        </w:rPr>
        <w:t>.р</w:t>
      </w:r>
      <w:proofErr w:type="gramEnd"/>
      <w:r w:rsidRPr="00017D3C">
        <w:rPr>
          <w:rFonts w:ascii="Helvetica" w:eastAsia="Times New Roman" w:hAnsi="Helvetica" w:cs="Helvetica"/>
          <w:color w:val="595959"/>
          <w:sz w:val="26"/>
          <w:szCs w:val="26"/>
          <w:lang w:eastAsia="ru-RU"/>
        </w:rPr>
        <w:t>у</w:t>
      </w:r>
      <w:proofErr w:type="spellEnd"/>
      <w:r w:rsidRPr="00017D3C">
        <w:rPr>
          <w:rFonts w:ascii="Helvetica" w:eastAsia="Times New Roman" w:hAnsi="Helvetica" w:cs="Helvetica"/>
          <w:color w:val="595959"/>
          <w:sz w:val="26"/>
          <w:szCs w:val="26"/>
          <w:lang w:eastAsia="ru-RU"/>
        </w:rPr>
        <w:t>» рассказывает, как менялось празднование Нового года со временем, когда россияне впервые услышали новогоднее обращение и какие традиции связаны с этим праздником.</w:t>
      </w:r>
    </w:p>
    <w:p w:rsidR="00017D3C" w:rsidRPr="00017D3C" w:rsidRDefault="00017D3C" w:rsidP="00017D3C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</w:pPr>
      <w:hyperlink r:id="rId8" w:anchor="a1-a7i0zlyvku4v" w:history="1">
        <w:r w:rsidRPr="00017D3C">
          <w:rPr>
            <w:rFonts w:ascii="Times New Roman" w:eastAsia="Times New Roman" w:hAnsi="Times New Roman" w:cs="Times New Roman"/>
            <w:color w:val="595959"/>
            <w:sz w:val="26"/>
            <w:szCs w:val="26"/>
            <w:bdr w:val="none" w:sz="0" w:space="0" w:color="auto" w:frame="1"/>
            <w:lang w:eastAsia="ru-RU"/>
          </w:rPr>
          <w:t>Как отмечали Новый год на Руси?</w:t>
        </w:r>
      </w:hyperlink>
    </w:p>
    <w:p w:rsidR="00017D3C" w:rsidRPr="00017D3C" w:rsidRDefault="00017D3C" w:rsidP="00017D3C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</w:pPr>
      <w:hyperlink r:id="rId9" w:anchor="a9-a7i0zlyvku4v" w:history="1">
        <w:r w:rsidRPr="00017D3C">
          <w:rPr>
            <w:rFonts w:ascii="Times New Roman" w:eastAsia="Times New Roman" w:hAnsi="Times New Roman" w:cs="Times New Roman"/>
            <w:color w:val="595959"/>
            <w:sz w:val="26"/>
            <w:szCs w:val="26"/>
            <w:bdr w:val="none" w:sz="0" w:space="0" w:color="auto" w:frame="1"/>
            <w:lang w:eastAsia="ru-RU"/>
          </w:rPr>
          <w:t>Когда Новый год стали отмечать 1 января?</w:t>
        </w:r>
      </w:hyperlink>
    </w:p>
    <w:p w:rsidR="00017D3C" w:rsidRPr="00017D3C" w:rsidRDefault="00017D3C" w:rsidP="00017D3C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</w:pPr>
      <w:hyperlink r:id="rId10" w:anchor="a18-a7i0zlyvku4v" w:history="1">
        <w:r w:rsidRPr="00017D3C">
          <w:rPr>
            <w:rFonts w:ascii="Times New Roman" w:eastAsia="Times New Roman" w:hAnsi="Times New Roman" w:cs="Times New Roman"/>
            <w:color w:val="595959"/>
            <w:sz w:val="26"/>
            <w:szCs w:val="26"/>
            <w:bdr w:val="none" w:sz="0" w:space="0" w:color="auto" w:frame="1"/>
            <w:lang w:eastAsia="ru-RU"/>
          </w:rPr>
          <w:t>Как отмечали Новый го</w:t>
        </w:r>
        <w:proofErr w:type="gramStart"/>
        <w:r w:rsidRPr="00017D3C">
          <w:rPr>
            <w:rFonts w:ascii="Times New Roman" w:eastAsia="Times New Roman" w:hAnsi="Times New Roman" w:cs="Times New Roman"/>
            <w:color w:val="595959"/>
            <w:sz w:val="26"/>
            <w:szCs w:val="26"/>
            <w:bdr w:val="none" w:sz="0" w:space="0" w:color="auto" w:frame="1"/>
            <w:lang w:eastAsia="ru-RU"/>
          </w:rPr>
          <w:t>д в СССР</w:t>
        </w:r>
        <w:proofErr w:type="gramEnd"/>
        <w:r w:rsidRPr="00017D3C">
          <w:rPr>
            <w:rFonts w:ascii="Times New Roman" w:eastAsia="Times New Roman" w:hAnsi="Times New Roman" w:cs="Times New Roman"/>
            <w:color w:val="595959"/>
            <w:sz w:val="26"/>
            <w:szCs w:val="26"/>
            <w:bdr w:val="none" w:sz="0" w:space="0" w:color="auto" w:frame="1"/>
            <w:lang w:eastAsia="ru-RU"/>
          </w:rPr>
          <w:t>?</w:t>
        </w:r>
      </w:hyperlink>
    </w:p>
    <w:p w:rsidR="00017D3C" w:rsidRPr="00017D3C" w:rsidRDefault="00017D3C" w:rsidP="00017D3C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</w:pPr>
      <w:hyperlink r:id="rId11" w:anchor="a26-a7i0zlyvku4v" w:history="1">
        <w:r w:rsidRPr="00017D3C">
          <w:rPr>
            <w:rFonts w:ascii="Times New Roman" w:eastAsia="Times New Roman" w:hAnsi="Times New Roman" w:cs="Times New Roman"/>
            <w:color w:val="595959"/>
            <w:sz w:val="26"/>
            <w:szCs w:val="26"/>
            <w:bdr w:val="none" w:sz="0" w:space="0" w:color="auto" w:frame="1"/>
            <w:lang w:eastAsia="ru-RU"/>
          </w:rPr>
          <w:t>Как отмечают Новый год в России сейчас?</w:t>
        </w:r>
      </w:hyperlink>
    </w:p>
    <w:p w:rsidR="00017D3C" w:rsidRPr="00017D3C" w:rsidRDefault="00017D3C" w:rsidP="00017D3C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</w:pPr>
      <w:hyperlink r:id="rId12" w:anchor="a36-a7i0zlyvku4v" w:history="1">
        <w:r w:rsidRPr="00017D3C">
          <w:rPr>
            <w:rFonts w:ascii="Times New Roman" w:eastAsia="Times New Roman" w:hAnsi="Times New Roman" w:cs="Times New Roman"/>
            <w:color w:val="595959"/>
            <w:sz w:val="26"/>
            <w:szCs w:val="26"/>
            <w:bdr w:val="none" w:sz="0" w:space="0" w:color="auto" w:frame="1"/>
            <w:lang w:eastAsia="ru-RU"/>
          </w:rPr>
          <w:t>Какие новогодние традиции есть в России?</w:t>
        </w:r>
      </w:hyperlink>
    </w:p>
    <w:p w:rsidR="00017D3C" w:rsidRPr="00017D3C" w:rsidRDefault="00017D3C" w:rsidP="00017D3C">
      <w:pPr>
        <w:spacing w:after="300" w:line="435" w:lineRule="atLeast"/>
        <w:textAlignment w:val="baseline"/>
        <w:outlineLvl w:val="1"/>
        <w:rPr>
          <w:rFonts w:ascii="Helvetica" w:eastAsia="Times New Roman" w:hAnsi="Helvetica" w:cs="Helvetica"/>
          <w:b/>
          <w:bCs/>
          <w:color w:val="292929"/>
          <w:sz w:val="35"/>
          <w:szCs w:val="35"/>
          <w:lang w:eastAsia="ru-RU"/>
        </w:rPr>
      </w:pPr>
      <w:r w:rsidRPr="00017D3C">
        <w:rPr>
          <w:rFonts w:ascii="Helvetica" w:eastAsia="Times New Roman" w:hAnsi="Helvetica" w:cs="Helvetica"/>
          <w:b/>
          <w:bCs/>
          <w:color w:val="292929"/>
          <w:sz w:val="35"/>
          <w:szCs w:val="35"/>
          <w:lang w:eastAsia="ru-RU"/>
        </w:rPr>
        <w:t>Как отмечали Новый год на Руси?</w:t>
      </w:r>
    </w:p>
    <w:p w:rsidR="00017D3C" w:rsidRPr="00017D3C" w:rsidRDefault="00017D3C" w:rsidP="00017D3C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</w:pPr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Невозможно доподлинно установить, когда на Руси впервые отпраздновали Новый год — даже точная дата, на которую он раньше приходился, сейчас неизвестна. По разным версиям, славяне отмечали Новый год на Масленицу, в день весеннего или зимнего равноденствия.</w:t>
      </w:r>
    </w:p>
    <w:p w:rsidR="00017D3C" w:rsidRPr="00017D3C" w:rsidRDefault="00017D3C" w:rsidP="00017D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</w:pPr>
      <w:r w:rsidRPr="00017D3C">
        <w:rPr>
          <w:rFonts w:ascii="Times New Roman" w:eastAsia="Times New Roman" w:hAnsi="Times New Roman" w:cs="Times New Roman"/>
          <w:b/>
          <w:bCs/>
          <w:color w:val="292929"/>
          <w:sz w:val="26"/>
          <w:szCs w:val="26"/>
          <w:bdr w:val="none" w:sz="0" w:space="0" w:color="auto" w:frame="1"/>
          <w:lang w:eastAsia="ru-RU"/>
        </w:rPr>
        <w:lastRenderedPageBreak/>
        <w:t>Когда могли отмечать Новый год на Руси?</w:t>
      </w:r>
    </w:p>
    <w:p w:rsidR="00017D3C" w:rsidRPr="00017D3C" w:rsidRDefault="00017D3C" w:rsidP="00017D3C">
      <w:pPr>
        <w:numPr>
          <w:ilvl w:val="0"/>
          <w:numId w:val="2"/>
        </w:numPr>
        <w:spacing w:after="150" w:line="240" w:lineRule="auto"/>
        <w:ind w:left="0"/>
        <w:textAlignment w:val="baseline"/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</w:pPr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22 марта (день весеннего равноденствия) — в честь пробуждения природы от зимней спячки;</w:t>
      </w:r>
    </w:p>
    <w:p w:rsidR="00017D3C" w:rsidRPr="00017D3C" w:rsidRDefault="00017D3C" w:rsidP="00017D3C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</w:pPr>
      <w:hyperlink r:id="rId13" w:tgtFrame="_blank" w:history="1">
        <w:r w:rsidRPr="00017D3C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Масленица</w:t>
        </w:r>
      </w:hyperlink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 — в день проводов зимы;</w:t>
      </w:r>
    </w:p>
    <w:p w:rsidR="00017D3C" w:rsidRPr="00017D3C" w:rsidRDefault="00017D3C" w:rsidP="00017D3C">
      <w:pPr>
        <w:numPr>
          <w:ilvl w:val="0"/>
          <w:numId w:val="2"/>
        </w:numPr>
        <w:spacing w:after="150" w:line="240" w:lineRule="auto"/>
        <w:ind w:left="0"/>
        <w:textAlignment w:val="baseline"/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</w:pPr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 xml:space="preserve">22 декабря (день зимнего солнцеворота) — самый короткий световой день в году, в честь языческого божества холода </w:t>
      </w:r>
      <w:proofErr w:type="spellStart"/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Трескнуна</w:t>
      </w:r>
      <w:proofErr w:type="spellEnd"/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.</w:t>
      </w:r>
    </w:p>
    <w:p w:rsidR="00017D3C" w:rsidRPr="00017D3C" w:rsidRDefault="00017D3C" w:rsidP="00017D3C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</w:pPr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После принятия христианства на Руси у Нового года появилась единая дата празднования — 1 марта. В 988 году в стране была принята византийская система летоисчисления, согласно которой годом «сотворения мира» считался 5508 год до нашей эры. На протяжении следующих пяти столетий Новый год праздновали в первый весенний день.</w:t>
      </w:r>
    </w:p>
    <w:p w:rsidR="00017D3C" w:rsidRPr="00017D3C" w:rsidRDefault="00017D3C" w:rsidP="00017D3C">
      <w:pPr>
        <w:spacing w:after="0" w:line="240" w:lineRule="auto"/>
        <w:textAlignment w:val="baseline"/>
        <w:rPr>
          <w:rFonts w:ascii="Arial" w:eastAsia="Times New Roman" w:hAnsi="Arial" w:cs="Arial"/>
          <w:color w:val="292929"/>
          <w:sz w:val="2"/>
          <w:szCs w:val="2"/>
          <w:lang w:eastAsia="ru-RU"/>
        </w:rPr>
      </w:pPr>
      <w:r w:rsidRPr="00017D3C">
        <w:rPr>
          <w:rFonts w:ascii="Arial" w:eastAsia="Times New Roman" w:hAnsi="Arial" w:cs="Arial"/>
          <w:noProof/>
          <w:color w:val="292929"/>
          <w:sz w:val="2"/>
          <w:szCs w:val="2"/>
          <w:lang w:eastAsia="ru-RU"/>
        </w:rPr>
        <w:lastRenderedPageBreak/>
        <w:drawing>
          <wp:inline distT="0" distB="0" distL="0" distR="0" wp14:anchorId="5FFA040C" wp14:editId="157A357A">
            <wp:extent cx="11430000" cy="7620000"/>
            <wp:effectExtent l="0" t="0" r="0" b="0"/>
            <wp:docPr id="2" name="Рисунок 2" descr="https://icdn.lenta.ru/images/2023/10/18/13/20231018135339847/owl_wide_1200_fc1064c51de75762ab31aee8fda23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cdn.lenta.ru/images/2023/10/18/13/20231018135339847/owl_wide_1200_fc1064c51de75762ab31aee8fda2306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D3C" w:rsidRPr="00017D3C" w:rsidRDefault="00017D3C" w:rsidP="00017D3C">
      <w:pPr>
        <w:spacing w:after="0" w:line="270" w:lineRule="atLeast"/>
        <w:textAlignment w:val="baseline"/>
        <w:rPr>
          <w:rFonts w:ascii="Helvetica" w:eastAsia="Times New Roman" w:hAnsi="Helvetica" w:cs="Helvetica"/>
          <w:color w:val="999999"/>
          <w:sz w:val="18"/>
          <w:szCs w:val="18"/>
          <w:lang w:eastAsia="ru-RU"/>
        </w:rPr>
      </w:pPr>
      <w:r w:rsidRPr="00017D3C">
        <w:rPr>
          <w:rFonts w:ascii="Helvetica" w:eastAsia="Times New Roman" w:hAnsi="Helvetica" w:cs="Helvetica"/>
          <w:color w:val="999999"/>
          <w:sz w:val="18"/>
          <w:szCs w:val="18"/>
          <w:lang w:eastAsia="ru-RU"/>
        </w:rPr>
        <w:t xml:space="preserve">Фото: Максим </w:t>
      </w:r>
      <w:proofErr w:type="spellStart"/>
      <w:r w:rsidRPr="00017D3C">
        <w:rPr>
          <w:rFonts w:ascii="Helvetica" w:eastAsia="Times New Roman" w:hAnsi="Helvetica" w:cs="Helvetica"/>
          <w:color w:val="999999"/>
          <w:sz w:val="18"/>
          <w:szCs w:val="18"/>
          <w:lang w:eastAsia="ru-RU"/>
        </w:rPr>
        <w:t>Богодвид</w:t>
      </w:r>
      <w:proofErr w:type="spellEnd"/>
      <w:r w:rsidRPr="00017D3C">
        <w:rPr>
          <w:rFonts w:ascii="Helvetica" w:eastAsia="Times New Roman" w:hAnsi="Helvetica" w:cs="Helvetica"/>
          <w:color w:val="999999"/>
          <w:sz w:val="18"/>
          <w:szCs w:val="18"/>
          <w:lang w:eastAsia="ru-RU"/>
        </w:rPr>
        <w:t xml:space="preserve"> / РИА Новости</w:t>
      </w:r>
    </w:p>
    <w:p w:rsidR="00017D3C" w:rsidRPr="00017D3C" w:rsidRDefault="00017D3C" w:rsidP="00017D3C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</w:pPr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В конце XV века дату торжества официально перенесли на осень по приказу царя Ивана III Васильевича — в течение следующих двухсот лет Новый год отмечали 1 сентября. Этот праздничный день сопровождался массовыми гуляньями и торжествами, а в Московском Кремле проходила церковная служба.</w:t>
      </w:r>
    </w:p>
    <w:p w:rsidR="00017D3C" w:rsidRPr="00017D3C" w:rsidRDefault="00017D3C" w:rsidP="00017D3C">
      <w:pPr>
        <w:spacing w:after="300" w:line="435" w:lineRule="atLeast"/>
        <w:textAlignment w:val="baseline"/>
        <w:outlineLvl w:val="1"/>
        <w:rPr>
          <w:rFonts w:ascii="Helvetica" w:eastAsia="Times New Roman" w:hAnsi="Helvetica" w:cs="Helvetica"/>
          <w:b/>
          <w:bCs/>
          <w:color w:val="292929"/>
          <w:sz w:val="35"/>
          <w:szCs w:val="35"/>
          <w:lang w:eastAsia="ru-RU"/>
        </w:rPr>
      </w:pPr>
      <w:r w:rsidRPr="00017D3C">
        <w:rPr>
          <w:rFonts w:ascii="Helvetica" w:eastAsia="Times New Roman" w:hAnsi="Helvetica" w:cs="Helvetica"/>
          <w:b/>
          <w:bCs/>
          <w:color w:val="292929"/>
          <w:sz w:val="35"/>
          <w:szCs w:val="35"/>
          <w:lang w:eastAsia="ru-RU"/>
        </w:rPr>
        <w:t>Когда Новый год стали отмечать 1 января?</w:t>
      </w:r>
    </w:p>
    <w:p w:rsidR="00017D3C" w:rsidRPr="00017D3C" w:rsidRDefault="00017D3C" w:rsidP="00017D3C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</w:pPr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lastRenderedPageBreak/>
        <w:t>Традиция отмечать Новый год в ночь с 31 декабря на 1 января закрепилась в России только в самом конце XVII века — соответствующий указ Петр I подписал в 1699 году. Помимо этого император изменил систему летоисчисления — теперь оно велось не от «сотворения мира», а от Рождества Христова. Таким образом, 7208 год превратился в 1699-й.</w:t>
      </w:r>
    </w:p>
    <w:p w:rsidR="00017D3C" w:rsidRPr="00017D3C" w:rsidRDefault="00017D3C" w:rsidP="00017D3C">
      <w:pPr>
        <w:spacing w:line="390" w:lineRule="atLeast"/>
        <w:jc w:val="center"/>
        <w:textAlignment w:val="baseline"/>
        <w:rPr>
          <w:rFonts w:ascii="Helvetica" w:eastAsia="Times New Roman" w:hAnsi="Helvetica" w:cs="Helvetica"/>
          <w:b/>
          <w:bCs/>
          <w:color w:val="292929"/>
          <w:sz w:val="29"/>
          <w:szCs w:val="29"/>
          <w:lang w:eastAsia="ru-RU"/>
        </w:rPr>
      </w:pPr>
      <w:r w:rsidRPr="00017D3C">
        <w:rPr>
          <w:rFonts w:ascii="Helvetica" w:eastAsia="Times New Roman" w:hAnsi="Helvetica" w:cs="Helvetica"/>
          <w:b/>
          <w:bCs/>
          <w:color w:val="292929"/>
          <w:sz w:val="29"/>
          <w:szCs w:val="29"/>
          <w:lang w:eastAsia="ru-RU"/>
        </w:rPr>
        <w:t>Только в 1699 году Новый год в России стали отмечать 1 января</w:t>
      </w:r>
    </w:p>
    <w:p w:rsidR="00017D3C" w:rsidRPr="00017D3C" w:rsidRDefault="00017D3C" w:rsidP="00017D3C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</w:pPr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 xml:space="preserve">Стоит отметить, что Петр I изменил систему летоисчисления, но не календарь — Россия, в отличие от других европейских стран, продолжала жить по </w:t>
      </w:r>
      <w:proofErr w:type="gramStart"/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юлианскому</w:t>
      </w:r>
      <w:proofErr w:type="gramEnd"/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. Разница между принятым в Европе григорианским календарем и юлианским в XVIII веке составляла 11 дней — таким образом, Новый год в России наступал на 11 дней позже, чем в Европе.</w:t>
      </w:r>
    </w:p>
    <w:p w:rsidR="00017D3C" w:rsidRPr="00017D3C" w:rsidRDefault="00017D3C" w:rsidP="00017D3C">
      <w:pPr>
        <w:spacing w:after="0" w:line="345" w:lineRule="atLeast"/>
        <w:textAlignment w:val="baseline"/>
        <w:rPr>
          <w:rFonts w:ascii="Helvetica" w:eastAsia="Times New Roman" w:hAnsi="Helvetica" w:cs="Helvetica"/>
          <w:b/>
          <w:bCs/>
          <w:color w:val="292929"/>
          <w:sz w:val="29"/>
          <w:szCs w:val="29"/>
          <w:lang w:eastAsia="ru-RU"/>
        </w:rPr>
      </w:pPr>
      <w:r w:rsidRPr="00017D3C">
        <w:rPr>
          <w:rFonts w:ascii="Helvetica" w:eastAsia="Times New Roman" w:hAnsi="Helvetica" w:cs="Helvetica"/>
          <w:b/>
          <w:bCs/>
          <w:color w:val="292929"/>
          <w:sz w:val="29"/>
          <w:szCs w:val="29"/>
          <w:lang w:eastAsia="ru-RU"/>
        </w:rPr>
        <w:t>Как отмечали Новый год в России при Петре I</w:t>
      </w:r>
    </w:p>
    <w:p w:rsidR="00017D3C" w:rsidRPr="00017D3C" w:rsidRDefault="00017D3C" w:rsidP="00017D3C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</w:pPr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Указ Петра I, изданный 30 декабря 1699 года, предписывал новые порядки празднования Нового года — большинство из них правитель позаимствовал у европейцев.</w:t>
      </w:r>
    </w:p>
    <w:p w:rsidR="00017D3C" w:rsidRPr="00017D3C" w:rsidRDefault="00017D3C" w:rsidP="00017D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</w:pPr>
      <w:r w:rsidRPr="00017D3C">
        <w:rPr>
          <w:rFonts w:ascii="Times New Roman" w:eastAsia="Times New Roman" w:hAnsi="Times New Roman" w:cs="Times New Roman"/>
          <w:b/>
          <w:bCs/>
          <w:color w:val="292929"/>
          <w:sz w:val="26"/>
          <w:szCs w:val="26"/>
          <w:bdr w:val="none" w:sz="0" w:space="0" w:color="auto" w:frame="1"/>
          <w:lang w:eastAsia="ru-RU"/>
        </w:rPr>
        <w:t>Какие новогодние традиции ввел Петр I:</w:t>
      </w:r>
    </w:p>
    <w:p w:rsidR="00017D3C" w:rsidRPr="00017D3C" w:rsidRDefault="00017D3C" w:rsidP="00017D3C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</w:pPr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• украшать главные московские улицы еловыми ветвями;</w:t>
      </w:r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br/>
        <w:t>• ставить живые елки или еловые ветви в домах;</w:t>
      </w:r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br/>
        <w:t>• устраивать масштабные гулянья и маскарады;</w:t>
      </w:r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br/>
        <w:t>• жечь костры из соломы или хвороста, стрелять в воздух из ружей.</w:t>
      </w:r>
    </w:p>
    <w:p w:rsidR="00017D3C" w:rsidRPr="00017D3C" w:rsidRDefault="00017D3C" w:rsidP="00017D3C">
      <w:pPr>
        <w:spacing w:line="240" w:lineRule="auto"/>
        <w:textAlignment w:val="baseline"/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</w:pPr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При Петре I на Новый год стали запускать фейерверки. Праздничные гулянья в то время продолжались целую неделю.</w:t>
      </w:r>
    </w:p>
    <w:p w:rsidR="00017D3C" w:rsidRPr="00017D3C" w:rsidRDefault="00017D3C" w:rsidP="00017D3C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</w:pPr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Разница между юлианским и григорианским календарем каждые 400 лет увеличивается на три календарных дня. Сейчас она составляет уже 13 дней.</w:t>
      </w:r>
    </w:p>
    <w:p w:rsidR="00017D3C" w:rsidRPr="00017D3C" w:rsidRDefault="00017D3C" w:rsidP="00017D3C">
      <w:pPr>
        <w:spacing w:line="390" w:lineRule="atLeast"/>
        <w:jc w:val="center"/>
        <w:textAlignment w:val="baseline"/>
        <w:rPr>
          <w:rFonts w:ascii="Helvetica" w:eastAsia="Times New Roman" w:hAnsi="Helvetica" w:cs="Helvetica"/>
          <w:b/>
          <w:bCs/>
          <w:color w:val="292929"/>
          <w:sz w:val="29"/>
          <w:szCs w:val="29"/>
          <w:lang w:eastAsia="ru-RU"/>
        </w:rPr>
      </w:pPr>
      <w:r w:rsidRPr="00017D3C">
        <w:rPr>
          <w:rFonts w:ascii="Helvetica" w:eastAsia="Times New Roman" w:hAnsi="Helvetica" w:cs="Helvetica"/>
          <w:b/>
          <w:bCs/>
          <w:color w:val="292929"/>
          <w:sz w:val="29"/>
          <w:szCs w:val="29"/>
          <w:lang w:eastAsia="ru-RU"/>
        </w:rPr>
        <w:t>Дата празднования Нового года в России и Европе стала идентичной чуть больше 100 лет назад — григорианский календарь в России начали использовать только в 1918 году</w:t>
      </w:r>
    </w:p>
    <w:p w:rsidR="00017D3C" w:rsidRPr="00017D3C" w:rsidRDefault="00017D3C" w:rsidP="00017D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</w:pPr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После перехода на новый календарь Новый год в России стали отмечать раньше. 31 декабря по старому стилю совпадает с 13 января по новому — сейчас в этот день россияне встречают Старый Новый год. Это неофициальный праздник, который считается обычным рабочим днем — при этом его </w:t>
      </w:r>
      <w:hyperlink r:id="rId15" w:tgtFrame="_blank" w:history="1">
        <w:r w:rsidRPr="00017D3C">
          <w:rPr>
            <w:rFonts w:ascii="Times New Roman" w:eastAsia="Times New Roman" w:hAnsi="Times New Roman" w:cs="Times New Roman"/>
            <w:color w:val="CC3333"/>
            <w:sz w:val="26"/>
            <w:szCs w:val="26"/>
            <w:u w:val="single"/>
            <w:lang w:eastAsia="ru-RU"/>
          </w:rPr>
          <w:t>отмечает</w:t>
        </w:r>
      </w:hyperlink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 всего четверть жителей страны.</w:t>
      </w:r>
    </w:p>
    <w:p w:rsidR="00017D3C" w:rsidRPr="00017D3C" w:rsidRDefault="00017D3C" w:rsidP="00017D3C">
      <w:pPr>
        <w:spacing w:after="0" w:line="240" w:lineRule="auto"/>
        <w:textAlignment w:val="baseline"/>
        <w:rPr>
          <w:rFonts w:ascii="Arial" w:eastAsia="Times New Roman" w:hAnsi="Arial" w:cs="Arial"/>
          <w:color w:val="292929"/>
          <w:sz w:val="2"/>
          <w:szCs w:val="2"/>
          <w:lang w:eastAsia="ru-RU"/>
        </w:rPr>
      </w:pPr>
      <w:r w:rsidRPr="00017D3C">
        <w:rPr>
          <w:rFonts w:ascii="Arial" w:eastAsia="Times New Roman" w:hAnsi="Arial" w:cs="Arial"/>
          <w:noProof/>
          <w:color w:val="292929"/>
          <w:sz w:val="2"/>
          <w:szCs w:val="2"/>
          <w:lang w:eastAsia="ru-RU"/>
        </w:rPr>
        <w:lastRenderedPageBreak/>
        <w:drawing>
          <wp:inline distT="0" distB="0" distL="0" distR="0" wp14:anchorId="6CA812F4" wp14:editId="06EC09FD">
            <wp:extent cx="11430000" cy="7620000"/>
            <wp:effectExtent l="0" t="0" r="0" b="0"/>
            <wp:docPr id="3" name="Рисунок 3" descr="https://icdn.lenta.ru/images/2023/10/18/13/20231018134313783/owl_wide_1200_05c23a7d247506e1581f2fd5cf0a9b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cdn.lenta.ru/images/2023/10/18/13/20231018134313783/owl_wide_1200_05c23a7d247506e1581f2fd5cf0a9b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D3C" w:rsidRPr="00017D3C" w:rsidRDefault="00017D3C" w:rsidP="00017D3C">
      <w:pPr>
        <w:spacing w:after="0" w:line="270" w:lineRule="atLeast"/>
        <w:textAlignment w:val="baseline"/>
        <w:rPr>
          <w:rFonts w:ascii="Helvetica" w:eastAsia="Times New Roman" w:hAnsi="Helvetica" w:cs="Helvetica"/>
          <w:color w:val="999999"/>
          <w:sz w:val="18"/>
          <w:szCs w:val="18"/>
          <w:lang w:eastAsia="ru-RU"/>
        </w:rPr>
      </w:pPr>
      <w:r w:rsidRPr="00017D3C">
        <w:rPr>
          <w:rFonts w:ascii="Helvetica" w:eastAsia="Times New Roman" w:hAnsi="Helvetica" w:cs="Helvetica"/>
          <w:color w:val="999999"/>
          <w:sz w:val="18"/>
          <w:szCs w:val="18"/>
          <w:lang w:eastAsia="ru-RU"/>
        </w:rPr>
        <w:t xml:space="preserve">Фото: </w:t>
      </w:r>
      <w:proofErr w:type="spellStart"/>
      <w:r w:rsidRPr="00017D3C">
        <w:rPr>
          <w:rFonts w:ascii="Helvetica" w:eastAsia="Times New Roman" w:hAnsi="Helvetica" w:cs="Helvetica"/>
          <w:color w:val="999999"/>
          <w:sz w:val="18"/>
          <w:szCs w:val="18"/>
          <w:lang w:eastAsia="ru-RU"/>
        </w:rPr>
        <w:t>Alexander</w:t>
      </w:r>
      <w:proofErr w:type="spellEnd"/>
      <w:r w:rsidRPr="00017D3C">
        <w:rPr>
          <w:rFonts w:ascii="Helvetica" w:eastAsia="Times New Roman" w:hAnsi="Helvetica" w:cs="Helvetica"/>
          <w:color w:val="999999"/>
          <w:sz w:val="18"/>
          <w:szCs w:val="18"/>
          <w:lang w:eastAsia="ru-RU"/>
        </w:rPr>
        <w:t xml:space="preserve"> </w:t>
      </w:r>
      <w:proofErr w:type="spellStart"/>
      <w:r w:rsidRPr="00017D3C">
        <w:rPr>
          <w:rFonts w:ascii="Helvetica" w:eastAsia="Times New Roman" w:hAnsi="Helvetica" w:cs="Helvetica"/>
          <w:color w:val="999999"/>
          <w:sz w:val="18"/>
          <w:szCs w:val="18"/>
          <w:lang w:eastAsia="ru-RU"/>
        </w:rPr>
        <w:t>Zemlianichenko</w:t>
      </w:r>
      <w:proofErr w:type="spellEnd"/>
      <w:r w:rsidRPr="00017D3C">
        <w:rPr>
          <w:rFonts w:ascii="Helvetica" w:eastAsia="Times New Roman" w:hAnsi="Helvetica" w:cs="Helvetica"/>
          <w:color w:val="999999"/>
          <w:sz w:val="18"/>
          <w:szCs w:val="18"/>
          <w:lang w:eastAsia="ru-RU"/>
        </w:rPr>
        <w:t xml:space="preserve"> / AP</w:t>
      </w:r>
    </w:p>
    <w:p w:rsidR="00017D3C" w:rsidRPr="00017D3C" w:rsidRDefault="00017D3C" w:rsidP="00017D3C">
      <w:pPr>
        <w:spacing w:after="300" w:line="435" w:lineRule="atLeast"/>
        <w:textAlignment w:val="baseline"/>
        <w:outlineLvl w:val="1"/>
        <w:rPr>
          <w:rFonts w:ascii="Helvetica" w:eastAsia="Times New Roman" w:hAnsi="Helvetica" w:cs="Helvetica"/>
          <w:b/>
          <w:bCs/>
          <w:color w:val="292929"/>
          <w:sz w:val="35"/>
          <w:szCs w:val="35"/>
          <w:lang w:eastAsia="ru-RU"/>
        </w:rPr>
      </w:pPr>
      <w:r w:rsidRPr="00017D3C">
        <w:rPr>
          <w:rFonts w:ascii="Helvetica" w:eastAsia="Times New Roman" w:hAnsi="Helvetica" w:cs="Helvetica"/>
          <w:b/>
          <w:bCs/>
          <w:color w:val="292929"/>
          <w:sz w:val="35"/>
          <w:szCs w:val="35"/>
          <w:lang w:eastAsia="ru-RU"/>
        </w:rPr>
        <w:t>Как отмечали Новый го</w:t>
      </w:r>
      <w:proofErr w:type="gramStart"/>
      <w:r w:rsidRPr="00017D3C">
        <w:rPr>
          <w:rFonts w:ascii="Helvetica" w:eastAsia="Times New Roman" w:hAnsi="Helvetica" w:cs="Helvetica"/>
          <w:b/>
          <w:bCs/>
          <w:color w:val="292929"/>
          <w:sz w:val="35"/>
          <w:szCs w:val="35"/>
          <w:lang w:eastAsia="ru-RU"/>
        </w:rPr>
        <w:t>д в СССР</w:t>
      </w:r>
      <w:proofErr w:type="gramEnd"/>
      <w:r w:rsidRPr="00017D3C">
        <w:rPr>
          <w:rFonts w:ascii="Helvetica" w:eastAsia="Times New Roman" w:hAnsi="Helvetica" w:cs="Helvetica"/>
          <w:b/>
          <w:bCs/>
          <w:color w:val="292929"/>
          <w:sz w:val="35"/>
          <w:szCs w:val="35"/>
          <w:lang w:eastAsia="ru-RU"/>
        </w:rPr>
        <w:t>?</w:t>
      </w:r>
    </w:p>
    <w:p w:rsidR="00017D3C" w:rsidRPr="00017D3C" w:rsidRDefault="00017D3C" w:rsidP="00017D3C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</w:pPr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После революции празднование Нового года продолжало существовать только как традиция, сохраняемая в народе. Государство не уделяло внимания Новому году до середины 1930-х годов, а все торжественные мероприятия, связанные с праздником, имели строгую коммунистическую направленность.</w:t>
      </w:r>
    </w:p>
    <w:p w:rsidR="00017D3C" w:rsidRPr="00017D3C" w:rsidRDefault="00017D3C" w:rsidP="00017D3C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</w:pPr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lastRenderedPageBreak/>
        <w:t xml:space="preserve">При этом в середине 1920-х в СССР началась активная кампания по искоренению религиозных предрассудков — под запрет попали Дед Мороз и елка, </w:t>
      </w:r>
      <w:proofErr w:type="gramStart"/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которые</w:t>
      </w:r>
      <w:proofErr w:type="gramEnd"/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 xml:space="preserve"> считались символами Рождества. В правительстве даже предлагали перенести праздник с 1 января на 7 ноября, чтобы дата Нового года совпадала с Днем Октябрьской революции, однако в итоге от этой идеи было решено отказаться.</w:t>
      </w:r>
    </w:p>
    <w:p w:rsidR="00017D3C" w:rsidRPr="00017D3C" w:rsidRDefault="00017D3C" w:rsidP="00017D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</w:pPr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Настоящее возрождение </w:t>
      </w:r>
      <w:hyperlink r:id="rId17" w:tgtFrame="_blank" w:history="1">
        <w:r w:rsidRPr="00017D3C">
          <w:rPr>
            <w:rFonts w:ascii="Times New Roman" w:eastAsia="Times New Roman" w:hAnsi="Times New Roman" w:cs="Times New Roman"/>
            <w:color w:val="CC3333"/>
            <w:sz w:val="26"/>
            <w:szCs w:val="26"/>
            <w:u w:val="single"/>
            <w:lang w:eastAsia="ru-RU"/>
          </w:rPr>
          <w:t>Новый год в Советском Союзе</w:t>
        </w:r>
      </w:hyperlink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 получил в конце 1935 года, когда ЦК ВЛКСМ выпустил распоряжение «О проведении вечеров учащихся, посвященных встрече нового, 1936 года». Власть стремилась сохранить новогодние традиции и при этом отделить Новый год от запрещенного в стране христианского Рождества. Граждане вновь стали наряжать елку, а в 1937 году советские дети впервые познакомились с Дедом Морозом и Снегурочкой — сказочный волшебник вместе с внучкой появился на Всесоюзной новогодней елке в московском Доме Союзов.</w:t>
      </w:r>
    </w:p>
    <w:p w:rsidR="00017D3C" w:rsidRPr="00017D3C" w:rsidRDefault="00017D3C" w:rsidP="00017D3C">
      <w:pPr>
        <w:spacing w:line="390" w:lineRule="atLeast"/>
        <w:jc w:val="center"/>
        <w:textAlignment w:val="baseline"/>
        <w:rPr>
          <w:rFonts w:ascii="Helvetica" w:eastAsia="Times New Roman" w:hAnsi="Helvetica" w:cs="Helvetica"/>
          <w:b/>
          <w:bCs/>
          <w:color w:val="292929"/>
          <w:sz w:val="29"/>
          <w:szCs w:val="29"/>
          <w:lang w:eastAsia="ru-RU"/>
        </w:rPr>
      </w:pPr>
      <w:r w:rsidRPr="00017D3C">
        <w:rPr>
          <w:rFonts w:ascii="Helvetica" w:eastAsia="Times New Roman" w:hAnsi="Helvetica" w:cs="Helvetica"/>
          <w:b/>
          <w:bCs/>
          <w:color w:val="292929"/>
          <w:sz w:val="29"/>
          <w:szCs w:val="29"/>
          <w:lang w:eastAsia="ru-RU"/>
        </w:rPr>
        <w:t>1 января официально стало выходным днем в 1948 году</w:t>
      </w:r>
    </w:p>
    <w:p w:rsidR="00017D3C" w:rsidRPr="00017D3C" w:rsidRDefault="00017D3C" w:rsidP="00017D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</w:pPr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Именно в советское время возникли традиции, которые до сих пор соблюдают россияне. Появились семейные </w:t>
      </w:r>
      <w:hyperlink r:id="rId18" w:tgtFrame="_blank" w:history="1">
        <w:r w:rsidRPr="00017D3C">
          <w:rPr>
            <w:rFonts w:ascii="Times New Roman" w:eastAsia="Times New Roman" w:hAnsi="Times New Roman" w:cs="Times New Roman"/>
            <w:color w:val="CC3333"/>
            <w:sz w:val="26"/>
            <w:szCs w:val="26"/>
            <w:u w:val="single"/>
            <w:lang w:eastAsia="ru-RU"/>
          </w:rPr>
          <w:t>застолья</w:t>
        </w:r>
      </w:hyperlink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 с классическими новогодними блюдами: салаты оливье и «мимоза», селедка под шубой и мандарины. В 1936 году в СССР началось массовое производство «Советского шампанского», которое до сих пор остается важным атрибутом праздничного стола.</w:t>
      </w:r>
    </w:p>
    <w:p w:rsidR="00017D3C" w:rsidRPr="00017D3C" w:rsidRDefault="00017D3C" w:rsidP="00017D3C">
      <w:pPr>
        <w:spacing w:after="0" w:line="240" w:lineRule="auto"/>
        <w:textAlignment w:val="baseline"/>
        <w:rPr>
          <w:rFonts w:ascii="Arial" w:eastAsia="Times New Roman" w:hAnsi="Arial" w:cs="Arial"/>
          <w:color w:val="292929"/>
          <w:sz w:val="2"/>
          <w:szCs w:val="2"/>
          <w:lang w:eastAsia="ru-RU"/>
        </w:rPr>
      </w:pPr>
      <w:r w:rsidRPr="00017D3C">
        <w:rPr>
          <w:rFonts w:ascii="Arial" w:eastAsia="Times New Roman" w:hAnsi="Arial" w:cs="Arial"/>
          <w:noProof/>
          <w:color w:val="292929"/>
          <w:sz w:val="2"/>
          <w:szCs w:val="2"/>
          <w:lang w:eastAsia="ru-RU"/>
        </w:rPr>
        <w:lastRenderedPageBreak/>
        <w:drawing>
          <wp:inline distT="0" distB="0" distL="0" distR="0" wp14:anchorId="01FA2FC9" wp14:editId="7607DAED">
            <wp:extent cx="11430000" cy="7620000"/>
            <wp:effectExtent l="0" t="0" r="0" b="0"/>
            <wp:docPr id="4" name="Рисунок 4" descr="https://icdn.lenta.ru/images/2023/10/18/13/20231018133156056/owl_wide_1200_3c75aef810ad188b40d1056f81a9c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cdn.lenta.ru/images/2023/10/18/13/20231018133156056/owl_wide_1200_3c75aef810ad188b40d1056f81a9c03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D3C" w:rsidRPr="00017D3C" w:rsidRDefault="00017D3C" w:rsidP="00017D3C">
      <w:pPr>
        <w:spacing w:after="0" w:line="270" w:lineRule="atLeast"/>
        <w:textAlignment w:val="baseline"/>
        <w:rPr>
          <w:rFonts w:ascii="Helvetica" w:eastAsia="Times New Roman" w:hAnsi="Helvetica" w:cs="Helvetica"/>
          <w:color w:val="999999"/>
          <w:sz w:val="18"/>
          <w:szCs w:val="18"/>
          <w:lang w:eastAsia="ru-RU"/>
        </w:rPr>
      </w:pPr>
      <w:r w:rsidRPr="00017D3C">
        <w:rPr>
          <w:rFonts w:ascii="Helvetica" w:eastAsia="Times New Roman" w:hAnsi="Helvetica" w:cs="Helvetica"/>
          <w:color w:val="999999"/>
          <w:sz w:val="18"/>
          <w:szCs w:val="18"/>
          <w:lang w:eastAsia="ru-RU"/>
        </w:rPr>
        <w:t xml:space="preserve">Фото: </w:t>
      </w:r>
      <w:proofErr w:type="spellStart"/>
      <w:r w:rsidRPr="00017D3C">
        <w:rPr>
          <w:rFonts w:ascii="Helvetica" w:eastAsia="Times New Roman" w:hAnsi="Helvetica" w:cs="Helvetica"/>
          <w:color w:val="999999"/>
          <w:sz w:val="18"/>
          <w:szCs w:val="18"/>
          <w:lang w:eastAsia="ru-RU"/>
        </w:rPr>
        <w:t>Alexander</w:t>
      </w:r>
      <w:proofErr w:type="spellEnd"/>
      <w:r w:rsidRPr="00017D3C">
        <w:rPr>
          <w:rFonts w:ascii="Helvetica" w:eastAsia="Times New Roman" w:hAnsi="Helvetica" w:cs="Helvetica"/>
          <w:color w:val="999999"/>
          <w:sz w:val="18"/>
          <w:szCs w:val="18"/>
          <w:lang w:eastAsia="ru-RU"/>
        </w:rPr>
        <w:t xml:space="preserve"> </w:t>
      </w:r>
      <w:proofErr w:type="spellStart"/>
      <w:r w:rsidRPr="00017D3C">
        <w:rPr>
          <w:rFonts w:ascii="Helvetica" w:eastAsia="Times New Roman" w:hAnsi="Helvetica" w:cs="Helvetica"/>
          <w:color w:val="999999"/>
          <w:sz w:val="18"/>
          <w:szCs w:val="18"/>
          <w:lang w:eastAsia="ru-RU"/>
        </w:rPr>
        <w:t>Zemlianichenko</w:t>
      </w:r>
      <w:proofErr w:type="spellEnd"/>
      <w:r w:rsidRPr="00017D3C">
        <w:rPr>
          <w:rFonts w:ascii="Helvetica" w:eastAsia="Times New Roman" w:hAnsi="Helvetica" w:cs="Helvetica"/>
          <w:color w:val="999999"/>
          <w:sz w:val="18"/>
          <w:szCs w:val="18"/>
          <w:lang w:eastAsia="ru-RU"/>
        </w:rPr>
        <w:t xml:space="preserve"> / AP</w:t>
      </w:r>
    </w:p>
    <w:p w:rsidR="00017D3C" w:rsidRPr="00017D3C" w:rsidRDefault="00017D3C" w:rsidP="00017D3C">
      <w:pPr>
        <w:spacing w:after="300" w:line="435" w:lineRule="atLeast"/>
        <w:textAlignment w:val="baseline"/>
        <w:outlineLvl w:val="1"/>
        <w:rPr>
          <w:rFonts w:ascii="Helvetica" w:eastAsia="Times New Roman" w:hAnsi="Helvetica" w:cs="Helvetica"/>
          <w:b/>
          <w:bCs/>
          <w:color w:val="292929"/>
          <w:sz w:val="35"/>
          <w:szCs w:val="35"/>
          <w:lang w:eastAsia="ru-RU"/>
        </w:rPr>
      </w:pPr>
      <w:r w:rsidRPr="00017D3C">
        <w:rPr>
          <w:rFonts w:ascii="Helvetica" w:eastAsia="Times New Roman" w:hAnsi="Helvetica" w:cs="Helvetica"/>
          <w:b/>
          <w:bCs/>
          <w:color w:val="292929"/>
          <w:sz w:val="35"/>
          <w:szCs w:val="35"/>
          <w:lang w:eastAsia="ru-RU"/>
        </w:rPr>
        <w:t>Как отмечают Новый год в России сейчас?</w:t>
      </w:r>
    </w:p>
    <w:p w:rsidR="00017D3C" w:rsidRPr="00017D3C" w:rsidRDefault="00017D3C" w:rsidP="00017D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</w:pPr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Новый год остается одним из самых любимых и популярных праздников в современной России. По итогам </w:t>
      </w:r>
      <w:hyperlink r:id="rId20" w:tgtFrame="_blank" w:history="1">
        <w:r w:rsidRPr="00017D3C">
          <w:rPr>
            <w:rFonts w:ascii="Times New Roman" w:eastAsia="Times New Roman" w:hAnsi="Times New Roman" w:cs="Times New Roman"/>
            <w:color w:val="CC3333"/>
            <w:sz w:val="26"/>
            <w:szCs w:val="26"/>
            <w:u w:val="single"/>
            <w:lang w:eastAsia="ru-RU"/>
          </w:rPr>
          <w:t>опроса</w:t>
        </w:r>
      </w:hyperlink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 </w:t>
      </w:r>
      <w:hyperlink r:id="rId21" w:tgtFrame="_blank" w:history="1">
        <w:r w:rsidRPr="00017D3C">
          <w:rPr>
            <w:rFonts w:ascii="Times New Roman" w:eastAsia="Times New Roman" w:hAnsi="Times New Roman" w:cs="Times New Roman"/>
            <w:color w:val="292929"/>
            <w:sz w:val="26"/>
            <w:szCs w:val="26"/>
            <w:u w:val="single"/>
            <w:lang w:eastAsia="ru-RU"/>
          </w:rPr>
          <w:t>ВЦИОМ</w:t>
        </w:r>
      </w:hyperlink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, именно Новый год стал событием, которое отмечает подавляющее большинство россиян.</w:t>
      </w:r>
    </w:p>
    <w:p w:rsidR="00017D3C" w:rsidRPr="00017D3C" w:rsidRDefault="00017D3C" w:rsidP="00017D3C">
      <w:pPr>
        <w:spacing w:line="975" w:lineRule="atLeast"/>
        <w:jc w:val="center"/>
        <w:textAlignment w:val="baseline"/>
        <w:rPr>
          <w:rFonts w:ascii="Helvetica" w:eastAsia="Times New Roman" w:hAnsi="Helvetica" w:cs="Helvetica"/>
          <w:b/>
          <w:bCs/>
          <w:color w:val="292929"/>
          <w:sz w:val="108"/>
          <w:szCs w:val="108"/>
          <w:lang w:eastAsia="ru-RU"/>
        </w:rPr>
      </w:pPr>
      <w:r w:rsidRPr="00017D3C">
        <w:rPr>
          <w:rFonts w:ascii="Helvetica" w:eastAsia="Times New Roman" w:hAnsi="Helvetica" w:cs="Helvetica"/>
          <w:b/>
          <w:bCs/>
          <w:color w:val="292929"/>
          <w:sz w:val="108"/>
          <w:szCs w:val="108"/>
          <w:lang w:eastAsia="ru-RU"/>
        </w:rPr>
        <w:lastRenderedPageBreak/>
        <w:t>96%</w:t>
      </w:r>
    </w:p>
    <w:p w:rsidR="00017D3C" w:rsidRPr="00017D3C" w:rsidRDefault="00017D3C" w:rsidP="00017D3C">
      <w:pPr>
        <w:spacing w:line="540" w:lineRule="atLeast"/>
        <w:jc w:val="center"/>
        <w:textAlignment w:val="baseline"/>
        <w:rPr>
          <w:rFonts w:ascii="Helvetica" w:eastAsia="Times New Roman" w:hAnsi="Helvetica" w:cs="Helvetica"/>
          <w:b/>
          <w:bCs/>
          <w:color w:val="292929"/>
          <w:sz w:val="42"/>
          <w:szCs w:val="42"/>
          <w:lang w:eastAsia="ru-RU"/>
        </w:rPr>
      </w:pPr>
      <w:r w:rsidRPr="00017D3C">
        <w:rPr>
          <w:rFonts w:ascii="Helvetica" w:eastAsia="Times New Roman" w:hAnsi="Helvetica" w:cs="Helvetica"/>
          <w:b/>
          <w:bCs/>
          <w:color w:val="292929"/>
          <w:sz w:val="42"/>
          <w:szCs w:val="42"/>
          <w:lang w:eastAsia="ru-RU"/>
        </w:rPr>
        <w:t>россиян</w:t>
      </w:r>
    </w:p>
    <w:p w:rsidR="00017D3C" w:rsidRPr="00017D3C" w:rsidRDefault="00017D3C" w:rsidP="00017D3C">
      <w:pPr>
        <w:spacing w:before="225" w:line="435" w:lineRule="atLeast"/>
        <w:jc w:val="center"/>
        <w:textAlignment w:val="baseline"/>
        <w:rPr>
          <w:rFonts w:ascii="Helvetica" w:eastAsia="Times New Roman" w:hAnsi="Helvetica" w:cs="Helvetica"/>
          <w:b/>
          <w:bCs/>
          <w:color w:val="595959"/>
          <w:sz w:val="33"/>
          <w:szCs w:val="33"/>
          <w:lang w:eastAsia="ru-RU"/>
        </w:rPr>
      </w:pPr>
      <w:r w:rsidRPr="00017D3C">
        <w:rPr>
          <w:rFonts w:ascii="Helvetica" w:eastAsia="Times New Roman" w:hAnsi="Helvetica" w:cs="Helvetica"/>
          <w:b/>
          <w:bCs/>
          <w:color w:val="595959"/>
          <w:sz w:val="33"/>
          <w:szCs w:val="33"/>
          <w:lang w:eastAsia="ru-RU"/>
        </w:rPr>
        <w:t>празднуют Новый год, согласно данным ВЦИОМ</w:t>
      </w:r>
    </w:p>
    <w:p w:rsidR="00017D3C" w:rsidRPr="00017D3C" w:rsidRDefault="00017D3C" w:rsidP="00017D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</w:pPr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Долгое время выходными днями в России </w:t>
      </w:r>
      <w:hyperlink r:id="rId22" w:tgtFrame="_blank" w:history="1">
        <w:r w:rsidRPr="00017D3C">
          <w:rPr>
            <w:rFonts w:ascii="Times New Roman" w:eastAsia="Times New Roman" w:hAnsi="Times New Roman" w:cs="Times New Roman"/>
            <w:color w:val="CC3333"/>
            <w:sz w:val="26"/>
            <w:szCs w:val="26"/>
            <w:u w:val="single"/>
            <w:lang w:eastAsia="ru-RU"/>
          </w:rPr>
          <w:t>считались</w:t>
        </w:r>
      </w:hyperlink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 только 1, 2 и 7 января — это изменилось в 2005 году, когда возникли новогодние каникулы, которые длились с 1 по 5 января. В 2013 году продолжительность выходных официально увеличили, продлив их до 8 числа.</w:t>
      </w:r>
    </w:p>
    <w:p w:rsidR="00017D3C" w:rsidRPr="00017D3C" w:rsidRDefault="00017D3C" w:rsidP="00017D3C">
      <w:pPr>
        <w:spacing w:line="390" w:lineRule="atLeast"/>
        <w:jc w:val="center"/>
        <w:textAlignment w:val="baseline"/>
        <w:rPr>
          <w:rFonts w:ascii="Helvetica" w:eastAsia="Times New Roman" w:hAnsi="Helvetica" w:cs="Helvetica"/>
          <w:b/>
          <w:bCs/>
          <w:color w:val="292929"/>
          <w:sz w:val="29"/>
          <w:szCs w:val="29"/>
          <w:lang w:eastAsia="ru-RU"/>
        </w:rPr>
      </w:pPr>
      <w:r w:rsidRPr="00017D3C">
        <w:rPr>
          <w:rFonts w:ascii="Helvetica" w:eastAsia="Times New Roman" w:hAnsi="Helvetica" w:cs="Helvetica"/>
          <w:b/>
          <w:bCs/>
          <w:color w:val="292929"/>
          <w:sz w:val="29"/>
          <w:szCs w:val="29"/>
          <w:lang w:eastAsia="ru-RU"/>
        </w:rPr>
        <w:t>В 2023 году новогодние праздничные выходные в России официально длились с 1 по 8 января</w:t>
      </w:r>
    </w:p>
    <w:p w:rsidR="00017D3C" w:rsidRPr="00017D3C" w:rsidRDefault="00017D3C" w:rsidP="00017D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</w:pPr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 xml:space="preserve">Во время </w:t>
      </w:r>
      <w:proofErr w:type="gramStart"/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длинных новогодних каникул</w:t>
      </w:r>
      <w:proofErr w:type="gramEnd"/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 xml:space="preserve"> россияне принимают участие в массовых гуляньях и торжествах — например, в </w:t>
      </w:r>
      <w:hyperlink r:id="rId23" w:tgtFrame="_blank" w:history="1">
        <w:r w:rsidRPr="00017D3C">
          <w:rPr>
            <w:rFonts w:ascii="Times New Roman" w:eastAsia="Times New Roman" w:hAnsi="Times New Roman" w:cs="Times New Roman"/>
            <w:color w:val="292929"/>
            <w:sz w:val="26"/>
            <w:szCs w:val="26"/>
            <w:u w:val="single"/>
            <w:lang w:eastAsia="ru-RU"/>
          </w:rPr>
          <w:t>Москве</w:t>
        </w:r>
      </w:hyperlink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 ежегодно проходит фестиваль «Путешествие в Рождество», на котором жителей и гостей столицы знакомят с новогодними и рождественскими традициями.</w:t>
      </w:r>
    </w:p>
    <w:p w:rsidR="00017D3C" w:rsidRPr="00017D3C" w:rsidRDefault="00017D3C" w:rsidP="00017D3C">
      <w:pPr>
        <w:spacing w:after="0" w:line="240" w:lineRule="auto"/>
        <w:textAlignment w:val="baseline"/>
        <w:rPr>
          <w:rFonts w:ascii="Arial" w:eastAsia="Times New Roman" w:hAnsi="Arial" w:cs="Arial"/>
          <w:color w:val="292929"/>
          <w:sz w:val="2"/>
          <w:szCs w:val="2"/>
          <w:lang w:eastAsia="ru-RU"/>
        </w:rPr>
      </w:pPr>
      <w:r w:rsidRPr="00017D3C">
        <w:rPr>
          <w:rFonts w:ascii="Arial" w:eastAsia="Times New Roman" w:hAnsi="Arial" w:cs="Arial"/>
          <w:noProof/>
          <w:color w:val="292929"/>
          <w:sz w:val="2"/>
          <w:szCs w:val="2"/>
          <w:lang w:eastAsia="ru-RU"/>
        </w:rPr>
        <w:lastRenderedPageBreak/>
        <w:drawing>
          <wp:inline distT="0" distB="0" distL="0" distR="0" wp14:anchorId="2D2AA7EC" wp14:editId="5878E711">
            <wp:extent cx="11430000" cy="7620000"/>
            <wp:effectExtent l="0" t="0" r="0" b="0"/>
            <wp:docPr id="5" name="Рисунок 5" descr="https://icdn.lenta.ru/images/2023/10/18/13/20231018133714533/owl_wide_1200_29c15cd8c52d18550c9b727fc51de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cdn.lenta.ru/images/2023/10/18/13/20231018133714533/owl_wide_1200_29c15cd8c52d18550c9b727fc51de63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D3C" w:rsidRPr="00017D3C" w:rsidRDefault="00017D3C" w:rsidP="00017D3C">
      <w:pPr>
        <w:spacing w:after="0" w:line="270" w:lineRule="atLeast"/>
        <w:textAlignment w:val="baseline"/>
        <w:rPr>
          <w:rFonts w:ascii="Helvetica" w:eastAsia="Times New Roman" w:hAnsi="Helvetica" w:cs="Helvetica"/>
          <w:color w:val="999999"/>
          <w:sz w:val="18"/>
          <w:szCs w:val="18"/>
          <w:lang w:eastAsia="ru-RU"/>
        </w:rPr>
      </w:pPr>
      <w:r w:rsidRPr="00017D3C">
        <w:rPr>
          <w:rFonts w:ascii="Helvetica" w:eastAsia="Times New Roman" w:hAnsi="Helvetica" w:cs="Helvetica"/>
          <w:color w:val="999999"/>
          <w:sz w:val="18"/>
          <w:szCs w:val="18"/>
          <w:lang w:eastAsia="ru-RU"/>
        </w:rPr>
        <w:t xml:space="preserve">Фото: </w:t>
      </w:r>
      <w:proofErr w:type="spellStart"/>
      <w:r w:rsidRPr="00017D3C">
        <w:rPr>
          <w:rFonts w:ascii="Helvetica" w:eastAsia="Times New Roman" w:hAnsi="Helvetica" w:cs="Helvetica"/>
          <w:color w:val="999999"/>
          <w:sz w:val="18"/>
          <w:szCs w:val="18"/>
          <w:lang w:eastAsia="ru-RU"/>
        </w:rPr>
        <w:t>Alexander</w:t>
      </w:r>
      <w:proofErr w:type="spellEnd"/>
      <w:r w:rsidRPr="00017D3C">
        <w:rPr>
          <w:rFonts w:ascii="Helvetica" w:eastAsia="Times New Roman" w:hAnsi="Helvetica" w:cs="Helvetica"/>
          <w:color w:val="999999"/>
          <w:sz w:val="18"/>
          <w:szCs w:val="18"/>
          <w:lang w:eastAsia="ru-RU"/>
        </w:rPr>
        <w:t xml:space="preserve"> </w:t>
      </w:r>
      <w:proofErr w:type="spellStart"/>
      <w:r w:rsidRPr="00017D3C">
        <w:rPr>
          <w:rFonts w:ascii="Helvetica" w:eastAsia="Times New Roman" w:hAnsi="Helvetica" w:cs="Helvetica"/>
          <w:color w:val="999999"/>
          <w:sz w:val="18"/>
          <w:szCs w:val="18"/>
          <w:lang w:eastAsia="ru-RU"/>
        </w:rPr>
        <w:t>Zemlianichenko</w:t>
      </w:r>
      <w:proofErr w:type="spellEnd"/>
      <w:r w:rsidRPr="00017D3C">
        <w:rPr>
          <w:rFonts w:ascii="Helvetica" w:eastAsia="Times New Roman" w:hAnsi="Helvetica" w:cs="Helvetica"/>
          <w:color w:val="999999"/>
          <w:sz w:val="18"/>
          <w:szCs w:val="18"/>
          <w:lang w:eastAsia="ru-RU"/>
        </w:rPr>
        <w:t xml:space="preserve"> / AP</w:t>
      </w:r>
    </w:p>
    <w:p w:rsidR="00017D3C" w:rsidRPr="00017D3C" w:rsidRDefault="00017D3C" w:rsidP="00017D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</w:pPr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 xml:space="preserve">Дети и взрослые пишут письма Деду Морозу и Снегурочке, а также посещают традиционные новогодние елки. Власти украшают центральные улицы городов к празднику, а также устанавливают большие новогодние елки на площадях. </w:t>
      </w:r>
      <w:proofErr w:type="spellStart"/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Москвовед</w:t>
      </w:r>
      <w:proofErr w:type="spellEnd"/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 </w:t>
      </w:r>
      <w:hyperlink r:id="rId25" w:tgtFrame="_blank" w:history="1">
        <w:r w:rsidRPr="00017D3C">
          <w:rPr>
            <w:rFonts w:ascii="Times New Roman" w:eastAsia="Times New Roman" w:hAnsi="Times New Roman" w:cs="Times New Roman"/>
            <w:color w:val="292929"/>
            <w:sz w:val="26"/>
            <w:szCs w:val="26"/>
            <w:u w:val="single"/>
            <w:lang w:eastAsia="ru-RU"/>
          </w:rPr>
          <w:t>Филипп Смирнов</w:t>
        </w:r>
      </w:hyperlink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 </w:t>
      </w:r>
      <w:hyperlink r:id="rId26" w:tgtFrame="_blank" w:history="1">
        <w:r w:rsidRPr="00017D3C">
          <w:rPr>
            <w:rFonts w:ascii="Times New Roman" w:eastAsia="Times New Roman" w:hAnsi="Times New Roman" w:cs="Times New Roman"/>
            <w:color w:val="CC3333"/>
            <w:sz w:val="26"/>
            <w:szCs w:val="26"/>
            <w:u w:val="single"/>
            <w:lang w:eastAsia="ru-RU"/>
          </w:rPr>
          <w:t>уверен</w:t>
        </w:r>
      </w:hyperlink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, что именно красочные декорации помогают жителям городов чувствовать себя лучше в преддверии праздника.</w:t>
      </w:r>
    </w:p>
    <w:p w:rsidR="00017D3C" w:rsidRPr="00017D3C" w:rsidRDefault="00017D3C" w:rsidP="00017D3C">
      <w:pPr>
        <w:spacing w:line="390" w:lineRule="atLeast"/>
        <w:jc w:val="center"/>
        <w:textAlignment w:val="baseline"/>
        <w:rPr>
          <w:rFonts w:ascii="Helvetica" w:eastAsia="Times New Roman" w:hAnsi="Helvetica" w:cs="Helvetica"/>
          <w:color w:val="292929"/>
          <w:sz w:val="29"/>
          <w:szCs w:val="29"/>
          <w:lang w:eastAsia="ru-RU"/>
        </w:rPr>
      </w:pPr>
      <w:r w:rsidRPr="00017D3C">
        <w:rPr>
          <w:rFonts w:ascii="Helvetica" w:eastAsia="Times New Roman" w:hAnsi="Helvetica" w:cs="Helvetica"/>
          <w:color w:val="292929"/>
          <w:sz w:val="29"/>
          <w:szCs w:val="29"/>
          <w:lang w:eastAsia="ru-RU"/>
        </w:rPr>
        <w:t xml:space="preserve">Нам очень важна эстетика в месте, в котором мы живем, а также предощущение праздника. Именно поэтому любая праздничная </w:t>
      </w:r>
      <w:r w:rsidRPr="00017D3C">
        <w:rPr>
          <w:rFonts w:ascii="Helvetica" w:eastAsia="Times New Roman" w:hAnsi="Helvetica" w:cs="Helvetica"/>
          <w:color w:val="292929"/>
          <w:sz w:val="29"/>
          <w:szCs w:val="29"/>
          <w:lang w:eastAsia="ru-RU"/>
        </w:rPr>
        <w:lastRenderedPageBreak/>
        <w:t>иллюминация, украшение города, сама подготовка к Новому году стимулируют нас на изменение настроения в положительную сторону</w:t>
      </w:r>
    </w:p>
    <w:p w:rsidR="00017D3C" w:rsidRPr="00017D3C" w:rsidRDefault="00017D3C" w:rsidP="00017D3C">
      <w:pPr>
        <w:spacing w:line="240" w:lineRule="auto"/>
        <w:jc w:val="center"/>
        <w:textAlignment w:val="baseline"/>
        <w:rPr>
          <w:rFonts w:ascii="Arial" w:eastAsia="Times New Roman" w:hAnsi="Arial" w:cs="Arial"/>
          <w:color w:val="292929"/>
          <w:sz w:val="24"/>
          <w:szCs w:val="24"/>
          <w:lang w:eastAsia="ru-RU"/>
        </w:rPr>
      </w:pPr>
      <w:r w:rsidRPr="00017D3C">
        <w:rPr>
          <w:rFonts w:ascii="Helvetica" w:eastAsia="Times New Roman" w:hAnsi="Helvetica" w:cs="Helvetica"/>
          <w:b/>
          <w:bCs/>
          <w:color w:val="292929"/>
          <w:sz w:val="21"/>
          <w:szCs w:val="21"/>
          <w:bdr w:val="none" w:sz="0" w:space="0" w:color="auto" w:frame="1"/>
          <w:lang w:eastAsia="ru-RU"/>
        </w:rPr>
        <w:t xml:space="preserve">Филипп </w:t>
      </w:r>
      <w:proofErr w:type="spellStart"/>
      <w:r w:rsidRPr="00017D3C">
        <w:rPr>
          <w:rFonts w:ascii="Helvetica" w:eastAsia="Times New Roman" w:hAnsi="Helvetica" w:cs="Helvetica"/>
          <w:b/>
          <w:bCs/>
          <w:color w:val="292929"/>
          <w:sz w:val="21"/>
          <w:szCs w:val="21"/>
          <w:bdr w:val="none" w:sz="0" w:space="0" w:color="auto" w:frame="1"/>
          <w:lang w:eastAsia="ru-RU"/>
        </w:rPr>
        <w:t>Смирнов</w:t>
      </w:r>
      <w:r w:rsidRPr="00017D3C">
        <w:rPr>
          <w:rFonts w:ascii="Helvetica" w:eastAsia="Times New Roman" w:hAnsi="Helvetica" w:cs="Helvetica"/>
          <w:color w:val="999999"/>
          <w:sz w:val="18"/>
          <w:szCs w:val="18"/>
          <w:bdr w:val="none" w:sz="0" w:space="0" w:color="auto" w:frame="1"/>
          <w:lang w:eastAsia="ru-RU"/>
        </w:rPr>
        <w:t>москвовед</w:t>
      </w:r>
      <w:proofErr w:type="spellEnd"/>
    </w:p>
    <w:p w:rsidR="00017D3C" w:rsidRPr="00017D3C" w:rsidRDefault="00017D3C" w:rsidP="00017D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</w:pPr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Самым популярным видом отдыха в новогодние каникулы </w:t>
      </w:r>
      <w:hyperlink r:id="rId27" w:tgtFrame="_blank" w:history="1">
        <w:r w:rsidRPr="00017D3C">
          <w:rPr>
            <w:rFonts w:ascii="Times New Roman" w:eastAsia="Times New Roman" w:hAnsi="Times New Roman" w:cs="Times New Roman"/>
            <w:color w:val="CC3333"/>
            <w:sz w:val="26"/>
            <w:szCs w:val="26"/>
            <w:u w:val="single"/>
            <w:lang w:eastAsia="ru-RU"/>
          </w:rPr>
          <w:t>остается</w:t>
        </w:r>
      </w:hyperlink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 катание на коньках. Помимо этого, россияне любят посещать тематические экскурсии, мастер-классы и театральные представления.</w:t>
      </w:r>
    </w:p>
    <w:p w:rsidR="00017D3C" w:rsidRPr="00017D3C" w:rsidRDefault="00017D3C" w:rsidP="00017D3C">
      <w:pPr>
        <w:spacing w:after="300" w:line="435" w:lineRule="atLeast"/>
        <w:textAlignment w:val="baseline"/>
        <w:outlineLvl w:val="1"/>
        <w:rPr>
          <w:rFonts w:ascii="Helvetica" w:eastAsia="Times New Roman" w:hAnsi="Helvetica" w:cs="Helvetica"/>
          <w:b/>
          <w:bCs/>
          <w:color w:val="292929"/>
          <w:sz w:val="35"/>
          <w:szCs w:val="35"/>
          <w:lang w:eastAsia="ru-RU"/>
        </w:rPr>
      </w:pPr>
      <w:r w:rsidRPr="00017D3C">
        <w:rPr>
          <w:rFonts w:ascii="Helvetica" w:eastAsia="Times New Roman" w:hAnsi="Helvetica" w:cs="Helvetica"/>
          <w:b/>
          <w:bCs/>
          <w:color w:val="292929"/>
          <w:sz w:val="35"/>
          <w:szCs w:val="35"/>
          <w:lang w:eastAsia="ru-RU"/>
        </w:rPr>
        <w:t>Какие новогодние традиции есть в России?</w:t>
      </w:r>
    </w:p>
    <w:p w:rsidR="00017D3C" w:rsidRPr="00017D3C" w:rsidRDefault="00017D3C" w:rsidP="00017D3C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</w:pPr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В России долгие годы складывались традиции и обычаи, которые сейчас считаются неотъемлемой частью Нового года.</w:t>
      </w:r>
    </w:p>
    <w:p w:rsidR="00017D3C" w:rsidRPr="00017D3C" w:rsidRDefault="00017D3C" w:rsidP="00017D3C">
      <w:pPr>
        <w:spacing w:after="0" w:line="240" w:lineRule="auto"/>
        <w:textAlignment w:val="baseline"/>
        <w:rPr>
          <w:rFonts w:ascii="Arial" w:eastAsia="Times New Roman" w:hAnsi="Arial" w:cs="Arial"/>
          <w:color w:val="292929"/>
          <w:sz w:val="2"/>
          <w:szCs w:val="2"/>
          <w:lang w:eastAsia="ru-RU"/>
        </w:rPr>
      </w:pPr>
      <w:r w:rsidRPr="00017D3C">
        <w:rPr>
          <w:rFonts w:ascii="Arial" w:eastAsia="Times New Roman" w:hAnsi="Arial" w:cs="Arial"/>
          <w:noProof/>
          <w:color w:val="292929"/>
          <w:sz w:val="2"/>
          <w:szCs w:val="2"/>
          <w:lang w:eastAsia="ru-RU"/>
        </w:rPr>
        <w:lastRenderedPageBreak/>
        <w:drawing>
          <wp:inline distT="0" distB="0" distL="0" distR="0" wp14:anchorId="7B59CB61" wp14:editId="3EDC4D3D">
            <wp:extent cx="11430000" cy="7620000"/>
            <wp:effectExtent l="0" t="0" r="0" b="0"/>
            <wp:docPr id="6" name="Рисунок 6" descr="https://icdn.lenta.ru/images/2023/10/18/13/20231018133950579/owl_wide_1200_efc686cd8de30de02cd4312d393d9b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cdn.lenta.ru/images/2023/10/18/13/20231018133950579/owl_wide_1200_efc686cd8de30de02cd4312d393d9bc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D3C" w:rsidRPr="00017D3C" w:rsidRDefault="00017D3C" w:rsidP="00017D3C">
      <w:pPr>
        <w:spacing w:after="0" w:line="270" w:lineRule="atLeast"/>
        <w:textAlignment w:val="baseline"/>
        <w:rPr>
          <w:rFonts w:ascii="Helvetica" w:eastAsia="Times New Roman" w:hAnsi="Helvetica" w:cs="Helvetica"/>
          <w:color w:val="999999"/>
          <w:sz w:val="18"/>
          <w:szCs w:val="18"/>
          <w:lang w:eastAsia="ru-RU"/>
        </w:rPr>
      </w:pPr>
      <w:r w:rsidRPr="00017D3C">
        <w:rPr>
          <w:rFonts w:ascii="Helvetica" w:eastAsia="Times New Roman" w:hAnsi="Helvetica" w:cs="Helvetica"/>
          <w:color w:val="999999"/>
          <w:sz w:val="18"/>
          <w:szCs w:val="18"/>
          <w:lang w:eastAsia="ru-RU"/>
        </w:rPr>
        <w:t xml:space="preserve">Фото: </w:t>
      </w:r>
      <w:proofErr w:type="spellStart"/>
      <w:r w:rsidRPr="00017D3C">
        <w:rPr>
          <w:rFonts w:ascii="Helvetica" w:eastAsia="Times New Roman" w:hAnsi="Helvetica" w:cs="Helvetica"/>
          <w:color w:val="999999"/>
          <w:sz w:val="18"/>
          <w:szCs w:val="18"/>
          <w:lang w:eastAsia="ru-RU"/>
        </w:rPr>
        <w:t>Dmitri</w:t>
      </w:r>
      <w:proofErr w:type="spellEnd"/>
      <w:r w:rsidRPr="00017D3C">
        <w:rPr>
          <w:rFonts w:ascii="Helvetica" w:eastAsia="Times New Roman" w:hAnsi="Helvetica" w:cs="Helvetica"/>
          <w:color w:val="999999"/>
          <w:sz w:val="18"/>
          <w:szCs w:val="18"/>
          <w:lang w:eastAsia="ru-RU"/>
        </w:rPr>
        <w:t xml:space="preserve"> </w:t>
      </w:r>
      <w:proofErr w:type="spellStart"/>
      <w:r w:rsidRPr="00017D3C">
        <w:rPr>
          <w:rFonts w:ascii="Helvetica" w:eastAsia="Times New Roman" w:hAnsi="Helvetica" w:cs="Helvetica"/>
          <w:color w:val="999999"/>
          <w:sz w:val="18"/>
          <w:szCs w:val="18"/>
          <w:lang w:eastAsia="ru-RU"/>
        </w:rPr>
        <w:t>Lovetsky</w:t>
      </w:r>
      <w:proofErr w:type="spellEnd"/>
      <w:r w:rsidRPr="00017D3C">
        <w:rPr>
          <w:rFonts w:ascii="Helvetica" w:eastAsia="Times New Roman" w:hAnsi="Helvetica" w:cs="Helvetica"/>
          <w:color w:val="999999"/>
          <w:sz w:val="18"/>
          <w:szCs w:val="18"/>
          <w:lang w:eastAsia="ru-RU"/>
        </w:rPr>
        <w:t xml:space="preserve"> / AP</w:t>
      </w:r>
    </w:p>
    <w:p w:rsidR="00017D3C" w:rsidRPr="00017D3C" w:rsidRDefault="00017D3C" w:rsidP="00017D3C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</w:pPr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Большую часть из них в страну привез Петр I — именно во времена его правления стали украшать елки и запускать фейерверки в новогоднюю ночь.</w:t>
      </w:r>
    </w:p>
    <w:p w:rsidR="00017D3C" w:rsidRPr="00017D3C" w:rsidRDefault="00017D3C" w:rsidP="00017D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</w:pPr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Другая популярная традиция, создание поздравительных открыток, </w:t>
      </w:r>
      <w:hyperlink r:id="rId29" w:tgtFrame="_blank" w:history="1">
        <w:r w:rsidRPr="00017D3C">
          <w:rPr>
            <w:rFonts w:ascii="Times New Roman" w:eastAsia="Times New Roman" w:hAnsi="Times New Roman" w:cs="Times New Roman"/>
            <w:color w:val="CC3333"/>
            <w:sz w:val="26"/>
            <w:szCs w:val="26"/>
            <w:u w:val="single"/>
            <w:lang w:eastAsia="ru-RU"/>
          </w:rPr>
          <w:t>пришла</w:t>
        </w:r>
      </w:hyperlink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 в Россию в конце XIX — начале XX века. В то время над оформлением праздничных открыток работали именитые художники, среди которых были </w:t>
      </w:r>
      <w:hyperlink r:id="rId30" w:tgtFrame="_blank" w:history="1">
        <w:r w:rsidRPr="00017D3C">
          <w:rPr>
            <w:rFonts w:ascii="Times New Roman" w:eastAsia="Times New Roman" w:hAnsi="Times New Roman" w:cs="Times New Roman"/>
            <w:color w:val="292929"/>
            <w:sz w:val="26"/>
            <w:szCs w:val="26"/>
            <w:u w:val="single"/>
            <w:lang w:eastAsia="ru-RU"/>
          </w:rPr>
          <w:t>Илья Репин</w:t>
        </w:r>
      </w:hyperlink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 и </w:t>
      </w:r>
      <w:hyperlink r:id="rId31" w:tgtFrame="_blank" w:history="1">
        <w:r w:rsidRPr="00017D3C">
          <w:rPr>
            <w:rFonts w:ascii="Times New Roman" w:eastAsia="Times New Roman" w:hAnsi="Times New Roman" w:cs="Times New Roman"/>
            <w:color w:val="292929"/>
            <w:sz w:val="26"/>
            <w:szCs w:val="26"/>
            <w:u w:val="single"/>
            <w:lang w:eastAsia="ru-RU"/>
          </w:rPr>
          <w:t>Иван Шишкин</w:t>
        </w:r>
      </w:hyperlink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 xml:space="preserve">. После Октябрьской революции открытки, как и другие элементы </w:t>
      </w:r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lastRenderedPageBreak/>
        <w:t>праздника, попали под запрет — вновь дарить друг другу карточки с поздравлениями россияне стали только в 1941 году.</w:t>
      </w:r>
    </w:p>
    <w:p w:rsidR="00017D3C" w:rsidRPr="00017D3C" w:rsidRDefault="00017D3C" w:rsidP="00017D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</w:pPr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Еще один важный символ праздника — сказочный волшебник Дед Мороз и его внучка Снегурочка. Россияне каждый год </w:t>
      </w:r>
      <w:hyperlink r:id="rId32" w:tgtFrame="_blank" w:history="1">
        <w:r w:rsidRPr="00017D3C">
          <w:rPr>
            <w:rFonts w:ascii="Times New Roman" w:eastAsia="Times New Roman" w:hAnsi="Times New Roman" w:cs="Times New Roman"/>
            <w:color w:val="CC3333"/>
            <w:sz w:val="26"/>
            <w:szCs w:val="26"/>
            <w:u w:val="single"/>
            <w:lang w:eastAsia="ru-RU"/>
          </w:rPr>
          <w:t>пишут</w:t>
        </w:r>
      </w:hyperlink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 волшебному дедушке тысячи писем с пожеланиями, а также посещают его официальную резиденцию, которая </w:t>
      </w:r>
      <w:hyperlink r:id="rId33" w:tgtFrame="_blank" w:history="1">
        <w:r w:rsidRPr="00017D3C">
          <w:rPr>
            <w:rFonts w:ascii="Times New Roman" w:eastAsia="Times New Roman" w:hAnsi="Times New Roman" w:cs="Times New Roman"/>
            <w:color w:val="CC3333"/>
            <w:sz w:val="26"/>
            <w:szCs w:val="26"/>
            <w:u w:val="single"/>
            <w:lang w:eastAsia="ru-RU"/>
          </w:rPr>
          <w:t>находится</w:t>
        </w:r>
      </w:hyperlink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 в Великом Устюге.</w:t>
      </w:r>
    </w:p>
    <w:p w:rsidR="00017D3C" w:rsidRPr="00017D3C" w:rsidRDefault="00017D3C" w:rsidP="00017D3C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</w:pPr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Кстати, сказочный волшебник в России не один — почти в каждом регионе страны есть свой Дед Мороз, который обладает национальным колоритом и поздравляет местных детей с Новым годом.</w:t>
      </w:r>
    </w:p>
    <w:p w:rsidR="00017D3C" w:rsidRPr="00017D3C" w:rsidRDefault="00017D3C" w:rsidP="00017D3C">
      <w:pPr>
        <w:spacing w:after="0" w:line="240" w:lineRule="auto"/>
        <w:textAlignment w:val="baseline"/>
        <w:rPr>
          <w:rFonts w:ascii="Arial" w:eastAsia="Times New Roman" w:hAnsi="Arial" w:cs="Arial"/>
          <w:color w:val="292929"/>
          <w:sz w:val="2"/>
          <w:szCs w:val="2"/>
          <w:lang w:eastAsia="ru-RU"/>
        </w:rPr>
      </w:pPr>
      <w:r w:rsidRPr="00017D3C">
        <w:rPr>
          <w:rFonts w:ascii="Arial" w:eastAsia="Times New Roman" w:hAnsi="Arial" w:cs="Arial"/>
          <w:noProof/>
          <w:color w:val="292929"/>
          <w:sz w:val="2"/>
          <w:szCs w:val="2"/>
          <w:lang w:eastAsia="ru-RU"/>
        </w:rPr>
        <w:lastRenderedPageBreak/>
        <w:drawing>
          <wp:inline distT="0" distB="0" distL="0" distR="0" wp14:anchorId="0CDCF8E9" wp14:editId="1445CB7A">
            <wp:extent cx="11430000" cy="7620000"/>
            <wp:effectExtent l="0" t="0" r="0" b="0"/>
            <wp:docPr id="7" name="Рисунок 7" descr="https://icdn.lenta.ru/images/2023/10/18/13/20231018135102317/owl_wide_1200_a6f53da2bd19443f83457f0767e56d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cdn.lenta.ru/images/2023/10/18/13/20231018135102317/owl_wide_1200_a6f53da2bd19443f83457f0767e56db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D3C" w:rsidRPr="00017D3C" w:rsidRDefault="00017D3C" w:rsidP="00017D3C">
      <w:pPr>
        <w:spacing w:after="0" w:line="270" w:lineRule="atLeast"/>
        <w:textAlignment w:val="baseline"/>
        <w:rPr>
          <w:rFonts w:ascii="Helvetica" w:eastAsia="Times New Roman" w:hAnsi="Helvetica" w:cs="Helvetica"/>
          <w:color w:val="999999"/>
          <w:sz w:val="18"/>
          <w:szCs w:val="18"/>
          <w:lang w:eastAsia="ru-RU"/>
        </w:rPr>
      </w:pPr>
      <w:r w:rsidRPr="00017D3C">
        <w:rPr>
          <w:rFonts w:ascii="Helvetica" w:eastAsia="Times New Roman" w:hAnsi="Helvetica" w:cs="Helvetica"/>
          <w:color w:val="999999"/>
          <w:sz w:val="18"/>
          <w:szCs w:val="18"/>
          <w:lang w:eastAsia="ru-RU"/>
        </w:rPr>
        <w:t xml:space="preserve">Фото: </w:t>
      </w:r>
      <w:proofErr w:type="spellStart"/>
      <w:r w:rsidRPr="00017D3C">
        <w:rPr>
          <w:rFonts w:ascii="Helvetica" w:eastAsia="Times New Roman" w:hAnsi="Helvetica" w:cs="Helvetica"/>
          <w:color w:val="999999"/>
          <w:sz w:val="18"/>
          <w:szCs w:val="18"/>
          <w:lang w:eastAsia="ru-RU"/>
        </w:rPr>
        <w:t>Рамиль</w:t>
      </w:r>
      <w:proofErr w:type="spellEnd"/>
      <w:r w:rsidRPr="00017D3C">
        <w:rPr>
          <w:rFonts w:ascii="Helvetica" w:eastAsia="Times New Roman" w:hAnsi="Helvetica" w:cs="Helvetica"/>
          <w:color w:val="999999"/>
          <w:sz w:val="18"/>
          <w:szCs w:val="18"/>
          <w:lang w:eastAsia="ru-RU"/>
        </w:rPr>
        <w:t xml:space="preserve"> </w:t>
      </w:r>
      <w:proofErr w:type="spellStart"/>
      <w:r w:rsidRPr="00017D3C">
        <w:rPr>
          <w:rFonts w:ascii="Helvetica" w:eastAsia="Times New Roman" w:hAnsi="Helvetica" w:cs="Helvetica"/>
          <w:color w:val="999999"/>
          <w:sz w:val="18"/>
          <w:szCs w:val="18"/>
          <w:lang w:eastAsia="ru-RU"/>
        </w:rPr>
        <w:t>Ситдиков</w:t>
      </w:r>
      <w:proofErr w:type="spellEnd"/>
      <w:r w:rsidRPr="00017D3C">
        <w:rPr>
          <w:rFonts w:ascii="Helvetica" w:eastAsia="Times New Roman" w:hAnsi="Helvetica" w:cs="Helvetica"/>
          <w:color w:val="999999"/>
          <w:sz w:val="18"/>
          <w:szCs w:val="18"/>
          <w:lang w:eastAsia="ru-RU"/>
        </w:rPr>
        <w:t xml:space="preserve"> / РИА Новости</w:t>
      </w:r>
    </w:p>
    <w:p w:rsidR="00017D3C" w:rsidRPr="00017D3C" w:rsidRDefault="00017D3C" w:rsidP="00017D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</w:pPr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Традиционным элементом Нового года в России считается и новогоднее застолье, во время которого принято смотреть обращение президента. Впервые поздравление граждан с праздником </w:t>
      </w:r>
      <w:hyperlink r:id="rId35" w:tgtFrame="_blank" w:history="1">
        <w:r w:rsidRPr="00017D3C">
          <w:rPr>
            <w:rFonts w:ascii="Times New Roman" w:eastAsia="Times New Roman" w:hAnsi="Times New Roman" w:cs="Times New Roman"/>
            <w:color w:val="CC3333"/>
            <w:sz w:val="26"/>
            <w:szCs w:val="26"/>
            <w:u w:val="single"/>
            <w:lang w:eastAsia="ru-RU"/>
          </w:rPr>
          <w:t>прозвучало</w:t>
        </w:r>
      </w:hyperlink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 в 1936 году — тогда председатель </w:t>
      </w:r>
      <w:hyperlink r:id="rId36" w:tgtFrame="_blank" w:history="1">
        <w:r w:rsidRPr="00017D3C">
          <w:rPr>
            <w:rFonts w:ascii="Times New Roman" w:eastAsia="Times New Roman" w:hAnsi="Times New Roman" w:cs="Times New Roman"/>
            <w:color w:val="292929"/>
            <w:sz w:val="26"/>
            <w:szCs w:val="26"/>
            <w:u w:val="single"/>
            <w:lang w:eastAsia="ru-RU"/>
          </w:rPr>
          <w:t>ЦИК</w:t>
        </w:r>
      </w:hyperlink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 </w:t>
      </w:r>
      <w:hyperlink r:id="rId37" w:tgtFrame="_blank" w:history="1">
        <w:r w:rsidRPr="00017D3C">
          <w:rPr>
            <w:rFonts w:ascii="Times New Roman" w:eastAsia="Times New Roman" w:hAnsi="Times New Roman" w:cs="Times New Roman"/>
            <w:color w:val="292929"/>
            <w:sz w:val="26"/>
            <w:szCs w:val="26"/>
            <w:u w:val="single"/>
            <w:lang w:eastAsia="ru-RU"/>
          </w:rPr>
          <w:t>Михаил Калинин</w:t>
        </w:r>
      </w:hyperlink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 поздравил с Новым годом участников первой арктической экспедиции. Первое всенародное обращение также принадлежит Калинину — его речь прозвучала по всесоюзному радио в 1941 году.</w:t>
      </w:r>
    </w:p>
    <w:p w:rsidR="00017D3C" w:rsidRPr="00017D3C" w:rsidRDefault="00017D3C" w:rsidP="00017D3C">
      <w:pPr>
        <w:spacing w:line="390" w:lineRule="atLeast"/>
        <w:jc w:val="center"/>
        <w:textAlignment w:val="baseline"/>
        <w:rPr>
          <w:rFonts w:ascii="Helvetica" w:eastAsia="Times New Roman" w:hAnsi="Helvetica" w:cs="Helvetica"/>
          <w:b/>
          <w:bCs/>
          <w:color w:val="292929"/>
          <w:sz w:val="29"/>
          <w:szCs w:val="29"/>
          <w:lang w:eastAsia="ru-RU"/>
        </w:rPr>
      </w:pPr>
      <w:r w:rsidRPr="00017D3C">
        <w:rPr>
          <w:rFonts w:ascii="Helvetica" w:eastAsia="Times New Roman" w:hAnsi="Helvetica" w:cs="Helvetica"/>
          <w:b/>
          <w:bCs/>
          <w:color w:val="292929"/>
          <w:sz w:val="29"/>
          <w:szCs w:val="29"/>
          <w:lang w:eastAsia="ru-RU"/>
        </w:rPr>
        <w:lastRenderedPageBreak/>
        <w:t>Первое новогоднее обращение граждане СССР услышали по радио в 1941 году</w:t>
      </w:r>
    </w:p>
    <w:p w:rsidR="00017D3C" w:rsidRPr="00017D3C" w:rsidRDefault="00017D3C" w:rsidP="00017D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</w:pPr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С экранов телевизоров граждан впервые поздравил с Новым годом </w:t>
      </w:r>
      <w:hyperlink r:id="rId38" w:tgtFrame="_blank" w:history="1">
        <w:r w:rsidRPr="00017D3C">
          <w:rPr>
            <w:rFonts w:ascii="Times New Roman" w:eastAsia="Times New Roman" w:hAnsi="Times New Roman" w:cs="Times New Roman"/>
            <w:color w:val="292929"/>
            <w:sz w:val="26"/>
            <w:szCs w:val="26"/>
            <w:u w:val="single"/>
            <w:lang w:eastAsia="ru-RU"/>
          </w:rPr>
          <w:t>Леонид Брежнев</w:t>
        </w:r>
      </w:hyperlink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 — его обращение состоялось 31 декабря 1970 года. Самое неожиданное поздравление ждало россиян в 1991 году — тогда с Новым, 1992 годом телезрителей поздравлял не лидер государства, а юморист </w:t>
      </w:r>
      <w:hyperlink r:id="rId39" w:tgtFrame="_blank" w:history="1">
        <w:r w:rsidRPr="00017D3C">
          <w:rPr>
            <w:rFonts w:ascii="Times New Roman" w:eastAsia="Times New Roman" w:hAnsi="Times New Roman" w:cs="Times New Roman"/>
            <w:color w:val="292929"/>
            <w:sz w:val="26"/>
            <w:szCs w:val="26"/>
            <w:u w:val="single"/>
            <w:lang w:eastAsia="ru-RU"/>
          </w:rPr>
          <w:t>Михаил Задорнов</w:t>
        </w:r>
      </w:hyperlink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. Позднее он признавался, что это произошло по случайности: </w:t>
      </w:r>
      <w:hyperlink r:id="rId40" w:tgtFrame="_blank" w:history="1">
        <w:r w:rsidRPr="00017D3C">
          <w:rPr>
            <w:rFonts w:ascii="Times New Roman" w:eastAsia="Times New Roman" w:hAnsi="Times New Roman" w:cs="Times New Roman"/>
            <w:color w:val="292929"/>
            <w:sz w:val="26"/>
            <w:szCs w:val="26"/>
            <w:u w:val="single"/>
            <w:lang w:eastAsia="ru-RU"/>
          </w:rPr>
          <w:t>Борис Ельцин</w:t>
        </w:r>
      </w:hyperlink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 выступить не смог, и Задорнова — ведущего «Голубого огонька» — попросили сделать это вместо президента. Юмористу пришлось импровизировать, из-за чего бой курантов в эфире прозвучал на минуту позже положенного.</w:t>
      </w:r>
    </w:p>
    <w:p w:rsidR="00017D3C" w:rsidRPr="00017D3C" w:rsidRDefault="00017D3C" w:rsidP="00017D3C">
      <w:pPr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</w:pPr>
      <w:r w:rsidRPr="00017D3C">
        <w:rPr>
          <w:rFonts w:ascii="Times New Roman" w:eastAsia="Times New Roman" w:hAnsi="Times New Roman" w:cs="Times New Roman"/>
          <w:color w:val="292929"/>
          <w:sz w:val="26"/>
          <w:szCs w:val="26"/>
          <w:lang w:eastAsia="ru-RU"/>
        </w:rPr>
        <w:t>Одно из новогодних нововведений, которое возникло уже в современной России — встреча Нового года в соответствии с традициями восточного календаря. Согласно этому календарю, каждому году соответствует животное-символ. Например, символом 2024 года станет Зеленый Деревянный Дракон. Чтобы порадовать мифическое существо, нужно нарядиться в определенные цвета, особенным образом украсить дом и праздничный стол.</w:t>
      </w:r>
    </w:p>
    <w:p w:rsidR="009826C6" w:rsidRDefault="009826C6"/>
    <w:sectPr w:rsidR="009826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A6E28"/>
    <w:multiLevelType w:val="multilevel"/>
    <w:tmpl w:val="93CEF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68063C"/>
    <w:multiLevelType w:val="multilevel"/>
    <w:tmpl w:val="AC5A7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D3C"/>
    <w:rsid w:val="00017D3C"/>
    <w:rsid w:val="00982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D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D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6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22050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  <w:divsChild>
            <w:div w:id="76534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52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20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45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064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2085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46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521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48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33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6394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78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214878">
                              <w:marLeft w:val="0"/>
                              <w:marRight w:val="0"/>
                              <w:marTop w:val="45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943629">
                                  <w:marLeft w:val="0"/>
                                  <w:marRight w:val="0"/>
                                  <w:marTop w:val="45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3621690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873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03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121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42400173">
                              <w:marLeft w:val="0"/>
                              <w:marRight w:val="0"/>
                              <w:marTop w:val="45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716603">
                                  <w:marLeft w:val="0"/>
                                  <w:marRight w:val="0"/>
                                  <w:marTop w:val="45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6367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023206">
                              <w:marLeft w:val="0"/>
                              <w:marRight w:val="0"/>
                              <w:marTop w:val="45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144375">
                                  <w:marLeft w:val="0"/>
                                  <w:marRight w:val="0"/>
                                  <w:marTop w:val="45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13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854036">
                              <w:marLeft w:val="0"/>
                              <w:marRight w:val="0"/>
                              <w:marTop w:val="45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128829">
                                  <w:marLeft w:val="0"/>
                                  <w:marRight w:val="0"/>
                                  <w:marTop w:val="45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72108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3512511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55129355">
                              <w:marLeft w:val="0"/>
                              <w:marRight w:val="0"/>
                              <w:marTop w:val="45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92906">
                                  <w:marLeft w:val="0"/>
                                  <w:marRight w:val="0"/>
                                  <w:marTop w:val="45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8345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4404978">
                              <w:marLeft w:val="0"/>
                              <w:marRight w:val="0"/>
                              <w:marTop w:val="45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59850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6660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537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0547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384839">
                              <w:marLeft w:val="0"/>
                              <w:marRight w:val="0"/>
                              <w:marTop w:val="45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616665">
                                  <w:marLeft w:val="0"/>
                                  <w:marRight w:val="0"/>
                                  <w:marTop w:val="45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enta.ru/articles/2023/08/02/maslenitsa/" TargetMode="External"/><Relationship Id="rId18" Type="http://schemas.openxmlformats.org/officeDocument/2006/relationships/hyperlink" Target="https://lenta.ru/photo/2017/01/13/olivye_project/" TargetMode="External"/><Relationship Id="rId26" Type="http://schemas.openxmlformats.org/officeDocument/2006/relationships/hyperlink" Target="https://lenta.ru/news/2022/11/19/moskvoved/" TargetMode="External"/><Relationship Id="rId39" Type="http://schemas.openxmlformats.org/officeDocument/2006/relationships/hyperlink" Target="https://lenta.ru/tags/persons/zadornov-mihail/" TargetMode="External"/><Relationship Id="rId21" Type="http://schemas.openxmlformats.org/officeDocument/2006/relationships/hyperlink" Target="https://lenta.ru/tags/organizations/vtsiom/" TargetMode="External"/><Relationship Id="rId34" Type="http://schemas.openxmlformats.org/officeDocument/2006/relationships/image" Target="media/image7.jpeg"/><Relationship Id="rId42" Type="http://schemas.openxmlformats.org/officeDocument/2006/relationships/theme" Target="theme/theme1.xml"/><Relationship Id="rId7" Type="http://schemas.openxmlformats.org/officeDocument/2006/relationships/hyperlink" Target="https://lenta.ru/tags/geo/rf/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hyperlink" Target="https://tass.ru/obschestvo/5740556" TargetMode="External"/><Relationship Id="rId29" Type="http://schemas.openxmlformats.org/officeDocument/2006/relationships/hyperlink" Target="https://www.culture.ru/s/vopros/otkrytki/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lenta.ru/articles/2023/10/17/novyy-god-v-rossii/?ysclid=lrg9w3lygt381070587" TargetMode="External"/><Relationship Id="rId24" Type="http://schemas.openxmlformats.org/officeDocument/2006/relationships/image" Target="media/image5.jpeg"/><Relationship Id="rId32" Type="http://schemas.openxmlformats.org/officeDocument/2006/relationships/hyperlink" Target="https://lenta.ru/news/2022/12/25/pochtaded/" TargetMode="External"/><Relationship Id="rId37" Type="http://schemas.openxmlformats.org/officeDocument/2006/relationships/hyperlink" Target="https://lenta.ru/tags/persons/kalinin-mihail/" TargetMode="External"/><Relationship Id="rId40" Type="http://schemas.openxmlformats.org/officeDocument/2006/relationships/hyperlink" Target="https://lenta.ru/tags/persons/eltsin-bori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oslenta.ru/news/city/staryi-novyi-god-13-01-2023.htm" TargetMode="External"/><Relationship Id="rId23" Type="http://schemas.openxmlformats.org/officeDocument/2006/relationships/hyperlink" Target="https://lenta.ru/tags/geo/moskva/" TargetMode="External"/><Relationship Id="rId28" Type="http://schemas.openxmlformats.org/officeDocument/2006/relationships/image" Target="media/image6.jpeg"/><Relationship Id="rId36" Type="http://schemas.openxmlformats.org/officeDocument/2006/relationships/hyperlink" Target="https://lenta.ru/tags/organizations/tsik-rossii/" TargetMode="External"/><Relationship Id="rId10" Type="http://schemas.openxmlformats.org/officeDocument/2006/relationships/hyperlink" Target="https://lenta.ru/articles/2023/10/17/novyy-god-v-rossii/?ysclid=lrg9w3lygt381070587" TargetMode="External"/><Relationship Id="rId19" Type="http://schemas.openxmlformats.org/officeDocument/2006/relationships/image" Target="media/image4.jpeg"/><Relationship Id="rId31" Type="http://schemas.openxmlformats.org/officeDocument/2006/relationships/hyperlink" Target="https://lenta.ru/tags/persons/shishkin-iva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enta.ru/articles/2023/10/17/novyy-god-v-rossii/?ysclid=lrg9w3lygt381070587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tass.ru/info/7226993" TargetMode="External"/><Relationship Id="rId27" Type="http://schemas.openxmlformats.org/officeDocument/2006/relationships/hyperlink" Target="https://lenta.ru/news/2023/01/12/katok/" TargetMode="External"/><Relationship Id="rId30" Type="http://schemas.openxmlformats.org/officeDocument/2006/relationships/hyperlink" Target="https://lenta.ru/tags/persons/repin-ilya/" TargetMode="External"/><Relationship Id="rId35" Type="http://schemas.openxmlformats.org/officeDocument/2006/relationships/hyperlink" Target="https://tass.ru/info/4853807" TargetMode="External"/><Relationship Id="rId8" Type="http://schemas.openxmlformats.org/officeDocument/2006/relationships/hyperlink" Target="https://lenta.ru/articles/2023/10/17/novyy-god-v-rossii/?ysclid=lrg9w3lygt381070587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lenta.ru/articles/2023/10/17/novyy-god-v-rossii/?ysclid=lrg9w3lygt381070587" TargetMode="External"/><Relationship Id="rId17" Type="http://schemas.openxmlformats.org/officeDocument/2006/relationships/hyperlink" Target="https://lenta.ru/articles/2020/01/01/newyear/" TargetMode="External"/><Relationship Id="rId25" Type="http://schemas.openxmlformats.org/officeDocument/2006/relationships/hyperlink" Target="https://lenta.ru/tags/persons/smirnov-filipp/" TargetMode="External"/><Relationship Id="rId33" Type="http://schemas.openxmlformats.org/officeDocument/2006/relationships/hyperlink" Target="https://lenta.ru/articles/2012/11/19/unclefrost/" TargetMode="External"/><Relationship Id="rId38" Type="http://schemas.openxmlformats.org/officeDocument/2006/relationships/hyperlink" Target="https://lenta.ru/tags/persons/brezhnev-leonid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1811</Words>
  <Characters>10324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2024-01-16T11:33:00Z</dcterms:created>
  <dcterms:modified xsi:type="dcterms:W3CDTF">2024-01-16T11:35:00Z</dcterms:modified>
</cp:coreProperties>
</file>