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5" w:rsidRDefault="00DC3585" w:rsidP="00DC3585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МАРКЕТИНГОВЫЕ ИССЛЕДОВАНИЯ РЕГИОНАЛЬНОГО ПОТРЕБИТЕЛЬСКОГО РЫНКА ШОКОЛАДА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Е. В. Гофф,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 xml:space="preserve"> А. А. Холодова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</w:pPr>
      <w:bookmarkStart w:id="0" w:name="_Hlk116519747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студент</w:t>
      </w:r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 xml:space="preserve"> НИУ «</w:t>
      </w:r>
      <w:proofErr w:type="spellStart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БелГУ</w:t>
      </w:r>
      <w:proofErr w:type="spellEnd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»</w:t>
      </w:r>
    </w:p>
    <w:bookmarkEnd w:id="0"/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научный руководитель: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С. Н. Прядко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bookmarkStart w:id="1" w:name="_Hlk116519797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к.э.н., доцент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 xml:space="preserve">кафедры менеджмента 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и маркетинга, НИУ «</w:t>
      </w:r>
      <w:proofErr w:type="spellStart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БелГУ</w:t>
      </w:r>
      <w:proofErr w:type="spellEnd"/>
      <w:r>
        <w:rPr>
          <w:rFonts w:ascii="Times New Roman" w:eastAsia="Times New Roman" w:hAnsi="Times New Roman"/>
          <w:i/>
          <w:color w:val="00000A"/>
          <w:sz w:val="24"/>
          <w:szCs w:val="24"/>
          <w:lang w:eastAsia="ar-SA"/>
        </w:rPr>
        <w:t>»</w:t>
      </w:r>
    </w:p>
    <w:bookmarkEnd w:id="1"/>
    <w:p w:rsidR="00DC3585" w:rsidRDefault="00DC3585" w:rsidP="00DC3585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:rsidR="00DC3585" w:rsidRDefault="00DC3585" w:rsidP="00DC3585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В статье </w:t>
      </w:r>
      <w:r w:rsidR="000330D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отражены результаты исследования регионального рынка шоколада и сделаны выводы. </w:t>
      </w:r>
    </w:p>
    <w:p w:rsidR="00DC3585" w:rsidRDefault="00DC3585" w:rsidP="00DC3585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маркетинговое исследование, региональный потребительский рынок, рынок шоколада, анкетирование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.  </w:t>
      </w:r>
    </w:p>
    <w:p w:rsidR="00DC3585" w:rsidRDefault="00DC3585" w:rsidP="00DC35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E7172" w:rsidRPr="000330D9" w:rsidRDefault="00DC3585" w:rsidP="000330D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данных условиях одним из основных источников информации в бизнесе являются результаты маркетинговых исследований рынка. С целью исследования регионального рынка шоколада нами было проведено анкетирование потребителей, с помощью сервиса </w:t>
      </w:r>
      <w:proofErr w:type="spellStart"/>
      <w:r w:rsidR="000330D9" w:rsidRPr="000330D9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="000330D9" w:rsidRPr="00033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30D9" w:rsidRPr="000330D9">
        <w:rPr>
          <w:rFonts w:ascii="Times New Roman" w:eastAsia="Times New Roman" w:hAnsi="Times New Roman"/>
          <w:sz w:val="24"/>
          <w:szCs w:val="24"/>
          <w:lang w:eastAsia="ru-RU"/>
        </w:rPr>
        <w:t>Forms</w:t>
      </w:r>
      <w:proofErr w:type="spellEnd"/>
      <w:r w:rsidR="00033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30D9" w:rsidRPr="000330D9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0330D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330D9" w:rsidRPr="000330D9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0330D9">
        <w:rPr>
          <w:rFonts w:ascii="Times New Roman" w:eastAsia="Times New Roman" w:hAnsi="Times New Roman"/>
          <w:sz w:val="24"/>
          <w:szCs w:val="24"/>
          <w:lang w:eastAsia="ru-RU"/>
        </w:rPr>
        <w:t xml:space="preserve">. В исследовании приняло участие 89 респондентов. Исследование проходило в условиях рынка города Белгород. </w:t>
      </w:r>
    </w:p>
    <w:p w:rsidR="00DC3585" w:rsidRDefault="00DC3585" w:rsidP="000330D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 исследования обусловлена значительными изменениями рыночной конъектуры, связанной с трансформацией конкурентной среды, условиями ведения бизнеса, необходимостью более быстрого принятия, качественных и обоснованных управленческих решений и т. д.</w:t>
      </w:r>
    </w:p>
    <w:p w:rsidR="000330D9" w:rsidRDefault="000330D9" w:rsidP="000330D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0D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Исследование показало, что </w:t>
      </w:r>
      <w:r w:rsidR="00DD4AC7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употребляют шоколад. </w:t>
      </w:r>
    </w:p>
    <w:p w:rsidR="000330D9" w:rsidRDefault="000330D9" w:rsidP="00DD4A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AC7" w:rsidRDefault="00DD4AC7" w:rsidP="00DD4AC7">
      <w:pPr>
        <w:keepNext/>
        <w:spacing w:after="0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89176A" wp14:editId="20540511">
            <wp:extent cx="5645150" cy="2222500"/>
            <wp:effectExtent l="0" t="0" r="127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30D9" w:rsidRDefault="00DD4AC7" w:rsidP="00DD4AC7">
      <w:pPr>
        <w:pStyle w:val="a5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Рисунок </w:t>
      </w: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begin"/>
      </w: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instrText xml:space="preserve"> SEQ Рисунок \* ARABIC </w:instrText>
      </w: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separate"/>
      </w:r>
      <w:r w:rsidRPr="00DD4AC7">
        <w:rPr>
          <w:rFonts w:ascii="Times New Roman" w:hAnsi="Times New Roman"/>
          <w:b w:val="0"/>
          <w:noProof/>
          <w:color w:val="000000" w:themeColor="text1"/>
          <w:sz w:val="24"/>
          <w:szCs w:val="24"/>
        </w:rPr>
        <w:t>1</w:t>
      </w: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end"/>
      </w:r>
      <w:r w:rsidRPr="00DD4AC7">
        <w:rPr>
          <w:rFonts w:ascii="Times New Roman" w:hAnsi="Times New Roman"/>
          <w:b w:val="0"/>
          <w:color w:val="000000" w:themeColor="text1"/>
          <w:sz w:val="24"/>
          <w:szCs w:val="24"/>
        </w:rPr>
        <w:t>. Результаты исследования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3575E4" w:rsidRDefault="003575E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 89 опрошенных респондентов женского пола было больше, чем  мужского. В исследовании приняли участие 56 девушек и женщин и 33 юноши и мужчин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 опрошенных преобладает в диапазоне 19-25 лет.</w:t>
      </w:r>
    </w:p>
    <w:p w:rsidR="003575E4" w:rsidRDefault="003575E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720" cy="2415540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75E4" w:rsidRDefault="003575E4" w:rsidP="003575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</w:t>
      </w:r>
      <w:r w:rsidRPr="003575E4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6A25E0" w:rsidRDefault="006A25E0" w:rsidP="003575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75E4" w:rsidRDefault="003575E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Чтобы выявить вкусы респондентов, им были заданы </w:t>
      </w:r>
      <w:r w:rsidR="006A25E0"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z w:val="24"/>
          <w:szCs w:val="24"/>
        </w:rPr>
        <w:t xml:space="preserve"> вопросы, например, в каком виде </w:t>
      </w:r>
      <w:r w:rsidR="006A25E0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предпочитают шоколад, с какой начинкой</w:t>
      </w:r>
      <w:r w:rsidR="006A25E0">
        <w:rPr>
          <w:rFonts w:ascii="Times New Roman" w:hAnsi="Times New Roman"/>
          <w:sz w:val="24"/>
          <w:szCs w:val="24"/>
        </w:rPr>
        <w:t>, какого производителя, какой марки и многие другие. Ниже предоставим результаты некоторых вопросов.</w:t>
      </w:r>
    </w:p>
    <w:p w:rsidR="006A25E0" w:rsidRDefault="006A25E0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Среди 89 опрошенных, 75 респондентов выбирают шоколад в виде шоколадных плиток, а 54 – в виде шоколадных батончиков.</w:t>
      </w:r>
    </w:p>
    <w:p w:rsidR="00A020DB" w:rsidRDefault="00A020DB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25E0" w:rsidRPr="003575E4" w:rsidRDefault="006A25E0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0720" cy="2506980"/>
            <wp:effectExtent l="0" t="0" r="1143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AC7" w:rsidRPr="003575E4" w:rsidRDefault="00A020DB" w:rsidP="00A020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0DB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020DB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DC3585" w:rsidRPr="003575E4" w:rsidRDefault="00DC3585" w:rsidP="003575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585" w:rsidRDefault="00A020DB" w:rsidP="003575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Сейчас на рынке шоколада можно встретить самые разнообразные вкусы и начинки. Ответы респондентов предоставлены в диаграмме ниже.</w:t>
      </w:r>
    </w:p>
    <w:p w:rsidR="00A020DB" w:rsidRPr="003575E4" w:rsidRDefault="00A020DB" w:rsidP="003575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165198" wp14:editId="5245140D">
            <wp:extent cx="5768340" cy="2659380"/>
            <wp:effectExtent l="0" t="0" r="228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164" w:rsidRPr="003575E4" w:rsidRDefault="004B4164" w:rsidP="004B4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0DB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020DB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4B4164" w:rsidRPr="003575E4" w:rsidRDefault="004B4164" w:rsidP="004B41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585" w:rsidRDefault="004B416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сегодняшний день на рынке представлены четыре основных вида шоколада: горький, молочный, белый и темный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нашем исследовании респонденты отдали предпочтение молочному шоколаду. Результаты опроса представлены ниже в диаграмме.</w:t>
      </w:r>
    </w:p>
    <w:p w:rsidR="004B4164" w:rsidRDefault="004B416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164" w:rsidRDefault="004B4164" w:rsidP="00357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30240" cy="2796540"/>
            <wp:effectExtent l="0" t="0" r="2286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4164" w:rsidRPr="003575E4" w:rsidRDefault="004B4164" w:rsidP="004B4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0DB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5</w:t>
      </w:r>
      <w:r w:rsidRPr="00A020DB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4B4164" w:rsidRPr="003575E4" w:rsidRDefault="004B4164" w:rsidP="004B41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64" w:rsidRDefault="004B4164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выбор шоколада могут оказывать влияние различные факторы и критерии. Кто-то обращает внимание на красивую яркую упаковку, а кто-то отдает предпочтение цене или популярности бренда.</w:t>
      </w:r>
    </w:p>
    <w:p w:rsidR="004B4164" w:rsidRDefault="004B4164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164" w:rsidRDefault="004B4164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4060" cy="2987040"/>
            <wp:effectExtent l="0" t="0" r="1524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4164" w:rsidRPr="003575E4" w:rsidRDefault="004B4164" w:rsidP="004B4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0DB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6</w:t>
      </w:r>
      <w:r w:rsidRPr="00A020DB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4B4164" w:rsidRPr="003575E4" w:rsidRDefault="004B4164" w:rsidP="004B41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294" w:rsidRDefault="004B4164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Сейчас на рынке шоколада представлено множество разнообразных марок шоколада, как зарубежных, так и отечественных. Среди 89 опрошенных, предпочтение зарубежным брендам отдают </w:t>
      </w:r>
      <w:r w:rsidR="00F00294">
        <w:rPr>
          <w:rFonts w:ascii="Times New Roman" w:hAnsi="Times New Roman"/>
          <w:sz w:val="24"/>
          <w:szCs w:val="24"/>
        </w:rPr>
        <w:t xml:space="preserve">17% опрошенных, а отечественным – 19%, остальные отмечают, что для них не имеет значение, </w:t>
      </w:r>
      <w:proofErr w:type="gramStart"/>
      <w:r w:rsidR="00F00294">
        <w:rPr>
          <w:rFonts w:ascii="Times New Roman" w:hAnsi="Times New Roman"/>
          <w:sz w:val="24"/>
          <w:szCs w:val="24"/>
        </w:rPr>
        <w:t>шоколад</w:t>
      </w:r>
      <w:proofErr w:type="gramEnd"/>
      <w:r w:rsidR="00F00294">
        <w:rPr>
          <w:rFonts w:ascii="Times New Roman" w:hAnsi="Times New Roman"/>
          <w:sz w:val="24"/>
          <w:szCs w:val="24"/>
        </w:rPr>
        <w:t xml:space="preserve"> какой страны употреблять. </w:t>
      </w:r>
    </w:p>
    <w:p w:rsidR="00DA6C01" w:rsidRDefault="00DA6C01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164" w:rsidRDefault="00DA6C01" w:rsidP="004B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3002280"/>
            <wp:effectExtent l="0" t="0" r="2667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00294">
        <w:rPr>
          <w:rFonts w:ascii="Times New Roman" w:hAnsi="Times New Roman"/>
          <w:sz w:val="24"/>
          <w:szCs w:val="24"/>
        </w:rPr>
        <w:t xml:space="preserve"> </w:t>
      </w:r>
    </w:p>
    <w:p w:rsidR="00DA6C01" w:rsidRPr="003575E4" w:rsidRDefault="00DA6C01" w:rsidP="00DA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0DB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7</w:t>
      </w:r>
      <w:r w:rsidRPr="00A020DB">
        <w:rPr>
          <w:rFonts w:ascii="Times New Roman" w:hAnsi="Times New Roman"/>
          <w:sz w:val="24"/>
          <w:szCs w:val="24"/>
        </w:rPr>
        <w:t>. Результаты исследования.</w:t>
      </w:r>
    </w:p>
    <w:p w:rsidR="00DA6C01" w:rsidRPr="003575E4" w:rsidRDefault="00DA6C01" w:rsidP="00DA6C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покупке шоколада лишь 83% изучают его состав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76% респондентов ответили, что на выбор шоколада влияет реклама.</w:t>
      </w: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6C01">
        <w:rPr>
          <w:rFonts w:ascii="Times New Roman" w:hAnsi="Times New Roman"/>
          <w:b/>
          <w:sz w:val="24"/>
          <w:szCs w:val="24"/>
        </w:rPr>
        <w:t>Заключение.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C01">
        <w:rPr>
          <w:rFonts w:ascii="Times New Roman" w:hAnsi="Times New Roman"/>
          <w:sz w:val="24"/>
          <w:szCs w:val="24"/>
        </w:rPr>
        <w:t xml:space="preserve">Шоколад – один из самых популярных десертов. Его покупают из-за натурального состава, потрясающего вкуса и аромата, а также его способности стимулировать выработку </w:t>
      </w:r>
      <w:proofErr w:type="spellStart"/>
      <w:r w:rsidRPr="00DA6C01">
        <w:rPr>
          <w:rFonts w:ascii="Times New Roman" w:hAnsi="Times New Roman"/>
          <w:sz w:val="24"/>
          <w:szCs w:val="24"/>
        </w:rPr>
        <w:t>эндорфинов</w:t>
      </w:r>
      <w:proofErr w:type="spellEnd"/>
      <w:r w:rsidRPr="00DA6C01">
        <w:rPr>
          <w:rFonts w:ascii="Times New Roman" w:hAnsi="Times New Roman"/>
          <w:sz w:val="24"/>
          <w:szCs w:val="24"/>
        </w:rPr>
        <w:t>, гормонов счастья. Чтобы удешевить производство, некоторые недобросовестные производители видоизменяют классическую рецептуру, из-</w:t>
      </w:r>
      <w:r w:rsidRPr="00DA6C01">
        <w:rPr>
          <w:rFonts w:ascii="Times New Roman" w:hAnsi="Times New Roman"/>
          <w:sz w:val="24"/>
          <w:szCs w:val="24"/>
        </w:rPr>
        <w:lastRenderedPageBreak/>
        <w:t>за чего шоколад теряет вкусовые качества и полезность</w:t>
      </w:r>
      <w:proofErr w:type="gramStart"/>
      <w:r w:rsidRPr="00DA6C0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Исследование </w:t>
      </w:r>
      <w:proofErr w:type="gramStart"/>
      <w:r>
        <w:rPr>
          <w:rFonts w:ascii="Times New Roman" w:hAnsi="Times New Roman"/>
          <w:sz w:val="24"/>
          <w:szCs w:val="24"/>
        </w:rPr>
        <w:t>показало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какое количество респондентов на что обращают внимание.</w:t>
      </w: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C01" w:rsidRPr="00DA6C01" w:rsidRDefault="00DA6C01" w:rsidP="00DA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6C01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DA6C01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12" w:history="1">
        <w:r w:rsidRPr="00682E74">
          <w:rPr>
            <w:rStyle w:val="a6"/>
            <w:rFonts w:ascii="Times New Roman" w:hAnsi="Times New Roman"/>
            <w:sz w:val="24"/>
            <w:szCs w:val="24"/>
          </w:rPr>
          <w:t>https://docs.google.com/forms/d/1PXlCAZFekla-DuKEFP6ANVKZzGcavQ3YfhSW7FRTrbA/edit</w:t>
        </w:r>
      </w:hyperlink>
    </w:p>
    <w:p w:rsidR="00DA6C01" w:rsidRPr="003575E4" w:rsidRDefault="00DA6C01" w:rsidP="00DA6C0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DA6C01" w:rsidRPr="0035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5"/>
    <w:rsid w:val="000330D9"/>
    <w:rsid w:val="000E7172"/>
    <w:rsid w:val="003575E4"/>
    <w:rsid w:val="004B4164"/>
    <w:rsid w:val="006A25E0"/>
    <w:rsid w:val="00A020DB"/>
    <w:rsid w:val="00DA6C01"/>
    <w:rsid w:val="00DC3585"/>
    <w:rsid w:val="00DD4AC7"/>
    <w:rsid w:val="00F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D9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D4A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DA6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D9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D4A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DA6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213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docs.google.com/forms/d/1PXlCAZFekla-DuKEFP6ANVKZzGcavQ3YfhSW7FRTrbA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Употребляете ли Вы шоколад?</a:t>
            </a:r>
            <a:endParaRPr lang="ru-RU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1.9734462326067508E-2"/>
                  <c:y val="1.16157480314960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возраст: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15-18 лет</c:v>
                </c:pt>
                <c:pt idx="1">
                  <c:v>19-25 лет</c:v>
                </c:pt>
                <c:pt idx="2">
                  <c:v>26-40 лет</c:v>
                </c:pt>
                <c:pt idx="3">
                  <c:v>41-50 лет</c:v>
                </c:pt>
                <c:pt idx="4">
                  <c:v>51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38</c:v>
                </c:pt>
                <c:pt idx="2">
                  <c:v>19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виде Вы предпочитаете шоколад?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Шоколадные плитки</c:v>
                </c:pt>
                <c:pt idx="1">
                  <c:v>Шоколадные батончики</c:v>
                </c:pt>
                <c:pt idx="2">
                  <c:v>Шоколадные конфеты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54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75776"/>
        <c:axId val="152323776"/>
      </c:barChart>
      <c:catAx>
        <c:axId val="15207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23776"/>
        <c:crosses val="autoZero"/>
        <c:auto val="1"/>
        <c:lblAlgn val="ctr"/>
        <c:lblOffset val="100"/>
        <c:noMultiLvlLbl val="0"/>
      </c:catAx>
      <c:valAx>
        <c:axId val="15232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7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какой начинкой Вы больше всего любите шоколад?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Орехи</c:v>
                </c:pt>
                <c:pt idx="1">
                  <c:v>Изюм</c:v>
                </c:pt>
                <c:pt idx="2">
                  <c:v>Фруктовая</c:v>
                </c:pt>
                <c:pt idx="3">
                  <c:v>Сгущенное молоко</c:v>
                </c:pt>
                <c:pt idx="4">
                  <c:v>Без начинки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50</c:v>
                </c:pt>
                <c:pt idx="2">
                  <c:v>41</c:v>
                </c:pt>
                <c:pt idx="3">
                  <c:v>25</c:v>
                </c:pt>
                <c:pt idx="4">
                  <c:v>15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03424"/>
        <c:axId val="152325504"/>
      </c:barChart>
      <c:catAx>
        <c:axId val="16330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25504"/>
        <c:crosses val="autoZero"/>
        <c:auto val="1"/>
        <c:lblAlgn val="ctr"/>
        <c:lblOffset val="100"/>
        <c:noMultiLvlLbl val="0"/>
      </c:catAx>
      <c:valAx>
        <c:axId val="15232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30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шоколад Вам больше нравится?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Горький </c:v>
                </c:pt>
                <c:pt idx="1">
                  <c:v>Молочный</c:v>
                </c:pt>
                <c:pt idx="2">
                  <c:v>Белый</c:v>
                </c:pt>
                <c:pt idx="3">
                  <c:v>Темный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80</c:v>
                </c:pt>
                <c:pt idx="2">
                  <c:v>25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73216"/>
        <c:axId val="152327232"/>
      </c:barChart>
      <c:catAx>
        <c:axId val="15207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27232"/>
        <c:crosses val="autoZero"/>
        <c:auto val="1"/>
        <c:lblAlgn val="ctr"/>
        <c:lblOffset val="100"/>
        <c:noMultiLvlLbl val="0"/>
      </c:catAx>
      <c:valAx>
        <c:axId val="15232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7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оказывает на Вас наибольшее влияние при выборе шоколада?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Яркая, броская упаковка</c:v>
                </c:pt>
                <c:pt idx="1">
                  <c:v>Качество компонентов, из которых изготовлен продукт</c:v>
                </c:pt>
                <c:pt idx="2">
                  <c:v>Цена</c:v>
                </c:pt>
                <c:pt idx="3">
                  <c:v>Узнаваемость бренда</c:v>
                </c:pt>
                <c:pt idx="4">
                  <c:v>Рекомендации друзей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  <c:pt idx="2">
                  <c:v>70</c:v>
                </c:pt>
                <c:pt idx="3">
                  <c:v>56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524032"/>
        <c:axId val="152328960"/>
      </c:barChart>
      <c:catAx>
        <c:axId val="15652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28960"/>
        <c:crosses val="autoZero"/>
        <c:auto val="1"/>
        <c:lblAlgn val="ctr"/>
        <c:lblOffset val="100"/>
        <c:noMultiLvlLbl val="0"/>
      </c:catAx>
      <c:valAx>
        <c:axId val="15232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2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марки Вы предпочитаете шоколад?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Alpen Gold</c:v>
                </c:pt>
                <c:pt idx="1">
                  <c:v>Milka</c:v>
                </c:pt>
                <c:pt idx="2">
                  <c:v>Россия Щедрая душа</c:v>
                </c:pt>
                <c:pt idx="3">
                  <c:v>Аленка</c:v>
                </c:pt>
                <c:pt idx="4">
                  <c:v>Ritter Sport</c:v>
                </c:pt>
                <c:pt idx="5">
                  <c:v>Бабаевский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68</c:v>
                </c:pt>
                <c:pt idx="2">
                  <c:v>30</c:v>
                </c:pt>
                <c:pt idx="3">
                  <c:v>50</c:v>
                </c:pt>
                <c:pt idx="4">
                  <c:v>16</c:v>
                </c:pt>
                <c:pt idx="5">
                  <c:v>14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95776"/>
        <c:axId val="209961536"/>
      </c:barChart>
      <c:catAx>
        <c:axId val="16519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961536"/>
        <c:crosses val="autoZero"/>
        <c:auto val="1"/>
        <c:lblAlgn val="ctr"/>
        <c:lblOffset val="100"/>
        <c:noMultiLvlLbl val="0"/>
      </c:catAx>
      <c:valAx>
        <c:axId val="20996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9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2024-01-08T14:23:00Z</dcterms:created>
  <dcterms:modified xsi:type="dcterms:W3CDTF">2024-01-09T10:30:00Z</dcterms:modified>
</cp:coreProperties>
</file>