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B8" w:rsidRDefault="00A903B8" w:rsidP="00AD0FB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12529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-710565</wp:posOffset>
            </wp:positionV>
            <wp:extent cx="7667625" cy="10696575"/>
            <wp:effectExtent l="19050" t="0" r="9525" b="0"/>
            <wp:wrapNone/>
            <wp:docPr id="3" name="Рисунок 3" descr="C:\Users\natas\OneDrive\Рабочий стол\image012-41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s\OneDrive\Рабочий стол\image012-41-scal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0FB4" w:rsidRPr="00AD0FB4" w:rsidRDefault="00AD0FB4" w:rsidP="00AD0FB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AD0FB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Консультация молодому воспитателю</w:t>
      </w:r>
    </w:p>
    <w:p w:rsidR="00AD0FB4" w:rsidRPr="00AD0FB4" w:rsidRDefault="00AD0FB4" w:rsidP="00AD0FB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AD0FB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"Как провести эффективное занятие".</w:t>
      </w:r>
    </w:p>
    <w:p w:rsidR="00AD0FB4" w:rsidRDefault="00AD0FB4" w:rsidP="00AD0FB4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u w:val="single"/>
          <w:lang w:eastAsia="ru-RU"/>
        </w:rPr>
      </w:pPr>
      <w:r w:rsidRPr="00AD0FB4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u w:val="single"/>
          <w:lang w:eastAsia="ru-RU"/>
        </w:rPr>
        <w:t>I. Определение темы и ведущих понятий</w:t>
      </w:r>
    </w:p>
    <w:p w:rsidR="00AD0FB4" w:rsidRPr="00AD0FB4" w:rsidRDefault="00AD0FB4" w:rsidP="00AD0FB4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Четко определить и сформулировать тему.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2. Определить место темы в учебном плане.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3. Определить ведущие понятия,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которые опирается данное занятие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4. Обозначить для себя ту часть материала, которая будет использова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в дальнейшем на других занятиях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AD0FB4" w:rsidRPr="00AD0FB4" w:rsidRDefault="00AD0FB4" w:rsidP="00AD0FB4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u w:val="single"/>
          <w:lang w:eastAsia="ru-RU"/>
        </w:rPr>
      </w:pPr>
      <w:r w:rsidRPr="00AD0FB4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u w:val="single"/>
          <w:lang w:eastAsia="ru-RU"/>
        </w:rPr>
        <w:t>II. Определение целей и задач</w:t>
      </w:r>
    </w:p>
    <w:p w:rsidR="00AD0FB4" w:rsidRPr="00AD0FB4" w:rsidRDefault="00AD0FB4" w:rsidP="00AD0FB4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Определить целевую установку занятия 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 для себя и для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детей, понять, зачем данное занятие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вообще нужно. Обозначить обучающую, развива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ющую и воспитывающую функцию занятия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AD0FB4" w:rsidRPr="00AD0FB4" w:rsidRDefault="00AD0FB4" w:rsidP="00AD0FB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u w:val="single"/>
          <w:lang w:eastAsia="ru-RU"/>
        </w:rPr>
      </w:pPr>
      <w:r w:rsidRPr="00AD0FB4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u w:val="single"/>
          <w:lang w:eastAsia="ru-RU"/>
        </w:rPr>
        <w:t>III. Планирование учебного материала</w:t>
      </w:r>
    </w:p>
    <w:p w:rsidR="00AD0FB4" w:rsidRPr="00AD0FB4" w:rsidRDefault="00AD0FB4" w:rsidP="00AD0FB4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Подобрать литературу по теме. Отобрать из доступного материала только тот, который служит решению поставленных задач наиболее простым способом.</w:t>
      </w:r>
    </w:p>
    <w:p w:rsidR="00AD0FB4" w:rsidRPr="00AD0FB4" w:rsidRDefault="00AD0FB4" w:rsidP="00AD0FB4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Подобрать учебные задания, целью которых является:</w:t>
      </w:r>
    </w:p>
    <w:p w:rsidR="00AD0FB4" w:rsidRPr="00AD0FB4" w:rsidRDefault="00AD0FB4" w:rsidP="00AD0FB4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·         узнавание нового материала,</w:t>
      </w:r>
    </w:p>
    <w:p w:rsidR="00AD0FB4" w:rsidRPr="00AD0FB4" w:rsidRDefault="00AD0FB4" w:rsidP="00AD0FB4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·         воспроизведение,</w:t>
      </w:r>
    </w:p>
    <w:p w:rsidR="00AD0FB4" w:rsidRPr="00AD0FB4" w:rsidRDefault="00AD0FB4" w:rsidP="00AD0FB4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·         творческий подход к заданию.</w:t>
      </w:r>
    </w:p>
    <w:p w:rsidR="00AD0FB4" w:rsidRPr="00AD0FB4" w:rsidRDefault="00AD0FB4" w:rsidP="00AD0FB4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 Упорядочить учебные задания в соответствии с принципом «от простого к сложному».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Составить три набора заданий:</w:t>
      </w:r>
    </w:p>
    <w:p w:rsidR="00AD0FB4" w:rsidRPr="00AD0FB4" w:rsidRDefault="00AD0FB4" w:rsidP="00AD0FB4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·         подводящие детей к воспроизведению материала,</w:t>
      </w:r>
    </w:p>
    <w:p w:rsidR="00AD0FB4" w:rsidRPr="00AD0FB4" w:rsidRDefault="00AD0FB4" w:rsidP="00AD0FB4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·         </w:t>
      </w:r>
      <w:proofErr w:type="gramStart"/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способствующие</w:t>
      </w:r>
      <w:proofErr w:type="gramEnd"/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осмыслению материала,</w:t>
      </w:r>
    </w:p>
    <w:p w:rsidR="00AD0FB4" w:rsidRPr="00AD0FB4" w:rsidRDefault="00AD0FB4" w:rsidP="00AD0FB4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·         </w:t>
      </w:r>
      <w:proofErr w:type="gramStart"/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способствующие</w:t>
      </w:r>
      <w:proofErr w:type="gramEnd"/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закреплению материала.</w:t>
      </w:r>
    </w:p>
    <w:p w:rsidR="00AD0FB4" w:rsidRPr="00AD0FB4" w:rsidRDefault="00AD0FB4" w:rsidP="00AD0FB4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u w:val="single"/>
          <w:lang w:eastAsia="ru-RU"/>
        </w:rPr>
        <w:t>IV. Продумывание «изюминки» занятия</w:t>
      </w:r>
    </w:p>
    <w:p w:rsidR="00AD0FB4" w:rsidRPr="00AD0FB4" w:rsidRDefault="00AD0FB4" w:rsidP="00AD0FB4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Каждое занятие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должно содержать что то, что вызовет удивление, изумление, восторг, одним словом, то, что дети будут помнить, когда, возможно и такое, все забудут. При этом важно учесть возраст детей, прием, который подходит для средней, но не подходит для раннего  или подготовительной группы.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Это может быть интересный факт, неожиданное открытие, красивый опыт, нестандартный подход к уже известному.</w:t>
      </w:r>
    </w:p>
    <w:p w:rsidR="00AD0FB4" w:rsidRPr="00AD0FB4" w:rsidRDefault="00AD0FB4" w:rsidP="00AD0FB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u w:val="single"/>
          <w:lang w:eastAsia="ru-RU"/>
        </w:rPr>
      </w:pPr>
      <w:r w:rsidRPr="00AD0FB4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u w:val="single"/>
          <w:lang w:eastAsia="ru-RU"/>
        </w:rPr>
        <w:t>V. Группировка отобранного материала</w:t>
      </w:r>
    </w:p>
    <w:p w:rsidR="00A903B8" w:rsidRDefault="00AD0FB4" w:rsidP="00AD0FB4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этого продумать, в какой последовательности будет организована работа с отобранным материалом, как будет осуществлена смена видов деятельности.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Главное при группировке — умение найти такую форму организации </w:t>
      </w:r>
    </w:p>
    <w:p w:rsidR="00A903B8" w:rsidRDefault="00A903B8" w:rsidP="00AD0FB4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903B8" w:rsidRDefault="00A903B8" w:rsidP="00AD0FB4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-710565</wp:posOffset>
            </wp:positionV>
            <wp:extent cx="7629525" cy="10706100"/>
            <wp:effectExtent l="19050" t="0" r="9525" b="0"/>
            <wp:wrapNone/>
            <wp:docPr id="4" name="Рисунок 4" descr="C:\Users\natas\OneDrive\Рабочий стол\image012-41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tas\OneDrive\Рабочий стол\image012-41-scal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0FB4" w:rsidRPr="00AD0FB4" w:rsidRDefault="00AD0FB4" w:rsidP="00AD0FB4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занятия, которая вызовет повышенную активность детей, а не пассивное восприятие нового.</w:t>
      </w:r>
      <w:proofErr w:type="gramEnd"/>
    </w:p>
    <w:p w:rsidR="00AD0FB4" w:rsidRPr="00AD0FB4" w:rsidRDefault="00AD0FB4" w:rsidP="00AD0FB4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u w:val="single"/>
          <w:lang w:eastAsia="ru-RU"/>
        </w:rPr>
      </w:pPr>
      <w:r w:rsidRPr="00AD0FB4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u w:val="single"/>
          <w:lang w:eastAsia="ru-RU"/>
        </w:rPr>
        <w:t>VI. Планирование контроля за деятельностью детей</w:t>
      </w:r>
    </w:p>
    <w:p w:rsidR="00AD0FB4" w:rsidRPr="00AD0FB4" w:rsidRDefault="00AD0FB4" w:rsidP="00AD0FB4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Продумать:</w:t>
      </w:r>
    </w:p>
    <w:p w:rsidR="00AD0FB4" w:rsidRPr="00AD0FB4" w:rsidRDefault="00AD0FB4" w:rsidP="00AD0FB4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·         что контролировать,</w:t>
      </w:r>
    </w:p>
    <w:p w:rsidR="00AD0FB4" w:rsidRPr="00AD0FB4" w:rsidRDefault="00AD0FB4" w:rsidP="00AD0FB4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·         как контролировать,</w:t>
      </w:r>
    </w:p>
    <w:p w:rsidR="00AD0FB4" w:rsidRPr="00AD0FB4" w:rsidRDefault="00AD0FB4" w:rsidP="00AD0FB4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·         как использовать результаты контроля.</w:t>
      </w:r>
    </w:p>
    <w:p w:rsidR="00AD0FB4" w:rsidRPr="00AD0FB4" w:rsidRDefault="00AD0FB4" w:rsidP="00AD0FB4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D0FB4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Не забывать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чем чаще контролируется работа всех, тем легче увидеть типичные ошибки и затруднения, показать дошкольникам подлинный интерес педагога к их работе.</w:t>
      </w:r>
    </w:p>
    <w:p w:rsidR="00AD0FB4" w:rsidRPr="00AD0FB4" w:rsidRDefault="00AD0FB4" w:rsidP="00AD0FB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u w:val="single"/>
          <w:lang w:eastAsia="ru-RU"/>
        </w:rPr>
      </w:pPr>
      <w:r w:rsidRPr="00AD0FB4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u w:val="single"/>
          <w:lang w:eastAsia="ru-RU"/>
        </w:rPr>
        <w:t>VII. Подготовка оборудования</w:t>
      </w:r>
    </w:p>
    <w:p w:rsidR="00AD0FB4" w:rsidRPr="00AD0FB4" w:rsidRDefault="00AD0FB4" w:rsidP="00AD0FB4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Составить список необходимых учебно-наглядных пособий, приборов, ТСО. Проверить, все ли работает.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После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того как воспитатель провел занятие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 необходимо провести самоанализ  так, как адекватная, полная рефлексия помогает педагогу самому разобраться в своих чувствах, беспристрастно посмотреть на свою работу и учесть ошибки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подготовке к последующим занятиям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AD0FB4" w:rsidRPr="00AD0FB4" w:rsidRDefault="00AD0FB4" w:rsidP="00AD0FB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AD0FB4" w:rsidRPr="00AD0FB4" w:rsidRDefault="00AD0FB4" w:rsidP="00AD0FB4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Проведение самоанализа занятия</w:t>
      </w:r>
    </w:p>
    <w:p w:rsidR="00AD0FB4" w:rsidRPr="00AD0FB4" w:rsidRDefault="00AD0FB4" w:rsidP="00AD0FB4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 Определить место занятия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 в теме и общем курсе, задать себе вопрос, насколько ясным ста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ло это место для детей после занятия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AD0FB4" w:rsidRPr="00AD0FB4" w:rsidRDefault="00AD0FB4" w:rsidP="00AD0FB4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 Охарактеризовать три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единую дидактическую  задачу занятия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как заранее спланированный результат и соотнести поставленные цели для детей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педагога с достигнутыми на занятии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определить причины успеха или неудачи.</w:t>
      </w:r>
    </w:p>
    <w:p w:rsidR="00AD0FB4" w:rsidRPr="00AD0FB4" w:rsidRDefault="00AD0FB4" w:rsidP="00AD0FB4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 Опр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еделить уровень формирования занятия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(логичность подачи материала, научность, доступность, трудность, нестандартность) и умений (соответствие путей формирования специальных умений общепринятым умениям, прочность отработанных умений, степень их автоматизма).</w:t>
      </w:r>
    </w:p>
    <w:p w:rsidR="00AD0FB4" w:rsidRPr="00AD0FB4" w:rsidRDefault="00AD0FB4" w:rsidP="00AD0FB4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 Ответит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ь на вопрос, что нового дало занятие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 для развития ума, памяти, внимания, умения слушать товарища, высказывать свои мысли, отстаивать свою точку зрения, для форм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ирования интересов к данному занятию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AD0FB4" w:rsidRPr="00AD0FB4" w:rsidRDefault="00AD0FB4" w:rsidP="00AD0FB4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 Подумать, насколь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 оптимально было выстроено занятие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соответствовало ли оно интересам, темпераменту, уровню учебной подготовки и развития детей? Адекватна ли была организация деятельности детей обучающим, развивающим и воспитывающим целям?</w:t>
      </w:r>
    </w:p>
    <w:p w:rsidR="00A903B8" w:rsidRDefault="00AD0FB4" w:rsidP="00AD0FB4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6. Оценить степень активности детей на занятии: сколько раз и кто из них выступал? Почему молчали остальные? Как стимулировалась их работа? </w:t>
      </w:r>
    </w:p>
    <w:p w:rsidR="00A903B8" w:rsidRDefault="00A903B8" w:rsidP="00AD0FB4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903B8" w:rsidRDefault="00A903B8" w:rsidP="00AD0FB4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-710565</wp:posOffset>
            </wp:positionV>
            <wp:extent cx="7600950" cy="10696575"/>
            <wp:effectExtent l="19050" t="0" r="0" b="0"/>
            <wp:wrapNone/>
            <wp:docPr id="5" name="Рисунок 5" descr="C:\Users\natas\OneDrive\Рабочий стол\image012-41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tas\OneDrive\Рабочий стол\image012-41-scal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0FB4" w:rsidRPr="00AD0FB4" w:rsidRDefault="00AD0FB4" w:rsidP="00AD0FB4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Насколько были продуманы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их действия при подготовке к занятию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? Оценивать необходимо деятельность ребенка, а не его личность.</w:t>
      </w:r>
    </w:p>
    <w:p w:rsidR="00AD0FB4" w:rsidRPr="00AD0FB4" w:rsidRDefault="00AD0FB4" w:rsidP="00A903B8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7. Каким был темп занятия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? Поддерживался интерес детей к предлагаемой деятельности? Как была организована смена видов деятельности? Как был организован учебный материал?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было дано в виде готовых занятий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а до чего додумались сами дети?</w:t>
      </w:r>
    </w:p>
    <w:p w:rsidR="00AD0FB4" w:rsidRPr="00AD0FB4" w:rsidRDefault="00AD0FB4" w:rsidP="00A903B8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8. Ответить на вопрос: «Как была организована опора на предыдущие знания, жизненный опыт детей и насколько актуальным для них был учебный материал?»</w:t>
      </w:r>
    </w:p>
    <w:p w:rsidR="00AD0FB4" w:rsidRPr="00AD0FB4" w:rsidRDefault="00AD0FB4" w:rsidP="00A903B8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9. Оценить, как организован контроль над деятельностью детей: весь ли труд детей был проверен? Насколько быстро и эффективно это было сделано?</w:t>
      </w:r>
    </w:p>
    <w:p w:rsidR="00AD0FB4" w:rsidRPr="00AD0FB4" w:rsidRDefault="00AD0FB4" w:rsidP="00A903B8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10. Охарактеризова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ть психологическую атмосферу занятия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степень доброжелательности, взаимозаинтересованность всех участников процесса.</w:t>
      </w:r>
    </w:p>
    <w:p w:rsidR="00AD0FB4" w:rsidRPr="00AD0FB4" w:rsidRDefault="00AD0FB4" w:rsidP="00A903B8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11. Эмоцион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альное состояние педагога до занятия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после него: изменилось ли оно?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 чем причина? Что целе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сообразно было бы изменить в занятии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? Что можно было бы поставить себе в плюс, а что в минус?</w:t>
      </w:r>
    </w:p>
    <w:p w:rsidR="00AD0FB4" w:rsidRPr="00AD0FB4" w:rsidRDefault="00AD0FB4" w:rsidP="00A903B8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анализе необходимо учитывать тип, стр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уктуру и логику занятия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соответствии с задачами психологического развития личности данного возраста. Что было важным: передача готовых знаний, самостоятельная умственная деятельность детей, получение практических навыков, обучение обобщению при повторении. 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акова форма проведения занятия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? (Комбинированное, НОД отчет, КВН 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т.д.) Обоснуйте выбор формы занятия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AD0FB4" w:rsidRPr="00AD0FB4" w:rsidRDefault="00AD0FB4" w:rsidP="00A903B8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 анализе деятельности детей и педагога </w:t>
      </w:r>
      <w:proofErr w:type="spellStart"/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пп</w:t>
      </w:r>
      <w:proofErr w:type="spellEnd"/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5 и 7 необходимо выделить, что было важным по содержанию, какие активные методы использовались, какова форма работ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ы детей на занятии 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(коллективная, групповая, индивидуальная).</w:t>
      </w:r>
    </w:p>
    <w:p w:rsidR="00AD0FB4" w:rsidRPr="00AD0FB4" w:rsidRDefault="00AD0FB4" w:rsidP="00A903B8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каждый пункт своего самоанализа не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обходимо приводить пример из занятия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подтверждающий его использование. Также необходимо указать на изменения в конспекте, п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роведенные педагогом по ходу занятия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причины и результат изменени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й. Удалось ли сохранить темп занятия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избежать перегрузки и переутомления детей, сохранить и развить продуктивную мотивацию учения.</w:t>
      </w:r>
    </w:p>
    <w:p w:rsidR="00AD0FB4" w:rsidRPr="00AD0FB4" w:rsidRDefault="00AD0FB4" w:rsidP="00AD0FB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A903B8" w:rsidRDefault="00A903B8" w:rsidP="00AD0FB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903B8" w:rsidRDefault="00A903B8" w:rsidP="00AD0FB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903B8" w:rsidRDefault="00A903B8" w:rsidP="00AD0FB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903B8" w:rsidRDefault="00A903B8" w:rsidP="00AD0FB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903B8" w:rsidRDefault="00A903B8" w:rsidP="00AD0FB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903B8" w:rsidRDefault="00A903B8" w:rsidP="00AD0FB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-1299210</wp:posOffset>
            </wp:positionH>
            <wp:positionV relativeFrom="paragraph">
              <wp:posOffset>-710565</wp:posOffset>
            </wp:positionV>
            <wp:extent cx="7820025" cy="10677525"/>
            <wp:effectExtent l="19050" t="0" r="9525" b="0"/>
            <wp:wrapNone/>
            <wp:docPr id="6" name="Рисунок 6" descr="C:\Users\natas\OneDrive\Рабочий стол\image012-41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tas\OneDrive\Рабочий стол\image012-41-scal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0FB4" w:rsidRPr="00AD0FB4" w:rsidRDefault="00A903B8" w:rsidP="00AD0FB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Критерии оценки занятия</w:t>
      </w:r>
    </w:p>
    <w:p w:rsidR="00AD0FB4" w:rsidRPr="00AD0FB4" w:rsidRDefault="00AD0FB4" w:rsidP="00AD0FB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AD0FB4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Шпаргалка для начинающего воспитателя</w:t>
      </w:r>
    </w:p>
    <w:p w:rsidR="00AD0FB4" w:rsidRPr="00AD0FB4" w:rsidRDefault="00AD0FB4" w:rsidP="00AD0FB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AD0FB4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Обучение должно быть:</w:t>
      </w:r>
    </w:p>
    <w:p w:rsidR="00AD0FB4" w:rsidRPr="00AD0FB4" w:rsidRDefault="00AD0FB4" w:rsidP="00AD0FB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1) научным,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2) проблемным,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3) наглядным,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4) познавательным,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5) доступным,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6) систематическим и последовательным,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7) прочным,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8) развивающим,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9) воспитывающим:</w:t>
      </w:r>
    </w:p>
    <w:p w:rsidR="00AD0FB4" w:rsidRPr="00AD0FB4" w:rsidRDefault="00AD0FB4" w:rsidP="00AD0FB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·       внимание,</w:t>
      </w:r>
    </w:p>
    <w:p w:rsidR="00AD0FB4" w:rsidRPr="00AD0FB4" w:rsidRDefault="00AD0FB4" w:rsidP="00AD0FB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·       память,</w:t>
      </w:r>
    </w:p>
    <w:p w:rsidR="00AD0FB4" w:rsidRPr="00AD0FB4" w:rsidRDefault="00AD0FB4" w:rsidP="00AD0FB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·       мышление,</w:t>
      </w:r>
    </w:p>
    <w:p w:rsidR="00AD0FB4" w:rsidRPr="00AD0FB4" w:rsidRDefault="00AD0FB4" w:rsidP="00AD0FB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·       эмоции,</w:t>
      </w:r>
    </w:p>
    <w:p w:rsidR="00AD0FB4" w:rsidRPr="00AD0FB4" w:rsidRDefault="00AD0FB4" w:rsidP="00AD0FB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·       воображение.</w:t>
      </w:r>
    </w:p>
    <w:p w:rsidR="00AD0FB4" w:rsidRPr="00AD0FB4" w:rsidRDefault="00A903B8" w:rsidP="00AD0FB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ходе занятия</w:t>
      </w:r>
      <w:r w:rsidR="00AD0FB4"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применяются методы:</w:t>
      </w:r>
    </w:p>
    <w:p w:rsidR="00AD0FB4" w:rsidRPr="00AD0FB4" w:rsidRDefault="00AD0FB4" w:rsidP="00AD0FB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Объяснительно-иллюстративные.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2. Репродуктивные.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3. Частично поисковые.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4. Исследовательские. Организаторская деятельность воспитате</w:t>
      </w:r>
      <w:r w:rsidR="00A903B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ля.</w:t>
      </w:r>
      <w:r w:rsidR="00A903B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5. Готовность педагога к занятию.</w:t>
      </w:r>
      <w:r w:rsidR="00A903B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6. Целевая установка занятия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7. Санитарно-гигиенические нормы.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8. Индивидуальная работа.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9. Нормы оценки знаний.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10. Наличие обратной связи.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11. Рациональность использования времени.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12. Организация рабочего места.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13. Практические навыки и умения.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14. Самостоятельная работа.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15. Самоконтроль и самооценка.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16. Коллективная, индивидуальная, групповая работа.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17. Развитие речи, качество ответов детей.</w:t>
      </w:r>
    </w:p>
    <w:p w:rsidR="00AD0FB4" w:rsidRPr="00AD0FB4" w:rsidRDefault="00AD0FB4" w:rsidP="00AD0FB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Данная система пост</w:t>
      </w:r>
      <w:r w:rsidR="00A903B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роения, проведения и анализа занятия  помогает  педагогам работать,</w:t>
      </w:r>
      <w:r w:rsidRPr="00AD0F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малышам — получать необходимые знания и готовиться к школе с интересом и легкостью, не замечая, что тебя учат.</w:t>
      </w:r>
    </w:p>
    <w:sectPr w:rsidR="00AD0FB4" w:rsidRPr="00AD0FB4" w:rsidSect="0009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FB4"/>
    <w:rsid w:val="000919F2"/>
    <w:rsid w:val="00A903B8"/>
    <w:rsid w:val="00AD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F2"/>
  </w:style>
  <w:style w:type="paragraph" w:styleId="2">
    <w:name w:val="heading 2"/>
    <w:basedOn w:val="a"/>
    <w:link w:val="20"/>
    <w:uiPriority w:val="9"/>
    <w:qFormat/>
    <w:rsid w:val="00AD0F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0F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D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0FB4"/>
    <w:rPr>
      <w:b/>
      <w:bCs/>
    </w:rPr>
  </w:style>
  <w:style w:type="character" w:customStyle="1" w:styleId="file">
    <w:name w:val="file"/>
    <w:basedOn w:val="a0"/>
    <w:rsid w:val="00AD0FB4"/>
  </w:style>
  <w:style w:type="character" w:styleId="a5">
    <w:name w:val="Hyperlink"/>
    <w:basedOn w:val="a0"/>
    <w:uiPriority w:val="99"/>
    <w:semiHidden/>
    <w:unhideWhenUsed/>
    <w:rsid w:val="00AD0FB4"/>
    <w:rPr>
      <w:color w:val="0000FF"/>
      <w:u w:val="single"/>
    </w:rPr>
  </w:style>
  <w:style w:type="paragraph" w:customStyle="1" w:styleId="c2">
    <w:name w:val="c2"/>
    <w:basedOn w:val="a"/>
    <w:rsid w:val="00AD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D0FB4"/>
  </w:style>
  <w:style w:type="paragraph" w:customStyle="1" w:styleId="c7">
    <w:name w:val="c7"/>
    <w:basedOn w:val="a"/>
    <w:rsid w:val="00AD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D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D0FB4"/>
  </w:style>
  <w:style w:type="paragraph" w:styleId="a6">
    <w:name w:val="Balloon Text"/>
    <w:basedOn w:val="a"/>
    <w:link w:val="a7"/>
    <w:uiPriority w:val="99"/>
    <w:semiHidden/>
    <w:unhideWhenUsed/>
    <w:rsid w:val="00AD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F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1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5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5461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1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Мелькер</dc:creator>
  <cp:lastModifiedBy>Наталья Мелькер</cp:lastModifiedBy>
  <cp:revision>2</cp:revision>
  <dcterms:created xsi:type="dcterms:W3CDTF">2023-12-05T15:12:00Z</dcterms:created>
  <dcterms:modified xsi:type="dcterms:W3CDTF">2023-12-05T15:29:00Z</dcterms:modified>
</cp:coreProperties>
</file>