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5F" w:rsidRPr="001B6C5F" w:rsidRDefault="001B6C5F" w:rsidP="001B6C5F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bookmarkStart w:id="0" w:name="_GoBack"/>
      <w:bookmarkEnd w:id="0"/>
      <w:r w:rsidRPr="001B6C5F">
        <w:rPr>
          <w:color w:val="010101"/>
          <w:sz w:val="28"/>
          <w:szCs w:val="28"/>
        </w:rPr>
        <w:t>Культура речи – явление многоаспектное, главным ее результатом считается умение говорить в соответствии с нормами литературного языка; это понятие включает в себя все элементы, соответствующие точной, ясной и эмоциональной передаче мыслей и чу</w:t>
      </w:r>
      <w:proofErr w:type="gramStart"/>
      <w:r w:rsidRPr="001B6C5F">
        <w:rPr>
          <w:color w:val="010101"/>
          <w:sz w:val="28"/>
          <w:szCs w:val="28"/>
        </w:rPr>
        <w:t>вств в пр</w:t>
      </w:r>
      <w:proofErr w:type="gramEnd"/>
      <w:r w:rsidRPr="001B6C5F">
        <w:rPr>
          <w:color w:val="010101"/>
          <w:sz w:val="28"/>
          <w:szCs w:val="28"/>
        </w:rPr>
        <w:t>оцессе общения. Правильность и коммуникативная целесообразность речи считается основными ступенями овладения литературным языком. </w:t>
      </w:r>
    </w:p>
    <w:p w:rsidR="001B6C5F" w:rsidRPr="001B6C5F" w:rsidRDefault="001B6C5F" w:rsidP="001B6C5F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1B6C5F">
        <w:rPr>
          <w:color w:val="010101"/>
          <w:sz w:val="28"/>
          <w:szCs w:val="28"/>
        </w:rPr>
        <w:t xml:space="preserve">Воспитание культуры речи – проблема нравственная, имеющая социальную значимость. Передовая из поколения в поколение богатство и чистоту родного языка, мы сохраняем связь времён, традиции и дух народа. Воспитанность и культура человека ярко проявляются в умении оформлять мысль в слова, манере говорить и общаться, богатстве словарного запаса. В.А. Сухомлинский говорил, что «речевая культура человека – это зеркало его духовной культуры». В слове – суть мысли. Вот почему важно, чтобы растущий человек с самого раннего возраста </w:t>
      </w:r>
      <w:proofErr w:type="gramStart"/>
      <w:r w:rsidRPr="001B6C5F">
        <w:rPr>
          <w:color w:val="010101"/>
          <w:sz w:val="28"/>
          <w:szCs w:val="28"/>
        </w:rPr>
        <w:t>учился</w:t>
      </w:r>
      <w:proofErr w:type="gramEnd"/>
      <w:r w:rsidRPr="001B6C5F">
        <w:rPr>
          <w:color w:val="010101"/>
          <w:sz w:val="28"/>
          <w:szCs w:val="28"/>
        </w:rPr>
        <w:t xml:space="preserve"> и мыслить, и обозначать мысль словом, умел общаться посредством слова, соблюдая общепринятый речевой этикет.</w:t>
      </w:r>
    </w:p>
    <w:p w:rsidR="001B6C5F" w:rsidRPr="001B6C5F" w:rsidRDefault="001B6C5F" w:rsidP="001B6C5F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1B6C5F">
        <w:rPr>
          <w:color w:val="010101"/>
          <w:sz w:val="28"/>
          <w:szCs w:val="28"/>
        </w:rPr>
        <w:t>Формируя речевую культуру дошкольника очень важно научить его выражать свои мысли, грамотно, последовательно, точно, выделяя главное в своем рассказе, т.е. говорить связно.</w:t>
      </w:r>
    </w:p>
    <w:p w:rsidR="001B6C5F" w:rsidRPr="001B6C5F" w:rsidRDefault="001B6C5F" w:rsidP="001B6C5F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1B6C5F">
        <w:rPr>
          <w:color w:val="010101"/>
          <w:sz w:val="28"/>
          <w:szCs w:val="28"/>
        </w:rPr>
        <w:t>Во всех примерных программах дошкольного образования вопросам развития культуры речевого общения уделяется немало внимания.</w:t>
      </w:r>
    </w:p>
    <w:p w:rsidR="001B6C5F" w:rsidRPr="001B6C5F" w:rsidRDefault="001B6C5F" w:rsidP="001B6C5F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1B6C5F">
        <w:rPr>
          <w:color w:val="010101"/>
          <w:sz w:val="28"/>
          <w:szCs w:val="28"/>
        </w:rPr>
        <w:t>Так в программе «Детство» определены следующие задачи по формированию у детей навыков речевого общения:</w:t>
      </w:r>
    </w:p>
    <w:p w:rsidR="001B6C5F" w:rsidRPr="001B6C5F" w:rsidRDefault="001B6C5F" w:rsidP="001B6C5F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1B6C5F">
        <w:rPr>
          <w:color w:val="010101"/>
          <w:sz w:val="28"/>
          <w:szCs w:val="28"/>
        </w:rPr>
        <w:t>Во II младшей группе: умение употреблять речевые формы вежливого общения; использование дружелюбного, спокойного тона общения.</w:t>
      </w:r>
    </w:p>
    <w:p w:rsidR="001B6C5F" w:rsidRPr="001B6C5F" w:rsidRDefault="001B6C5F" w:rsidP="001B6C5F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1B6C5F">
        <w:rPr>
          <w:color w:val="010101"/>
          <w:sz w:val="28"/>
          <w:szCs w:val="28"/>
        </w:rPr>
        <w:t>В средней группе: говорить по очереди, не перебивая говорящего; знать формы вежливого обращения к взрослым и сверстникам, уметь обратиться с просьбой, жалобой, выразить благодарность, обиду.</w:t>
      </w:r>
    </w:p>
    <w:p w:rsidR="001B6C5F" w:rsidRPr="001B6C5F" w:rsidRDefault="001B6C5F" w:rsidP="001B6C5F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1B6C5F">
        <w:rPr>
          <w:color w:val="010101"/>
          <w:sz w:val="28"/>
          <w:szCs w:val="28"/>
        </w:rPr>
        <w:t xml:space="preserve">В старшей группе: использовать принятые нормы вежливого речевого общения; знать способы установления речевых контактов </w:t>
      </w:r>
      <w:proofErr w:type="gramStart"/>
      <w:r w:rsidRPr="001B6C5F">
        <w:rPr>
          <w:color w:val="010101"/>
          <w:sz w:val="28"/>
          <w:szCs w:val="28"/>
        </w:rPr>
        <w:t>со</w:t>
      </w:r>
      <w:proofErr w:type="gramEnd"/>
      <w:r w:rsidRPr="001B6C5F">
        <w:rPr>
          <w:color w:val="010101"/>
          <w:sz w:val="28"/>
          <w:szCs w:val="28"/>
        </w:rPr>
        <w:t xml:space="preserve"> взрослыми и детьми (обращаться по имени, имени и отчеству, вежливо выражать просьбу, извиняться, благодарить за услугу, говорить спокойным дружелюбным тоном).</w:t>
      </w:r>
    </w:p>
    <w:p w:rsidR="001B6C5F" w:rsidRPr="001B6C5F" w:rsidRDefault="001B6C5F" w:rsidP="001B6C5F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1B6C5F">
        <w:rPr>
          <w:color w:val="010101"/>
          <w:sz w:val="28"/>
          <w:szCs w:val="28"/>
        </w:rPr>
        <w:t>Можно выделить следующие условия, способствующие воспитанию культуры общения у детей дошкольного возраста:</w:t>
      </w:r>
    </w:p>
    <w:p w:rsidR="001B6C5F" w:rsidRPr="001B6C5F" w:rsidRDefault="001B6C5F" w:rsidP="001B6C5F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1B6C5F">
        <w:rPr>
          <w:color w:val="010101"/>
          <w:sz w:val="28"/>
          <w:szCs w:val="28"/>
        </w:rPr>
        <w:t>- обеспечение детей знаниями в области коммуникативной компетенции, ориентация педагога на демократический стиль общения с детьми, соблюдение им требований речевого этикета.</w:t>
      </w:r>
    </w:p>
    <w:p w:rsidR="001B6C5F" w:rsidRPr="001B6C5F" w:rsidRDefault="001B6C5F" w:rsidP="001B6C5F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1B6C5F">
        <w:rPr>
          <w:color w:val="010101"/>
          <w:sz w:val="28"/>
          <w:szCs w:val="28"/>
        </w:rPr>
        <w:t>- обеспечение постоянного диалогического взаимодействия в повседневной жизни, на разных уровнях (воспитатель - ребенок; ребенок - сверстник; ребенок - старший по возрасту)</w:t>
      </w:r>
      <w:proofErr w:type="gramStart"/>
      <w:r w:rsidRPr="001B6C5F">
        <w:rPr>
          <w:color w:val="010101"/>
          <w:sz w:val="28"/>
          <w:szCs w:val="28"/>
        </w:rPr>
        <w:t xml:space="preserve"> ;</w:t>
      </w:r>
      <w:proofErr w:type="gramEnd"/>
    </w:p>
    <w:p w:rsidR="001B6C5F" w:rsidRPr="001B6C5F" w:rsidRDefault="001B6C5F" w:rsidP="001B6C5F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1B6C5F">
        <w:rPr>
          <w:color w:val="010101"/>
          <w:sz w:val="28"/>
          <w:szCs w:val="28"/>
        </w:rPr>
        <w:lastRenderedPageBreak/>
        <w:t>- целенаправленное использование специальных игр, упражнений, бесед для развития вербальных навыков, обеспечивающих культуру общения;</w:t>
      </w:r>
    </w:p>
    <w:p w:rsidR="001B6C5F" w:rsidRPr="001B6C5F" w:rsidRDefault="001B6C5F" w:rsidP="001B6C5F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1B6C5F">
        <w:rPr>
          <w:color w:val="010101"/>
          <w:sz w:val="28"/>
          <w:szCs w:val="28"/>
        </w:rPr>
        <w:t>- обеспечение содержательной жизни ребенка в детском саду, которая будет находить отражение в его общении;</w:t>
      </w:r>
    </w:p>
    <w:p w:rsidR="001B6C5F" w:rsidRPr="001B6C5F" w:rsidRDefault="001B6C5F" w:rsidP="001B6C5F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1B6C5F">
        <w:rPr>
          <w:color w:val="010101"/>
          <w:sz w:val="28"/>
          <w:szCs w:val="28"/>
        </w:rPr>
        <w:t xml:space="preserve">- воспитание </w:t>
      </w:r>
      <w:proofErr w:type="spellStart"/>
      <w:r w:rsidRPr="001B6C5F">
        <w:rPr>
          <w:color w:val="010101"/>
          <w:sz w:val="28"/>
          <w:szCs w:val="28"/>
        </w:rPr>
        <w:t>эмпатии</w:t>
      </w:r>
      <w:proofErr w:type="spellEnd"/>
      <w:r w:rsidRPr="001B6C5F">
        <w:rPr>
          <w:color w:val="010101"/>
          <w:sz w:val="28"/>
          <w:szCs w:val="28"/>
        </w:rPr>
        <w:t>, доброжелательной ориентации на собеседника, уважения к его личности;</w:t>
      </w:r>
    </w:p>
    <w:p w:rsidR="001B6C5F" w:rsidRPr="001B6C5F" w:rsidRDefault="001B6C5F" w:rsidP="001B6C5F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1B6C5F">
        <w:rPr>
          <w:color w:val="010101"/>
          <w:sz w:val="28"/>
          <w:szCs w:val="28"/>
        </w:rPr>
        <w:t>- единство подходов детского сада и семьи к воспитанию культуры речевого общения, педагогическая пропаганда знаний по культуре общения среди родителей, наличие культуры общения у взрослых между собой и в отношениях с ребенком.</w:t>
      </w:r>
    </w:p>
    <w:p w:rsidR="001B6C5F" w:rsidRPr="001B6C5F" w:rsidRDefault="001B6C5F" w:rsidP="001B6C5F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1B6C5F">
        <w:rPr>
          <w:color w:val="010101"/>
          <w:sz w:val="28"/>
          <w:szCs w:val="28"/>
        </w:rPr>
        <w:t>Важнейшим условием в формировании культуры речевого общения у детей дошкольного возраста является речь воспитателя. Овладение культурой общения, неустанное ее усовершенствование, являются профессиональной обязанностью воспитателя. Прежде чем приступить к развитию речи воспитанников, ему следует позаботиться о развитии и упорядочении своей речи. Учитывая интересы детей, особенности детской психики, педагог должен владеть основными методическими приемами развития речи, мастерством их применения.</w:t>
      </w:r>
    </w:p>
    <w:p w:rsidR="001B6C5F" w:rsidRPr="001B6C5F" w:rsidRDefault="001B6C5F" w:rsidP="001B6C5F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1B6C5F">
        <w:rPr>
          <w:color w:val="010101"/>
          <w:sz w:val="28"/>
          <w:szCs w:val="28"/>
        </w:rPr>
        <w:t>Е. И. Тихеева детально рассмотрела "культурные и методические требования" к речи воспитателя:</w:t>
      </w:r>
    </w:p>
    <w:p w:rsidR="001B6C5F" w:rsidRPr="001B6C5F" w:rsidRDefault="001B6C5F" w:rsidP="001B6C5F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1B6C5F">
        <w:rPr>
          <w:color w:val="010101"/>
          <w:sz w:val="28"/>
          <w:szCs w:val="28"/>
        </w:rPr>
        <w:t>1. Речь педагога должна быть абсолютно грамотна и стилистически выдержана. Необходимо внимательно следить за своей речью, разбираться в ее особенностях, учитывать ошибки и бороться с ними путем постоянного самоконтроля и совершенствования своего языка.</w:t>
      </w:r>
    </w:p>
    <w:p w:rsidR="001B6C5F" w:rsidRPr="001B6C5F" w:rsidRDefault="001B6C5F" w:rsidP="001B6C5F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1B6C5F">
        <w:rPr>
          <w:color w:val="010101"/>
          <w:sz w:val="28"/>
          <w:szCs w:val="28"/>
        </w:rPr>
        <w:t>2. По форме и тону речь воспитателя должна быть всегда культурной и безупречно вежливой.</w:t>
      </w:r>
    </w:p>
    <w:p w:rsidR="001B6C5F" w:rsidRPr="001B6C5F" w:rsidRDefault="001B6C5F" w:rsidP="001B6C5F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1B6C5F">
        <w:rPr>
          <w:color w:val="010101"/>
          <w:sz w:val="28"/>
          <w:szCs w:val="28"/>
        </w:rPr>
        <w:t>3. Структура и содержание речи должно строго соответствовать развитию, интересам детей, их возрастным особенностям, опираться на имеющийся опыт дошкольников.</w:t>
      </w:r>
    </w:p>
    <w:p w:rsidR="001B6C5F" w:rsidRPr="001B6C5F" w:rsidRDefault="001B6C5F" w:rsidP="001B6C5F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1B6C5F">
        <w:rPr>
          <w:color w:val="010101"/>
          <w:sz w:val="28"/>
          <w:szCs w:val="28"/>
        </w:rPr>
        <w:t>4. Необходимо следить за точностью, ясностью и простотой речи, регулировать ее темп. От этого зависят точность детского восприятия, отчетливость понимания.</w:t>
      </w:r>
    </w:p>
    <w:p w:rsidR="001B6C5F" w:rsidRPr="001B6C5F" w:rsidRDefault="001B6C5F" w:rsidP="001B6C5F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1B6C5F">
        <w:rPr>
          <w:color w:val="010101"/>
          <w:sz w:val="28"/>
          <w:szCs w:val="28"/>
        </w:rPr>
        <w:t>5. Следует регулировать силу своего голоса, говорить настолько громко или тихо, насколько этого требуют условия момента и содержание речи.</w:t>
      </w:r>
    </w:p>
    <w:p w:rsidR="001B6C5F" w:rsidRPr="001B6C5F" w:rsidRDefault="001B6C5F" w:rsidP="001B6C5F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1B6C5F">
        <w:rPr>
          <w:color w:val="010101"/>
          <w:sz w:val="28"/>
          <w:szCs w:val="28"/>
        </w:rPr>
        <w:t>6. Речь педагога должна быть эмоциональна, по возможности образна, выразительна и отражать интерес, внимание к ребенку.</w:t>
      </w:r>
    </w:p>
    <w:p w:rsidR="001B6C5F" w:rsidRPr="001B6C5F" w:rsidRDefault="001B6C5F" w:rsidP="001B6C5F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1B6C5F">
        <w:rPr>
          <w:color w:val="010101"/>
          <w:sz w:val="28"/>
          <w:szCs w:val="28"/>
        </w:rPr>
        <w:t>7. Педагоги должны владеть методическим мастерством, знанием приемов, необходимых для оказания соответствующего влияния на речь детей, и умением их применять во всех случаях общения с детьми.</w:t>
      </w:r>
    </w:p>
    <w:p w:rsidR="001B6C5F" w:rsidRPr="001B6C5F" w:rsidRDefault="001B6C5F" w:rsidP="001B6C5F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1B6C5F">
        <w:rPr>
          <w:color w:val="010101"/>
          <w:sz w:val="28"/>
          <w:szCs w:val="28"/>
        </w:rPr>
        <w:t>Кроме того, речь воспитателя должна быть обусловлена демократическим стилем общения, при котором собеседники взаимодействуют как равноправные партнеры, что является профессиональной обязанностью воспитателя детского сада.</w:t>
      </w:r>
    </w:p>
    <w:p w:rsidR="001B6C5F" w:rsidRPr="001B6C5F" w:rsidRDefault="001B6C5F" w:rsidP="001B6C5F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1B6C5F">
        <w:rPr>
          <w:color w:val="010101"/>
          <w:sz w:val="28"/>
          <w:szCs w:val="28"/>
        </w:rPr>
        <w:t>Педагогу необходимо организовать наблюдение за детьми в ходе совместной деятельности, а также целесообразно проведение индивидуальных диагностических бесед, во время которых рекомендуется обратить внимание на следующие компоненты:</w:t>
      </w:r>
    </w:p>
    <w:p w:rsidR="001B6C5F" w:rsidRPr="001B6C5F" w:rsidRDefault="001B6C5F" w:rsidP="001B6C5F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1B6C5F">
        <w:rPr>
          <w:color w:val="010101"/>
          <w:sz w:val="28"/>
          <w:szCs w:val="28"/>
        </w:rPr>
        <w:t xml:space="preserve">- охотно или нет вступает ребенок в речевое общение </w:t>
      </w:r>
      <w:proofErr w:type="gramStart"/>
      <w:r w:rsidRPr="001B6C5F">
        <w:rPr>
          <w:color w:val="010101"/>
          <w:sz w:val="28"/>
          <w:szCs w:val="28"/>
        </w:rPr>
        <w:t>со</w:t>
      </w:r>
      <w:proofErr w:type="gramEnd"/>
      <w:r w:rsidRPr="001B6C5F">
        <w:rPr>
          <w:color w:val="010101"/>
          <w:sz w:val="28"/>
          <w:szCs w:val="28"/>
        </w:rPr>
        <w:t xml:space="preserve"> взрослыми, сверстниками;</w:t>
      </w:r>
    </w:p>
    <w:p w:rsidR="001B6C5F" w:rsidRPr="001B6C5F" w:rsidRDefault="001B6C5F" w:rsidP="001B6C5F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1B6C5F">
        <w:rPr>
          <w:color w:val="010101"/>
          <w:sz w:val="28"/>
          <w:szCs w:val="28"/>
        </w:rPr>
        <w:t xml:space="preserve">- может или нет поддержать ребенок разговор </w:t>
      </w:r>
      <w:proofErr w:type="gramStart"/>
      <w:r w:rsidRPr="001B6C5F">
        <w:rPr>
          <w:color w:val="010101"/>
          <w:sz w:val="28"/>
          <w:szCs w:val="28"/>
        </w:rPr>
        <w:t>со</w:t>
      </w:r>
      <w:proofErr w:type="gramEnd"/>
      <w:r w:rsidRPr="001B6C5F">
        <w:rPr>
          <w:color w:val="010101"/>
          <w:sz w:val="28"/>
          <w:szCs w:val="28"/>
        </w:rPr>
        <w:t xml:space="preserve"> взрослыми и сверстниками на знакомую ему тему;</w:t>
      </w:r>
    </w:p>
    <w:p w:rsidR="001B6C5F" w:rsidRPr="001B6C5F" w:rsidRDefault="001B6C5F" w:rsidP="001B6C5F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1B6C5F">
        <w:rPr>
          <w:color w:val="010101"/>
          <w:sz w:val="28"/>
          <w:szCs w:val="28"/>
        </w:rPr>
        <w:t>- как говорит ребенок с детьми: много, мало, молчалив.</w:t>
      </w:r>
    </w:p>
    <w:p w:rsidR="001B6C5F" w:rsidRPr="001B6C5F" w:rsidRDefault="001B6C5F" w:rsidP="001B6C5F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1B6C5F">
        <w:rPr>
          <w:color w:val="010101"/>
          <w:sz w:val="28"/>
          <w:szCs w:val="28"/>
        </w:rPr>
        <w:t>Воспитанием культуры речевого общения педагоги детского сада должны заниматься во время всех режимных моментов, на любых занятиях и вне их.</w:t>
      </w:r>
    </w:p>
    <w:p w:rsidR="001B6C5F" w:rsidRPr="001B6C5F" w:rsidRDefault="001B6C5F" w:rsidP="001B6C5F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1B6C5F">
        <w:rPr>
          <w:color w:val="010101"/>
          <w:sz w:val="28"/>
          <w:szCs w:val="28"/>
        </w:rPr>
        <w:t xml:space="preserve">Универсальным методом формирования культуры речевого общения является игра, в которой ребенок приобретает опыт общения, столь необходимый для жизни в обществе, коллективе, именно здесь в полной мере обеспечивается постоянное диалогическое взаимодействие ребенка со сверстниками. Во время игры происходит формирование общественных качеств детской личности: доброжелательность, чуткость, отзывчивость, умение учитывать интересы </w:t>
      </w:r>
      <w:proofErr w:type="gramStart"/>
      <w:r w:rsidRPr="001B6C5F">
        <w:rPr>
          <w:color w:val="010101"/>
          <w:sz w:val="28"/>
          <w:szCs w:val="28"/>
        </w:rPr>
        <w:t>другого</w:t>
      </w:r>
      <w:proofErr w:type="gramEnd"/>
      <w:r w:rsidRPr="001B6C5F">
        <w:rPr>
          <w:color w:val="010101"/>
          <w:sz w:val="28"/>
          <w:szCs w:val="28"/>
        </w:rPr>
        <w:t>. Появляется чувство долга и ответственность перед сверстниками. В игре ребенок активно воссоздает отношения между людьми, моральные нормы, лежащие в основе этих взаимоотношений.</w:t>
      </w:r>
    </w:p>
    <w:p w:rsidR="001B6C5F" w:rsidRPr="001B6C5F" w:rsidRDefault="001B6C5F" w:rsidP="001B6C5F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1B6C5F">
        <w:rPr>
          <w:color w:val="010101"/>
          <w:sz w:val="28"/>
          <w:szCs w:val="28"/>
        </w:rPr>
        <w:t>Игровые взаимоотношения ребенка с окружающими людьми переживаются им как реальные. Возникшие в игре моральные конфликты никогда не оставляют ребенка равнодушным, бесчувственным.</w:t>
      </w:r>
    </w:p>
    <w:p w:rsidR="001B6C5F" w:rsidRPr="001B6C5F" w:rsidRDefault="001B6C5F" w:rsidP="001B6C5F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1B6C5F">
        <w:rPr>
          <w:color w:val="010101"/>
          <w:sz w:val="28"/>
          <w:szCs w:val="28"/>
        </w:rPr>
        <w:t>Важным условием формирования культуры речевого общения является опора на возрастные особенности детей. Так для младшего дошкольного возраста помогают в обучении кукольные персонажи. С помощью кукол можно разыгрывать сценки, в которых они демонстрируют, как надо пригласить взрослого или сверстника для совместной игры или деятельности, как следует правильно попросить, поблагодарить. Куклы очень вежливы и знают много "волшебных слов". Обучающее воздействие оказывают и общеизвестные ролевые игры, например "Магазин", «Парикмахерская», где нужно вежливо поздороваться, правильно попросить, поблагодарить и, уходя попрощаться.</w:t>
      </w:r>
    </w:p>
    <w:p w:rsidR="001B6C5F" w:rsidRPr="001B6C5F" w:rsidRDefault="001B6C5F" w:rsidP="001B6C5F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1B6C5F">
        <w:rPr>
          <w:color w:val="010101"/>
          <w:sz w:val="28"/>
          <w:szCs w:val="28"/>
        </w:rPr>
        <w:t>Для среднего дошкольного возраста используют как старые, так и новые игры, сценки из жизни кукольных персонажей, беседы с использованием дидактических картин.</w:t>
      </w:r>
    </w:p>
    <w:p w:rsidR="001B6C5F" w:rsidRPr="001B6C5F" w:rsidRDefault="001B6C5F" w:rsidP="001B6C5F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1B6C5F">
        <w:rPr>
          <w:color w:val="010101"/>
          <w:sz w:val="28"/>
          <w:szCs w:val="28"/>
        </w:rPr>
        <w:t>Старшие дошкольники, как правило, уже умеют играть и работать подгруппами в 6-8 человек. Они предпочитают в конфликтных ситуациях находить выход самостоятельно, не обращаясь к взрослому, знают достаточное количество правил речевого этикета и нередко используют эти правила. В этом возрасте, обучая речевому этикету, необходимо расширять репертуар ролевых игр, вводить в них неожиданные ситуации. Играя с детьми в "магазин" педагог может отказаться от товара, возмутиться его качеством или ценой. В данном случае стоит говорить с детьми о неожиданных ситуациях вообще в жизни и о правилах поведения в таких ситуациях.</w:t>
      </w:r>
    </w:p>
    <w:p w:rsidR="001B6C5F" w:rsidRPr="001B6C5F" w:rsidRDefault="001B6C5F" w:rsidP="001B6C5F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1B6C5F">
        <w:rPr>
          <w:color w:val="010101"/>
          <w:sz w:val="28"/>
          <w:szCs w:val="28"/>
        </w:rPr>
        <w:t>В этом возрасте дети по-прежнему любят театрализованные игры, в том числе и пальчиковый театр. В таком театре можно разыгрывать вполне серьезные стихи и прозаические тексты. Но самую большую радость доставляет детям настоящее исполнение ролей в "живом спектакле".</w:t>
      </w:r>
    </w:p>
    <w:p w:rsidR="001B6C5F" w:rsidRPr="001B6C5F" w:rsidRDefault="001B6C5F" w:rsidP="001B6C5F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1B6C5F">
        <w:rPr>
          <w:color w:val="010101"/>
          <w:sz w:val="28"/>
          <w:szCs w:val="28"/>
        </w:rPr>
        <w:t>Сопереживание и содействие героям литературных произведений в воображаемых условиях позволяет ребенку активно пережить событие и поступки, в которых он сам непосредственного участия не принимал. Следовательно, важным условием нравственного воспитания, и формирования культуры речевого общения дошкольников является чтение художественных произведений. Их подбор должен быть рассчитан на то, чтобы раскрыть для детей переживания, которые испытывают персонажи в той или иной ситуации, объяснить последствия их поступков для других и связанные с ними чувства. Используя литературные приемы, писатели побуждают ребенка, сравнивать свои поступки с поступками главных героев, делать моральный выбор.</w:t>
      </w:r>
    </w:p>
    <w:p w:rsidR="001B6C5F" w:rsidRPr="001B6C5F" w:rsidRDefault="001B6C5F" w:rsidP="001B6C5F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1B6C5F">
        <w:rPr>
          <w:color w:val="010101"/>
          <w:sz w:val="28"/>
          <w:szCs w:val="28"/>
        </w:rPr>
        <w:t>Первую школу общения ребенок проходит в семье. Соприкасаясь с близкими людьми, он постигает азы общественного поведения, отношение взрослых к другим людям и, основываясь на этих образцах, строит собственное поведение.</w:t>
      </w:r>
    </w:p>
    <w:p w:rsidR="001B6C5F" w:rsidRPr="001B6C5F" w:rsidRDefault="001B6C5F" w:rsidP="001B6C5F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1B6C5F">
        <w:rPr>
          <w:color w:val="010101"/>
          <w:sz w:val="28"/>
          <w:szCs w:val="28"/>
        </w:rPr>
        <w:t>Ни одну воспитательную задачу нельзя успешно решить, если нет плодотворного контакта с семьей и полного взаимопонимания между родителями и воспитателями.</w:t>
      </w:r>
    </w:p>
    <w:p w:rsidR="001B6C5F" w:rsidRPr="001B6C5F" w:rsidRDefault="001B6C5F" w:rsidP="001B6C5F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1B6C5F">
        <w:rPr>
          <w:color w:val="010101"/>
          <w:sz w:val="28"/>
          <w:szCs w:val="28"/>
        </w:rPr>
        <w:t>Главной задачей в работе с родителями по этому направлению является приобщение родителей к очень тонкому и сложному процессу формирования у детей гуманного отношения к окружающим.</w:t>
      </w:r>
    </w:p>
    <w:p w:rsidR="001B6C5F" w:rsidRPr="001B6C5F" w:rsidRDefault="001B6C5F" w:rsidP="001B6C5F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1B6C5F">
        <w:rPr>
          <w:color w:val="010101"/>
          <w:sz w:val="28"/>
          <w:szCs w:val="28"/>
        </w:rPr>
        <w:t>В практике работы педагогов детского сада используются различные формы работы с родителями: посещение детей дома, индивидуальные и заочные беседы, консультации, так как семья - колыбель духовного роста ребенка, основной фундамент воспитания культуры общения.</w:t>
      </w:r>
    </w:p>
    <w:p w:rsidR="001B6C5F" w:rsidRPr="001B6C5F" w:rsidRDefault="001B6C5F" w:rsidP="001B6C5F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1B6C5F">
        <w:rPr>
          <w:color w:val="010101"/>
          <w:sz w:val="28"/>
          <w:szCs w:val="28"/>
        </w:rPr>
        <w:t>Таким образом, можно с уверенностью сказать, что для формирования культуры речевого общения у детей дошкольного возраста эффективными педагогическими условиями являются: речь воспитателя; чтение художественной литературы; игры, упражнения; коммуникативные ситуации; беседы; взаимодействие с родителями воспитанников по данному вопросу; целенаправленное педагогическое руководство.</w:t>
      </w:r>
    </w:p>
    <w:p w:rsidR="00491019" w:rsidRPr="001B6C5F" w:rsidRDefault="00491019">
      <w:pPr>
        <w:rPr>
          <w:rFonts w:ascii="Times New Roman" w:hAnsi="Times New Roman" w:cs="Times New Roman"/>
          <w:sz w:val="28"/>
          <w:szCs w:val="28"/>
        </w:rPr>
      </w:pPr>
    </w:p>
    <w:sectPr w:rsidR="00491019" w:rsidRPr="001B6C5F" w:rsidSect="006C5611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42D"/>
    <w:rsid w:val="001B6C5F"/>
    <w:rsid w:val="00491019"/>
    <w:rsid w:val="006C5611"/>
    <w:rsid w:val="007A0C36"/>
    <w:rsid w:val="007A142D"/>
    <w:rsid w:val="00B7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4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08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8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6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61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2023-10-18T09:01:00Z</cp:lastPrinted>
  <dcterms:created xsi:type="dcterms:W3CDTF">2023-12-11T06:02:00Z</dcterms:created>
  <dcterms:modified xsi:type="dcterms:W3CDTF">2023-12-11T06:02:00Z</dcterms:modified>
</cp:coreProperties>
</file>