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bookmarkStart w:id="0" w:name="_GoBack"/>
      <w:bookmarkEnd w:id="0"/>
      <w:r w:rsidRPr="001B6C5F">
        <w:rPr>
          <w:color w:val="010101"/>
          <w:sz w:val="28"/>
          <w:szCs w:val="28"/>
        </w:rPr>
        <w:t>Культура речи – явление многоаспектное, главным ее результатом считается умение говорить в соответствии с нормами литературного языка; это понятие включает в себя все элементы, соответствующие точной, ясной и эмоциональной передаче мыслей и чу</w:t>
      </w:r>
      <w:proofErr w:type="gramStart"/>
      <w:r w:rsidRPr="001B6C5F">
        <w:rPr>
          <w:color w:val="010101"/>
          <w:sz w:val="28"/>
          <w:szCs w:val="28"/>
        </w:rPr>
        <w:t>вств в пр</w:t>
      </w:r>
      <w:proofErr w:type="gramEnd"/>
      <w:r w:rsidRPr="001B6C5F">
        <w:rPr>
          <w:color w:val="010101"/>
          <w:sz w:val="28"/>
          <w:szCs w:val="28"/>
        </w:rPr>
        <w:t>оцессе общения. Правильность и коммуникативная целесообразность речи считается основными ступенями овладения литературным языком. 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 xml:space="preserve">Воспитание культуры речи – проблема нравственная, имеющая социальную значимость. Передовая из поколения в поколение богатство и чистоту родного языка, мы сохраняем связь времён, традиции и дух народа. Воспитанность и культура человека ярко проявляются в умении оформлять мысль в слова, манере говорить и общаться, богатстве словарного запаса. В.А. Сухомлинский говорил, что «речевая культура человека – это зеркало его духовной культуры». В слове – суть мысли. Вот почему важно, чтобы растущий человек с самого раннего возраста </w:t>
      </w:r>
      <w:proofErr w:type="gramStart"/>
      <w:r w:rsidRPr="001B6C5F">
        <w:rPr>
          <w:color w:val="010101"/>
          <w:sz w:val="28"/>
          <w:szCs w:val="28"/>
        </w:rPr>
        <w:t>учился</w:t>
      </w:r>
      <w:proofErr w:type="gramEnd"/>
      <w:r w:rsidRPr="001B6C5F">
        <w:rPr>
          <w:color w:val="010101"/>
          <w:sz w:val="28"/>
          <w:szCs w:val="28"/>
        </w:rPr>
        <w:t xml:space="preserve"> и мыслить, и обозначать мысль словом, умел общаться посредством слова, соблюдая общепринятый речевой этикет.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Формируя речевую культуру дошкольника очень важно научить его выражать свои мысли, грамотно, последовательно, точно, выделяя главное в своем рассказе, т.е. говорить связно.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Во всех примерных программах дошкольного образования вопросам развития культуры речевого общения уделяется немало внимания.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Так в программе «Детство» определены следующие задачи по формированию у детей навыков речевого общения: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Во II младшей группе: умение употреблять речевые формы вежливого общения; использование дружелюбного, спокойного тона общения.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В средней группе: говорить по очереди, не перебивая говорящего; знать формы вежливого обращения к взрослым и сверстникам, уметь обратиться с просьбой, жалобой, выразить благодарность, обиду.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 xml:space="preserve">В старшей группе: использовать принятые нормы вежливого речевого общения; знать способы установления речевых контактов </w:t>
      </w:r>
      <w:proofErr w:type="gramStart"/>
      <w:r w:rsidRPr="001B6C5F">
        <w:rPr>
          <w:color w:val="010101"/>
          <w:sz w:val="28"/>
          <w:szCs w:val="28"/>
        </w:rPr>
        <w:t>со</w:t>
      </w:r>
      <w:proofErr w:type="gramEnd"/>
      <w:r w:rsidRPr="001B6C5F">
        <w:rPr>
          <w:color w:val="010101"/>
          <w:sz w:val="28"/>
          <w:szCs w:val="28"/>
        </w:rPr>
        <w:t xml:space="preserve"> взрослыми и детьми (обращаться по имени, имени и отчеству, вежливо выражать просьбу, извиняться, благодарить за услугу, говорить спокойным дружелюбным тоном).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Можно выделить следующие условия, способствующие воспитанию культуры общения у детей дошкольного возраста: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- обеспечение детей знаниями в области коммуникативной компетенции, ориентация педагога на демократический стиль общения с детьми, соблюдение им требований речевого этикета.</w:t>
      </w:r>
    </w:p>
    <w:p w:rsidR="001B6C5F" w:rsidRPr="001B6C5F" w:rsidRDefault="001B6C5F" w:rsidP="001B6C5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- обеспечение постоянного диалогического взаимодействия в повседневной жизни, на разных уровнях (воспитатель - ребенок; ребенок - сверстник; ребенок - старший по возрасту)</w:t>
      </w:r>
      <w:proofErr w:type="gramStart"/>
      <w:r w:rsidRPr="001B6C5F">
        <w:rPr>
          <w:color w:val="010101"/>
          <w:sz w:val="28"/>
          <w:szCs w:val="28"/>
        </w:rPr>
        <w:t xml:space="preserve"> ;</w:t>
      </w:r>
      <w:proofErr w:type="gramEnd"/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lastRenderedPageBreak/>
        <w:t>- целенаправленное использование специальных игр, упражнений, бесед для развития вербальных навыков, обеспечивающих культуру общения;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- обеспечение содержательной жизни ребенка в детском саду, которая будет находить отражение в его общении;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 xml:space="preserve">- воспитание </w:t>
      </w:r>
      <w:proofErr w:type="spellStart"/>
      <w:r w:rsidRPr="001B6C5F">
        <w:rPr>
          <w:color w:val="010101"/>
          <w:sz w:val="28"/>
          <w:szCs w:val="28"/>
        </w:rPr>
        <w:t>эмпатии</w:t>
      </w:r>
      <w:proofErr w:type="spellEnd"/>
      <w:r w:rsidRPr="001B6C5F">
        <w:rPr>
          <w:color w:val="010101"/>
          <w:sz w:val="28"/>
          <w:szCs w:val="28"/>
        </w:rPr>
        <w:t>, доброжелательной ориентации на собеседника, уважения к его личности;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- единство подходов детского сада и семьи к воспитанию культуры речевого общения, педагогическая пропаганда знаний по культуре общения среди родителей, наличие культуры общения у взрослых между собой и в отношениях с ребенком.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Важнейшим условием в формировании культуры речевого общения у детей дошкольного возраста является речь воспитателя. Овладение культурой общения, неустанное ее усовершенствование, являются профессиональной обязанностью воспитателя. Прежде чем приступить к развитию речи воспитанников, ему следует позаботиться о развитии и упорядочении своей речи. Учитывая интересы детей, особенности детской психики, педагог должен владеть основными методическими приемами развития речи, мастерством их применения.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Е. И. Тихеева детально рассмотрела "культурные и методические требования" к речи воспитателя: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1. Речь педагога должна быть абсолютно грамотна и стилистически выдержана. Необходимо внимательно следить за своей речью, разбираться в ее особенностях, учитывать ошибки и бороться с ними путем постоянного самоконтроля и совершенствования своего языка.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2. По форме и тону речь воспитателя должна быть всегда культурной и безупречно вежливой.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3. Структура и содержание речи должно строго соответствовать развитию, интересам детей, их возрастным особенностям, опираться на имеющийся опыт дошкольников.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4. Необходимо следить за точностью, ясностью и простотой речи, регулировать ее темп. От этого зависят точность детского восприятия, отчетливость понимания.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5. Следует регулировать силу своего голоса, говорить настолько громко или тихо, насколько этого требуют условия момента и содержание речи.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6. Речь педагога должна быть эмоциональна, по возможности образна, выразительна и отражать интерес, внимание к ребенку.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7. Педагоги должны владеть методическим мастерством, знанием приемов, необходимых для оказания соответствующего влияния на речь детей, и умением их применять во всех случаях общения с детьми.</w:t>
      </w:r>
    </w:p>
    <w:p w:rsidR="001B6C5F" w:rsidRPr="001B6C5F" w:rsidRDefault="001B6C5F" w:rsidP="001B6C5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Кроме того, речь воспитателя должна быть обусловлена демократическим стилем общения, при котором собеседники взаимодействуют как равноправные партнеры, что является профессиональной обязанностью воспитателя детского сада.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Педагогу необходимо организовать наблюдение за детьми в ходе совместной деятельности, а также целесообразно проведение индивидуальных диагностических бесед, во время которых рекомендуется обратить внимание на следующие компоненты: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 xml:space="preserve">- охотно или нет вступает ребенок в речевое общение </w:t>
      </w:r>
      <w:proofErr w:type="gramStart"/>
      <w:r w:rsidRPr="001B6C5F">
        <w:rPr>
          <w:color w:val="010101"/>
          <w:sz w:val="28"/>
          <w:szCs w:val="28"/>
        </w:rPr>
        <w:t>со</w:t>
      </w:r>
      <w:proofErr w:type="gramEnd"/>
      <w:r w:rsidRPr="001B6C5F">
        <w:rPr>
          <w:color w:val="010101"/>
          <w:sz w:val="28"/>
          <w:szCs w:val="28"/>
        </w:rPr>
        <w:t xml:space="preserve"> взрослыми, сверстниками;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 xml:space="preserve">- может или нет поддержать ребенок разговор </w:t>
      </w:r>
      <w:proofErr w:type="gramStart"/>
      <w:r w:rsidRPr="001B6C5F">
        <w:rPr>
          <w:color w:val="010101"/>
          <w:sz w:val="28"/>
          <w:szCs w:val="28"/>
        </w:rPr>
        <w:t>со</w:t>
      </w:r>
      <w:proofErr w:type="gramEnd"/>
      <w:r w:rsidRPr="001B6C5F">
        <w:rPr>
          <w:color w:val="010101"/>
          <w:sz w:val="28"/>
          <w:szCs w:val="28"/>
        </w:rPr>
        <w:t xml:space="preserve"> взрослыми и сверстниками на знакомую ему тему;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- как говорит ребенок с детьми: много, мало, молчалив.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Воспитанием культуры речевого общения педагоги детского сада должны заниматься во время всех режимных моментов, на любых занятиях и вне их.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 xml:space="preserve">Универсальным методом формирования культуры речевого общения является игра, в которой ребенок приобретает опыт общения, столь необходимый для жизни в обществе, коллективе, именно здесь в полной мере обеспечивается постоянное диалогическое взаимодействие ребенка со сверстниками. Во время игры происходит формирование общественных качеств детской личности: доброжелательность, чуткость, отзывчивость, умение учитывать интересы </w:t>
      </w:r>
      <w:proofErr w:type="gramStart"/>
      <w:r w:rsidRPr="001B6C5F">
        <w:rPr>
          <w:color w:val="010101"/>
          <w:sz w:val="28"/>
          <w:szCs w:val="28"/>
        </w:rPr>
        <w:t>другого</w:t>
      </w:r>
      <w:proofErr w:type="gramEnd"/>
      <w:r w:rsidRPr="001B6C5F">
        <w:rPr>
          <w:color w:val="010101"/>
          <w:sz w:val="28"/>
          <w:szCs w:val="28"/>
        </w:rPr>
        <w:t>. Появляется чувство долга и ответственность перед сверстниками. В игре ребенок активно воссоздает отношения между людьми, моральные нормы, лежащие в основе этих взаимоотношений.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Игровые взаимоотношения ребенка с окружающими людьми переживаются им как реальные. Возникшие в игре моральные конфликты никогда не оставляют ребенка равнодушным, бесчувственным.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Важным условием формирования культуры речевого общения является опора на возрастные особенности детей. Так для младшего дошкольного возраста помогают в обучении кукольные персонажи. С помощью кукол можно разыгрывать сценки, в которых они демонстрируют, как надо пригласить взрослого или сверстника для совместной игры или деятельности, как следует правильно попросить, поблагодарить. Куклы очень вежливы и знают много "волшебных слов". Обучающее воздействие оказывают и общеизвестные ролевые игры, например "Магазин", «Парикмахерская», где нужно вежливо поздороваться, правильно попросить, поблагодарить и, уходя попрощаться.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Для среднего дошкольного возраста используют как старые, так и новые игры, сценки из жизни кукольных персонажей, беседы с использованием дидактических картин.</w:t>
      </w:r>
    </w:p>
    <w:p w:rsidR="001B6C5F" w:rsidRPr="001B6C5F" w:rsidRDefault="001B6C5F" w:rsidP="001B6C5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Старшие дошкольники, как правило, уже умеют играть и работать подгруппами в 6-8 человек. Они предпочитают в конфликтных ситуациях находить выход самостоятельно, не обращаясь к взрослому, знают достаточное количество правил речевого этикета и нередко используют эти правила. В этом возрасте, обучая речевому этикету, необходимо расширять репертуар ролевых игр, вводить в них неожиданные ситуации. Играя с детьми в "магазин" педагог может отказаться от товара, возмутиться его качеством или ценой. В данном случае стоит говорить с детьми о неожиданных ситуациях вообще в жизни и о правилах поведения в таких ситуациях.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В этом возрасте дети по-прежнему любят театрализованные игры, в том числе и пальчиковый театр. В таком театре можно разыгрывать вполне серьезные стихи и прозаические тексты. Но самую большую радость доставляет детям настоящее исполнение ролей в "живом спектакле".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Сопереживание и содействие героям литературных произведений в воображаемых условиях позволяет ребенку активно пережить событие и поступки, в которых он сам непосредственного участия не принимал. Следовательно, важным условием нравственного воспитания, и формирования культуры речевого общения дошкольников является чтение художественных произведений. Их подбор должен быть рассчитан на то, чтобы раскрыть для детей переживания, которые испытывают персонажи в той или иной ситуации, объяснить последствия их поступков для других и связанные с ними чувства. Используя литературные приемы, писатели побуждают ребенка, сравнивать свои поступки с поступками главных героев, делать моральный выбор.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Первую школу общения ребенок проходит в семье. Соприкасаясь с близкими людьми, он постигает азы общественного поведения, отношение взрослых к другим людям и, основываясь на этих образцах, строит собственное поведение.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Ни одну воспитательную задачу нельзя успешно решить, если нет плодотворного контакта с семьей и полного взаимопонимания между родителями и воспитателями.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Главной задачей в работе с родителями по этому направлению является приобщение родителей к очень тонкому и сложному процессу формирования у детей гуманного отношения к окружающим.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В практике работы педагогов детского сада используются различные формы работы с родителями: посещение детей дома, индивидуальные и заочные беседы, консультации, так как семья - колыбель духовного роста ребенка, основной фундамент воспитания культуры общения.</w:t>
      </w:r>
    </w:p>
    <w:p w:rsidR="001B6C5F" w:rsidRPr="001B6C5F" w:rsidRDefault="001B6C5F" w:rsidP="001B6C5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6C5F">
        <w:rPr>
          <w:color w:val="010101"/>
          <w:sz w:val="28"/>
          <w:szCs w:val="28"/>
        </w:rPr>
        <w:t>Таким образом, можно с уверенностью сказать, что для формирования культуры речевого общения у детей дошкольного возраста эффективными педагогическими условиями являются: речь воспитателя; чтение художественной литературы; игры, упражнения; коммуникативные ситуации; беседы; взаимодействие с родителями воспитанников по данному вопросу; целенаправленное педагогическое руководство.</w:t>
      </w:r>
    </w:p>
    <w:p w:rsidR="00491019" w:rsidRPr="001B6C5F" w:rsidRDefault="00491019">
      <w:pPr>
        <w:rPr>
          <w:rFonts w:ascii="Times New Roman" w:hAnsi="Times New Roman" w:cs="Times New Roman"/>
          <w:sz w:val="28"/>
          <w:szCs w:val="28"/>
        </w:rPr>
      </w:pPr>
    </w:p>
    <w:sectPr w:rsidR="00491019" w:rsidRPr="001B6C5F" w:rsidSect="006C561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2D"/>
    <w:rsid w:val="001B6C5F"/>
    <w:rsid w:val="00491019"/>
    <w:rsid w:val="006C5611"/>
    <w:rsid w:val="007A0C36"/>
    <w:rsid w:val="007A142D"/>
    <w:rsid w:val="00B7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2023-10-18T09:01:00Z</cp:lastPrinted>
  <dcterms:created xsi:type="dcterms:W3CDTF">2023-12-11T06:02:00Z</dcterms:created>
  <dcterms:modified xsi:type="dcterms:W3CDTF">2023-12-11T06:02:00Z</dcterms:modified>
</cp:coreProperties>
</file>