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5A" w:rsidRDefault="00B6575A" w:rsidP="00B6575A">
      <w:pPr>
        <w:spacing w:line="360" w:lineRule="auto"/>
        <w:jc w:val="center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Бочкарёвская</w:t>
      </w:r>
      <w:proofErr w:type="spellEnd"/>
      <w:r>
        <w:rPr>
          <w:b/>
        </w:rPr>
        <w:t xml:space="preserve"> ООШ»</w:t>
      </w:r>
    </w:p>
    <w:p w:rsidR="00503352" w:rsidRPr="005D117C" w:rsidRDefault="00B6575A" w:rsidP="00503352">
      <w:pPr>
        <w:spacing w:line="360" w:lineRule="auto"/>
        <w:jc w:val="both"/>
        <w:rPr>
          <w:b/>
        </w:rPr>
      </w:pPr>
      <w:r>
        <w:rPr>
          <w:b/>
        </w:rPr>
        <w:t>Разработка к</w:t>
      </w:r>
      <w:r w:rsidR="00503352" w:rsidRPr="005D117C">
        <w:rPr>
          <w:b/>
        </w:rPr>
        <w:t>онспект</w:t>
      </w:r>
      <w:r>
        <w:rPr>
          <w:b/>
        </w:rPr>
        <w:t>а</w:t>
      </w:r>
      <w:bookmarkStart w:id="0" w:name="_GoBack"/>
      <w:bookmarkEnd w:id="0"/>
      <w:r w:rsidR="00503352" w:rsidRPr="005D117C">
        <w:rPr>
          <w:b/>
        </w:rPr>
        <w:t xml:space="preserve"> открытого урока с использованием новых образовательных технологий (в том числе с ЭОР и ИКТ)</w:t>
      </w:r>
    </w:p>
    <w:p w:rsidR="00503352" w:rsidRPr="005D117C" w:rsidRDefault="00503352" w:rsidP="00503352">
      <w:pPr>
        <w:spacing w:before="57" w:line="360" w:lineRule="auto"/>
        <w:ind w:right="1134"/>
        <w:jc w:val="both"/>
      </w:pPr>
      <w:r w:rsidRPr="005D117C">
        <w:rPr>
          <w:color w:val="000000"/>
        </w:rPr>
        <w:t>Опираясь на личный опыт, мне хотелось бы еще предоставить разработку урока во 2 классе по те</w:t>
      </w:r>
      <w:r w:rsidR="005D117C" w:rsidRPr="005D117C">
        <w:rPr>
          <w:color w:val="000000"/>
        </w:rPr>
        <w:t>ме «Притяжательные местоимения»</w:t>
      </w:r>
      <w:r w:rsidRPr="005D117C">
        <w:rPr>
          <w:color w:val="000000"/>
        </w:rPr>
        <w:t>,</w:t>
      </w:r>
      <w:r w:rsidR="005D117C" w:rsidRPr="005D117C">
        <w:rPr>
          <w:color w:val="000000"/>
        </w:rPr>
        <w:t xml:space="preserve"> направленную</w:t>
      </w:r>
      <w:r w:rsidRPr="005D117C">
        <w:rPr>
          <w:color w:val="000000"/>
        </w:rPr>
        <w:t xml:space="preserve"> на формирование у обучающихся коммуникативных универсальных учебных умений и навыков.</w:t>
      </w:r>
    </w:p>
    <w:p w:rsidR="00503352" w:rsidRPr="005D117C" w:rsidRDefault="00503352" w:rsidP="00503352">
      <w:pPr>
        <w:spacing w:before="57" w:line="360" w:lineRule="auto"/>
        <w:ind w:right="1134"/>
        <w:jc w:val="both"/>
      </w:pPr>
      <w:r w:rsidRPr="005D117C">
        <w:rPr>
          <w:b/>
          <w:bCs/>
          <w:color w:val="000000"/>
        </w:rPr>
        <w:t>Тема</w:t>
      </w:r>
      <w:r w:rsidRPr="005D117C">
        <w:rPr>
          <w:color w:val="000000"/>
        </w:rPr>
        <w:t xml:space="preserve">: </w:t>
      </w:r>
      <w:r w:rsidRPr="005D117C">
        <w:rPr>
          <w:color w:val="000000"/>
          <w:u w:val="single"/>
        </w:rPr>
        <w:t>«Притяжательные местоимения»</w:t>
      </w:r>
    </w:p>
    <w:p w:rsidR="00503352" w:rsidRPr="005D117C" w:rsidRDefault="00503352" w:rsidP="00503352">
      <w:pPr>
        <w:spacing w:before="57" w:line="360" w:lineRule="auto"/>
        <w:ind w:right="1134"/>
        <w:rPr>
          <w:color w:val="000000"/>
          <w:u w:val="single"/>
        </w:rPr>
      </w:pPr>
      <w:r w:rsidRPr="005D117C">
        <w:rPr>
          <w:b/>
          <w:bCs/>
          <w:color w:val="000000"/>
        </w:rPr>
        <w:t>Класс</w:t>
      </w:r>
      <w:r w:rsidRPr="005D117C">
        <w:rPr>
          <w:color w:val="000000"/>
        </w:rPr>
        <w:t xml:space="preserve">: </w:t>
      </w:r>
      <w:r w:rsidRPr="005D117C">
        <w:rPr>
          <w:color w:val="000000"/>
          <w:u w:val="single"/>
        </w:rPr>
        <w:t>2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b/>
          <w:bCs/>
          <w:color w:val="000000"/>
        </w:rPr>
        <w:t>Дата проведения</w:t>
      </w:r>
      <w:r w:rsidRPr="005D117C">
        <w:t>:</w:t>
      </w:r>
    </w:p>
    <w:p w:rsidR="00503352" w:rsidRPr="005D117C" w:rsidRDefault="00503352" w:rsidP="00503352">
      <w:pPr>
        <w:spacing w:before="57" w:line="360" w:lineRule="auto"/>
        <w:ind w:right="1134"/>
        <w:rPr>
          <w:u w:val="single"/>
        </w:rPr>
      </w:pPr>
      <w:r w:rsidRPr="005D117C">
        <w:rPr>
          <w:b/>
          <w:bCs/>
          <w:color w:val="000000"/>
        </w:rPr>
        <w:t>Форма проведения</w:t>
      </w:r>
      <w:r w:rsidRPr="005D117C">
        <w:rPr>
          <w:color w:val="000000"/>
        </w:rPr>
        <w:t xml:space="preserve">: </w:t>
      </w:r>
      <w:r w:rsidRPr="005D117C">
        <w:rPr>
          <w:color w:val="000000"/>
          <w:u w:val="single"/>
        </w:rPr>
        <w:t>Урок закрепления изученного материала.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b/>
          <w:bCs/>
          <w:color w:val="000000"/>
        </w:rPr>
        <w:t>Тип урока</w:t>
      </w:r>
      <w:r w:rsidRPr="005D117C">
        <w:rPr>
          <w:color w:val="000000"/>
        </w:rPr>
        <w:t>:</w:t>
      </w:r>
      <w:r w:rsidRPr="005D117C">
        <w:rPr>
          <w:color w:val="000000"/>
          <w:u w:val="single"/>
        </w:rPr>
        <w:t xml:space="preserve"> комбинированный (</w:t>
      </w:r>
      <w:r w:rsidRPr="005D117C">
        <w:rPr>
          <w:rStyle w:val="c1"/>
        </w:rPr>
        <w:t>урок закрепления знаний и совершенствования умений</w:t>
      </w:r>
      <w:r w:rsidRPr="005D117C">
        <w:rPr>
          <w:rStyle w:val="apple-converted-space"/>
        </w:rPr>
        <w:t> </w:t>
      </w:r>
      <w:r w:rsidR="005D117C" w:rsidRPr="005D117C">
        <w:t xml:space="preserve"> </w:t>
      </w:r>
      <w:r w:rsidRPr="005D117C">
        <w:rPr>
          <w:rStyle w:val="c1"/>
        </w:rPr>
        <w:t>и навыков, урок-игра)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b/>
          <w:bCs/>
          <w:color w:val="000000"/>
        </w:rPr>
        <w:t>Цель урока</w:t>
      </w:r>
      <w:r w:rsidRPr="005D117C">
        <w:rPr>
          <w:color w:val="000000"/>
        </w:rPr>
        <w:t xml:space="preserve">: Повторение изученного материала: вспомнить, как </w:t>
      </w:r>
      <w:r w:rsidR="006D7F17">
        <w:rPr>
          <w:color w:val="000000"/>
        </w:rPr>
        <w:t>изменяются по лицам (</w:t>
      </w:r>
      <w:proofErr w:type="gramStart"/>
      <w:r w:rsidR="006D7F17">
        <w:rPr>
          <w:color w:val="000000"/>
        </w:rPr>
        <w:t>спрягаются</w:t>
      </w:r>
      <w:r w:rsidRPr="005D117C">
        <w:rPr>
          <w:color w:val="000000"/>
        </w:rPr>
        <w:t xml:space="preserve">) </w:t>
      </w:r>
      <w:r w:rsidR="006D7F17">
        <w:rPr>
          <w:color w:val="000000"/>
        </w:rPr>
        <w:t xml:space="preserve"> </w:t>
      </w:r>
      <w:r w:rsidRPr="005D117C">
        <w:rPr>
          <w:color w:val="000000"/>
        </w:rPr>
        <w:t>большинство</w:t>
      </w:r>
      <w:proofErr w:type="gramEnd"/>
      <w:r w:rsidRPr="005D117C">
        <w:rPr>
          <w:color w:val="000000"/>
        </w:rPr>
        <w:t xml:space="preserve"> немецких глаголов; повторить личностн</w:t>
      </w:r>
      <w:r w:rsidR="005D117C" w:rsidRPr="005D117C">
        <w:rPr>
          <w:color w:val="000000"/>
        </w:rPr>
        <w:t xml:space="preserve">ые и притяжательные местоимения; </w:t>
      </w:r>
      <w:r w:rsidRPr="005D117C">
        <w:rPr>
          <w:color w:val="000000"/>
        </w:rPr>
        <w:t>вспомнить основные схемы предложений.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b/>
          <w:bCs/>
          <w:color w:val="000000"/>
        </w:rPr>
        <w:t>Задачи урока</w:t>
      </w:r>
      <w:r w:rsidRPr="005D117C">
        <w:rPr>
          <w:color w:val="000000"/>
        </w:rPr>
        <w:t xml:space="preserve">: 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- познавательные: уметь составлять схемы предложения;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- предметные: вспомнить личностные и притяжательные местоимения;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 xml:space="preserve">- </w:t>
      </w:r>
      <w:proofErr w:type="gramStart"/>
      <w:r w:rsidRPr="005D117C">
        <w:rPr>
          <w:color w:val="000000"/>
        </w:rPr>
        <w:t>коммуникативные</w:t>
      </w:r>
      <w:proofErr w:type="gramEnd"/>
      <w:r w:rsidRPr="005D117C">
        <w:rPr>
          <w:color w:val="000000"/>
        </w:rPr>
        <w:t>: уметь работать в группе.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-регулятивные: развивать логическое мышление и память</w:t>
      </w:r>
      <w:proofErr w:type="gramStart"/>
      <w:r w:rsidRPr="005D117C">
        <w:rPr>
          <w:color w:val="000000"/>
        </w:rPr>
        <w:t>.-</w:t>
      </w:r>
      <w:proofErr w:type="gramEnd"/>
      <w:r w:rsidRPr="005D117C">
        <w:rPr>
          <w:color w:val="000000"/>
        </w:rPr>
        <w:t>личностные: воспитывать аккуратность,    воспитательный момент при работе в группе.</w:t>
      </w:r>
    </w:p>
    <w:p w:rsidR="00503352" w:rsidRPr="005D117C" w:rsidRDefault="00503352" w:rsidP="00503352">
      <w:pPr>
        <w:spacing w:before="57" w:line="360" w:lineRule="auto"/>
        <w:ind w:right="1134"/>
        <w:rPr>
          <w:b/>
        </w:rPr>
      </w:pPr>
      <w:r w:rsidRPr="005D117C">
        <w:rPr>
          <w:b/>
          <w:iCs/>
          <w:color w:val="000000"/>
        </w:rPr>
        <w:t>Знания, умения, навыки и качества, которые закрепят ученики в ходе урока:</w:t>
      </w:r>
    </w:p>
    <w:p w:rsidR="00503352" w:rsidRPr="005D117C" w:rsidRDefault="00503352" w:rsidP="00503352">
      <w:pPr>
        <w:spacing w:before="57" w:line="360" w:lineRule="auto"/>
        <w:ind w:right="1134"/>
      </w:pPr>
      <w:proofErr w:type="gramStart"/>
      <w:r w:rsidRPr="005D117C">
        <w:rPr>
          <w:iCs/>
          <w:color w:val="000000"/>
        </w:rPr>
        <w:t>знания</w:t>
      </w:r>
      <w:r w:rsidRPr="005D117C">
        <w:rPr>
          <w:color w:val="000000"/>
        </w:rPr>
        <w:t>-закрепить</w:t>
      </w:r>
      <w:proofErr w:type="gramEnd"/>
      <w:r w:rsidRPr="005D117C">
        <w:rPr>
          <w:color w:val="000000"/>
        </w:rPr>
        <w:t xml:space="preserve"> основные схемы предложения, личностные и притяжательные местоимения.</w:t>
      </w:r>
    </w:p>
    <w:p w:rsidR="00503352" w:rsidRPr="005D117C" w:rsidRDefault="00503352" w:rsidP="00503352">
      <w:pPr>
        <w:spacing w:before="57" w:line="360" w:lineRule="auto"/>
        <w:ind w:right="1134"/>
      </w:pPr>
      <w:proofErr w:type="gramStart"/>
      <w:r w:rsidRPr="005D117C">
        <w:rPr>
          <w:iCs/>
          <w:color w:val="000000"/>
        </w:rPr>
        <w:t>навыки</w:t>
      </w:r>
      <w:r w:rsidRPr="005D117C">
        <w:rPr>
          <w:b/>
          <w:bCs/>
          <w:color w:val="000000"/>
        </w:rPr>
        <w:t>-</w:t>
      </w:r>
      <w:r w:rsidRPr="005D117C">
        <w:rPr>
          <w:color w:val="000000"/>
        </w:rPr>
        <w:t>прививать</w:t>
      </w:r>
      <w:proofErr w:type="gramEnd"/>
      <w:r w:rsidRPr="005D117C">
        <w:rPr>
          <w:color w:val="000000"/>
        </w:rPr>
        <w:t xml:space="preserve"> культуру при работе в группе и аккуратность при работе с раздаточным материалом.</w:t>
      </w:r>
    </w:p>
    <w:p w:rsidR="00503352" w:rsidRPr="005D117C" w:rsidRDefault="00503352" w:rsidP="00503352">
      <w:pPr>
        <w:spacing w:before="57" w:line="360" w:lineRule="auto"/>
        <w:ind w:right="1134"/>
      </w:pPr>
      <w:proofErr w:type="gramStart"/>
      <w:r w:rsidRPr="005D117C">
        <w:rPr>
          <w:iCs/>
          <w:color w:val="000000"/>
        </w:rPr>
        <w:t>качества-</w:t>
      </w:r>
      <w:r w:rsidRPr="005D117C">
        <w:rPr>
          <w:color w:val="000000"/>
        </w:rPr>
        <w:t>чувство</w:t>
      </w:r>
      <w:proofErr w:type="gramEnd"/>
      <w:r w:rsidRPr="005D117C">
        <w:rPr>
          <w:color w:val="000000"/>
        </w:rPr>
        <w:t xml:space="preserve"> коллективизма, упорство, внимательность, логическое мышление.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b/>
          <w:bCs/>
          <w:color w:val="000000"/>
        </w:rPr>
        <w:t>Необходимое оборудование и материалы</w:t>
      </w:r>
      <w:r w:rsidRPr="005D117C">
        <w:rPr>
          <w:color w:val="000000"/>
        </w:rPr>
        <w:t>: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раздаточный материал для закрепления пройденной темы, карточки настроения;</w:t>
      </w:r>
      <w:r w:rsidR="005D117C" w:rsidRPr="005D117C">
        <w:t xml:space="preserve"> </w:t>
      </w:r>
      <w:r w:rsidRPr="005D117C">
        <w:rPr>
          <w:color w:val="000000"/>
        </w:rPr>
        <w:t>шарики и карточки для распределения ребят по группам;</w:t>
      </w:r>
      <w:r w:rsidR="005D117C" w:rsidRPr="005D117C">
        <w:t xml:space="preserve"> </w:t>
      </w:r>
      <w:r w:rsidR="00FD0706">
        <w:rPr>
          <w:color w:val="000000"/>
        </w:rPr>
        <w:lastRenderedPageBreak/>
        <w:t>технические средства обучения</w:t>
      </w:r>
      <w:r w:rsidRPr="005D117C">
        <w:rPr>
          <w:color w:val="000000"/>
        </w:rPr>
        <w:t>:</w:t>
      </w:r>
      <w:r w:rsidR="00FD0706">
        <w:rPr>
          <w:color w:val="000000"/>
        </w:rPr>
        <w:t xml:space="preserve"> </w:t>
      </w:r>
      <w:r w:rsidRPr="005D117C">
        <w:rPr>
          <w:color w:val="000000"/>
        </w:rPr>
        <w:t xml:space="preserve">мультимедийный проектор, </w:t>
      </w:r>
      <w:proofErr w:type="spellStart"/>
      <w:r w:rsidRPr="005D117C">
        <w:rPr>
          <w:color w:val="000000"/>
        </w:rPr>
        <w:t>аудиомагнитофон</w:t>
      </w:r>
      <w:proofErr w:type="spellEnd"/>
      <w:r w:rsidRPr="005D117C">
        <w:rPr>
          <w:color w:val="000000"/>
        </w:rPr>
        <w:t>,</w:t>
      </w:r>
      <w:r w:rsidR="005D117C">
        <w:rPr>
          <w:color w:val="000000"/>
        </w:rPr>
        <w:t xml:space="preserve"> компьютер.</w:t>
      </w:r>
    </w:p>
    <w:p w:rsidR="00503352" w:rsidRPr="005D117C" w:rsidRDefault="00503352" w:rsidP="00503352">
      <w:pPr>
        <w:spacing w:before="57" w:line="360" w:lineRule="auto"/>
        <w:ind w:right="1134"/>
        <w:jc w:val="center"/>
      </w:pPr>
      <w:r w:rsidRPr="005D117C">
        <w:rPr>
          <w:b/>
          <w:bCs/>
          <w:color w:val="000000"/>
        </w:rPr>
        <w:t>Ход урока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Мотивация учащихся</w:t>
      </w:r>
      <w:r w:rsidR="005D117C" w:rsidRPr="005D117C">
        <w:rPr>
          <w:color w:val="000000"/>
        </w:rPr>
        <w:t xml:space="preserve"> - считалочка на немецком языке (</w:t>
      </w:r>
      <w:r w:rsidRPr="005D117C">
        <w:rPr>
          <w:color w:val="000000"/>
        </w:rPr>
        <w:t>детям очень нравится этот вид деятельности)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b/>
          <w:bCs/>
          <w:color w:val="000000"/>
        </w:rPr>
        <w:t>I. Организационный момент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Приветствие; проверка готовности к уроку; настрой учащихся на урок.</w:t>
      </w:r>
    </w:p>
    <w:p w:rsidR="00503352" w:rsidRPr="005D117C" w:rsidRDefault="00503352" w:rsidP="00503352">
      <w:pPr>
        <w:spacing w:before="57" w:line="360" w:lineRule="auto"/>
        <w:ind w:right="1134"/>
        <w:rPr>
          <w:i/>
          <w:iCs/>
          <w:color w:val="000000"/>
        </w:rPr>
      </w:pPr>
      <w:r w:rsidRPr="005D117C">
        <w:rPr>
          <w:color w:val="000000"/>
        </w:rPr>
        <w:t xml:space="preserve">– </w:t>
      </w:r>
      <w:r w:rsidRPr="005D117C">
        <w:rPr>
          <w:i/>
          <w:iCs/>
          <w:color w:val="000000"/>
        </w:rPr>
        <w:t>Вы готовы к уроку немецкого языка? Перед вами лежат карточки настроений. Определите, какое сейчас у вас настроение и поднимите нужную карточку вверх, чтобы я увидела. Хорошо! Я рада, что у многих отличное настроение, и мы можем приступить к работе.</w:t>
      </w:r>
    </w:p>
    <w:p w:rsidR="00503352" w:rsidRPr="005D117C" w:rsidRDefault="00503352" w:rsidP="00503352">
      <w:pPr>
        <w:spacing w:before="57" w:line="360" w:lineRule="auto"/>
        <w:ind w:right="1134"/>
        <w:rPr>
          <w:b/>
          <w:i/>
        </w:rPr>
      </w:pPr>
      <w:r w:rsidRPr="005D117C">
        <w:rPr>
          <w:b/>
          <w:i/>
          <w:iCs/>
          <w:color w:val="000000"/>
        </w:rPr>
        <w:t>Слайд №1</w:t>
      </w:r>
    </w:p>
    <w:p w:rsidR="00503352" w:rsidRPr="005D117C" w:rsidRDefault="00503352" w:rsidP="00503352">
      <w:pPr>
        <w:spacing w:before="57" w:line="360" w:lineRule="auto"/>
        <w:ind w:right="1134"/>
        <w:rPr>
          <w:color w:val="000000"/>
        </w:rPr>
      </w:pPr>
      <w:r w:rsidRPr="005D117C">
        <w:rPr>
          <w:color w:val="000000"/>
        </w:rPr>
        <w:t xml:space="preserve">Учитель показывает на экране </w:t>
      </w:r>
      <w:r w:rsidRPr="005D117C">
        <w:rPr>
          <w:b/>
          <w:color w:val="000000"/>
        </w:rPr>
        <w:t>местоимения как личные, так и притяжательные</w:t>
      </w:r>
      <w:r w:rsidRPr="005D117C">
        <w:rPr>
          <w:color w:val="000000"/>
        </w:rPr>
        <w:t>.</w:t>
      </w:r>
    </w:p>
    <w:p w:rsidR="00503352" w:rsidRPr="005D117C" w:rsidRDefault="00503352" w:rsidP="00503352">
      <w:pPr>
        <w:spacing w:before="57" w:line="360" w:lineRule="auto"/>
        <w:ind w:right="1134"/>
        <w:rPr>
          <w:b/>
          <w:i/>
          <w:color w:val="000000"/>
        </w:rPr>
      </w:pPr>
      <w:r w:rsidRPr="005D117C">
        <w:rPr>
          <w:b/>
          <w:i/>
          <w:color w:val="000000"/>
        </w:rPr>
        <w:t>Слайд №2</w:t>
      </w:r>
      <w:r w:rsidRPr="005D117C">
        <w:rPr>
          <w:b/>
          <w:color w:val="000000"/>
        </w:rPr>
        <w:t xml:space="preserve"> 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 xml:space="preserve">Основные схемы предложений. 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i/>
          <w:iCs/>
          <w:color w:val="000000"/>
        </w:rPr>
        <w:t xml:space="preserve">-А как вы думаете, какая тема нашего сегодняшнего урока? </w:t>
      </w:r>
      <w:r w:rsidRPr="005D117C">
        <w:rPr>
          <w:color w:val="000000"/>
        </w:rPr>
        <w:t>(Так учитель подвел детей к теме урока.)</w:t>
      </w:r>
    </w:p>
    <w:p w:rsidR="00503352" w:rsidRPr="005D117C" w:rsidRDefault="00503352" w:rsidP="00503352">
      <w:pPr>
        <w:spacing w:before="57" w:line="360" w:lineRule="auto"/>
        <w:ind w:right="1134"/>
        <w:rPr>
          <w:color w:val="000000"/>
        </w:rPr>
      </w:pPr>
      <w:r w:rsidRPr="005D117C">
        <w:rPr>
          <w:color w:val="000000"/>
        </w:rPr>
        <w:t>Дети озвучивают тему</w:t>
      </w:r>
      <w:r w:rsidR="005D117C" w:rsidRPr="005D117C">
        <w:rPr>
          <w:color w:val="000000"/>
        </w:rPr>
        <w:t xml:space="preserve">: «Притяжательные местоимения. </w:t>
      </w:r>
      <w:r w:rsidRPr="005D117C">
        <w:rPr>
          <w:color w:val="000000"/>
        </w:rPr>
        <w:t>Повторение изученного материала».</w:t>
      </w:r>
    </w:p>
    <w:p w:rsidR="00503352" w:rsidRPr="005D117C" w:rsidRDefault="00503352" w:rsidP="00503352">
      <w:pPr>
        <w:spacing w:before="57" w:line="360" w:lineRule="auto"/>
        <w:ind w:right="1134"/>
        <w:rPr>
          <w:b/>
          <w:i/>
          <w:color w:val="000000"/>
        </w:rPr>
      </w:pPr>
      <w:r w:rsidRPr="005D117C">
        <w:rPr>
          <w:b/>
          <w:i/>
          <w:color w:val="000000"/>
        </w:rPr>
        <w:t>Слайд №3</w:t>
      </w:r>
    </w:p>
    <w:p w:rsidR="00503352" w:rsidRPr="005D117C" w:rsidRDefault="00503352" w:rsidP="00503352">
      <w:pPr>
        <w:spacing w:before="57" w:line="360" w:lineRule="auto"/>
        <w:ind w:right="1134"/>
        <w:rPr>
          <w:color w:val="000000"/>
        </w:rPr>
      </w:pPr>
      <w:r w:rsidRPr="005D117C">
        <w:rPr>
          <w:color w:val="000000"/>
        </w:rPr>
        <w:t xml:space="preserve"> Учитель показывает тему на </w:t>
      </w:r>
      <w:proofErr w:type="gramStart"/>
      <w:r w:rsidRPr="005D117C">
        <w:rPr>
          <w:color w:val="000000"/>
        </w:rPr>
        <w:t>экране</w:t>
      </w:r>
      <w:proofErr w:type="gramEnd"/>
      <w:r w:rsidRPr="005D117C">
        <w:rPr>
          <w:color w:val="000000"/>
        </w:rPr>
        <w:t xml:space="preserve"> а так же </w:t>
      </w:r>
      <w:r w:rsidRPr="005D117C">
        <w:rPr>
          <w:b/>
          <w:color w:val="000000"/>
        </w:rPr>
        <w:t>цели и задачи урока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 xml:space="preserve">- </w:t>
      </w:r>
      <w:r w:rsidRPr="005D117C">
        <w:rPr>
          <w:i/>
          <w:iCs/>
          <w:color w:val="000000"/>
        </w:rPr>
        <w:t>Ребята, а как вы думаете, какая цель нашего урока?</w:t>
      </w:r>
      <w:r w:rsidRPr="005D117C">
        <w:rPr>
          <w:color w:val="000000"/>
        </w:rPr>
        <w:t xml:space="preserve"> (Дети озвучивают цели совместно с учителем.</w:t>
      </w:r>
      <w:proofErr w:type="gramStart"/>
      <w:r w:rsidRPr="005D117C">
        <w:rPr>
          <w:color w:val="000000"/>
        </w:rPr>
        <w:t xml:space="preserve"> )</w:t>
      </w:r>
      <w:proofErr w:type="gramEnd"/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-</w:t>
      </w:r>
      <w:r w:rsidRPr="005D117C">
        <w:rPr>
          <w:i/>
          <w:iCs/>
          <w:color w:val="000000"/>
        </w:rPr>
        <w:t>А задачи урока?</w:t>
      </w:r>
      <w:r w:rsidRPr="005D117C">
        <w:rPr>
          <w:color w:val="000000"/>
        </w:rPr>
        <w:t xml:space="preserve"> </w:t>
      </w:r>
      <w:proofErr w:type="gramStart"/>
      <w:r w:rsidRPr="005D117C">
        <w:rPr>
          <w:color w:val="000000"/>
        </w:rPr>
        <w:t xml:space="preserve">( </w:t>
      </w:r>
      <w:proofErr w:type="gramEnd"/>
      <w:r w:rsidRPr="005D117C">
        <w:rPr>
          <w:color w:val="000000"/>
        </w:rPr>
        <w:t>работа в группе, повторить материал, уйти с урока с хорошим настроением)</w:t>
      </w:r>
    </w:p>
    <w:p w:rsidR="00503352" w:rsidRPr="005D117C" w:rsidRDefault="00503352" w:rsidP="00503352">
      <w:pPr>
        <w:spacing w:before="57" w:line="360" w:lineRule="auto"/>
        <w:ind w:right="1134"/>
        <w:rPr>
          <w:i/>
          <w:color w:val="000000"/>
        </w:rPr>
      </w:pPr>
      <w:r w:rsidRPr="005D117C">
        <w:rPr>
          <w:color w:val="000000"/>
        </w:rPr>
        <w:t>-</w:t>
      </w:r>
      <w:r w:rsidRPr="005D117C">
        <w:rPr>
          <w:i/>
          <w:color w:val="000000"/>
        </w:rPr>
        <w:t xml:space="preserve">А </w:t>
      </w:r>
      <w:proofErr w:type="gramStart"/>
      <w:r w:rsidRPr="005D117C">
        <w:rPr>
          <w:i/>
          <w:color w:val="000000"/>
        </w:rPr>
        <w:t>давайте теперь определим</w:t>
      </w:r>
      <w:proofErr w:type="gramEnd"/>
      <w:r w:rsidRPr="005D117C">
        <w:rPr>
          <w:i/>
          <w:color w:val="000000"/>
        </w:rPr>
        <w:t xml:space="preserve"> маршрут нашего дальнейшего пути </w:t>
      </w:r>
    </w:p>
    <w:p w:rsidR="00503352" w:rsidRPr="005D117C" w:rsidRDefault="00503352" w:rsidP="00503352">
      <w:pPr>
        <w:spacing w:before="57" w:line="360" w:lineRule="auto"/>
        <w:ind w:right="1134"/>
        <w:rPr>
          <w:b/>
          <w:i/>
          <w:color w:val="000000"/>
        </w:rPr>
      </w:pPr>
      <w:r w:rsidRPr="005D117C">
        <w:rPr>
          <w:b/>
          <w:i/>
          <w:color w:val="000000"/>
        </w:rPr>
        <w:t>Слайд №4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 xml:space="preserve"> </w:t>
      </w:r>
      <w:r w:rsidRPr="005D117C">
        <w:rPr>
          <w:b/>
          <w:bCs/>
          <w:color w:val="000000"/>
        </w:rPr>
        <w:t>Маршрутный лист: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1.Разделимся на группы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2.Повторим слова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3.Поработаем с местоимениями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lastRenderedPageBreak/>
        <w:t>4.Соствим схемы предложения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5.Проспрягаем (изменение по лицам и числам) глаголы</w:t>
      </w:r>
    </w:p>
    <w:p w:rsidR="00503352" w:rsidRPr="005D117C" w:rsidRDefault="00503352" w:rsidP="00503352">
      <w:pPr>
        <w:spacing w:before="57" w:line="360" w:lineRule="auto"/>
        <w:ind w:right="1134"/>
        <w:rPr>
          <w:color w:val="000000"/>
        </w:rPr>
      </w:pPr>
      <w:r w:rsidRPr="005D117C">
        <w:rPr>
          <w:color w:val="000000"/>
        </w:rPr>
        <w:t>6.Поработаем с листами самооценки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b/>
          <w:bCs/>
          <w:color w:val="000000"/>
        </w:rPr>
        <w:t>II. Основная часть.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i/>
          <w:iCs/>
          <w:color w:val="000000"/>
        </w:rPr>
        <w:t>1.Распределение ребят по группам.</w:t>
      </w:r>
      <w:r w:rsidRPr="005D117C">
        <w:rPr>
          <w:color w:val="000000"/>
        </w:rPr>
        <w:t xml:space="preserve"> Детям предлагается брать из пакета карточки разных цветов. На столах лежат разноцветные шары, соответствующие карточкам в пакете. Какую карточку дети возьмут, за то рабочее место и садится ребенок. Это и есть распределение ребенка по группам. В итоге полу</w:t>
      </w:r>
      <w:r w:rsidR="005D117C" w:rsidRPr="005D117C">
        <w:rPr>
          <w:color w:val="000000"/>
        </w:rPr>
        <w:t>чилось 3 группы ((</w:t>
      </w:r>
      <w:r w:rsidRPr="005D117C">
        <w:rPr>
          <w:color w:val="000000"/>
        </w:rPr>
        <w:t>во 2 классе 9 человек</w:t>
      </w:r>
      <w:proofErr w:type="gramStart"/>
      <w:r w:rsidRPr="005D117C">
        <w:rPr>
          <w:color w:val="000000"/>
        </w:rPr>
        <w:t xml:space="preserve"> )</w:t>
      </w:r>
      <w:proofErr w:type="gramEnd"/>
      <w:r w:rsidRPr="005D117C">
        <w:rPr>
          <w:color w:val="000000"/>
        </w:rPr>
        <w:t xml:space="preserve">. </w:t>
      </w:r>
    </w:p>
    <w:p w:rsidR="00503352" w:rsidRPr="005D117C" w:rsidRDefault="00503352" w:rsidP="00503352">
      <w:pPr>
        <w:spacing w:before="57" w:line="360" w:lineRule="auto"/>
        <w:ind w:right="1134"/>
        <w:rPr>
          <w:i/>
          <w:iCs/>
          <w:color w:val="000000"/>
        </w:rPr>
      </w:pPr>
      <w:r w:rsidRPr="005D117C">
        <w:rPr>
          <w:color w:val="000000"/>
        </w:rPr>
        <w:t xml:space="preserve">– </w:t>
      </w:r>
      <w:r w:rsidRPr="005D117C">
        <w:rPr>
          <w:i/>
          <w:iCs/>
          <w:color w:val="000000"/>
        </w:rPr>
        <w:t xml:space="preserve">Сегодня на уроке вы будете активно работать в группах. Выберите себе капитана группы и придумайте название своей команды, напоминаю, что название должно звучать на нем.яз. Напишите название своей команды на </w:t>
      </w:r>
      <w:r w:rsidR="00FD0706">
        <w:rPr>
          <w:i/>
          <w:iCs/>
          <w:color w:val="000000"/>
        </w:rPr>
        <w:t>шарике. Ребята</w:t>
      </w:r>
      <w:r w:rsidRPr="005D117C">
        <w:rPr>
          <w:i/>
          <w:iCs/>
          <w:color w:val="000000"/>
        </w:rPr>
        <w:t xml:space="preserve">, возле вас лежат листы самооценки и самоанализа, ознакомьтесь с ними. В процессе выполнения задания предлагаю вам оценить, как вы справились с данным видом работы и поставить баллы. На </w:t>
      </w:r>
      <w:r w:rsidRPr="005D117C">
        <w:rPr>
          <w:b/>
          <w:i/>
          <w:iCs/>
          <w:color w:val="000000"/>
        </w:rPr>
        <w:t>слайде№5</w:t>
      </w:r>
      <w:r w:rsidRPr="005D117C">
        <w:rPr>
          <w:i/>
          <w:iCs/>
          <w:color w:val="000000"/>
        </w:rPr>
        <w:t xml:space="preserve"> вы видите листок с критериями оценивания. За каждое задание вы будите выставлять себе баллы. В конце урока вы суммируете баллы и выставите себе оценку, а мы с вами проговорим какой </w:t>
      </w:r>
      <w:proofErr w:type="gramStart"/>
      <w:r w:rsidRPr="005D117C">
        <w:rPr>
          <w:i/>
          <w:iCs/>
          <w:color w:val="000000"/>
        </w:rPr>
        <w:t>вклад</w:t>
      </w:r>
      <w:proofErr w:type="gramEnd"/>
      <w:r w:rsidRPr="005D117C">
        <w:rPr>
          <w:i/>
          <w:iCs/>
          <w:color w:val="000000"/>
        </w:rPr>
        <w:t xml:space="preserve"> вы внесли в свою группу и соответствует ли ваша оценка выполненным заданиям.</w:t>
      </w:r>
    </w:p>
    <w:p w:rsidR="00503352" w:rsidRPr="005D117C" w:rsidRDefault="00503352" w:rsidP="00503352">
      <w:pPr>
        <w:spacing w:before="57" w:line="360" w:lineRule="auto"/>
        <w:ind w:right="1134"/>
        <w:rPr>
          <w:b/>
        </w:rPr>
      </w:pPr>
      <w:r w:rsidRPr="005D117C">
        <w:rPr>
          <w:b/>
          <w:i/>
          <w:iCs/>
          <w:color w:val="000000"/>
        </w:rPr>
        <w:t>Слайд №5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b/>
          <w:bCs/>
          <w:color w:val="000000"/>
        </w:rPr>
        <w:t>Критерии оценивания: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-я знаю слова!!! -2 б.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-Я знаю местоимения -3 б.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-Я умею составлять предложения по схеме. -2 б.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-Я умею изменять по лицам (спрягать) большинство немецких глаголов -3 б.</w:t>
      </w:r>
    </w:p>
    <w:p w:rsidR="00503352" w:rsidRPr="005D117C" w:rsidRDefault="00503352" w:rsidP="00503352">
      <w:pPr>
        <w:spacing w:before="57" w:line="360" w:lineRule="auto"/>
        <w:ind w:right="1134"/>
        <w:rPr>
          <w:color w:val="000000"/>
        </w:rPr>
      </w:pPr>
      <w:r w:rsidRPr="005D117C">
        <w:rPr>
          <w:color w:val="000000"/>
        </w:rPr>
        <w:t>-Мне помогали, дисциплина-1 б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b/>
          <w:bCs/>
          <w:color w:val="000000"/>
        </w:rPr>
        <w:t>Критерии оценивания</w:t>
      </w:r>
      <w:r w:rsidRPr="005D117C">
        <w:rPr>
          <w:color w:val="000000"/>
        </w:rPr>
        <w:t>: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9-11 бал</w:t>
      </w:r>
      <w:proofErr w:type="gramStart"/>
      <w:r w:rsidRPr="005D117C">
        <w:rPr>
          <w:color w:val="000000"/>
        </w:rPr>
        <w:t>.</w:t>
      </w:r>
      <w:proofErr w:type="gramEnd"/>
      <w:r w:rsidRPr="005D117C">
        <w:rPr>
          <w:color w:val="000000"/>
        </w:rPr>
        <w:t xml:space="preserve"> – </w:t>
      </w:r>
      <w:proofErr w:type="gramStart"/>
      <w:r w:rsidRPr="005D117C">
        <w:rPr>
          <w:color w:val="000000"/>
        </w:rPr>
        <w:t>о</w:t>
      </w:r>
      <w:proofErr w:type="gramEnd"/>
      <w:r w:rsidRPr="005D117C">
        <w:rPr>
          <w:color w:val="000000"/>
        </w:rPr>
        <w:t>ценка 5.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7-8 бал</w:t>
      </w:r>
      <w:proofErr w:type="gramStart"/>
      <w:r w:rsidRPr="005D117C">
        <w:rPr>
          <w:color w:val="000000"/>
        </w:rPr>
        <w:t>.</w:t>
      </w:r>
      <w:proofErr w:type="gramEnd"/>
      <w:r w:rsidRPr="005D117C">
        <w:rPr>
          <w:color w:val="000000"/>
        </w:rPr>
        <w:t xml:space="preserve"> - </w:t>
      </w:r>
      <w:proofErr w:type="gramStart"/>
      <w:r w:rsidRPr="005D117C">
        <w:rPr>
          <w:color w:val="000000"/>
        </w:rPr>
        <w:t>о</w:t>
      </w:r>
      <w:proofErr w:type="gramEnd"/>
      <w:r w:rsidRPr="005D117C">
        <w:rPr>
          <w:color w:val="000000"/>
        </w:rPr>
        <w:t>ценка 4.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5-6 бал</w:t>
      </w:r>
      <w:proofErr w:type="gramStart"/>
      <w:r w:rsidRPr="005D117C">
        <w:rPr>
          <w:color w:val="000000"/>
        </w:rPr>
        <w:t>.</w:t>
      </w:r>
      <w:proofErr w:type="gramEnd"/>
      <w:r w:rsidRPr="005D117C">
        <w:rPr>
          <w:color w:val="000000"/>
        </w:rPr>
        <w:t xml:space="preserve"> — </w:t>
      </w:r>
      <w:proofErr w:type="gramStart"/>
      <w:r w:rsidRPr="005D117C">
        <w:rPr>
          <w:color w:val="000000"/>
        </w:rPr>
        <w:t>о</w:t>
      </w:r>
      <w:proofErr w:type="gramEnd"/>
      <w:r w:rsidRPr="005D117C">
        <w:rPr>
          <w:color w:val="000000"/>
        </w:rPr>
        <w:t>ценка 3.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3-4бал. – оценка 2.</w:t>
      </w:r>
    </w:p>
    <w:p w:rsidR="00FD0706" w:rsidRDefault="00FD0706" w:rsidP="00503352">
      <w:pPr>
        <w:spacing w:before="57" w:line="360" w:lineRule="auto"/>
        <w:ind w:left="1418" w:right="1134"/>
        <w:jc w:val="center"/>
        <w:rPr>
          <w:b/>
          <w:bCs/>
          <w:color w:val="000000"/>
        </w:rPr>
      </w:pPr>
    </w:p>
    <w:p w:rsidR="00503352" w:rsidRPr="005D117C" w:rsidRDefault="00503352" w:rsidP="00503352">
      <w:pPr>
        <w:spacing w:before="57" w:line="360" w:lineRule="auto"/>
        <w:ind w:left="1418" w:right="1134"/>
        <w:jc w:val="center"/>
      </w:pPr>
      <w:r w:rsidRPr="005D117C">
        <w:rPr>
          <w:b/>
          <w:bCs/>
          <w:color w:val="000000"/>
        </w:rPr>
        <w:lastRenderedPageBreak/>
        <w:t>Лист самооценки, самоанализа</w:t>
      </w:r>
    </w:p>
    <w:p w:rsidR="00503352" w:rsidRPr="005D117C" w:rsidRDefault="00503352" w:rsidP="00503352">
      <w:pPr>
        <w:spacing w:before="57" w:line="360" w:lineRule="auto"/>
        <w:ind w:left="1418" w:right="1134"/>
      </w:pPr>
      <w:r w:rsidRPr="005D117C">
        <w:rPr>
          <w:color w:val="000000"/>
        </w:rPr>
        <w:t>(</w:t>
      </w:r>
      <w:r w:rsidRPr="005D117C">
        <w:rPr>
          <w:i/>
          <w:iCs/>
          <w:color w:val="000000"/>
        </w:rPr>
        <w:t>баллы крестиком отметить)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273"/>
        <w:gridCol w:w="1273"/>
        <w:gridCol w:w="1580"/>
        <w:gridCol w:w="1273"/>
        <w:gridCol w:w="1370"/>
        <w:gridCol w:w="1463"/>
        <w:gridCol w:w="1273"/>
      </w:tblGrid>
      <w:tr w:rsidR="00503352" w:rsidRPr="005D117C" w:rsidTr="00903A78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  <w:r w:rsidRPr="005D117C">
              <w:rPr>
                <w:b/>
                <w:bCs/>
              </w:rPr>
              <w:t>баллы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  <w:r w:rsidRPr="005D117C">
              <w:rPr>
                <w:b/>
                <w:bCs/>
              </w:rPr>
              <w:t>слова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  <w:r w:rsidRPr="005D117C">
              <w:rPr>
                <w:b/>
                <w:bCs/>
              </w:rPr>
              <w:t>местоимения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  <w:r w:rsidRPr="005D117C">
              <w:rPr>
                <w:b/>
                <w:bCs/>
              </w:rPr>
              <w:t>схемы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  <w:r w:rsidRPr="005D117C">
              <w:rPr>
                <w:b/>
                <w:bCs/>
              </w:rPr>
              <w:t>спряжение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  <w:r w:rsidRPr="005D117C">
              <w:rPr>
                <w:b/>
                <w:bCs/>
              </w:rPr>
              <w:t>дисциплина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  <w:r w:rsidRPr="005D117C">
              <w:rPr>
                <w:b/>
                <w:bCs/>
              </w:rPr>
              <w:t xml:space="preserve">Что хочу </w:t>
            </w:r>
            <w:proofErr w:type="spellStart"/>
            <w:r w:rsidRPr="005D117C">
              <w:rPr>
                <w:b/>
                <w:bCs/>
              </w:rPr>
              <w:t>пов-рить</w:t>
            </w:r>
            <w:proofErr w:type="spellEnd"/>
          </w:p>
        </w:tc>
      </w:tr>
      <w:tr w:rsidR="00503352" w:rsidRPr="005D117C" w:rsidTr="00903A78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  <w:r w:rsidRPr="005D117C">
              <w:rPr>
                <w:b/>
                <w:bCs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</w:tr>
      <w:tr w:rsidR="00503352" w:rsidRPr="005D117C" w:rsidTr="00903A78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  <w:r w:rsidRPr="005D117C">
              <w:rPr>
                <w:b/>
                <w:bCs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352" w:rsidRPr="005D117C" w:rsidRDefault="00503352" w:rsidP="00903A78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03352" w:rsidRPr="005D117C" w:rsidRDefault="00503352" w:rsidP="00903A78">
            <w:pPr>
              <w:spacing w:line="360" w:lineRule="auto"/>
            </w:pPr>
          </w:p>
        </w:tc>
      </w:tr>
      <w:tr w:rsidR="00503352" w:rsidRPr="005D117C" w:rsidTr="00903A78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  <w:r w:rsidRPr="005D117C">
              <w:rPr>
                <w:b/>
                <w:bCs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352" w:rsidRPr="005D117C" w:rsidRDefault="00503352" w:rsidP="00903A78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03352" w:rsidRPr="005D117C" w:rsidRDefault="00503352" w:rsidP="00903A78">
            <w:pPr>
              <w:spacing w:line="360" w:lineRule="auto"/>
            </w:pPr>
          </w:p>
        </w:tc>
      </w:tr>
      <w:tr w:rsidR="00503352" w:rsidRPr="005D117C" w:rsidTr="00903A78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  <w:r w:rsidRPr="005D117C">
              <w:rPr>
                <w:b/>
                <w:bCs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352" w:rsidRPr="005D117C" w:rsidRDefault="00503352" w:rsidP="00903A78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03352" w:rsidRPr="005D117C" w:rsidRDefault="00503352" w:rsidP="00903A78">
            <w:pPr>
              <w:spacing w:line="360" w:lineRule="auto"/>
            </w:pPr>
          </w:p>
        </w:tc>
      </w:tr>
      <w:tr w:rsidR="00503352" w:rsidRPr="005D117C" w:rsidTr="00903A78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  <w:r w:rsidRPr="005D117C">
              <w:rPr>
                <w:b/>
                <w:bCs/>
              </w:rPr>
              <w:t>Всего баллов</w:t>
            </w:r>
          </w:p>
        </w:tc>
        <w:tc>
          <w:tcPr>
            <w:tcW w:w="28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3352" w:rsidRPr="005D117C" w:rsidRDefault="00503352" w:rsidP="00903A78">
            <w:pPr>
              <w:spacing w:before="100" w:beforeAutospacing="1" w:after="119" w:line="360" w:lineRule="auto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352" w:rsidRPr="005D117C" w:rsidRDefault="00503352" w:rsidP="00903A78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03352" w:rsidRPr="005D117C" w:rsidRDefault="00503352" w:rsidP="00903A78">
            <w:pPr>
              <w:spacing w:line="360" w:lineRule="auto"/>
            </w:pPr>
          </w:p>
        </w:tc>
      </w:tr>
    </w:tbl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Что мне не понятно, хочу повторить…(</w:t>
      </w:r>
      <w:proofErr w:type="gramStart"/>
      <w:r w:rsidRPr="005D117C">
        <w:rPr>
          <w:color w:val="000000"/>
        </w:rPr>
        <w:t>напишите</w:t>
      </w:r>
      <w:proofErr w:type="gramEnd"/>
      <w:r w:rsidRPr="005D117C">
        <w:rPr>
          <w:color w:val="000000"/>
        </w:rPr>
        <w:t xml:space="preserve"> что бы вы хотели повторить)</w:t>
      </w:r>
      <w:r w:rsidR="005D117C" w:rsidRPr="005D117C">
        <w:rPr>
          <w:color w:val="000000"/>
        </w:rPr>
        <w:t>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Оценка за урок-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i/>
          <w:iCs/>
          <w:color w:val="000000"/>
        </w:rPr>
        <w:t xml:space="preserve">2. Повторение и закрепление пройденного материала. 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Опрос по пройденным словам. Учитель бросает ребенку мяч и говорит слово на русском языке, ребенок возвращает мяч и переводит это слово на нем.яз. После проверки слов дети выставляют в листе самооценки себе баллы. За это задание предлагается 2 балла.</w:t>
      </w:r>
    </w:p>
    <w:p w:rsidR="00503352" w:rsidRPr="005D117C" w:rsidRDefault="00503352" w:rsidP="00503352">
      <w:pPr>
        <w:spacing w:before="57" w:line="360" w:lineRule="auto"/>
        <w:ind w:right="1134"/>
        <w:rPr>
          <w:color w:val="000000"/>
        </w:rPr>
      </w:pPr>
      <w:r w:rsidRPr="005D117C">
        <w:rPr>
          <w:color w:val="000000"/>
        </w:rPr>
        <w:t>Следующее задание. Детям на парты раздается раздаточный материал. Ребята начинают работать в группах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над заданием после установки учителя.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i/>
          <w:iCs/>
          <w:color w:val="000000"/>
        </w:rPr>
        <w:t xml:space="preserve">-Дорогие ребята, вам даны разрезанные бумажки с личными местоимениями, вам необходимо найти им пару. Например: </w:t>
      </w:r>
      <w:proofErr w:type="spellStart"/>
      <w:r w:rsidRPr="005D117C">
        <w:rPr>
          <w:i/>
          <w:iCs/>
          <w:color w:val="000000"/>
        </w:rPr>
        <w:t>Ich-</w:t>
      </w:r>
      <w:r w:rsidR="005D117C" w:rsidRPr="005D117C">
        <w:rPr>
          <w:i/>
          <w:iCs/>
          <w:color w:val="000000"/>
        </w:rPr>
        <w:t>mein</w:t>
      </w:r>
      <w:proofErr w:type="spellEnd"/>
      <w:r w:rsidR="005D117C" w:rsidRPr="005D117C">
        <w:rPr>
          <w:i/>
          <w:iCs/>
          <w:color w:val="000000"/>
        </w:rPr>
        <w:t xml:space="preserve"> , </w:t>
      </w:r>
      <w:proofErr w:type="spellStart"/>
      <w:r w:rsidR="005D117C" w:rsidRPr="005D117C">
        <w:rPr>
          <w:i/>
          <w:iCs/>
          <w:color w:val="000000"/>
        </w:rPr>
        <w:t>wir-unser</w:t>
      </w:r>
      <w:proofErr w:type="spellEnd"/>
      <w:r w:rsidR="005D117C" w:rsidRPr="005D117C">
        <w:rPr>
          <w:i/>
          <w:iCs/>
          <w:color w:val="000000"/>
        </w:rPr>
        <w:t xml:space="preserve"> -Я-МОЙ, М</w:t>
      </w:r>
      <w:proofErr w:type="gramStart"/>
      <w:r w:rsidR="005D117C" w:rsidRPr="005D117C">
        <w:rPr>
          <w:i/>
          <w:iCs/>
          <w:color w:val="000000"/>
        </w:rPr>
        <w:t>Ы-</w:t>
      </w:r>
      <w:proofErr w:type="gramEnd"/>
      <w:r w:rsidR="005D117C" w:rsidRPr="005D117C">
        <w:rPr>
          <w:i/>
          <w:iCs/>
          <w:color w:val="000000"/>
        </w:rPr>
        <w:t xml:space="preserve"> НАШ</w:t>
      </w:r>
    </w:p>
    <w:p w:rsidR="00503352" w:rsidRPr="005D117C" w:rsidRDefault="00503352" w:rsidP="00503352">
      <w:pPr>
        <w:spacing w:before="57" w:line="360" w:lineRule="auto"/>
        <w:ind w:right="1134"/>
        <w:rPr>
          <w:color w:val="000000"/>
        </w:rPr>
      </w:pPr>
      <w:r w:rsidRPr="005D117C">
        <w:rPr>
          <w:color w:val="000000"/>
        </w:rPr>
        <w:t>После выполнения задания учитель показывает на экране правильные ответы:</w:t>
      </w:r>
    </w:p>
    <w:p w:rsidR="00503352" w:rsidRPr="005D117C" w:rsidRDefault="00503352" w:rsidP="00503352">
      <w:pPr>
        <w:spacing w:before="57" w:line="360" w:lineRule="auto"/>
        <w:ind w:right="1134"/>
        <w:rPr>
          <w:b/>
          <w:i/>
          <w:color w:val="000000"/>
          <w:lang w:val="en-US"/>
        </w:rPr>
      </w:pPr>
      <w:r w:rsidRPr="005D117C">
        <w:rPr>
          <w:b/>
          <w:i/>
          <w:color w:val="000000"/>
        </w:rPr>
        <w:t>Слайд</w:t>
      </w:r>
      <w:r w:rsidRPr="005D117C">
        <w:rPr>
          <w:b/>
          <w:i/>
          <w:color w:val="000000"/>
          <w:lang w:val="en-US"/>
        </w:rPr>
        <w:t xml:space="preserve"> № 6</w:t>
      </w:r>
    </w:p>
    <w:p w:rsidR="00503352" w:rsidRPr="005D117C" w:rsidRDefault="00503352" w:rsidP="00503352">
      <w:pPr>
        <w:spacing w:before="57" w:line="360" w:lineRule="auto"/>
        <w:ind w:right="1134"/>
        <w:rPr>
          <w:lang w:val="en-US"/>
        </w:rPr>
      </w:pPr>
      <w:proofErr w:type="spellStart"/>
      <w:r w:rsidRPr="005D117C">
        <w:rPr>
          <w:color w:val="000000"/>
          <w:lang w:val="en-US"/>
        </w:rPr>
        <w:t>Ich-mein</w:t>
      </w:r>
      <w:proofErr w:type="spellEnd"/>
      <w:r w:rsidRPr="005D117C">
        <w:rPr>
          <w:color w:val="000000"/>
          <w:lang w:val="en-US"/>
        </w:rPr>
        <w:t xml:space="preserve"> </w:t>
      </w:r>
      <w:r w:rsidR="005D117C" w:rsidRPr="005D117C">
        <w:rPr>
          <w:color w:val="000000"/>
          <w:lang w:val="en-US"/>
        </w:rPr>
        <w:t xml:space="preserve">          </w:t>
      </w:r>
      <w:proofErr w:type="spellStart"/>
      <w:r w:rsidRPr="005D117C">
        <w:rPr>
          <w:color w:val="000000"/>
          <w:lang w:val="en-US"/>
        </w:rPr>
        <w:t>wir-unser</w:t>
      </w:r>
      <w:proofErr w:type="spellEnd"/>
    </w:p>
    <w:p w:rsidR="00503352" w:rsidRPr="005D117C" w:rsidRDefault="00503352" w:rsidP="00503352">
      <w:pPr>
        <w:spacing w:before="57" w:line="360" w:lineRule="auto"/>
        <w:ind w:right="1134"/>
        <w:rPr>
          <w:lang w:val="en-US"/>
        </w:rPr>
      </w:pPr>
      <w:r w:rsidRPr="005D117C">
        <w:rPr>
          <w:color w:val="000000"/>
          <w:lang w:val="en-US"/>
        </w:rPr>
        <w:t>Du-</w:t>
      </w:r>
      <w:proofErr w:type="spellStart"/>
      <w:r w:rsidRPr="005D117C">
        <w:rPr>
          <w:color w:val="000000"/>
          <w:lang w:val="en-US"/>
        </w:rPr>
        <w:t>dein</w:t>
      </w:r>
      <w:proofErr w:type="spellEnd"/>
      <w:r w:rsidRPr="005D117C">
        <w:rPr>
          <w:color w:val="000000"/>
          <w:lang w:val="en-US"/>
        </w:rPr>
        <w:t xml:space="preserve"> </w:t>
      </w:r>
      <w:r w:rsidR="005D117C" w:rsidRPr="005D117C">
        <w:rPr>
          <w:color w:val="000000"/>
          <w:lang w:val="en-US"/>
        </w:rPr>
        <w:t xml:space="preserve">           </w:t>
      </w:r>
      <w:proofErr w:type="spellStart"/>
      <w:r w:rsidRPr="005D117C">
        <w:rPr>
          <w:color w:val="000000"/>
          <w:lang w:val="en-US"/>
        </w:rPr>
        <w:t>ihr-euer</w:t>
      </w:r>
      <w:proofErr w:type="spellEnd"/>
    </w:p>
    <w:p w:rsidR="00503352" w:rsidRPr="005D117C" w:rsidRDefault="00503352" w:rsidP="00503352">
      <w:pPr>
        <w:spacing w:before="57" w:line="360" w:lineRule="auto"/>
        <w:ind w:right="1134"/>
        <w:rPr>
          <w:lang w:val="en-US"/>
        </w:rPr>
      </w:pPr>
      <w:proofErr w:type="spellStart"/>
      <w:r w:rsidRPr="005D117C">
        <w:rPr>
          <w:color w:val="000000"/>
          <w:lang w:val="en-US"/>
        </w:rPr>
        <w:t>Er-sein</w:t>
      </w:r>
      <w:proofErr w:type="spellEnd"/>
      <w:r w:rsidRPr="005D117C">
        <w:rPr>
          <w:color w:val="000000"/>
          <w:lang w:val="en-US"/>
        </w:rPr>
        <w:t xml:space="preserve"> </w:t>
      </w:r>
      <w:r w:rsidR="005D117C" w:rsidRPr="005D117C">
        <w:rPr>
          <w:color w:val="000000"/>
          <w:lang w:val="en-US"/>
        </w:rPr>
        <w:t xml:space="preserve">             </w:t>
      </w:r>
      <w:proofErr w:type="spellStart"/>
      <w:r w:rsidRPr="005D117C">
        <w:rPr>
          <w:color w:val="000000"/>
          <w:lang w:val="en-US"/>
        </w:rPr>
        <w:t>sie</w:t>
      </w:r>
      <w:proofErr w:type="spellEnd"/>
      <w:r w:rsidRPr="005D117C">
        <w:rPr>
          <w:color w:val="000000"/>
          <w:lang w:val="en-US"/>
        </w:rPr>
        <w:t xml:space="preserve"> -</w:t>
      </w:r>
      <w:proofErr w:type="spellStart"/>
      <w:r w:rsidRPr="005D117C">
        <w:rPr>
          <w:color w:val="000000"/>
          <w:lang w:val="en-US"/>
        </w:rPr>
        <w:t>ihr</w:t>
      </w:r>
      <w:proofErr w:type="spellEnd"/>
    </w:p>
    <w:p w:rsidR="00503352" w:rsidRPr="005D117C" w:rsidRDefault="00503352" w:rsidP="00503352">
      <w:pPr>
        <w:spacing w:before="57" w:line="360" w:lineRule="auto"/>
        <w:ind w:right="1134"/>
        <w:rPr>
          <w:lang w:val="en-US"/>
        </w:rPr>
      </w:pPr>
      <w:proofErr w:type="spellStart"/>
      <w:proofErr w:type="gramStart"/>
      <w:r w:rsidRPr="005D117C">
        <w:rPr>
          <w:color w:val="000000"/>
          <w:lang w:val="en-US"/>
        </w:rPr>
        <w:t>sie-ihr</w:t>
      </w:r>
      <w:proofErr w:type="spellEnd"/>
      <w:proofErr w:type="gramEnd"/>
      <w:r w:rsidR="005D117C" w:rsidRPr="005D117C">
        <w:rPr>
          <w:color w:val="000000"/>
          <w:lang w:val="en-US"/>
        </w:rPr>
        <w:t xml:space="preserve">              </w:t>
      </w:r>
      <w:r w:rsidRPr="005D117C">
        <w:rPr>
          <w:color w:val="000000"/>
          <w:lang w:val="en-US"/>
        </w:rPr>
        <w:t xml:space="preserve"> </w:t>
      </w:r>
      <w:proofErr w:type="spellStart"/>
      <w:r w:rsidRPr="005D117C">
        <w:rPr>
          <w:color w:val="000000"/>
          <w:lang w:val="en-US"/>
        </w:rPr>
        <w:t>Sie</w:t>
      </w:r>
      <w:proofErr w:type="spellEnd"/>
      <w:r w:rsidRPr="005D117C">
        <w:rPr>
          <w:color w:val="000000"/>
          <w:lang w:val="en-US"/>
        </w:rPr>
        <w:t xml:space="preserve"> -</w:t>
      </w:r>
      <w:proofErr w:type="spellStart"/>
      <w:r w:rsidRPr="005D117C">
        <w:rPr>
          <w:color w:val="000000"/>
          <w:lang w:val="en-US"/>
        </w:rPr>
        <w:t>Ihr</w:t>
      </w:r>
      <w:proofErr w:type="spellEnd"/>
    </w:p>
    <w:p w:rsidR="00503352" w:rsidRPr="005D117C" w:rsidRDefault="00503352" w:rsidP="00503352">
      <w:pPr>
        <w:spacing w:before="57" w:line="360" w:lineRule="auto"/>
        <w:ind w:right="1134"/>
        <w:rPr>
          <w:lang w:val="en-US"/>
        </w:rPr>
      </w:pPr>
      <w:proofErr w:type="spellStart"/>
      <w:proofErr w:type="gramStart"/>
      <w:r w:rsidRPr="005D117C">
        <w:rPr>
          <w:color w:val="000000"/>
          <w:lang w:val="en-US"/>
        </w:rPr>
        <w:lastRenderedPageBreak/>
        <w:t>es-sein</w:t>
      </w:r>
      <w:proofErr w:type="spellEnd"/>
      <w:proofErr w:type="gramEnd"/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i/>
          <w:iCs/>
          <w:color w:val="000000"/>
        </w:rPr>
        <w:t>-Поставьте себе в листе самооценки балл за проделанную работу, обсудив это в группе. Я знаю местоимения, за это задание 3 балла.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i/>
          <w:iCs/>
          <w:color w:val="000000"/>
        </w:rPr>
        <w:t>-Следующее задание, составьте из предложенных вам схем предложение и запишите его на листе бумаги. Работает вся группа, а записывает предложение капитан.</w:t>
      </w:r>
      <w:r w:rsidRPr="005D117C">
        <w:rPr>
          <w:color w:val="000000"/>
        </w:rPr>
        <w:t xml:space="preserve"> 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 xml:space="preserve">Учитель раскладывает для каждой группы различные схемы предложения, а дети проговаривают свои варианты предложения и записывают на листы, которые раздал учитель. После также выставляется </w:t>
      </w:r>
      <w:proofErr w:type="gramStart"/>
      <w:r w:rsidRPr="005D117C">
        <w:rPr>
          <w:color w:val="000000"/>
        </w:rPr>
        <w:t>баллы</w:t>
      </w:r>
      <w:proofErr w:type="gramEnd"/>
      <w:r w:rsidRPr="005D117C">
        <w:rPr>
          <w:color w:val="000000"/>
        </w:rPr>
        <w:t xml:space="preserve"> в листе самооценки предварительно обсудив оценку в группе. За это задание 2 балла.</w:t>
      </w:r>
    </w:p>
    <w:p w:rsidR="00503352" w:rsidRPr="005D117C" w:rsidRDefault="00503352" w:rsidP="00503352">
      <w:pPr>
        <w:spacing w:before="57" w:line="360" w:lineRule="auto"/>
        <w:ind w:right="1134"/>
        <w:rPr>
          <w:i/>
          <w:iCs/>
          <w:color w:val="000000"/>
        </w:rPr>
      </w:pPr>
      <w:r w:rsidRPr="005D117C">
        <w:rPr>
          <w:i/>
          <w:iCs/>
          <w:color w:val="000000"/>
        </w:rPr>
        <w:t>-Ребята, а сейчас физкультминутка.</w:t>
      </w:r>
    </w:p>
    <w:p w:rsidR="00503352" w:rsidRPr="005D117C" w:rsidRDefault="00503352" w:rsidP="00503352">
      <w:pPr>
        <w:spacing w:before="57" w:line="360" w:lineRule="auto"/>
        <w:ind w:right="1134"/>
      </w:pPr>
      <w:proofErr w:type="gramStart"/>
      <w:r w:rsidRPr="005D117C">
        <w:rPr>
          <w:i/>
          <w:iCs/>
          <w:color w:val="000000"/>
        </w:rPr>
        <w:t>(</w:t>
      </w:r>
      <w:r w:rsidRPr="005D117C">
        <w:t xml:space="preserve"> Учащиеся стоят лицом друг к другу.</w:t>
      </w:r>
      <w:proofErr w:type="gramEnd"/>
      <w:r w:rsidRPr="005D117C">
        <w:t xml:space="preserve"> </w:t>
      </w:r>
      <w:proofErr w:type="spellStart"/>
      <w:r w:rsidRPr="005D117C">
        <w:t>Ich</w:t>
      </w:r>
      <w:proofErr w:type="spellEnd"/>
      <w:r w:rsidRPr="005D117C">
        <w:t xml:space="preserve"> </w:t>
      </w:r>
      <w:proofErr w:type="spellStart"/>
      <w:r w:rsidRPr="005D117C">
        <w:t>gebe</w:t>
      </w:r>
      <w:proofErr w:type="spellEnd"/>
      <w:r w:rsidRPr="005D117C">
        <w:t xml:space="preserve"> </w:t>
      </w:r>
      <w:proofErr w:type="spellStart"/>
      <w:r w:rsidRPr="005D117C">
        <w:t>dir</w:t>
      </w:r>
      <w:proofErr w:type="spellEnd"/>
      <w:r w:rsidRPr="005D117C">
        <w:t xml:space="preserve"> </w:t>
      </w:r>
      <w:proofErr w:type="spellStart"/>
      <w:r w:rsidRPr="005D117C">
        <w:t>meine</w:t>
      </w:r>
      <w:proofErr w:type="spellEnd"/>
      <w:r w:rsidRPr="005D117C">
        <w:t xml:space="preserve"> </w:t>
      </w:r>
      <w:proofErr w:type="spellStart"/>
      <w:r w:rsidRPr="005D117C">
        <w:t>linke</w:t>
      </w:r>
      <w:proofErr w:type="spellEnd"/>
      <w:r w:rsidRPr="005D117C">
        <w:t xml:space="preserve"> (</w:t>
      </w:r>
      <w:proofErr w:type="spellStart"/>
      <w:r w:rsidRPr="005D117C">
        <w:t>rechte</w:t>
      </w:r>
      <w:proofErr w:type="spellEnd"/>
      <w:r w:rsidRPr="005D117C">
        <w:t xml:space="preserve">) </w:t>
      </w:r>
      <w:proofErr w:type="spellStart"/>
      <w:r w:rsidRPr="005D117C">
        <w:t>Hand</w:t>
      </w:r>
      <w:proofErr w:type="spellEnd"/>
      <w:r w:rsidRPr="005D117C">
        <w:t xml:space="preserve"> (протягивают друг другу поочередно руки) </w:t>
      </w:r>
      <w:proofErr w:type="spellStart"/>
      <w:r w:rsidRPr="005D117C">
        <w:t>Und</w:t>
      </w:r>
      <w:proofErr w:type="spellEnd"/>
      <w:r w:rsidRPr="005D117C">
        <w:t xml:space="preserve"> </w:t>
      </w:r>
      <w:proofErr w:type="spellStart"/>
      <w:r w:rsidRPr="005D117C">
        <w:t>einen</w:t>
      </w:r>
      <w:proofErr w:type="spellEnd"/>
      <w:r w:rsidRPr="005D117C">
        <w:t xml:space="preserve"> </w:t>
      </w:r>
      <w:proofErr w:type="spellStart"/>
      <w:r w:rsidRPr="005D117C">
        <w:t>dicken</w:t>
      </w:r>
      <w:proofErr w:type="spellEnd"/>
      <w:r w:rsidRPr="005D117C">
        <w:t xml:space="preserve"> </w:t>
      </w:r>
      <w:proofErr w:type="spellStart"/>
      <w:r w:rsidRPr="005D117C">
        <w:t>Kuss</w:t>
      </w:r>
      <w:proofErr w:type="spellEnd"/>
      <w:r w:rsidRPr="005D117C">
        <w:t xml:space="preserve"> </w:t>
      </w:r>
      <w:proofErr w:type="spellStart"/>
      <w:r w:rsidRPr="005D117C">
        <w:t>dazu</w:t>
      </w:r>
      <w:proofErr w:type="spellEnd"/>
      <w:r w:rsidRPr="005D117C">
        <w:t xml:space="preserve"> (округляют губки) </w:t>
      </w:r>
      <w:proofErr w:type="spellStart"/>
      <w:r w:rsidRPr="005D117C">
        <w:t>Ich</w:t>
      </w:r>
      <w:proofErr w:type="spellEnd"/>
      <w:r w:rsidRPr="005D117C">
        <w:t xml:space="preserve"> </w:t>
      </w:r>
      <w:proofErr w:type="spellStart"/>
      <w:r w:rsidRPr="005D117C">
        <w:t>mag</w:t>
      </w:r>
      <w:proofErr w:type="spellEnd"/>
      <w:r w:rsidRPr="005D117C">
        <w:t xml:space="preserve"> </w:t>
      </w:r>
      <w:proofErr w:type="spellStart"/>
      <w:r w:rsidRPr="005D117C">
        <w:t>dich</w:t>
      </w:r>
      <w:proofErr w:type="spellEnd"/>
      <w:r w:rsidRPr="005D117C">
        <w:t xml:space="preserve"> (кладут руку на сердце) </w:t>
      </w:r>
      <w:proofErr w:type="spellStart"/>
      <w:r w:rsidRPr="005D117C">
        <w:t>Wie</w:t>
      </w:r>
      <w:proofErr w:type="spellEnd"/>
      <w:r w:rsidRPr="005D117C">
        <w:t xml:space="preserve"> </w:t>
      </w:r>
      <w:proofErr w:type="spellStart"/>
      <w:r w:rsidRPr="005D117C">
        <w:t>ein</w:t>
      </w:r>
      <w:proofErr w:type="spellEnd"/>
      <w:r w:rsidRPr="005D117C">
        <w:t xml:space="preserve"> </w:t>
      </w:r>
      <w:proofErr w:type="spellStart"/>
      <w:r w:rsidRPr="005D117C">
        <w:t>Elefant</w:t>
      </w:r>
      <w:proofErr w:type="spellEnd"/>
      <w:r w:rsidRPr="005D117C">
        <w:t xml:space="preserve"> (показывают большие уши слона) </w:t>
      </w:r>
      <w:proofErr w:type="spellStart"/>
      <w:r w:rsidRPr="005D117C">
        <w:t>So</w:t>
      </w:r>
      <w:proofErr w:type="spellEnd"/>
      <w:r w:rsidRPr="005D117C">
        <w:t xml:space="preserve"> </w:t>
      </w:r>
      <w:proofErr w:type="spellStart"/>
      <w:r w:rsidRPr="005D117C">
        <w:t>gross</w:t>
      </w:r>
      <w:proofErr w:type="spellEnd"/>
      <w:r w:rsidRPr="005D117C">
        <w:t xml:space="preserve">! (тянутся вверх) </w:t>
      </w:r>
      <w:proofErr w:type="spellStart"/>
      <w:r w:rsidRPr="005D117C">
        <w:t>Und</w:t>
      </w:r>
      <w:proofErr w:type="spellEnd"/>
      <w:r w:rsidRPr="005D117C">
        <w:t xml:space="preserve"> </w:t>
      </w:r>
      <w:proofErr w:type="spellStart"/>
      <w:r w:rsidRPr="005D117C">
        <w:t>immer</w:t>
      </w:r>
      <w:proofErr w:type="spellEnd"/>
      <w:r w:rsidRPr="005D117C">
        <w:t xml:space="preserve"> </w:t>
      </w:r>
      <w:proofErr w:type="spellStart"/>
      <w:r w:rsidRPr="005D117C">
        <w:t>zu</w:t>
      </w:r>
      <w:proofErr w:type="spellEnd"/>
      <w:r w:rsidRPr="005D117C">
        <w:t>! (</w:t>
      </w:r>
      <w:proofErr w:type="gramStart"/>
      <w:r w:rsidRPr="005D117C">
        <w:t>обнимают друг друга/ пожимают</w:t>
      </w:r>
      <w:proofErr w:type="gramEnd"/>
      <w:r w:rsidRPr="005D117C">
        <w:t xml:space="preserve"> друг другу руки</w:t>
      </w:r>
      <w:r w:rsidR="005D117C" w:rsidRPr="005D117C">
        <w:t>).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i/>
          <w:iCs/>
          <w:color w:val="000000"/>
        </w:rPr>
        <w:t>-Следующее задание. Каждая группа в</w:t>
      </w:r>
      <w:r w:rsidR="005D117C" w:rsidRPr="005D117C">
        <w:rPr>
          <w:i/>
          <w:iCs/>
          <w:color w:val="000000"/>
        </w:rPr>
        <w:t>ыбирает себе один глагол на немецком языке</w:t>
      </w:r>
      <w:r w:rsidRPr="005D117C">
        <w:rPr>
          <w:i/>
          <w:iCs/>
          <w:color w:val="000000"/>
        </w:rPr>
        <w:t xml:space="preserve">. Задание звучит так: Проспрягайте глагол по лицам в </w:t>
      </w:r>
      <w:proofErr w:type="spellStart"/>
      <w:r w:rsidRPr="005D117C">
        <w:rPr>
          <w:i/>
          <w:iCs/>
          <w:color w:val="000000"/>
        </w:rPr>
        <w:t>Sg</w:t>
      </w:r>
      <w:proofErr w:type="spellEnd"/>
      <w:r w:rsidRPr="005D117C">
        <w:rPr>
          <w:i/>
          <w:iCs/>
          <w:color w:val="000000"/>
        </w:rPr>
        <w:t xml:space="preserve"> </w:t>
      </w:r>
      <w:proofErr w:type="spellStart"/>
      <w:r w:rsidRPr="005D117C">
        <w:rPr>
          <w:i/>
          <w:iCs/>
          <w:color w:val="000000"/>
        </w:rPr>
        <w:t>und</w:t>
      </w:r>
      <w:proofErr w:type="spellEnd"/>
      <w:r w:rsidRPr="005D117C">
        <w:rPr>
          <w:i/>
          <w:iCs/>
          <w:color w:val="000000"/>
        </w:rPr>
        <w:t xml:space="preserve"> </w:t>
      </w:r>
      <w:proofErr w:type="spellStart"/>
      <w:r w:rsidRPr="005D117C">
        <w:rPr>
          <w:i/>
          <w:iCs/>
          <w:color w:val="000000"/>
        </w:rPr>
        <w:t>Pl</w:t>
      </w:r>
      <w:proofErr w:type="spellEnd"/>
      <w:r w:rsidRPr="005D117C">
        <w:rPr>
          <w:i/>
          <w:iCs/>
          <w:color w:val="000000"/>
        </w:rPr>
        <w:t xml:space="preserve"> (в ед.ч. и во мн.</w:t>
      </w:r>
      <w:proofErr w:type="gramStart"/>
      <w:r w:rsidRPr="005D117C">
        <w:rPr>
          <w:i/>
          <w:iCs/>
          <w:color w:val="000000"/>
        </w:rPr>
        <w:t>ч</w:t>
      </w:r>
      <w:proofErr w:type="gramEnd"/>
      <w:r w:rsidRPr="005D117C">
        <w:rPr>
          <w:i/>
          <w:iCs/>
          <w:color w:val="000000"/>
        </w:rPr>
        <w:t>.). Задание выполняйте на тех же листочках. Каждый член группы должен написать по местоимению и проспрягать выбранный вами глагол. За это задание 3 балла.</w:t>
      </w:r>
    </w:p>
    <w:p w:rsidR="00503352" w:rsidRPr="005D117C" w:rsidRDefault="00503352" w:rsidP="00503352">
      <w:pPr>
        <w:spacing w:before="57" w:line="360" w:lineRule="auto"/>
        <w:ind w:right="1134"/>
        <w:rPr>
          <w:i/>
          <w:iCs/>
          <w:color w:val="000000"/>
        </w:rPr>
      </w:pPr>
      <w:r w:rsidRPr="005D117C">
        <w:rPr>
          <w:i/>
          <w:iCs/>
          <w:color w:val="000000"/>
        </w:rPr>
        <w:t xml:space="preserve">-Ребята, а сейчас сложите (суммируйте) свои баллы и выставите себе отметку. Только не забывайте про поведение. За поведение или прибавляем или отнимаем 1 балл, тут уж кто как себя вёл. Допишите кому что-то не понятно, и </w:t>
      </w:r>
      <w:proofErr w:type="gramStart"/>
      <w:r w:rsidRPr="005D117C">
        <w:rPr>
          <w:i/>
          <w:iCs/>
          <w:color w:val="000000"/>
        </w:rPr>
        <w:t>кто</w:t>
      </w:r>
      <w:proofErr w:type="gramEnd"/>
      <w:r w:rsidRPr="005D117C">
        <w:rPr>
          <w:i/>
          <w:iCs/>
          <w:color w:val="000000"/>
        </w:rPr>
        <w:t xml:space="preserve"> какую тему хотел бы повторить. </w:t>
      </w:r>
    </w:p>
    <w:p w:rsidR="00503352" w:rsidRPr="005D117C" w:rsidRDefault="00503352" w:rsidP="00503352">
      <w:pPr>
        <w:spacing w:before="57" w:line="360" w:lineRule="auto"/>
        <w:ind w:right="1134"/>
        <w:rPr>
          <w:b/>
        </w:rPr>
      </w:pPr>
      <w:r w:rsidRPr="005D117C">
        <w:rPr>
          <w:b/>
          <w:i/>
          <w:iCs/>
          <w:color w:val="000000"/>
        </w:rPr>
        <w:t>Слайд №3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i/>
          <w:iCs/>
          <w:color w:val="000000"/>
        </w:rPr>
        <w:t>-А как вы думаете, достигли ли мы целей урока, если да, то объясните каких целей и как? (Ответы детей)</w:t>
      </w:r>
    </w:p>
    <w:p w:rsidR="00503352" w:rsidRPr="005D117C" w:rsidRDefault="00503352" w:rsidP="00503352">
      <w:pPr>
        <w:spacing w:before="57" w:line="360" w:lineRule="auto"/>
        <w:ind w:right="1134"/>
        <w:rPr>
          <w:color w:val="000000"/>
        </w:rPr>
      </w:pPr>
      <w:r w:rsidRPr="005D117C">
        <w:rPr>
          <w:color w:val="000000"/>
        </w:rPr>
        <w:t>Выставление отметок по листам самооценки с комментариями.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Методическая литература: учебник И.Л. Бим, рабочая тетрадь И.Л. Бим, диск к учебнику, книга для учителя.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Интернет-ресурсы:</w:t>
      </w:r>
      <w:r w:rsidR="005D117C" w:rsidRPr="005D117C">
        <w:rPr>
          <w:color w:val="000000"/>
        </w:rPr>
        <w:t xml:space="preserve"> </w:t>
      </w:r>
      <w:proofErr w:type="spellStart"/>
      <w:r w:rsidRPr="005D117C">
        <w:rPr>
          <w:color w:val="000000"/>
        </w:rPr>
        <w:t>Rusdeutsch</w:t>
      </w:r>
      <w:proofErr w:type="spellEnd"/>
      <w:r w:rsidRPr="005D117C">
        <w:rPr>
          <w:color w:val="000000"/>
        </w:rPr>
        <w:t>.</w:t>
      </w:r>
    </w:p>
    <w:p w:rsidR="00FD0706" w:rsidRDefault="00FD0706" w:rsidP="005D117C">
      <w:pPr>
        <w:spacing w:before="57" w:line="360" w:lineRule="auto"/>
        <w:ind w:right="1134"/>
        <w:rPr>
          <w:b/>
          <w:bCs/>
          <w:color w:val="000000"/>
        </w:rPr>
      </w:pPr>
    </w:p>
    <w:p w:rsidR="00503352" w:rsidRPr="005D117C" w:rsidRDefault="00503352" w:rsidP="00FD0706">
      <w:pPr>
        <w:spacing w:before="57" w:line="360" w:lineRule="auto"/>
        <w:ind w:right="1134"/>
        <w:jc w:val="center"/>
      </w:pPr>
      <w:r w:rsidRPr="005D117C">
        <w:rPr>
          <w:b/>
          <w:bCs/>
          <w:color w:val="000000"/>
        </w:rPr>
        <w:lastRenderedPageBreak/>
        <w:t>Самоанализ урока во 2 классе по теме:</w:t>
      </w:r>
      <w:r w:rsidR="005D117C" w:rsidRPr="005D117C">
        <w:t xml:space="preserve"> </w:t>
      </w:r>
      <w:r w:rsidRPr="005D117C">
        <w:rPr>
          <w:b/>
          <w:color w:val="000000"/>
        </w:rPr>
        <w:t>«Притяжательные местоимения».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 xml:space="preserve">Данный урок продолжает учебную тему «Местоимения», связан с предыдущими уроками. Так как с притяжательными местоимениями учащиеся будут сталкиваться на протяжении всего учебного года, была поставлена </w:t>
      </w:r>
      <w:r w:rsidRPr="005D117C">
        <w:rPr>
          <w:b/>
          <w:bCs/>
          <w:color w:val="000000"/>
        </w:rPr>
        <w:t>цель урока</w:t>
      </w:r>
      <w:r w:rsidRPr="005D117C">
        <w:rPr>
          <w:color w:val="000000"/>
        </w:rPr>
        <w:t xml:space="preserve"> – закрепление полученных умений и навыков по теме «Притяжательные местоимения». Исходя из этой цели, были поставлены следующие </w:t>
      </w:r>
      <w:r w:rsidRPr="005D117C">
        <w:rPr>
          <w:b/>
          <w:bCs/>
          <w:color w:val="000000"/>
        </w:rPr>
        <w:t>задачи</w:t>
      </w:r>
      <w:r w:rsidRPr="005D117C">
        <w:rPr>
          <w:color w:val="000000"/>
        </w:rPr>
        <w:t xml:space="preserve">: 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-</w:t>
      </w:r>
      <w:r w:rsidRPr="005D117C">
        <w:rPr>
          <w:b/>
          <w:bCs/>
          <w:color w:val="000000"/>
        </w:rPr>
        <w:t>обучающие</w:t>
      </w:r>
      <w:r w:rsidRPr="005D117C">
        <w:rPr>
          <w:color w:val="000000"/>
        </w:rPr>
        <w:t>: уметь составлять схемы предложения, вспомнить личностные и притяжательные местоимения. Уметь работать в группе.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b/>
          <w:bCs/>
          <w:color w:val="000000"/>
        </w:rPr>
        <w:t>-развивающая</w:t>
      </w:r>
      <w:r w:rsidRPr="005D117C">
        <w:rPr>
          <w:color w:val="000000"/>
        </w:rPr>
        <w:t>: развивать логическое мышление и память.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b/>
          <w:bCs/>
          <w:color w:val="000000"/>
        </w:rPr>
        <w:t>-воспитывающая</w:t>
      </w:r>
      <w:r w:rsidRPr="005D117C">
        <w:rPr>
          <w:color w:val="000000"/>
        </w:rPr>
        <w:t>: воспитывать аккуратность, воспитательный момент при работе в группе.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Используя на уроке групповую деятельность, развивающую чувство коллективизма, учащиеся проявили инициативу в общении с учителем и одноклассниками.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 xml:space="preserve">Я считаю, что используемые упражнения и виды деятельности адекватны задачам урока. Этапы урока выстроены от простого к </w:t>
      </w:r>
      <w:proofErr w:type="gramStart"/>
      <w:r w:rsidRPr="005D117C">
        <w:rPr>
          <w:color w:val="000000"/>
        </w:rPr>
        <w:t>сложному</w:t>
      </w:r>
      <w:proofErr w:type="gramEnd"/>
      <w:r w:rsidRPr="005D117C">
        <w:rPr>
          <w:color w:val="000000"/>
        </w:rPr>
        <w:t>. Тренировочные задания здесь необходимы, так как это обусловлено возрастом детей.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>На уроке применялись различные формы взаимодействия: учитель – класс, учитель — ученик, ученик – ученик. Над определенными заданиями учащиеся работали в команде, что способствовало воспитанию чувства взаимопомощи.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color w:val="000000"/>
        </w:rPr>
        <w:t xml:space="preserve">Во время урока были использованы и </w:t>
      </w:r>
      <w:proofErr w:type="spellStart"/>
      <w:r w:rsidRPr="005D117C">
        <w:rPr>
          <w:color w:val="000000"/>
        </w:rPr>
        <w:t>здоровьесберегающие</w:t>
      </w:r>
      <w:proofErr w:type="spellEnd"/>
      <w:r w:rsidRPr="005D117C">
        <w:rPr>
          <w:color w:val="000000"/>
        </w:rPr>
        <w:t xml:space="preserve"> технологии (ребята активно двигались во время физкультминутки). На протяжении урока поддерживалась доброжелательная </w:t>
      </w:r>
      <w:proofErr w:type="gramStart"/>
      <w:r w:rsidRPr="005D117C">
        <w:rPr>
          <w:color w:val="000000"/>
        </w:rPr>
        <w:t>атмосфера</w:t>
      </w:r>
      <w:proofErr w:type="gramEnd"/>
      <w:r w:rsidRPr="005D117C">
        <w:rPr>
          <w:color w:val="000000"/>
        </w:rPr>
        <w:t xml:space="preserve"> и использовались следующие методы мотивации знаний: эмоциональные (создание наглядных представлений), познавательные (выполнение творческих заданий), социальные (взаимопомощь при работе в команде). У детей развивалось мышление, зрительная память, они были заинтересованы в результатах своей работы.</w:t>
      </w:r>
    </w:p>
    <w:p w:rsidR="00503352" w:rsidRPr="005D117C" w:rsidRDefault="00503352" w:rsidP="00503352">
      <w:pPr>
        <w:spacing w:before="57" w:line="360" w:lineRule="auto"/>
        <w:ind w:right="1134"/>
      </w:pPr>
      <w:r w:rsidRPr="005D117C">
        <w:rPr>
          <w:b/>
          <w:bCs/>
          <w:color w:val="000000"/>
        </w:rPr>
        <w:t>Вывод:</w:t>
      </w:r>
      <w:r w:rsidRPr="005D117C">
        <w:rPr>
          <w:color w:val="000000"/>
        </w:rPr>
        <w:t xml:space="preserve"> Считаю, что на уроке были созданы необходимые условия для закрепления и дальнейшего успешного применения полученных знаний, благоприятный психологический климат, заинтересованность. Все этапы урока были пройдены и поставленные задачи выполнены.</w:t>
      </w:r>
      <w:r w:rsidR="005D117C">
        <w:rPr>
          <w:color w:val="000000"/>
        </w:rPr>
        <w:t xml:space="preserve"> Урок длился 45</w:t>
      </w:r>
      <w:r w:rsidRPr="005D117C">
        <w:rPr>
          <w:color w:val="000000"/>
        </w:rPr>
        <w:t xml:space="preserve"> минут, и был проведен в соответствии с основными требованиями к уроку (ФГОС).</w:t>
      </w:r>
    </w:p>
    <w:p w:rsidR="00503352" w:rsidRPr="005D117C" w:rsidRDefault="005D117C" w:rsidP="00503352">
      <w:pPr>
        <w:spacing w:before="57" w:line="360" w:lineRule="auto"/>
        <w:ind w:right="1134"/>
        <w:jc w:val="center"/>
      </w:pPr>
      <w:r>
        <w:rPr>
          <w:b/>
          <w:bCs/>
          <w:color w:val="000000"/>
        </w:rPr>
        <w:lastRenderedPageBreak/>
        <w:t xml:space="preserve">Формирование </w:t>
      </w:r>
      <w:proofErr w:type="gramStart"/>
      <w:r>
        <w:rPr>
          <w:b/>
          <w:bCs/>
          <w:color w:val="000000"/>
        </w:rPr>
        <w:t>комм</w:t>
      </w:r>
      <w:r w:rsidR="00503352" w:rsidRPr="005D117C">
        <w:rPr>
          <w:b/>
          <w:bCs/>
          <w:color w:val="000000"/>
        </w:rPr>
        <w:t>уникативных</w:t>
      </w:r>
      <w:proofErr w:type="gramEnd"/>
      <w:r w:rsidR="00503352" w:rsidRPr="005D117C">
        <w:rPr>
          <w:b/>
          <w:bCs/>
          <w:color w:val="000000"/>
        </w:rPr>
        <w:t xml:space="preserve"> УУД на данном уроке:</w:t>
      </w:r>
    </w:p>
    <w:p w:rsidR="00503352" w:rsidRPr="005D117C" w:rsidRDefault="00503352" w:rsidP="00503352">
      <w:pPr>
        <w:spacing w:line="360" w:lineRule="auto"/>
      </w:pPr>
      <w:r w:rsidRPr="005D117C">
        <w:rPr>
          <w:color w:val="000000"/>
        </w:rPr>
        <w:t>Ученик научится или получит возможность научиться сотрудничать с соседом по парте, с товарищем в группе</w:t>
      </w:r>
      <w:r w:rsidR="005D117C" w:rsidRPr="005D117C">
        <w:rPr>
          <w:color w:val="000000"/>
        </w:rPr>
        <w:t>.</w:t>
      </w:r>
    </w:p>
    <w:p w:rsidR="00021339" w:rsidRDefault="00021339"/>
    <w:sectPr w:rsidR="00021339" w:rsidSect="0002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52"/>
    <w:rsid w:val="00021339"/>
    <w:rsid w:val="00503352"/>
    <w:rsid w:val="005D117C"/>
    <w:rsid w:val="006D7F17"/>
    <w:rsid w:val="00B6575A"/>
    <w:rsid w:val="00F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03352"/>
  </w:style>
  <w:style w:type="character" w:customStyle="1" w:styleId="apple-converted-space">
    <w:name w:val="apple-converted-space"/>
    <w:basedOn w:val="a0"/>
    <w:rsid w:val="00503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8761-4024-4AB7-8F0D-29AD7088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1412</Words>
  <Characters>8051</Characters>
  <Application>Microsoft Office Word</Application>
  <DocSecurity>0</DocSecurity>
  <Lines>67</Lines>
  <Paragraphs>18</Paragraphs>
  <ScaleCrop>false</ScaleCrop>
  <Company>Blackshine TEAM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2014-10-09T14:16:00Z</dcterms:created>
  <dcterms:modified xsi:type="dcterms:W3CDTF">2020-07-23T06:21:00Z</dcterms:modified>
</cp:coreProperties>
</file>