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1B" w:rsidRPr="00E56C25" w:rsidRDefault="00AA6F1B" w:rsidP="00AA6F1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М.Д.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Амангалиева</w:t>
      </w:r>
      <w:proofErr w:type="spellEnd"/>
      <w:r w:rsidRPr="00E5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магистрант,</w:t>
      </w:r>
    </w:p>
    <w:p w:rsidR="00AA6F1B" w:rsidRPr="00E56C25" w:rsidRDefault="00AA6F1B" w:rsidP="00AA6F1B">
      <w:pPr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56C2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Научный руководитель </w:t>
      </w:r>
    </w:p>
    <w:p w:rsidR="00AA6F1B" w:rsidRPr="00E56C25" w:rsidRDefault="00AA6F1B" w:rsidP="00AA6F1B">
      <w:pPr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E56C2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Касимова</w:t>
      </w:r>
      <w:proofErr w:type="spellEnd"/>
      <w:r w:rsidRPr="00E56C2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З.Ш., кандидат педагогических наук, доцент, </w:t>
      </w:r>
    </w:p>
    <w:p w:rsidR="00AA6F1B" w:rsidRPr="00E56C25" w:rsidRDefault="00AA6F1B" w:rsidP="00AA6F1B">
      <w:pPr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56C2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доцент кафедры психолого-педагогического образования,</w:t>
      </w:r>
    </w:p>
    <w:p w:rsidR="00AA6F1B" w:rsidRPr="00E56C25" w:rsidRDefault="00AA6F1B" w:rsidP="00AA6F1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Стерлитамакский</w:t>
      </w:r>
      <w:proofErr w:type="spellEnd"/>
      <w:r w:rsidRPr="00E5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 </w:t>
      </w:r>
    </w:p>
    <w:p w:rsidR="00AA6F1B" w:rsidRPr="00E56C25" w:rsidRDefault="00AA6F1B" w:rsidP="00AA6F1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ФГБОУ </w:t>
      </w:r>
      <w:proofErr w:type="gramStart"/>
      <w:r w:rsidRPr="00E5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E5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«Уфимский университет науки и технологии»</w:t>
      </w:r>
    </w:p>
    <w:p w:rsidR="00AA6F1B" w:rsidRDefault="00AA6F1B" w:rsidP="00AA6F1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Стерлитамак, Россия </w:t>
      </w:r>
    </w:p>
    <w:p w:rsidR="00AA6F1B" w:rsidRDefault="00AA6F1B" w:rsidP="00AA6F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ИССЛЕДОВАНИЕ </w:t>
      </w:r>
      <w:r w:rsidR="00980A7F">
        <w:rPr>
          <w:rFonts w:ascii="Times New Roman" w:eastAsia="Calibri" w:hAnsi="Times New Roman" w:cs="Times New Roman"/>
          <w:sz w:val="28"/>
          <w:szCs w:val="28"/>
        </w:rPr>
        <w:t xml:space="preserve">АГРЕССИВНОСТИ У ДЕТЕЙ </w:t>
      </w:r>
    </w:p>
    <w:p w:rsidR="00BD2334" w:rsidRDefault="00980A7F" w:rsidP="00AA6F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ДОШКОЛЬНОГО ВОЗРАСТА</w:t>
      </w:r>
    </w:p>
    <w:p w:rsidR="00AA6F1B" w:rsidRDefault="00AA6F1B" w:rsidP="00AA6F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F1B" w:rsidRPr="00AA6F1B" w:rsidRDefault="00AA6F1B" w:rsidP="00AA6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острых проблем в современных условиях является проблема агрессии, агрессивности, начиная с дошкольного возраста.  </w:t>
      </w:r>
    </w:p>
    <w:p w:rsidR="00AA6F1B" w:rsidRPr="00AA6F1B" w:rsidRDefault="00AA6F1B" w:rsidP="00AA6F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рождается с присущими ему особенностями в зависимости от наследственности, возраста, пола и дальнейшее развитие зависит от многих факторов, как объективных, так и субъективных. </w:t>
      </w:r>
    </w:p>
    <w:p w:rsidR="00AA6F1B" w:rsidRPr="00AA6F1B" w:rsidRDefault="00AA6F1B" w:rsidP="00AA6F1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дошкольный период идет развитие различных форм познания окружающей действительности, взаимодействия с людьми. </w:t>
      </w:r>
    </w:p>
    <w:p w:rsidR="00AA6F1B" w:rsidRPr="00AA6F1B" w:rsidRDefault="00AA6F1B" w:rsidP="00AA6F1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AA6F1B">
        <w:rPr>
          <w:rFonts w:ascii="Times New Roman" w:eastAsia="Calibri" w:hAnsi="Times New Roman" w:cs="Arial"/>
          <w:sz w:val="28"/>
          <w:szCs w:val="28"/>
          <w:lang w:eastAsia="ru-RU"/>
        </w:rPr>
        <w:t>Для преодоления агрессивности  необходимо развитие правильного общения, соблюдения правил поведения, управление своими эмоциями. Коммуникация является ключевым фактором в развитии ребенка и формировании его характера. Исследования отечественных психологов (Л.С.  Выготский, Д.Б. Эльконин) показывают, что познание самого себя, грамотное развитие высших психических процессов у детей, адаптация в социуме происходит посредством коммуникации с другими людьми. Любая личность для своего полноценного развития нуждается в хорошо развитых социальных и коммуникативных умениях.</w:t>
      </w:r>
    </w:p>
    <w:p w:rsidR="00AA6F1B" w:rsidRPr="00AA6F1B" w:rsidRDefault="00AA6F1B" w:rsidP="00AA6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агрессивности - одна из частых проблем в среде детского коллектива. Те или иные формы ее характерны и для большинства дошкольников. Но если с усвоением правил и норм поведения у многих из </w:t>
      </w: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 эти непосредственные проявления агрессивности уступают место </w:t>
      </w:r>
      <w:proofErr w:type="spellStart"/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просоциальным</w:t>
      </w:r>
      <w:proofErr w:type="spellEnd"/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формам, то у определенной категории детей агрессия как устойчивая форма поведения не только сохраняется, но и развивается, трансформируясь в устойчивое качество личности. В итоге снижается продуктивный потенциал, сужаются возможности полноценного общения, деформируется личностное развитие. Агрессивный ребенок приносит массу проблем не только окружающим, но и</w:t>
      </w:r>
      <w:r w:rsidRPr="00AA6F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самому себе. Вот почему вполне понятен научный интерес к этой проблеме. </w:t>
      </w:r>
    </w:p>
    <w:p w:rsidR="00AA6F1B" w:rsidRPr="00AA6F1B" w:rsidRDefault="00AA6F1B" w:rsidP="00AA6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идет активное использование различных гаджетов, мультимедийных технологий, что приводит к дефициту реального, контактного общения и возрастанию агрессивности у детей. В мультипликационных фильмах имеет место увеличения агрессивных сцен. Родители большое внимание уделяют развитию познавательных процессов, недостаточно развивая коммуникативные, социальные аспекты, что приводит к отсутствию у детей навыков культуры поведения, взаимодействия с другими людьми и как следствие повышение агрессивности. </w:t>
      </w:r>
    </w:p>
    <w:p w:rsidR="00AA6F1B" w:rsidRPr="00AA6F1B" w:rsidRDefault="00AA6F1B" w:rsidP="00AA6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активная работа по коррекции агрессивности, но это не только преодоление внешних сторон поведения ребенка, но самое главное выявить причины, которые способствуют возникновению и проявлению агрессии.</w:t>
      </w:r>
    </w:p>
    <w:p w:rsidR="00AA6F1B" w:rsidRPr="00AA6F1B" w:rsidRDefault="00AA6F1B" w:rsidP="00AA6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типом деятельности дошкольника является игра и, именно через игру, возможна коррекция проявлений агрессивности, т.к. ребенок, принимая активное участие в игровой деятельности, проецирует те нормы поведения, взаимодействия с другими людьми без проявления агрессии.</w:t>
      </w:r>
    </w:p>
    <w:p w:rsidR="00AA6F1B" w:rsidRPr="00AA6F1B" w:rsidRDefault="00AA6F1B" w:rsidP="00AA6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агрессивности у детей дошкольного возраста </w:t>
      </w: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выбраны следующие методики.</w:t>
      </w:r>
    </w:p>
    <w:p w:rsidR="00AA6F1B" w:rsidRPr="00AA6F1B" w:rsidRDefault="00AA6F1B" w:rsidP="00AA6F1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Лаврентьевой Г.П. и Титаренко Т.М. Анкета для родителей. Цель данной методики -  выяснение уровня агрессивности воспитанников с позиции родителей. </w:t>
      </w:r>
    </w:p>
    <w:p w:rsidR="00AA6F1B" w:rsidRPr="00AA6F1B" w:rsidRDefault="00AA6F1B" w:rsidP="00AA6F1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Беседа с детьми на тему: «Я и телевизор» (авторская разработка В.Д. Пурина). Цель данной методики - определение уровня агрессивности детей с позиции педагога, при индивидуальной беседе с ребенком.  </w:t>
      </w:r>
    </w:p>
    <w:p w:rsidR="00AA6F1B" w:rsidRPr="00AA6F1B" w:rsidRDefault="00AA6F1B" w:rsidP="00AA6F1B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Лаврентьевой Г.П. по выявлению агрессивного поведения детей, осуществляется </w:t>
      </w:r>
      <w:proofErr w:type="spellStart"/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структурализированное</w:t>
      </w:r>
      <w:proofErr w:type="spellEnd"/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воспитателем, который работает с детьми. </w:t>
      </w:r>
    </w:p>
    <w:p w:rsidR="00AA6F1B" w:rsidRPr="00AA6F1B" w:rsidRDefault="00B4213F" w:rsidP="00AA6F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6F1B"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F1B"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анкеты для родителей, было выявлено, что </w:t>
      </w:r>
      <w:r w:rsidR="00AA6F1B"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имеет место повышенный и высокий уровень агрессивности (в сумме 56 %). Вследствие большой занятости родителей, у них не всегда есть возможность уделять большое внимание детям и возможно дети пытаются привлечь к себе их внимание даже таким способом, желанием настоять на своем, стремлением быть главным. И агрессивное поведение является своеобразным инструментом, средством для получения желаемых результатов. С другой стороны, у родителей не хватает психолого-педагогических знаний. </w:t>
      </w:r>
    </w:p>
    <w:p w:rsidR="00B4213F" w:rsidRPr="00B4213F" w:rsidRDefault="00B4213F" w:rsidP="00B42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методике</w:t>
      </w: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и телевизор» (авторская разработка В.Д. Пур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ина),</w:t>
      </w: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установлено, что 20% детей имеют слабый уровень агрессивности, 48 % средний, они готовы сотрудничать, легко идут на контакт, у них имеются продуктивные модели взаимодействия. Данные дети умеют принять позицию собеседника, эмоционально отзывчивы, хорошо адаптируются в ситуации общения.</w:t>
      </w:r>
    </w:p>
    <w:p w:rsidR="00B4213F" w:rsidRPr="00B4213F" w:rsidRDefault="00B4213F" w:rsidP="00B42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 чаще всего при решении сложных ситуаций общения прибегают к помощи взрослого, достаточно редко они проявляют готовность самостоятельно решить возникающие затруднения в общении. </w:t>
      </w:r>
    </w:p>
    <w:p w:rsidR="00B4213F" w:rsidRPr="00B4213F" w:rsidRDefault="00B4213F" w:rsidP="00B42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и повышенный уровень агрессивности выявлен у 20% и 12% детей соответственно. Они не умеют принять чужую позицию, агрессивно добиваются своего, не умеют взаимодействовать адекватно ситуации, имеются и такие дети, которые просто не готовы взаимодействовать и удаляются от решения проблем, возникающих в общении.</w:t>
      </w:r>
    </w:p>
    <w:p w:rsidR="00B4213F" w:rsidRPr="00B4213F" w:rsidRDefault="00B4213F" w:rsidP="00B42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 проведенной методики, можно сделать вывод,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дети смотрят телевизор бесконтрольно и интересными, любимыми героями являются герои зарубежных мультфильмов, в которых много сцен агрессии и даже насилия. Дети начинают подражать этим героям. </w:t>
      </w:r>
    </w:p>
    <w:p w:rsidR="00B4213F" w:rsidRPr="00B4213F" w:rsidRDefault="00B4213F" w:rsidP="00B42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агрессивности может возрастать, если родители часто используют агрессивные способы взаимодействия и воздействия.</w:t>
      </w:r>
    </w:p>
    <w:p w:rsidR="00B4213F" w:rsidRPr="00B4213F" w:rsidRDefault="00B4213F" w:rsidP="00B4213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 роль в возрастании агрессивности дошкольников вносят компьютерные игры, ролики с агрессивным содержанием.</w:t>
      </w:r>
    </w:p>
    <w:p w:rsidR="00B4213F" w:rsidRPr="00B4213F" w:rsidRDefault="00B4213F" w:rsidP="00B421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</w:t>
      </w: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Лаврентьевой Г.П. по выявлению агрессивного поведения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результаты: </w:t>
      </w: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повышенный и высокий уровни агрессивности выявлен у 32% детей. Эти дети очень часто начинают спор, осуществляют агрессивные выпады, непослушны, толкаются, обзывают других детей грубыми словами, не желают выполнять задания на занятиях, недостаточно адекватно реагируют к замечаниям взрослого.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процент детей имеют средний уровень агрессивности, они</w:t>
      </w:r>
      <w:r w:rsidRPr="00B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спокойны, уравновешенны, у них уровень агрессивности выражен не так ярко. Это связано с тем, что дети обязаны соблюдать правила и требования, режим дня, предъявляемые детям в детском саду. </w:t>
      </w:r>
    </w:p>
    <w:p w:rsidR="00194E31" w:rsidRPr="00194E31" w:rsidRDefault="00194E31" w:rsidP="00194E3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Таким образом, п</w:t>
      </w:r>
      <w:r w:rsidRPr="00194E31">
        <w:rPr>
          <w:rFonts w:ascii="Times New Roman" w:hAnsi="Times New Roman" w:cs="Times New Roman"/>
          <w:iCs/>
          <w:sz w:val="28"/>
          <w:szCs w:val="28"/>
        </w:rPr>
        <w:t>о результатам эксперимента установлено, что 32% детей имеют высокий уровень агрессивности, а 12% имеют повышенный уровень агрессивности. Высокий уровень агрессивности у детей связан с тем, что они использовали агрессивное поведение для привлечения внимания, достижения своих целей или борьбы за</w:t>
      </w:r>
      <w:r>
        <w:rPr>
          <w:rFonts w:ascii="Times New Roman" w:hAnsi="Times New Roman" w:cs="Times New Roman"/>
          <w:iCs/>
          <w:sz w:val="28"/>
          <w:szCs w:val="28"/>
        </w:rPr>
        <w:t xml:space="preserve"> лидерство в детском коллективе,</w:t>
      </w:r>
      <w:r w:rsidRPr="00194E31">
        <w:rPr>
          <w:rFonts w:ascii="Times New Roman" w:hAnsi="Times New Roman" w:cs="Times New Roman"/>
          <w:iCs/>
          <w:sz w:val="28"/>
          <w:szCs w:val="28"/>
        </w:rPr>
        <w:t xml:space="preserve"> неумение конструктивно общаться и выходить из конфликтных ситуаций, контролировать свои эмоции. Отношения в семье также могут быть фактором, влияющим на агрессивное поведение детей.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4E31">
        <w:rPr>
          <w:rFonts w:ascii="Times New Roman" w:hAnsi="Times New Roman" w:cs="Times New Roman"/>
          <w:iCs/>
          <w:sz w:val="28"/>
          <w:szCs w:val="28"/>
        </w:rPr>
        <w:t xml:space="preserve">40% детей имеют средний уровень агрессивности, что проявляется </w:t>
      </w:r>
      <w:r>
        <w:rPr>
          <w:rFonts w:ascii="Times New Roman" w:hAnsi="Times New Roman" w:cs="Times New Roman"/>
          <w:iCs/>
          <w:sz w:val="28"/>
          <w:szCs w:val="28"/>
        </w:rPr>
        <w:t>иногда в</w:t>
      </w:r>
      <w:r w:rsidRPr="00194E31">
        <w:rPr>
          <w:rFonts w:ascii="Times New Roman" w:hAnsi="Times New Roman" w:cs="Times New Roman"/>
          <w:iCs/>
          <w:sz w:val="28"/>
          <w:szCs w:val="28"/>
        </w:rPr>
        <w:t xml:space="preserve"> негативном отношении к замечаниям, несоблюдени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194E31">
        <w:rPr>
          <w:rFonts w:ascii="Times New Roman" w:hAnsi="Times New Roman" w:cs="Times New Roman"/>
          <w:iCs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iCs/>
          <w:sz w:val="28"/>
          <w:szCs w:val="28"/>
        </w:rPr>
        <w:t>, доминирование</w:t>
      </w:r>
      <w:r w:rsidRPr="00194E31">
        <w:rPr>
          <w:rFonts w:ascii="Times New Roman" w:hAnsi="Times New Roman" w:cs="Times New Roman"/>
          <w:iCs/>
          <w:sz w:val="28"/>
          <w:szCs w:val="28"/>
        </w:rPr>
        <w:t xml:space="preserve"> перед более слабыми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детьми</w:t>
      </w:r>
      <w:r w:rsidRPr="00194E31">
        <w:rPr>
          <w:rFonts w:ascii="Times New Roman" w:hAnsi="Times New Roman" w:cs="Times New Roman"/>
          <w:iCs/>
          <w:sz w:val="28"/>
          <w:szCs w:val="28"/>
        </w:rPr>
        <w:t>.</w:t>
      </w:r>
      <w:r w:rsidRPr="00194E3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A6F1B" w:rsidRPr="00AA6F1B" w:rsidRDefault="00194E31" w:rsidP="00194E31">
      <w:pPr>
        <w:spacing w:after="0" w:line="360" w:lineRule="auto"/>
        <w:ind w:firstLine="709"/>
        <w:jc w:val="both"/>
      </w:pPr>
      <w:r w:rsidRPr="00194E3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16% детей имеют слабый уровень агрессивности и адекватно реагируют на замечания и спокойно решают конфликтные ситуации. </w:t>
      </w:r>
    </w:p>
    <w:p w:rsidR="005F3E59" w:rsidRPr="005F3E59" w:rsidRDefault="005F3E59" w:rsidP="005F3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преодоления, в определенной мере, агрессивности</w:t>
      </w:r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вести себя с агрессивным ребенком:</w:t>
      </w:r>
    </w:p>
    <w:p w:rsidR="005F3E59" w:rsidRPr="005F3E59" w:rsidRDefault="005F3E59" w:rsidP="005F3E59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Игнорируйте незначительную агрессию;</w:t>
      </w:r>
    </w:p>
    <w:p w:rsidR="005F3E59" w:rsidRPr="005F3E59" w:rsidRDefault="005F3E59" w:rsidP="005F3E59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Акцентрируйте</w:t>
      </w:r>
      <w:proofErr w:type="spellEnd"/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поступках, а не на личности ребёнка;</w:t>
      </w:r>
    </w:p>
    <w:p w:rsidR="005F3E59" w:rsidRPr="005F3E59" w:rsidRDefault="005F3E59" w:rsidP="005F3E59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собственные негативные эмоции;</w:t>
      </w:r>
    </w:p>
    <w:p w:rsidR="005F3E59" w:rsidRPr="005F3E59" w:rsidRDefault="005F3E59" w:rsidP="005F3E59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положительную репутацию ребёнка;</w:t>
      </w:r>
    </w:p>
    <w:p w:rsidR="005F3E59" w:rsidRPr="005F3E59" w:rsidRDefault="005F3E59" w:rsidP="005F3E59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Демонстрируйте неагрессивное поведение.</w:t>
      </w:r>
    </w:p>
    <w:p w:rsidR="00194E31" w:rsidRDefault="00194E31">
      <w:pPr>
        <w:spacing w:after="0" w:line="360" w:lineRule="auto"/>
        <w:ind w:firstLine="709"/>
        <w:jc w:val="both"/>
      </w:pPr>
    </w:p>
    <w:p w:rsidR="005F3E59" w:rsidRPr="005F3E59" w:rsidRDefault="005F3E59" w:rsidP="005F3E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E59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F3E59" w:rsidRPr="00803F75" w:rsidRDefault="005F3E59" w:rsidP="005F3E59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75">
        <w:rPr>
          <w:rFonts w:ascii="Times New Roman" w:eastAsia="Times New Roman" w:hAnsi="Times New Roman" w:cs="Times New Roman"/>
          <w:sz w:val="28"/>
          <w:szCs w:val="28"/>
        </w:rPr>
        <w:t>Агрессия у детей и подростков: учебное пособие / под ред. Н.М.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 Платоновой. - СПб</w:t>
      </w:r>
      <w:proofErr w:type="gramStart"/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Речь, 2004. -  336 с. </w:t>
      </w:r>
    </w:p>
    <w:p w:rsidR="005F3E59" w:rsidRPr="00803F75" w:rsidRDefault="005F3E59" w:rsidP="005F3E59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3F75">
        <w:rPr>
          <w:rFonts w:ascii="Times New Roman" w:eastAsia="Times New Roman" w:hAnsi="Times New Roman" w:cs="Times New Roman"/>
          <w:sz w:val="28"/>
          <w:szCs w:val="28"/>
        </w:rPr>
        <w:t>Берковиц</w:t>
      </w:r>
      <w:proofErr w:type="spellEnd"/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 Л. Агрессия: причины, последствия и контроль. - СПб</w:t>
      </w:r>
      <w:proofErr w:type="gramStart"/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803F75">
        <w:rPr>
          <w:rFonts w:ascii="Times New Roman" w:eastAsia="Times New Roman" w:hAnsi="Times New Roman" w:cs="Times New Roman"/>
          <w:sz w:val="28"/>
          <w:szCs w:val="28"/>
        </w:rPr>
        <w:t>Прайм</w:t>
      </w:r>
      <w:proofErr w:type="spellEnd"/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 - ЕВРОЗНАК, 2001. – 512 с.</w:t>
      </w:r>
    </w:p>
    <w:p w:rsidR="005F3E59" w:rsidRPr="00803F75" w:rsidRDefault="005F3E59" w:rsidP="005F3E59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3F75">
        <w:rPr>
          <w:rFonts w:ascii="Times New Roman" w:eastAsia="Times New Roman" w:hAnsi="Times New Roman" w:cs="Times New Roman"/>
          <w:sz w:val="28"/>
          <w:szCs w:val="28"/>
        </w:rPr>
        <w:t>Ватова</w:t>
      </w:r>
      <w:proofErr w:type="spellEnd"/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 Л. Как снизить агрессивность детей // Дошкольное воспитание. 2009. - № - 6. - С.55 - 58.</w:t>
      </w:r>
    </w:p>
    <w:p w:rsidR="005F3E59" w:rsidRPr="00803F75" w:rsidRDefault="005F3E59" w:rsidP="005F3E59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75">
        <w:rPr>
          <w:rFonts w:ascii="Times New Roman" w:eastAsia="Times New Roman" w:hAnsi="Times New Roman" w:cs="Times New Roman"/>
          <w:sz w:val="28"/>
          <w:szCs w:val="28"/>
        </w:rPr>
        <w:t>Копченова 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3F75">
        <w:rPr>
          <w:rFonts w:ascii="Times New Roman" w:eastAsia="Times New Roman" w:hAnsi="Times New Roman" w:cs="Times New Roman"/>
          <w:sz w:val="28"/>
          <w:szCs w:val="28"/>
        </w:rPr>
        <w:t>Е.</w:t>
      </w:r>
      <w:proofErr w:type="gramEnd"/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 Что стоит за агрессивностью дошкольников //Психолог в детском саду.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2010.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3F75">
        <w:rPr>
          <w:rFonts w:ascii="Times New Roman" w:eastAsia="Times New Roman" w:hAnsi="Times New Roman" w:cs="Times New Roman"/>
          <w:sz w:val="28"/>
          <w:szCs w:val="28"/>
        </w:rPr>
        <w:t>№1.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F75">
        <w:rPr>
          <w:rFonts w:ascii="Times New Roman" w:eastAsia="Times New Roman" w:hAnsi="Times New Roman" w:cs="Times New Roman"/>
          <w:sz w:val="28"/>
          <w:szCs w:val="28"/>
        </w:rPr>
        <w:t>С.64 - 66.</w:t>
      </w:r>
    </w:p>
    <w:p w:rsidR="005F3E59" w:rsidRPr="005F3E59" w:rsidRDefault="005F3E59" w:rsidP="005F3E59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59">
        <w:rPr>
          <w:rFonts w:ascii="Times New Roman" w:eastAsia="Times New Roman" w:hAnsi="Times New Roman" w:cs="Times New Roman"/>
          <w:sz w:val="28"/>
          <w:szCs w:val="28"/>
        </w:rPr>
        <w:t>Смирнова Е.О. Агрессивные дети // Дошкольное образование. - 2012. -№5. - С.62-67.</w:t>
      </w:r>
    </w:p>
    <w:p w:rsidR="005F3E59" w:rsidRPr="00803F75" w:rsidRDefault="005F3E59" w:rsidP="005F3E59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75">
        <w:rPr>
          <w:rFonts w:ascii="Times New Roman" w:eastAsia="Times New Roman" w:hAnsi="Times New Roman" w:cs="Times New Roman"/>
          <w:sz w:val="28"/>
          <w:szCs w:val="28"/>
        </w:rPr>
        <w:t xml:space="preserve">Фурманов И.А. Детская агрессивность: психодиагностика и коррекция. - Мн.: Ильин, 2006. </w:t>
      </w:r>
    </w:p>
    <w:p w:rsidR="005F3E59" w:rsidRPr="005F3E59" w:rsidRDefault="005F3E59" w:rsidP="005F3E59">
      <w:pPr>
        <w:pStyle w:val="a3"/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3E59" w:rsidRPr="005F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DD5"/>
    <w:multiLevelType w:val="hybridMultilevel"/>
    <w:tmpl w:val="CC80040C"/>
    <w:lvl w:ilvl="0" w:tplc="6BA87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5A285A"/>
    <w:multiLevelType w:val="multilevel"/>
    <w:tmpl w:val="FAE8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CE00B5"/>
    <w:multiLevelType w:val="hybridMultilevel"/>
    <w:tmpl w:val="775EC82E"/>
    <w:lvl w:ilvl="0" w:tplc="6BA87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4E0C9B"/>
    <w:multiLevelType w:val="hybridMultilevel"/>
    <w:tmpl w:val="8FEE3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7F"/>
    <w:rsid w:val="000E7E43"/>
    <w:rsid w:val="00194E31"/>
    <w:rsid w:val="002006CB"/>
    <w:rsid w:val="00291394"/>
    <w:rsid w:val="002B7C45"/>
    <w:rsid w:val="00570C27"/>
    <w:rsid w:val="005F05E7"/>
    <w:rsid w:val="005F3E59"/>
    <w:rsid w:val="00617E63"/>
    <w:rsid w:val="00640EEC"/>
    <w:rsid w:val="0065618A"/>
    <w:rsid w:val="00726053"/>
    <w:rsid w:val="00917606"/>
    <w:rsid w:val="00980A7F"/>
    <w:rsid w:val="009E22C0"/>
    <w:rsid w:val="00AA6F1B"/>
    <w:rsid w:val="00B4213F"/>
    <w:rsid w:val="00BD2334"/>
    <w:rsid w:val="00C619F5"/>
    <w:rsid w:val="00D224C5"/>
    <w:rsid w:val="00E85447"/>
    <w:rsid w:val="00FE0BD2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3E5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3E5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</dc:creator>
  <cp:lastModifiedBy>Касимов</cp:lastModifiedBy>
  <cp:revision>1</cp:revision>
  <dcterms:created xsi:type="dcterms:W3CDTF">2024-01-21T16:59:00Z</dcterms:created>
  <dcterms:modified xsi:type="dcterms:W3CDTF">2024-01-21T18:05:00Z</dcterms:modified>
</cp:coreProperties>
</file>