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B" w:rsidRDefault="00772E5B" w:rsidP="00772E5B">
      <w:pPr>
        <w:tabs>
          <w:tab w:val="left" w:pos="5715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Картинг в дополнительном образовании</w:t>
      </w:r>
    </w:p>
    <w:p w:rsidR="00772E5B" w:rsidRDefault="00772E5B" w:rsidP="00772E5B">
      <w:pPr>
        <w:tabs>
          <w:tab w:val="left" w:pos="5715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E5B" w:rsidRDefault="00772E5B" w:rsidP="00772E5B">
      <w:pPr>
        <w:tabs>
          <w:tab w:val="left" w:pos="5715"/>
        </w:tabs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72E5B" w:rsidRDefault="00772E5B" w:rsidP="00772E5B">
      <w:pPr>
        <w:tabs>
          <w:tab w:val="left" w:pos="5715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E5B" w:rsidRDefault="00772E5B" w:rsidP="00772E5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историю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картинг </w:t>
      </w:r>
      <w:r>
        <w:rPr>
          <w:rFonts w:ascii="Times New Roman" w:eastAsia="Times New Roman" w:hAnsi="Times New Roman" w:cs="Times New Roman"/>
          <w:sz w:val="28"/>
          <w:szCs w:val="28"/>
        </w:rPr>
        <w:t>вошел, как считают многие знатоки этого вида спорта, в 30-е годы в США. Мальчишки стихийно устраивали соревнования на тележках без моторов, катящихся под горку. Также существует мнение, что этот вид спорта вошел в жизнь после второй мировой войны, когда на одной из американских военных баз летчики в свободное от полетов время соревновались в езде на тележках, снабженных небольшими моторчиками. Постепенно интерес к таким соревнованиям нарастал, их стали проводить все чаще и конструкции тележек все более совершенствовались. В скором времени на них появились простейшие двигатели внутреннего сгорания.</w:t>
      </w:r>
    </w:p>
    <w:p w:rsidR="00772E5B" w:rsidRDefault="00772E5B" w:rsidP="00772E5B">
      <w:pPr>
        <w:spacing w:before="225" w:after="22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Первую машину, наиболее похожую на современные карты, построил летом 1956 года механик гоночных автомобилей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Инглс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сотрудник нефтяной компании в Калифорнии Луи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Борелли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Проводя испытания карта и, убедившись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его перспективности,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Инглс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Борелли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основали фирму по производству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Одновременно новинкой заинтересовались и другие энтузиасты, которые, объединившись в декабре 1957 года, основали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картинговую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организацию – американский клуб «Го карт».</w:t>
      </w:r>
    </w:p>
    <w:p w:rsidR="00772E5B" w:rsidRDefault="00772E5B" w:rsidP="00772E5B">
      <w:pPr>
        <w:spacing w:before="225" w:after="22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дальнейшем были разработаны первые технические требования и первые правила соревнований, основанные на правилах автомобильных гонок. В частности, уже тогда применялся распространенный метод определения стартовых мест с помощью контрольных заездов.</w:t>
      </w:r>
    </w:p>
    <w:p w:rsidR="00772E5B" w:rsidRDefault="00772E5B" w:rsidP="00772E5B">
      <w:pPr>
        <w:spacing w:before="225" w:after="225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Начало шестидесятых годов XX-го столетия – время победоносного шествия картинга по планете, а 1964 год – год первого чемпионата Мира, которых проходил в Риме.</w:t>
      </w:r>
    </w:p>
    <w:p w:rsidR="00772E5B" w:rsidRDefault="00772E5B" w:rsidP="00772E5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бывшего СССР считается, что первый карт был построен в 1960 в России. В январе 1961 года на стадионе им. В.И. Ленина в Москве проводились </w:t>
      </w:r>
      <w:hyperlink r:id="rId4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мотогонки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на льду. Это были маленькие четырехколесные машины без кузова. Одна из них проехала почти четыре круга, другая – до финиша не дошла. В мае 1961 года на велотреке латвийского города Вентспилс состоялись самые первые соревнования по картингу, в которых участвовало 14 спортсменов.</w:t>
      </w:r>
    </w:p>
    <w:p w:rsidR="00772E5B" w:rsidRDefault="00772E5B" w:rsidP="00772E5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Дальнейшее развитие картинга находится в его тесной связи с социальным и техническим прогрессом. Одним из главных направлений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развитии этого вида спорта  является повышение технических качеств, модернизация трасс и т.д., что ведет к улучшению спортивных результатов.</w:t>
      </w:r>
    </w:p>
    <w:p w:rsidR="00772E5B" w:rsidRDefault="00772E5B" w:rsidP="00772E5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последние годы картинг стал одним из самых популярных видов 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автомобильного спорта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Он завоевал повсеместное признание: от школьников до бывалых спортсменов. Картинг – отличная школа для тех спортсменов, которые затем садятся за руль гоночных автомобилей. </w:t>
      </w:r>
    </w:p>
    <w:p w:rsidR="00772E5B" w:rsidRDefault="00772E5B" w:rsidP="00772E5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Немало </w:t>
      </w:r>
      <w:hyperlink r:id="rId6" w:history="1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мастеров гонок «Формулы-1»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начинали свой путь с картинга.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Занятие картингом - важное направление деятельности в дополнительном образовании детей - детско-юношеских спортивных школ, дворцов детского творчества, станций юных техников. Возможность принятия самостоятельных конструкторских решений и их </w:t>
      </w:r>
      <w:proofErr w:type="spellStart"/>
      <w:r>
        <w:rPr>
          <w:rStyle w:val="c2"/>
          <w:sz w:val="28"/>
          <w:szCs w:val="28"/>
        </w:rPr>
        <w:t>многовариантность</w:t>
      </w:r>
      <w:proofErr w:type="spellEnd"/>
      <w:r>
        <w:rPr>
          <w:rStyle w:val="c2"/>
          <w:sz w:val="28"/>
          <w:szCs w:val="28"/>
        </w:rPr>
        <w:t xml:space="preserve"> создают условия для проявления и развития творческих способностей у детей и юношей.</w:t>
      </w:r>
    </w:p>
    <w:p w:rsidR="00772E5B" w:rsidRDefault="00772E5B" w:rsidP="00772E5B">
      <w:pPr>
        <w:pStyle w:val="a4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конструировании и постройке карта приносит ребенку большую пользу, он познает радость творчества, приобретает навыки конструирования, с интересом трудится и пользуется плодами своего труда (испытывает, обкатывает свою машину, учится на ней ездить, участвует в соревнованиях). Работа по данной программе дает возможность совместить обучение основам трудовой деятельности с получением основных навыков создания карта и навыков управления им. 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Трудно переоценить значимость тех слесарных навыков, которые получает подросток в процессе подготовки карта к соревнованиям. Каждому, кто занимается картингом, часто приходится пользоваться гаечными ключами, отвертками, измерительным инструментом, различными приспособлениями. Юные спортсмены овладевают навыками обработки материалов, используя при этом специальный инструмент. При ремонте и обслуживании узлов и агрегатов карта нередко приходится использовать сложные металлорежущие и металлообрабатывающие станки. В таких случаях, безусловно, необходимо руководство тренера и механиков действиями юных спортсменов. Особо важно соблюдение требований и норм техники безопасности.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Конструируя и подготавливая карт к соревнованиям, юные спортсмены в совершенстве познают конструкцию двигателя внутреннего сгорания. Изучают устройство и принцип действия системы смазки двигателя, основы работы систем питания и зажигания, кривошипно-шатунного механизма и тормозов. Юные картингисты овладевают принципами и приемами регулировки двигателя. Спортсмены изучают и сами разрабатывают методы повышения его мощности и надежности.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Занимаясь в секциях и кружках картинга, учащиеся приобретают навыки управления гоночным автомобилем. Они осваивают приемы скоростного вождения, способы выхода из различных сложных аварийных ситуаций, участвуют в соревнованиях различного ранга.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На занятиях и тренировках юные картингисты получают знания из различных областей техники. Они изучают историю автомобилестроения, устройство и конструкцию автомобилей, правила соревнований, методы, принципы и закономерности ведения спортивной борьбы.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Большую роль в формировании личности подростков играют занятия в спортивных секциях и кружках. Не является исключением и картинг.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Спортивная деятельность в картинге носит лично-командную направленность. Но результатам спортивных состязаний подводятся</w:t>
      </w:r>
      <w:proofErr w:type="gramStart"/>
      <w:r>
        <w:rPr>
          <w:rStyle w:val="c2"/>
          <w:sz w:val="28"/>
          <w:szCs w:val="28"/>
        </w:rPr>
        <w:t xml:space="preserve"> .</w:t>
      </w:r>
      <w:proofErr w:type="gramEnd"/>
      <w:r>
        <w:rPr>
          <w:rStyle w:val="c2"/>
          <w:sz w:val="28"/>
          <w:szCs w:val="28"/>
        </w:rPr>
        <w:t>итоги как в личном зачете, так и в командном. Для успешного выступления в соревнованиях необходима четкая, слаженная работа всего спортивного коллектива. В общении друг с другом, в спортивном взаимодействии складываются основные черты характера юных картингистов.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Вырабатывается целенаправленность действий спортсмена. Она выражается в идейной целеустремленности поведения, в том, что мотивы, побуждающие его к действию, вытекают из главных, руководящих идей, которые становятся основной целью его жизни.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Развивается инициативность. Это способность юного спортсмена к самостоятельным волевым проявлениям, выраженная в самостоятельной постановке целей и организации действий, направленных на их достижение.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У юных картингистов вырабатывается дисциплинированность - черта характера, выражающаяся в точном и неуклонном подчинении своих действий установленным правилам и требованиям долга.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В процессе постоянных тренировок приобретается решительность. Она выражается в способности спортсмена принимать самостоятельные решения и неуклонно проводить их в действия, связанные с трудностями или опасностями.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Формируется стойкость характера юных спортсменов. Эта черта характера проявляется в особо сложных и опасных обстоятельствах спортивной борьбы. Важными условиями воспитания стойкости являются: развитие твердых убеждений и высоких моральных чувств, эмоциональная насыщенность действий, выработка навыков в организации своего поведения при преодолении трудностей и опасностей.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Между членами команды постоянно происходит процесс общения. Юные спортсмены дружат друг с другом, приходят на выручку, делятся опытом. У многих появляются друзья в других городах и странах, с которыми они </w:t>
      </w:r>
      <w:r>
        <w:rPr>
          <w:rStyle w:val="c2"/>
          <w:sz w:val="28"/>
          <w:szCs w:val="28"/>
        </w:rPr>
        <w:lastRenderedPageBreak/>
        <w:t xml:space="preserve">познакомились на соревнованиях. Общение между спортсменами происходит не только во время тренировочных занятий, но и </w:t>
      </w:r>
      <w:proofErr w:type="gramStart"/>
      <w:r>
        <w:rPr>
          <w:rStyle w:val="c2"/>
          <w:sz w:val="28"/>
          <w:szCs w:val="28"/>
        </w:rPr>
        <w:t>вне</w:t>
      </w:r>
      <w:proofErr w:type="gramEnd"/>
      <w:r>
        <w:rPr>
          <w:rStyle w:val="c2"/>
          <w:sz w:val="28"/>
          <w:szCs w:val="28"/>
        </w:rPr>
        <w:t xml:space="preserve"> </w:t>
      </w:r>
      <w:proofErr w:type="gramStart"/>
      <w:r>
        <w:rPr>
          <w:rStyle w:val="c2"/>
          <w:sz w:val="28"/>
          <w:szCs w:val="28"/>
        </w:rPr>
        <w:t>их</w:t>
      </w:r>
      <w:proofErr w:type="gramEnd"/>
      <w:r>
        <w:rPr>
          <w:rStyle w:val="c2"/>
          <w:sz w:val="28"/>
          <w:szCs w:val="28"/>
        </w:rPr>
        <w:t>. Они вместе отдыхают, учатся, занимаются спортом.</w:t>
      </w:r>
    </w:p>
    <w:p w:rsidR="00772E5B" w:rsidRDefault="00772E5B" w:rsidP="00772E5B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Большую роль в организации воспитательного процесса, в том какая внутренняя атмосфера сложится в коллективе спортивной команды, безусловно, играет тренер. От его знаний и умений, желания работать и помочь, умения общаться зависит очень многое. Форма и построение учебно-тренировочных занятий, их объем и интенсивность, умение тренера тактично и ясно объяснить ошибки, внести те или иные корректировки - все это создает сплоченный, крепкий, доброжелательный спортивный коллектив.</w:t>
      </w:r>
    </w:p>
    <w:p w:rsidR="00772E5B" w:rsidRDefault="00772E5B" w:rsidP="00772E5B">
      <w:pPr>
        <w:pStyle w:val="c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Нередко личность тренера становится эталоном поведения и общения для его воспитанников. С него берут пример, у него учатся, он вместе с родителями и школой "выводит" молодежь, занимающуюся картингом, в большой, прекрасный, но далеко не сразу и не во всем понятный мир.</w:t>
      </w:r>
    </w:p>
    <w:p w:rsidR="00772E5B" w:rsidRDefault="00772E5B" w:rsidP="00772E5B">
      <w:pPr>
        <w:pStyle w:val="a4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sz w:val="28"/>
          <w:szCs w:val="28"/>
        </w:rPr>
        <w:t xml:space="preserve"> занятий картингом состоит в том, что занимаясь в объединении, обучающиеся получают знания по ПДД, необходимые им как пешеходам, пассажирам и водителям вело - и </w:t>
      </w:r>
      <w:proofErr w:type="spellStart"/>
      <w:r>
        <w:rPr>
          <w:rFonts w:ascii="Times New Roman" w:hAnsi="Times New Roman"/>
          <w:sz w:val="28"/>
          <w:szCs w:val="28"/>
        </w:rPr>
        <w:t>мототехники</w:t>
      </w:r>
      <w:proofErr w:type="spellEnd"/>
      <w:r>
        <w:rPr>
          <w:rFonts w:ascii="Times New Roman" w:hAnsi="Times New Roman"/>
          <w:sz w:val="28"/>
          <w:szCs w:val="28"/>
        </w:rPr>
        <w:t>.  Так же они получат навыки вождения карта, поскольку в дальнейшем это сможет помочь им в приобретении навыков вождения настоящего автомобиля. Кроме этого, обучающиеся, осознанно делая выбор в пользу изучения картинга, получают современные знания и навыки в области автоспорта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72E5B" w:rsidRDefault="00772E5B" w:rsidP="00772E5B">
      <w:pPr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Педагогическая целесообразность </w:t>
      </w:r>
      <w:r>
        <w:rPr>
          <w:rFonts w:ascii="Times New Roman" w:hAnsi="Times New Roman" w:cs="Times New Roman"/>
          <w:spacing w:val="-1"/>
          <w:sz w:val="28"/>
          <w:szCs w:val="28"/>
        </w:rPr>
        <w:t>заключается в раскрытии индивидуальных способностей обучающихся не только в спортивно-технической сфере, но и в творческом подходе к любому виду деятельности, в повышении его самооценки. Детское техническое творчество – это эффективное средство воспитания,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новизны.</w:t>
      </w:r>
    </w:p>
    <w:p w:rsidR="00772E5B" w:rsidRDefault="00772E5B" w:rsidP="00772E5B">
      <w:pPr>
        <w:pStyle w:val="a4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современных условиях развития картинга появилось множество видов </w:t>
      </w:r>
      <w:proofErr w:type="spellStart"/>
      <w:r>
        <w:rPr>
          <w:rFonts w:ascii="Times New Roman" w:hAnsi="Times New Roman"/>
          <w:sz w:val="28"/>
          <w:szCs w:val="28"/>
        </w:rPr>
        <w:t>картов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запасных частей к ним, доступных нашему объединению, поэтому уже нет необходимости в постройке карта "с нуля" (изготовление рамы с использованием стапеля, газовой сварки и сложных станков,  самостоятельное изготовление деталей двигателей). Тем более что такой метод постройки карта сложен для детей младшего и среднего школьного возраста. Исходя из этого, в нашем объединении используется более доступный и технологичный метод изготовления карта.</w:t>
      </w:r>
    </w:p>
    <w:p w:rsidR="00772E5B" w:rsidRDefault="00772E5B" w:rsidP="00772E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25ED" w:rsidRDefault="00DD25ED"/>
    <w:sectPr w:rsidR="00DD25ED" w:rsidSect="008C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2E5B"/>
    <w:rsid w:val="00772E5B"/>
    <w:rsid w:val="008C2CCF"/>
    <w:rsid w:val="00D73394"/>
    <w:rsid w:val="00DD25ED"/>
    <w:rsid w:val="00EB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72E5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72E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77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7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72E5B"/>
  </w:style>
  <w:style w:type="character" w:styleId="a5">
    <w:name w:val="Hyperlink"/>
    <w:basedOn w:val="a0"/>
    <w:uiPriority w:val="99"/>
    <w:semiHidden/>
    <w:unhideWhenUsed/>
    <w:rsid w:val="00772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schools.ru/page.php?name=best_racers_formula-1" TargetMode="External"/><Relationship Id="rId5" Type="http://schemas.openxmlformats.org/officeDocument/2006/relationships/hyperlink" Target="https://sportschools.ru/page.php?name=autosport" TargetMode="External"/><Relationship Id="rId4" Type="http://schemas.openxmlformats.org/officeDocument/2006/relationships/hyperlink" Target="https://sportschools.ru/page.php?name=moto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1413</Words>
  <Characters>8055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2024-01-10T12:59:00Z</dcterms:created>
  <dcterms:modified xsi:type="dcterms:W3CDTF">2024-01-10T13:00:00Z</dcterms:modified>
</cp:coreProperties>
</file>