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05" w:rsidRDefault="002124D2" w:rsidP="00C16D9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0746A">
        <w:rPr>
          <w:rFonts w:ascii="Times New Roman" w:hAnsi="Times New Roman" w:cs="Times New Roman"/>
          <w:b/>
          <w:sz w:val="28"/>
          <w:szCs w:val="28"/>
        </w:rPr>
        <w:t>Организация э</w:t>
      </w:r>
      <w:r w:rsidR="00C0746A" w:rsidRPr="00C0746A">
        <w:rPr>
          <w:rFonts w:ascii="Times New Roman" w:hAnsi="Times New Roman" w:cs="Times New Roman"/>
          <w:b/>
          <w:sz w:val="28"/>
          <w:szCs w:val="28"/>
        </w:rPr>
        <w:t>кспериментально-исследовательской деятельности с воспитанникам</w:t>
      </w:r>
      <w:r w:rsidR="00C0746A">
        <w:rPr>
          <w:rFonts w:ascii="Times New Roman" w:hAnsi="Times New Roman" w:cs="Times New Roman"/>
          <w:b/>
          <w:sz w:val="28"/>
          <w:szCs w:val="28"/>
        </w:rPr>
        <w:t>и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7C05" w:rsidRDefault="002124D2" w:rsidP="00C16D9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Головина Наталья Васильевна.</w:t>
      </w:r>
    </w:p>
    <w:p w:rsidR="002124D2" w:rsidRDefault="002124D2" w:rsidP="00C16D9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Подсинский детский сад «Радуга».</w:t>
      </w:r>
    </w:p>
    <w:p w:rsidR="006B7C05" w:rsidRDefault="006B7C05" w:rsidP="006B7C0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 вызывает огромный интерес у детей. Исследования предоставляют ребенку возможность самому найти ответы на вопрос «как?», более полно удовлетворить естественную любознательность дошкольников.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- прирожденные исследователи. Дети очень любят экспериментировать. Это объясняется тем, что им присуще наглядно-действенное и наглядно-образное мышление, а экспериментирование, как ни какой другой метод, соответствует этим возрастным особенностям.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помогает развивать познавательный интерес ребенка, его мышление, творчество, умение мыслить логически, обобщать.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экспериментирования идет обобщение памяти ребенка, активизируются его мыслительные процессы. Экспериментирование способствует пробуждению детской любознательности, вовлечению ребенка в активное освоение окружающего мира.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дается  возможность проявить фантазию и высвободить творческую энергию, развивать наблюдательность, умение самостоятельно делать выводы.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исследовательской деятельности в детском саду: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организация и реализация  экспериментально-исследовательской деятельности с воспитанниками старшего дошкольного возраста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исследовательской деятельности: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организовать предметно-развивающую среду;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обучить детей умениям и навыкам исследовательского поиска;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развить умения использовать исследовательские и коммуникативные способности в процессе обучения  в повседневной жизни;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организовать работу с родителями по развитию исследовательской деятельности дошкольников.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более качественной работы при организации экспериментальной деятельности применяются различные методы и приемы: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Методы и приемы организации экспериментально – исследовательской деятельности: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эвристические беседы;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наблюдения;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(создание моделей об изменениях в неживой  природе);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опыты;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фиксация результатов: наблюдений, опытов, экспериментов, трудовой деятельности;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подражание голосам и звукам природы;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художественного слова;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игры, игровые обучающие и творчески развивающие ситуации;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поручения, действия.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После проведения экспериментов, у детей возникает множество вопросов, в основе которых лежит познавательный мотив.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>Оборудование для исследовательской деятельности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Прозрачные и непрозрачные емкости.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Мерные ложки, колбы, пробирки, ситечки, воронки разного размера, резиновые перчатки.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Пипетки, шприцы пластиковые (без игл).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Резиновые груши разного размера.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Пластиковые, резиновые трубочки.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Деревянные палочки, лопаточки, шпатели.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 Пластиковые контейнеры.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Рулетка, линейка.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Весы, компас, песочные часы, фонарик, микроскоп, свечи, 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Фартуки клеенчатые, щетки, совки.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Цветные прозрачные стеклышки.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Лупы, зеркала, магниты.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Лопатки, грабли, лейки.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Схемы этапов работы, заранее приготовленные карточки для самостоятельной исследовательской деятельности.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Материал, подлежащий исследованию: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Пищевые материалы: сахар, соль, мука, кофе, чай, активированный уголь.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Растворимые ароматические вещества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 для ванн, детские шампуни, пенка для ванн).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Йод, марганец, зелень бриллиантовая, гуашь, акварель.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материалы: камешки, желуди, кора деревьев, веточки, мел, почва, глина, семена, шишки, перья, ракушки, скорлупки орехов.</w:t>
      </w:r>
      <w:proofErr w:type="gramEnd"/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Бросовый материал: бумага разной фактуры и цвета, поролон, кусочки ткани, меха, пробки, вата, салфетки, нитки, резина.</w:t>
      </w:r>
      <w:proofErr w:type="gramEnd"/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безопасных условий при организации экспериментально – исследовательской деятельности, детей и их родителей необходимо познакомить с правилами безопасности жизнедеятельности.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Правила безопасности жизнедеятельности детей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под наблюдением взрослого.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вещества эксперимента брать только ложечкой.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Грязными руками не трогать глаза.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брать руки в рот.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Поисковая деятельность принципиально отличается от любой другой тем, что образ цели, определяющий эту деятельность, сам еще не сформирован и характеризуется неопределенностью, неустойчивостью. В ходе поиска он уточняется, проясняется. 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процессе экспериментирования ребенку необходимо ответить на следующие вопросы: 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1.Как я это делаю?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2.Почему я это делаю именно так, а не иначе?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3.Зачем я это делаю, что хочу узнать, что получилось в результате?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Структура занятия – экспериментирования: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Постановка исследовательской задачи в виде того или иного варианта проблемной ситуации.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2.Уточнение правил безопасности жизнедеятельности в ходе осуществления экспериментирования.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3.Уточнение плана исследования.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4.Выбор оборудования, самостоятельное его размещение детьми в зоне исследования.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6.Анализ и обобщение полученных детьми результатов экспериментирования.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Опыты, эксперименты часто напоминают фокусы, они необычны, а главное ребята все проделывают сами.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Чтобы дать знание детям и наполнить их головы интересным содержанием  с детьми проводятся различные опыты: с воздухом, песком, глиной, водой, с деревом, с магнитом, с электричеством.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на вопрос, как можно увидеть и почувствовать воздух, дети затрудняются ответить, поэтому задача воспитателя – расширить представления детей о свойствах воздуха: он не видим, не имеет запаха, при нагревании расширяется, при охлаждении сжимается.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поиска ответов на эти вопросы  проводится ряд опытов с воздухом: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№1 «Узнай по запаху»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с закрытыми глазами отгадать запах (духов, ванилина, лука, чеснока). Затем расспросить у ребят, что они чувствовали, когда им давали понюхать тот или иной продукт?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</w:t>
      </w:r>
      <w:r>
        <w:rPr>
          <w:rFonts w:ascii="Times New Roman" w:hAnsi="Times New Roman" w:cs="Times New Roman"/>
          <w:b/>
          <w:sz w:val="28"/>
          <w:szCs w:val="28"/>
        </w:rPr>
        <w:tab/>
        <w:t>«Имеет ли свой запах воздух?  ».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говорит: «Посмотрите, сегодня у нас в группе много воздушных шаров. Как вы думаете, что внутри этих шаров? А в не надутых шарах есть воздух? Какой шарик тяжелее - надутый или не надутый? Как проверить? Давайте,  ребята, взвесим шары. Чем мы будем взвешивать?». Предложить детям взвешивать на чашечных весах, а затем провести с ними беседу, о проведенном опыте.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3 «Воздух работает»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опыта дети узнают о том, что воздух может двигать предметы (парусные судна, воздушные шары и.т.д.). Воспитатель запускает в воду пустую пластмассовую ванночку и предлагает детям подуть на нее.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расспрашивают взрослого, что же можно придумать для того, чтобы лодочка двигалась быстрее? Ребятам предоставляется возможность прикрепить к лодочке парус, чтобы «заставить» лодочку плыть быстрее.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еще более наглядно показать, какие предметы двигаются быстрее с помощью воздуха, взрослый, вместе с детьми надувает воздушные шары, затем ребята выпускают их, и наблюдают за движением воздушных </w:t>
      </w:r>
      <w:r>
        <w:rPr>
          <w:rFonts w:ascii="Times New Roman" w:hAnsi="Times New Roman" w:cs="Times New Roman"/>
          <w:sz w:val="28"/>
          <w:szCs w:val="28"/>
        </w:rPr>
        <w:lastRenderedPageBreak/>
        <w:t>шаров. Этот опыт приводит воспитанников в восторг. Еще бы! Летающие шары!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4 «Почувствуй воздух»</w:t>
      </w:r>
    </w:p>
    <w:p w:rsidR="006B7C05" w:rsidRDefault="006B7C05" w:rsidP="006B7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воспитанниками  проводится игровое упражнение: «Почувствуй воздух». Дети машут листом бумаги возле своего лица. Воспитатель при этом задает вопрос: «Что же они чувствуют?» Ребята определяют, что воздух они не видят, но он окружает нас вокруг.</w:t>
      </w:r>
    </w:p>
    <w:p w:rsidR="006B7C05" w:rsidRDefault="006B7C05" w:rsidP="006B7C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Опыт №5 «Нужен ли корешкам воздух?»</w:t>
      </w:r>
    </w:p>
    <w:p w:rsidR="006B7C05" w:rsidRDefault="006B7C05" w:rsidP="006B7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вместе с воспитателем выясняют, почему одно растение растет лучше другого. Рассматривают и определяют, что в одном горшке почва плотная, а в другом – рыхлая. При этом задают вопрос: «Почему же плотная почва, хуже, чем рыхлая?» Уточняют, нужен ли воздух корешкам? Для этого, три одинаковых проростка фасоли помещают в прозрачные емкости с водой. В одну емкость ребята с помощью пульверизатора нагнетают воздух к корешкам, вторую емкость с фасолью оставляют без изменения, в третью - на поверхность воды, дети наливают тонкий слой растительного масла, который препятствует прохождению воздуха к корням. В течение последующих дней ребята наблюдают за изменением проростков во всех трех емкостях. После проведения этого опыта, воспитанники, с помощью воспитателя, делают выводы о необходимости воздуха для корешков.  Затем зарисовывают полученные результаты.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 перечисленных опытов, дети узнали, что воздух есть везде, он прозрачный, легкий, не видимый и нужен он для дыхания всем живым существам: растениям, животным, человеку.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Также с детьми идет знакомство  с песком и глиной, и  их свойствами.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6 «Песочная страна»</w:t>
      </w:r>
    </w:p>
    <w:p w:rsidR="006B7C05" w:rsidRDefault="006B7C05" w:rsidP="006B7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Воспитанники с помощью лупы и микроскопа рассматривают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какого он цвета, пробуют на ощупь, определяют, как выглядят песчинки? </w:t>
      </w:r>
      <w:r>
        <w:rPr>
          <w:rFonts w:ascii="Times New Roman" w:hAnsi="Times New Roman" w:cs="Times New Roman"/>
          <w:sz w:val="28"/>
          <w:szCs w:val="28"/>
        </w:rPr>
        <w:lastRenderedPageBreak/>
        <w:t>Затем пробуют слепить фигурки из мокрого и сухого песка. Воспитатель на плотной бумаге предлагает ребятам с помощью клеевого карандаша что- либо нарисовать, а потом на клей насыпать песок. После этого все вместе рассматривают детские рисунки, определяют, какой из рисунков самый красивый.</w:t>
      </w:r>
    </w:p>
    <w:p w:rsidR="006B7C05" w:rsidRDefault="006B7C05" w:rsidP="006B7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из глины дети пробуют лепить поделки, сразу  определяя, что глину нужно размочить в воде, иначе с нее невозможно будет изготавливать поделки.</w:t>
      </w:r>
    </w:p>
    <w:p w:rsidR="006B7C05" w:rsidRDefault="006B7C05" w:rsidP="006B7C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Опыт № 7«Песок и глина»</w:t>
      </w:r>
    </w:p>
    <w:p w:rsidR="006B7C05" w:rsidRDefault="006B7C05" w:rsidP="006B7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наполнить стаканчики песком, глиной и рассмотреть. Ребята выясняют, что лучше будет пересыпаться - песок или глина? Затем высыпают песок в большую емкость горкой и смотрят, что происходит с песком? Таким же образом, выкладывают кусок глины и определяют, одинаковые ли получились горки?  Детям становится интересно: почему горки получаются разные? С помощью воспитателя определяют, что частички песка все одинаковые, а глины - разной формы и размера. При помощи сита, просеивают песок и глину и выясняют, одинаково ли хорошо проходят через него частички песка и глины и почему?  Взрослый предлагает ребятам рассмотреть песочные часы. Дети при этом определяют: «Можно ли изготовить глиняные часы?».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Познавательный интерес ребенка развивается в процессе экспериментирования с жидкостями.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№ 8«Тонет, не тонет» 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дает детям представления о плавучести предметов, о том, что плавучесть зависит не от размера предмета, а от его тяжести. Перед ребятами разложены многие предметы. Дети сразу же начинают интересоваться: все ли  эти предметы плавают?  И отгадывают: какие из них могут утонуть?  Педагог помогает воспитанникам сравнить плавучесть различных предметов. Затем с ребятами проводиться игра – забава: </w:t>
      </w:r>
      <w:r>
        <w:rPr>
          <w:rFonts w:ascii="Times New Roman" w:hAnsi="Times New Roman" w:cs="Times New Roman"/>
          <w:sz w:val="28"/>
          <w:szCs w:val="28"/>
        </w:rPr>
        <w:lastRenderedPageBreak/>
        <w:t>«Рыбалка», в которой  детям по очереди  нужно достать из воды предметы игрушечной  удочкой.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Подводная лодка из яйца»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предоставляется возможность определить, в какой воде будет плавать яйцо,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пресной или соленой? Дети насыпают в стакан с водой  соль и опускают в соленую воду яйцо, потом в стакан с пресной водой также опускают яйцо и наблюдают. Что же происходит?  Восторг у детей вызывает яйцо, которое плавает в соленой воде. Сразу же после опыта  задаются детьми вопросы: «Почему же соленая вода так хорошо держит яйцо на поверхности?» Взрослый объясняет, что в соленой воде легче плавать, потому что предмет  поддерживает не только вода, но и растворенные в ней частички соли.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Опыт № 10 «Цветы лотоса»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 примере взрослого изготавливают цветок из  бумаги,  лепестки, закручивая  к центру.  Опускают  в воду бумажный цветок, для того, чтобы понаблюдать, как будет он  вести себя  в воде. Ребята смотрят с интересом, как в воде,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распускаются лепестки: (бумага намокает, становится тяжелее и лепестки распускаются ). После проведения этого опыта, дети с удовольствием вырезают цветы из бумаги, и самостоятельно опускают их в воду, чтобы наблюдать за ними.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11 «Подводная лодка из винограда»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«вкусный» опыт, очень нравится детям, потому что после него воспитатель угощает всех ребят  сладким виноградом. Для проведения опыта взрослый наливает в стаканы воспитанникам газированную воду, а затем  бросает каждому в стакан виноградинку, чтобы понаблюдать, что с ней будет происходить. Виноградинка опускается на дно, на неё садятся пузырьки газа и она всплывает, (пока вода не «выдохнется», виноград будет тонуть и всплывать). Дети, проводя такой опыт, испытывают восторг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 12 « Можно ли склеить бумагу водой?»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опыте ребята смачивают листы бумаги водой, слегка прижимают, лишняя вода при этом выдавливается. Затем, начинают двигать листы один  в одну сторону, другой в другую сторону. Бумага слипается между собой, потому что обладает склеивающим действием. Дети при этом шутят: «что будут теперь обходиться без клея, потому что есть вода».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13 «Действия с соломинкой»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 «Капелька» и приносит кроссворд. Она предлагает ребятам его разгадать, чтобы по ответу узнать, о чем она расскажет. В первой клеточке живет буква, которая  спряталась в слове «совок» и стоит на третьем месте. Во второй клеточке нужно записать букву, которая спряталась в слове «гром», также на  третьем месте. В третьей клеточке живет буква, с которой начинается слово «дорога». И в четвертой клеточке буква, которая стоит на втором месте, в слове «мама». Дети читают в кроссворде  слово «вода». «Капелька» предлагает ребятам узнать, можно ли с помощью соломинки для коктейля, перелить воду из одного сосуда  в другой.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№14 «Окрашивание воды».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предлагает воспитанникам, окрасить воду самостоятельно сразу в стаканчиках с теплой и холодной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потрогать оба стаканчика; догадаться, почему один теплый, а другой – холодный; потрогать воду рукой, понюхать. Перед детьми ставиться задача: - в каком стаканчике краска быстрее раствориться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этого, предлагает положить по одной ложке красителя в каждый стаканчик. Ребята выполняют задание, рассказывают, что получилось.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15 «Чудесные спички»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воспитатель проводит с детьми беседу о дереве  и его свойствах.  Затем совместно проводят опыт. Ребята на примере воспитателя надламывают  спички, и посередине капают несколько капель воды на сгиб </w:t>
      </w:r>
      <w:r>
        <w:rPr>
          <w:rFonts w:ascii="Times New Roman" w:hAnsi="Times New Roman" w:cs="Times New Roman"/>
          <w:sz w:val="28"/>
          <w:szCs w:val="28"/>
        </w:rPr>
        <w:lastRenderedPageBreak/>
        <w:t>спичек. Постепенно, спички начинают расправляться: волокна дерева впитывают влагу, и не могут сильно сгибаться и начинают расправляться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7C05" w:rsidRDefault="006B7C05" w:rsidP="006B7C0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Познавательный интерес детей развивается в процессе экспериментирования с магнитами.</w:t>
      </w:r>
    </w:p>
    <w:p w:rsidR="006B7C05" w:rsidRDefault="006B7C05" w:rsidP="006B7C0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05" w:rsidRDefault="006B7C05" w:rsidP="006B7C0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16 «Притягиваются - не притягиваются»</w:t>
      </w:r>
    </w:p>
    <w:p w:rsidR="006B7C05" w:rsidRDefault="006B7C05" w:rsidP="006B7C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все предметы, перед ними лежащие; определяют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какого они  материала. Высказывают предположения: «Что произойдет с предметами, если к ним поднести магнит?» Взрослый предлагает воспитанникам, отобрать все названные предметы, которые не притянуться к магниту, и назвать материал. </w:t>
      </w:r>
    </w:p>
    <w:p w:rsidR="006B7C05" w:rsidRDefault="006B7C05" w:rsidP="006B7C0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17«Два магнита»</w:t>
      </w:r>
    </w:p>
    <w:p w:rsidR="006B7C05" w:rsidRDefault="006B7C05" w:rsidP="006B7C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Воспитательница ставит перед ребятами задачу: - «определить, как будут вести себя два магнита, если их поднести друг к другу». Дети проверяют, поднося один магнит к другому. Магниты притягиваются. Вместе со взрослым выясняют, что произойдет, если поднести магнит другой стороной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Магниты оттолкнуться.  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исследовательского интереса к окружающему, невозможно без  воспитания правильного отношения детей к природе, умения бережно обращаться с живыми существами. Это может быть полноценно осуществлено в дошкольный период лишь том случае, если система работы в детском саду сочетается с воздействием на ребят в семье. </w:t>
      </w:r>
    </w:p>
    <w:p w:rsidR="006B7C05" w:rsidRDefault="006B7C05" w:rsidP="006B7C0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поставленных целей и задач, мы пришли к выводу, что начинать работу по реализации научно-исследовательского обучения  надо  с детского сада.</w:t>
      </w:r>
    </w:p>
    <w:p w:rsidR="006B7C05" w:rsidRDefault="006B7C05" w:rsidP="006B7C0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особенность исследовательского обучения - активизировать учебную работу детей, придав ей исследовательский, творческий характер, и, таким образом, передать учащимся инициативу в организации своей познавательной деятельности.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Рассказывать об экспериментах и открытиях юных воспитанников можно бесконечно. Мы на практике убедились в том, что экспериментальная деятельность является, наряду с игровой, ведущей деятельностью ребенка-дошкольника.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Сухомлинский говорил: «Пусть ребёнок чувствует красоту и восторгается ею, пусть его сердце и в памяти навсегда сохраняется образы, в которых воплощается Родина». Но что может быть прекраснее самой природы! И если вглядываться в нее внимательно,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самых ярких красок увидишь, и не услышишь даже в самом гениальном произведении искусства. Давайте научим ребёнка любить природу и беречь её,  восхищаться ею, и жалеть её. Пусть у него никогда не поднимется рука на маленькую букашку и на цветок, на беззащитного птенца или бездомного щенка выброшенного взрослыми. И если, проходя мимо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остановился, чтоб погладить животное, не дергайте его, не торопите, а пожалейте, сопереживайте вместе с ним, а если можете, дайте кусочек хлеба или ещё что-то, и гордость за вас, за то, что вы не прошли равнодушно мимо, а пожалели собачку. По-разному можно любить природу и выражать свои чувства.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сейчас видны результаты нашей работы. Дети научились анализировать, делать выводы, могут сами объяснить младшим детям, некоторые закономерности в природе. Ребята с большим удовольствием проводят опыты, сами создают условия для проведения опытов и наблюдений. Ответственно относятся к выполнению домашних заданий. Интересно наблюдать за детьми, когда они самостоятельно находят ответы на заданные вопросы. Сколько интереса и восторга видишь в их глазах.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поставленных задач в полной мере возможна лишь при условии тесного взаимодействия детского сада и семьи. </w:t>
      </w:r>
    </w:p>
    <w:p w:rsidR="006B7C05" w:rsidRDefault="006B7C05" w:rsidP="006B7C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в группе насыщена разными событиями и новостями местного значения.  Но не всегда родители в курсе всего происходящего. Поэтому  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придумали папку ширму:  «Вести из группы», в ней сообщаем об интересных событиях, произошедших в группе за последний месяц. 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экспериментальная деятельность детей, помогла углубить представления детей о живой и неживой природе. Дети научились самостоятельно проводить исследования, добиваться результатов, размышлять, отстаивать своё мнение. </w:t>
      </w:r>
    </w:p>
    <w:p w:rsidR="006B7C05" w:rsidRDefault="006B7C05" w:rsidP="006B7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Вся работа с детьми в этом направлении приобрела перспективу, систему, определённую последовательность.</w:t>
      </w:r>
    </w:p>
    <w:p w:rsidR="006B7C05" w:rsidRDefault="006B7C05" w:rsidP="006B7C0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Вся работа с родителями оказалась не напрасна. Большинство родителей поняли, что экспериментальная деятельность влияет на всестороннее развитие ребёнка. Они стали союзниками, помощниками, всегда отзывчивы на просьбы и предложения</w:t>
      </w:r>
    </w:p>
    <w:p w:rsidR="006B7C05" w:rsidRDefault="006B7C05" w:rsidP="006B7C05">
      <w:pPr>
        <w:pStyle w:val="1"/>
        <w:spacing w:after="0"/>
        <w:jc w:val="center"/>
        <w:rPr>
          <w:rFonts w:cs="Times New Roman"/>
        </w:rPr>
      </w:pPr>
    </w:p>
    <w:p w:rsidR="006B7C05" w:rsidRDefault="006B7C05" w:rsidP="006B7C05">
      <w:pPr>
        <w:pStyle w:val="1"/>
        <w:jc w:val="center"/>
        <w:rPr>
          <w:rFonts w:cs="Times New Roman"/>
        </w:rPr>
      </w:pPr>
    </w:p>
    <w:p w:rsidR="006B7C05" w:rsidRDefault="006B7C05" w:rsidP="006B7C05">
      <w:pPr>
        <w:pStyle w:val="1"/>
        <w:jc w:val="center"/>
        <w:rPr>
          <w:rFonts w:cs="Times New Roman"/>
        </w:rPr>
      </w:pPr>
    </w:p>
    <w:p w:rsidR="006B7C05" w:rsidRDefault="006B7C05" w:rsidP="006B7C05">
      <w:pPr>
        <w:pStyle w:val="1"/>
        <w:jc w:val="center"/>
        <w:rPr>
          <w:rFonts w:cs="Times New Roman"/>
        </w:rPr>
      </w:pPr>
    </w:p>
    <w:p w:rsidR="006B7C05" w:rsidRDefault="006B7C05" w:rsidP="006B7C05">
      <w:pPr>
        <w:pStyle w:val="1"/>
        <w:jc w:val="center"/>
        <w:rPr>
          <w:rFonts w:cs="Times New Roman"/>
        </w:rPr>
      </w:pPr>
    </w:p>
    <w:p w:rsidR="006B7C05" w:rsidRDefault="006B7C05" w:rsidP="006B7C05">
      <w:pPr>
        <w:pStyle w:val="1"/>
        <w:jc w:val="center"/>
        <w:rPr>
          <w:rFonts w:cs="Times New Roman"/>
        </w:rPr>
      </w:pPr>
    </w:p>
    <w:p w:rsidR="006B7C05" w:rsidRDefault="006B7C05" w:rsidP="006B7C05">
      <w:pPr>
        <w:pStyle w:val="1"/>
        <w:jc w:val="center"/>
        <w:rPr>
          <w:rFonts w:cs="Times New Roman"/>
        </w:rPr>
      </w:pPr>
    </w:p>
    <w:p w:rsidR="006B7C05" w:rsidRDefault="006B7C05" w:rsidP="006B7C05"/>
    <w:p w:rsidR="006B7C05" w:rsidRDefault="006B7C05" w:rsidP="006B7C05"/>
    <w:p w:rsidR="006B7C05" w:rsidRDefault="006B7C05" w:rsidP="006B7C05"/>
    <w:p w:rsidR="006B7C05" w:rsidRDefault="006B7C05" w:rsidP="006B7C05"/>
    <w:p w:rsidR="006B7C05" w:rsidRDefault="006B7C05" w:rsidP="006B7C05"/>
    <w:p w:rsidR="006B7C05" w:rsidRDefault="006B7C05" w:rsidP="006B7C05"/>
    <w:p w:rsidR="006B7C05" w:rsidRDefault="006B7C05" w:rsidP="006B7C05"/>
    <w:p w:rsidR="006B7C05" w:rsidRDefault="006B7C05" w:rsidP="006B7C05"/>
    <w:p w:rsidR="006B7C05" w:rsidRDefault="006B7C05" w:rsidP="006B7C05"/>
    <w:p w:rsidR="006B7C05" w:rsidRDefault="006B7C05" w:rsidP="006B7C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6B7C05" w:rsidRDefault="006B7C05" w:rsidP="006B7C05">
      <w:pPr>
        <w:pStyle w:val="a5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>, О. В. Ребенок в мире поиска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Программа по организации поисковой деятельности детей дошкольного возраста [Текст] /   О. В. </w:t>
      </w: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>. - М., ТЦ Сфера, 2007. С. 50-55.</w:t>
      </w:r>
    </w:p>
    <w:p w:rsidR="006B7C05" w:rsidRDefault="006B7C05" w:rsidP="006B7C05">
      <w:pPr>
        <w:pStyle w:val="a5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О. В., Рахманова, Н. П., Щетинина, В. В. </w:t>
      </w:r>
      <w:proofErr w:type="gramStart"/>
      <w:r>
        <w:rPr>
          <w:rFonts w:ascii="Times New Roman" w:hAnsi="Times New Roman"/>
          <w:sz w:val="28"/>
          <w:szCs w:val="28"/>
        </w:rPr>
        <w:t>Неизведанное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рядом [Текст] /О.В. </w:t>
      </w: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Н.П.Рахманова В.В.Щетинина. - М., ТЦ Сфера 2001. С. 96-99;154-155.</w:t>
      </w:r>
    </w:p>
    <w:p w:rsidR="006B7C05" w:rsidRDefault="006B7C05" w:rsidP="006B7C05">
      <w:pPr>
        <w:pStyle w:val="a5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Елисеева,  Т.А.Экспериментальная деятельность детей в детском саду. Журнал «Воспитатель» № 9. [Текст] / Т.А. Елисеева.  - 2009.. - С.4-10.</w:t>
      </w:r>
    </w:p>
    <w:p w:rsidR="006B7C05" w:rsidRDefault="006B7C05" w:rsidP="006B7C05">
      <w:pPr>
        <w:pStyle w:val="a5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Белоус, Е.М. Организация форм партнерской исследовательской деятельности в игре. </w:t>
      </w:r>
      <w:r>
        <w:rPr>
          <w:rFonts w:ascii="Times New Roman" w:hAnsi="Times New Roman"/>
          <w:sz w:val="28"/>
          <w:szCs w:val="28"/>
        </w:rPr>
        <w:t>Журнал «Воспитатель» №10.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 xml:space="preserve">Текст] / </w:t>
      </w:r>
      <w:r>
        <w:rPr>
          <w:rFonts w:ascii="Times New Roman" w:hAnsi="Times New Roman" w:cs="Times New Roman"/>
          <w:sz w:val="28"/>
          <w:szCs w:val="28"/>
        </w:rPr>
        <w:t xml:space="preserve">Е.М Белоус. - </w:t>
      </w:r>
      <w:r>
        <w:rPr>
          <w:rFonts w:ascii="Times New Roman" w:hAnsi="Times New Roman"/>
          <w:sz w:val="28"/>
          <w:szCs w:val="28"/>
        </w:rPr>
        <w:t>2011.-С. 57-59.</w:t>
      </w:r>
    </w:p>
    <w:p w:rsidR="006B7C05" w:rsidRDefault="006B7C05" w:rsidP="006B7C05">
      <w:pPr>
        <w:pStyle w:val="a5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Галушкина, С.В. Эксперимент, как средство развития познавательного интереса дошкольников. Журнал «Воспитатель» №2. [Текст] /С.В. Галушкина . - 2012. С. 123-125</w:t>
      </w:r>
    </w:p>
    <w:p w:rsidR="006B7C05" w:rsidRDefault="006B7C05" w:rsidP="006B7C05">
      <w:pPr>
        <w:pStyle w:val="a5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Г. П., Чистякова, А. Е. Экспериментальная деятельность детей среднего и старшего дошкольного возраста [Текст] / </w:t>
      </w:r>
      <w:proofErr w:type="spellStart"/>
      <w:r>
        <w:rPr>
          <w:rFonts w:ascii="Times New Roman" w:hAnsi="Times New Roman"/>
          <w:sz w:val="28"/>
          <w:szCs w:val="28"/>
        </w:rPr>
        <w:t>Г.П.Тугушева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А.Е.Чистякова. - Санкт-Петербург «Детство-Пресс» .2013 .С.11-14; 91-94;43-46</w:t>
      </w:r>
    </w:p>
    <w:p w:rsidR="006B7C05" w:rsidRDefault="006B7C05" w:rsidP="006B7C05">
      <w:pPr>
        <w:pStyle w:val="a5"/>
        <w:numPr>
          <w:ilvl w:val="0"/>
          <w:numId w:val="1"/>
        </w:numPr>
        <w:spacing w:after="0" w:line="360" w:lineRule="auto"/>
        <w:jc w:val="both"/>
      </w:pPr>
      <w:r w:rsidRPr="006B7C05">
        <w:rPr>
          <w:rFonts w:ascii="Times New Roman" w:hAnsi="Times New Roman" w:cs="Times New Roman"/>
          <w:sz w:val="28"/>
          <w:szCs w:val="28"/>
        </w:rPr>
        <w:t>[Электронный ресурс]. Режим доступа-</w:t>
      </w:r>
      <w:r w:rsidRPr="006B7C05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Pr="006B7C05">
          <w:rPr>
            <w:rStyle w:val="a3"/>
            <w:rFonts w:eastAsiaTheme="majorEastAsia" w:cs="Times New Roman"/>
            <w:color w:val="000000" w:themeColor="text1"/>
          </w:rPr>
          <w:t>http://www.portal-slovo.ru</w:t>
        </w:r>
      </w:hyperlink>
    </w:p>
    <w:p w:rsidR="006B7C05" w:rsidRDefault="006B7C05" w:rsidP="006B7C05">
      <w:pPr>
        <w:pStyle w:val="a5"/>
        <w:spacing w:after="0" w:line="360" w:lineRule="auto"/>
        <w:ind w:left="927"/>
        <w:jc w:val="both"/>
      </w:pPr>
    </w:p>
    <w:p w:rsidR="006B7C05" w:rsidRDefault="006B7C05" w:rsidP="006B7C05">
      <w:pPr>
        <w:pStyle w:val="a5"/>
        <w:spacing w:after="0" w:line="36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7C05" w:rsidRDefault="006B7C05" w:rsidP="006B7C05">
      <w:pPr>
        <w:pStyle w:val="a5"/>
        <w:spacing w:after="0" w:line="360" w:lineRule="auto"/>
        <w:ind w:left="927"/>
        <w:jc w:val="both"/>
      </w:pPr>
    </w:p>
    <w:p w:rsidR="006B7C05" w:rsidRDefault="006B7C05" w:rsidP="006B7C05">
      <w:pPr>
        <w:pStyle w:val="a5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6B7C05" w:rsidRDefault="006B7C05" w:rsidP="006B7C0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7C05" w:rsidRDefault="006B7C05" w:rsidP="006B7C0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7C05" w:rsidRDefault="006B7C05" w:rsidP="006B7C05"/>
    <w:p w:rsidR="006B7C05" w:rsidRDefault="006B7C05" w:rsidP="006B7C05">
      <w:pPr>
        <w:rPr>
          <w:sz w:val="24"/>
          <w:szCs w:val="24"/>
        </w:rPr>
      </w:pPr>
    </w:p>
    <w:p w:rsidR="00A429C4" w:rsidRDefault="00C0746A"/>
    <w:sectPr w:rsidR="00A429C4" w:rsidSect="003C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A3430"/>
    <w:multiLevelType w:val="hybridMultilevel"/>
    <w:tmpl w:val="EE445D96"/>
    <w:lvl w:ilvl="0" w:tplc="A0567B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C05"/>
    <w:rsid w:val="001B151E"/>
    <w:rsid w:val="002124D2"/>
    <w:rsid w:val="003C0EF3"/>
    <w:rsid w:val="006B7C05"/>
    <w:rsid w:val="008F1A39"/>
    <w:rsid w:val="008F20F3"/>
    <w:rsid w:val="00C0746A"/>
    <w:rsid w:val="00C1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05"/>
  </w:style>
  <w:style w:type="paragraph" w:styleId="1">
    <w:name w:val="heading 1"/>
    <w:basedOn w:val="a"/>
    <w:next w:val="a"/>
    <w:link w:val="10"/>
    <w:uiPriority w:val="9"/>
    <w:qFormat/>
    <w:rsid w:val="006B7C05"/>
    <w:pPr>
      <w:keepNext/>
      <w:keepLines/>
      <w:spacing w:before="480" w:after="24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C05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B7C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7C05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-s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2917</Words>
  <Characters>16633</Characters>
  <Application>Microsoft Office Word</Application>
  <DocSecurity>0</DocSecurity>
  <Lines>138</Lines>
  <Paragraphs>39</Paragraphs>
  <ScaleCrop>false</ScaleCrop>
  <Company>Microsoft</Company>
  <LinksUpToDate>false</LinksUpToDate>
  <CharactersWithSpaces>19511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Ирина</cp:lastModifiedBy>
  <cp:revision>5</cp:revision>
  <dcterms:created xsi:type="dcterms:W3CDTF">2022-03-28T13:24:00Z</dcterms:created>
  <dcterms:modified xsi:type="dcterms:W3CDTF">2024-01-10T03:59:00Z</dcterms:modified>
</cp:coreProperties>
</file>