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F1" w:rsidRDefault="00143BF1" w:rsidP="00ED30F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26D" w:rsidRPr="0079026D" w:rsidRDefault="00ED30F4" w:rsidP="0079026D">
      <w:pPr>
        <w:pStyle w:val="a3"/>
        <w:spacing w:before="225" w:beforeAutospacing="0" w:after="225" w:afterAutospacing="0"/>
        <w:ind w:firstLine="360"/>
        <w:outlineLvl w:val="3"/>
        <w:rPr>
          <w:sz w:val="28"/>
          <w:szCs w:val="28"/>
        </w:rPr>
      </w:pPr>
      <w:r w:rsidRPr="0079026D">
        <w:rPr>
          <w:sz w:val="28"/>
          <w:szCs w:val="28"/>
        </w:rPr>
        <w:t xml:space="preserve">     </w:t>
      </w:r>
      <w:r w:rsidR="0079026D" w:rsidRPr="0079026D">
        <w:rPr>
          <w:sz w:val="28"/>
          <w:szCs w:val="28"/>
        </w:rPr>
        <w:t>«Подвижные игры на развитие коммуникативных навыков для детей старшего дошкольного возраста»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Цель: представление подвижных игр, способствующих развитию коммуникативных навыков для детей старшего дошкольного возраста.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Задачи: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• Повысить уровень профессиональной компетентности педагогов, их мотивацию на системное использование в практике игровых упражнений по развитию коммуникативных навыков;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• Вызвать интерес к новым игровым упражнениям, способствующим развитию коллективных навыков у дошкольников.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Продолжительность: 30 минут.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Количество участников: 8-12 педагогов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 w:rsidRPr="0079026D">
        <w:rPr>
          <w:rFonts w:ascii="Arial" w:hAnsi="Arial" w:cs="Arial"/>
          <w:color w:val="111111"/>
          <w:sz w:val="27"/>
          <w:szCs w:val="27"/>
        </w:rPr>
        <w:t>Оборудование: разноцветные ленты, длиной один метр, ковер, стулья по количеству участников, маска Человека - паука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Ход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Как говорил Василий Александрович Сухомлинский — советский педагог, писатель, публицист, создатель народной педагогики «Игра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Одной из приоритетных задач современного дошкольного образования является обеспечение высокого уровня социально - коммуникативного развития дошкольников. Играя с детьми в коммуникативные игры, взрослые оказывают практическую помощь детям в социальной адаптации, развивают средства невербальной коммуникации: мимику, пантомимику, жестикуляцию; создают позитивное отношение к собственному телу и развивают способность управлять им, развивают умение понимать друг друга, вникать в суть полученной информации, учат определять эмоциональное состояние и отражать его с помощью выразительных движений и речи, воспитывают доверительные отношения друг другу, развивают невербальное воображение, образное мышление.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Рассмотрим примеры подвижных игр, которые вы можете применить на практике и проиграем их.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Игра «Человек – паук»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lastRenderedPageBreak/>
        <w:t>Среди детей выбирается доброволец – ему одевается маска Человека - паука и он выходит за дверь. Остальные дети встают в круг, берутся за руки и, не расцепляясь, закручивают «паутинку». Когда «паутинка» будет закручена, Человека - паука приглашают в комнату и предлагают распутать её. После чего, можно выбрать другого Человека – паука.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Игра «Хвостики»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Игроки находятся на площадке, водящий – «</w:t>
      </w:r>
      <w:proofErr w:type="spellStart"/>
      <w:r w:rsidRPr="0079026D">
        <w:rPr>
          <w:rFonts w:ascii="Arial" w:hAnsi="Arial" w:cs="Arial"/>
          <w:color w:val="111111"/>
          <w:sz w:val="27"/>
          <w:szCs w:val="27"/>
        </w:rPr>
        <w:t>ловишка</w:t>
      </w:r>
      <w:proofErr w:type="spellEnd"/>
      <w:r w:rsidRPr="0079026D">
        <w:rPr>
          <w:rFonts w:ascii="Arial" w:hAnsi="Arial" w:cs="Arial"/>
          <w:color w:val="111111"/>
          <w:sz w:val="27"/>
          <w:szCs w:val="27"/>
        </w:rPr>
        <w:t xml:space="preserve">» в стороне. У каждого игрока прикреплена </w:t>
      </w:r>
      <w:proofErr w:type="gramStart"/>
      <w:r w:rsidRPr="0079026D">
        <w:rPr>
          <w:rFonts w:ascii="Arial" w:hAnsi="Arial" w:cs="Arial"/>
          <w:color w:val="111111"/>
          <w:sz w:val="27"/>
          <w:szCs w:val="27"/>
        </w:rPr>
        <w:t>сзади лента</w:t>
      </w:r>
      <w:proofErr w:type="gramEnd"/>
      <w:r w:rsidRPr="0079026D">
        <w:rPr>
          <w:rFonts w:ascii="Arial" w:hAnsi="Arial" w:cs="Arial"/>
          <w:color w:val="111111"/>
          <w:sz w:val="27"/>
          <w:szCs w:val="27"/>
        </w:rPr>
        <w:t xml:space="preserve"> – «хвост». По сигналу игроки разбегаются по площадке, а водящий догоняет их и старается снять ленту. Игрок, который остался без хвоста, временно выбывает из игры. По сигналу игра останавливается и подсчитывается количество сорванных хвостов.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Игра «Берег – речка»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Дети стоят по краю ковра, педагог говорит слова – «сигналы». На слово «Берег» дети встают на ковер, на слово «Речка» дети должны встать на пол. Педагог называет слова в разном порядке. Когда дети вполне освоится с основным вариантом игры и смогут выполнять задание без ошибок, можно перейти к варианту, развивающему избирательность внимания. Ведущий сообщает детям, что сейчас будет "обманывать его глазки" – говорить все правильно, а делать неправильно. После этого начинается как бы обычный вариант игры, когда первые несколько команд соответствуют тому, что делает ведущий. В какой-то момент ведущий делает "ошибку", например, говорит: "Берег!" – а прыгает в речку. Дети должен "отключить" свои глаза, а следовать только тому, что приходит через уши.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Для импульсивных детей это очень трудно. В этом случае также положение спасает речь ребенка. Он должен повторять инструкцию ведущего и только потом прыгать. Точно так же ведущий может "обманывать ушки" – делать все правильно, а говорить неправильно. Это тоже сложная задача, так как здесь ребенку нужно идти вопреки тому, что говорит взрослый, и четко придерживаться изначальной инструкции (повторять действия, а не команды).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Игра «А я еду!"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 xml:space="preserve">Дети, сидя на стульях по кругу. Один стул пустой. Дети договариваются, в какую сторону они поедут, например, вправо. Тот ребенок, у кого справа свободный стул, говорит: «А я еду!» и пересаживается на свободный стул, следующий говорит: «а я рядом!» и тоже пересаживается, следующий говорит: «А я зайцем! пересаживается, последний </w:t>
      </w:r>
      <w:proofErr w:type="gramStart"/>
      <w:r w:rsidRPr="0079026D">
        <w:rPr>
          <w:rFonts w:ascii="Arial" w:hAnsi="Arial" w:cs="Arial"/>
          <w:color w:val="111111"/>
          <w:sz w:val="27"/>
          <w:szCs w:val="27"/>
        </w:rPr>
        <w:t>говорит</w:t>
      </w:r>
      <w:proofErr w:type="gramEnd"/>
      <w:r w:rsidRPr="0079026D">
        <w:rPr>
          <w:rFonts w:ascii="Arial" w:hAnsi="Arial" w:cs="Arial"/>
          <w:color w:val="111111"/>
          <w:sz w:val="27"/>
          <w:szCs w:val="27"/>
        </w:rPr>
        <w:t xml:space="preserve"> «А я с…. (имя ребенка из круга)». </w:t>
      </w:r>
      <w:r w:rsidRPr="0079026D">
        <w:rPr>
          <w:rFonts w:ascii="Arial" w:hAnsi="Arial" w:cs="Arial"/>
          <w:color w:val="111111"/>
          <w:sz w:val="27"/>
          <w:szCs w:val="27"/>
        </w:rPr>
        <w:lastRenderedPageBreak/>
        <w:t>Ребенок, чье имя назвали, перебегает на свободный стул. Игра продолжается.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Игра «</w:t>
      </w:r>
      <w:proofErr w:type="spellStart"/>
      <w:r w:rsidRPr="0079026D">
        <w:rPr>
          <w:rFonts w:ascii="Arial" w:hAnsi="Arial" w:cs="Arial"/>
          <w:color w:val="111111"/>
          <w:sz w:val="27"/>
          <w:szCs w:val="27"/>
        </w:rPr>
        <w:t>Сантики</w:t>
      </w:r>
      <w:proofErr w:type="spellEnd"/>
      <w:r w:rsidRPr="0079026D">
        <w:rPr>
          <w:rFonts w:ascii="Arial" w:hAnsi="Arial" w:cs="Arial"/>
          <w:color w:val="111111"/>
          <w:sz w:val="27"/>
          <w:szCs w:val="27"/>
        </w:rPr>
        <w:t xml:space="preserve"> – фантики – </w:t>
      </w:r>
      <w:proofErr w:type="spellStart"/>
      <w:r w:rsidRPr="0079026D">
        <w:rPr>
          <w:rFonts w:ascii="Arial" w:hAnsi="Arial" w:cs="Arial"/>
          <w:color w:val="111111"/>
          <w:sz w:val="27"/>
          <w:szCs w:val="27"/>
        </w:rPr>
        <w:t>лимпопо</w:t>
      </w:r>
      <w:proofErr w:type="spellEnd"/>
      <w:r w:rsidRPr="0079026D">
        <w:rPr>
          <w:rFonts w:ascii="Arial" w:hAnsi="Arial" w:cs="Arial"/>
          <w:color w:val="111111"/>
          <w:sz w:val="27"/>
          <w:szCs w:val="27"/>
        </w:rPr>
        <w:t>»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Среди детей выбирается доброволец и выходит за дверь (можно встать в круг и закрыть глаза) Его задача – угадать, кто ведущий в круге (с кого начинается движение). Участники договариваются, кто будет задавать характер движения, и двигаются по кругу, громко повторяя: «</w:t>
      </w:r>
      <w:proofErr w:type="spellStart"/>
      <w:r w:rsidRPr="0079026D">
        <w:rPr>
          <w:rFonts w:ascii="Arial" w:hAnsi="Arial" w:cs="Arial"/>
          <w:color w:val="111111"/>
          <w:sz w:val="27"/>
          <w:szCs w:val="27"/>
        </w:rPr>
        <w:t>Сантики</w:t>
      </w:r>
      <w:proofErr w:type="spellEnd"/>
      <w:r w:rsidRPr="0079026D">
        <w:rPr>
          <w:rFonts w:ascii="Arial" w:hAnsi="Arial" w:cs="Arial"/>
          <w:color w:val="111111"/>
          <w:sz w:val="27"/>
          <w:szCs w:val="27"/>
        </w:rPr>
        <w:t>-фантики-</w:t>
      </w:r>
      <w:proofErr w:type="spellStart"/>
      <w:r w:rsidRPr="0079026D">
        <w:rPr>
          <w:rFonts w:ascii="Arial" w:hAnsi="Arial" w:cs="Arial"/>
          <w:color w:val="111111"/>
          <w:sz w:val="27"/>
          <w:szCs w:val="27"/>
        </w:rPr>
        <w:t>лимпопо</w:t>
      </w:r>
      <w:proofErr w:type="spellEnd"/>
      <w:r w:rsidRPr="0079026D">
        <w:rPr>
          <w:rFonts w:ascii="Arial" w:hAnsi="Arial" w:cs="Arial"/>
          <w:color w:val="111111"/>
          <w:sz w:val="27"/>
          <w:szCs w:val="27"/>
        </w:rPr>
        <w:t>». Участникам лучше повторять движения впереди идущего, а не смотреть на задающего ритм. «Разгаданный» ведущий выходит за дверь.</w:t>
      </w:r>
    </w:p>
    <w:p w:rsidR="0079026D" w:rsidRPr="0079026D" w:rsidRDefault="0079026D" w:rsidP="007902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79026D">
        <w:rPr>
          <w:rFonts w:ascii="Arial" w:hAnsi="Arial" w:cs="Arial"/>
          <w:color w:val="111111"/>
          <w:sz w:val="27"/>
          <w:szCs w:val="27"/>
        </w:rPr>
        <w:t>Рефлексия: Уважаемые педагоги, были ли для вас полезны игры, знакомы ли они была вам или использовали какие-либо из них в работе</w:t>
      </w:r>
    </w:p>
    <w:p w:rsidR="00464CF9" w:rsidRDefault="00464CF9" w:rsidP="00ED30F4"/>
    <w:sectPr w:rsidR="0046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4BA1"/>
    <w:multiLevelType w:val="multilevel"/>
    <w:tmpl w:val="437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975407"/>
    <w:multiLevelType w:val="hybridMultilevel"/>
    <w:tmpl w:val="06C2BA16"/>
    <w:lvl w:ilvl="0" w:tplc="1F3ED72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A3236D"/>
    <w:multiLevelType w:val="hybridMultilevel"/>
    <w:tmpl w:val="0D4EE5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C"/>
    <w:rsid w:val="00143BF1"/>
    <w:rsid w:val="00464CF9"/>
    <w:rsid w:val="0079026D"/>
    <w:rsid w:val="00EC142C"/>
    <w:rsid w:val="00E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DB65"/>
  <w15:chartTrackingRefBased/>
  <w15:docId w15:val="{7CE8C4F6-60F3-41EA-9AA7-568C052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3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43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DomPC</dc:creator>
  <cp:keywords/>
  <dc:description/>
  <cp:lastModifiedBy>DomPC</cp:lastModifiedBy>
  <cp:revision>4</cp:revision>
  <dcterms:created xsi:type="dcterms:W3CDTF">2024-01-12T10:49:00Z</dcterms:created>
  <dcterms:modified xsi:type="dcterms:W3CDTF">2024-01-12T12:35:00Z</dcterms:modified>
</cp:coreProperties>
</file>