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033" w:rsidRPr="00650AC0" w:rsidRDefault="00512033" w:rsidP="005120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0AC0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0AC0">
        <w:rPr>
          <w:rFonts w:ascii="Times New Roman" w:hAnsi="Times New Roman" w:cs="Times New Roman"/>
          <w:sz w:val="28"/>
          <w:szCs w:val="28"/>
        </w:rPr>
        <w:t>4 «Колосок»</w:t>
      </w:r>
    </w:p>
    <w:p w:rsidR="003F650C" w:rsidRDefault="003F650C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733ADD" w:rsidRDefault="00733ADD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733ADD" w:rsidRDefault="00733ADD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733ADD" w:rsidRDefault="00733ADD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512033" w:rsidRDefault="00733ADD" w:rsidP="00733AD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Дидактическое пособие</w:t>
      </w:r>
    </w:p>
    <w:p w:rsidR="00512033" w:rsidRDefault="00512033" w:rsidP="00733AD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733ADD" w:rsidRPr="00512033" w:rsidRDefault="00733ADD" w:rsidP="00733AD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36"/>
          <w:szCs w:val="36"/>
          <w:bdr w:val="none" w:sz="0" w:space="0" w:color="auto" w:frame="1"/>
        </w:rPr>
      </w:pPr>
      <w:r w:rsidRPr="00512033">
        <w:rPr>
          <w:rStyle w:val="a4"/>
          <w:color w:val="111111"/>
          <w:sz w:val="36"/>
          <w:szCs w:val="36"/>
          <w:bdr w:val="none" w:sz="0" w:space="0" w:color="auto" w:frame="1"/>
        </w:rPr>
        <w:t>«Пальчиковый кукольный театр»</w:t>
      </w:r>
    </w:p>
    <w:p w:rsidR="00733ADD" w:rsidRDefault="00733ADD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733ADD" w:rsidRDefault="00733ADD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733ADD" w:rsidRDefault="00733ADD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b/>
          <w:bCs/>
          <w:noProof/>
          <w:color w:val="111111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111760</wp:posOffset>
            </wp:positionV>
            <wp:extent cx="5391150" cy="4095750"/>
            <wp:effectExtent l="19050" t="0" r="0" b="0"/>
            <wp:wrapThrough wrapText="bothSides">
              <wp:wrapPolygon edited="0">
                <wp:start x="305" y="0"/>
                <wp:lineTo x="-76" y="703"/>
                <wp:lineTo x="-76" y="20897"/>
                <wp:lineTo x="153" y="21500"/>
                <wp:lineTo x="305" y="21500"/>
                <wp:lineTo x="21218" y="21500"/>
                <wp:lineTo x="21371" y="21500"/>
                <wp:lineTo x="21600" y="21098"/>
                <wp:lineTo x="21600" y="703"/>
                <wp:lineTo x="21447" y="100"/>
                <wp:lineTo x="21218" y="0"/>
                <wp:lineTo x="305" y="0"/>
              </wp:wrapPolygon>
            </wp:wrapThrough>
            <wp:docPr id="16" name="Рисунок 13" descr="C:\Users\Администратор\Downloads\17051700628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ownloads\1705170062800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95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33ADD" w:rsidRDefault="00733ADD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733ADD" w:rsidRDefault="00733ADD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733ADD" w:rsidRDefault="00733ADD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733ADD" w:rsidRDefault="00733ADD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733ADD" w:rsidRDefault="00733ADD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733ADD" w:rsidRDefault="00733ADD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733ADD" w:rsidRDefault="00733ADD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733ADD" w:rsidRDefault="00733ADD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733ADD" w:rsidRDefault="00733ADD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733ADD" w:rsidRDefault="00733ADD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733ADD" w:rsidRDefault="00733ADD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733ADD" w:rsidRDefault="00733ADD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733ADD" w:rsidRDefault="00733ADD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733ADD" w:rsidRDefault="00733ADD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733ADD" w:rsidRDefault="00733ADD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733ADD" w:rsidRDefault="00733ADD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733ADD" w:rsidRDefault="00733ADD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733ADD" w:rsidRDefault="00733ADD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733ADD" w:rsidRDefault="00733ADD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733ADD" w:rsidRDefault="00733ADD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733ADD" w:rsidRDefault="00733ADD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512033" w:rsidRDefault="00512033" w:rsidP="00512033">
      <w:pPr>
        <w:tabs>
          <w:tab w:val="left" w:pos="8535"/>
        </w:tabs>
        <w:spacing w:after="0" w:line="240" w:lineRule="auto"/>
        <w:rPr>
          <w:rStyle w:val="a4"/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512033" w:rsidRDefault="00512033" w:rsidP="00512033">
      <w:pPr>
        <w:tabs>
          <w:tab w:val="left" w:pos="8535"/>
        </w:tabs>
        <w:spacing w:after="0" w:line="240" w:lineRule="auto"/>
        <w:rPr>
          <w:rStyle w:val="a4"/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512033" w:rsidRDefault="00512033" w:rsidP="00512033">
      <w:pPr>
        <w:tabs>
          <w:tab w:val="left" w:pos="8535"/>
        </w:tabs>
        <w:spacing w:after="0" w:line="240" w:lineRule="auto"/>
        <w:rPr>
          <w:rStyle w:val="a4"/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512033" w:rsidRDefault="00512033" w:rsidP="00512033">
      <w:pPr>
        <w:tabs>
          <w:tab w:val="left" w:pos="8535"/>
        </w:tabs>
        <w:spacing w:after="0" w:line="240" w:lineRule="auto"/>
        <w:rPr>
          <w:rStyle w:val="a4"/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512033" w:rsidRDefault="00512033" w:rsidP="00512033">
      <w:pPr>
        <w:tabs>
          <w:tab w:val="left" w:pos="8535"/>
        </w:tabs>
        <w:spacing w:after="0" w:line="240" w:lineRule="auto"/>
        <w:rPr>
          <w:rStyle w:val="a4"/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512033" w:rsidRPr="00512033" w:rsidRDefault="00512033" w:rsidP="00512033">
      <w:pPr>
        <w:tabs>
          <w:tab w:val="left" w:pos="853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Style w:val="a4"/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                                                                                      </w:t>
      </w:r>
      <w:r w:rsidRPr="00512033">
        <w:rPr>
          <w:rFonts w:ascii="Times New Roman" w:hAnsi="Times New Roman"/>
          <w:sz w:val="28"/>
          <w:szCs w:val="28"/>
        </w:rPr>
        <w:t>Подготовила:</w:t>
      </w:r>
    </w:p>
    <w:p w:rsidR="00512033" w:rsidRPr="007277A6" w:rsidRDefault="00512033" w:rsidP="00512033">
      <w:pPr>
        <w:pStyle w:val="a7"/>
        <w:tabs>
          <w:tab w:val="left" w:pos="853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277A6">
        <w:rPr>
          <w:rFonts w:ascii="Times New Roman" w:hAnsi="Times New Roman"/>
          <w:sz w:val="28"/>
          <w:szCs w:val="28"/>
        </w:rPr>
        <w:t xml:space="preserve">                                                  Воспитатель</w:t>
      </w:r>
    </w:p>
    <w:p w:rsidR="00512033" w:rsidRPr="007277A6" w:rsidRDefault="00512033" w:rsidP="00512033">
      <w:pPr>
        <w:pStyle w:val="a7"/>
        <w:tabs>
          <w:tab w:val="left" w:pos="853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</w:t>
      </w:r>
      <w:r w:rsidRPr="007277A6">
        <w:rPr>
          <w:rFonts w:ascii="Times New Roman" w:hAnsi="Times New Roman"/>
          <w:sz w:val="28"/>
          <w:szCs w:val="28"/>
        </w:rPr>
        <w:t>Ручкина Ольга Юрьевна</w:t>
      </w:r>
    </w:p>
    <w:p w:rsidR="00733ADD" w:rsidRDefault="00733ADD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733ADD" w:rsidRDefault="00733ADD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733ADD" w:rsidRDefault="00733ADD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733ADD" w:rsidRDefault="00733ADD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733ADD" w:rsidRDefault="00733ADD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3F650C" w:rsidRDefault="003F650C" w:rsidP="003F650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Актуальность</w:t>
      </w:r>
    </w:p>
    <w:p w:rsidR="003F650C" w:rsidRPr="003F650C" w:rsidRDefault="003F650C" w:rsidP="003F650C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3F650C">
        <w:rPr>
          <w:color w:val="111111"/>
          <w:sz w:val="28"/>
          <w:szCs w:val="28"/>
        </w:rPr>
        <w:t>Сказки очень увлекают детей. Они любовно и с большим интересом рассматривают картинки в книжках. Но гораздо больший потенциал развития дают интерактивные сказки, то есть те, в которых сам ребенок может принять участие и пальчиковый театр предоставляет такую уникальную возможность, дети могут расположить сказку у себя на ладошке и занять, роль любого героя устроив целое представление.</w:t>
      </w:r>
    </w:p>
    <w:p w:rsidR="003F650C" w:rsidRPr="003F650C" w:rsidRDefault="003F650C" w:rsidP="003F650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F650C">
        <w:rPr>
          <w:color w:val="111111"/>
          <w:sz w:val="28"/>
          <w:szCs w:val="28"/>
        </w:rPr>
        <w:t>С помощью такого театра можно не только инсценировать сказки, но и обучать ребенка познавать мир. Яркие герои сказок помогут в игровой форме: проявить себя в разных ролях, помогут детям бороться со своими страхами, справиться с робостью, развить речь и тренирует память. Прелесть пальчикового театра еще и в том, что он развивает подвижность пальцев обеих рук, способствует развитию тактильных ощущений, формирует коммуникативные навыки, приобщает к народному творчеству.</w:t>
      </w:r>
    </w:p>
    <w:p w:rsidR="003F650C" w:rsidRPr="003F650C" w:rsidRDefault="003F650C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F650C">
        <w:rPr>
          <w:color w:val="111111"/>
          <w:sz w:val="28"/>
          <w:szCs w:val="28"/>
        </w:rPr>
        <w:t>Предлагаю Вашему вниманию игровой кукольный театр с </w:t>
      </w:r>
      <w:r w:rsidRPr="003F650C">
        <w:rPr>
          <w:rStyle w:val="a4"/>
          <w:color w:val="111111"/>
          <w:sz w:val="28"/>
          <w:szCs w:val="28"/>
          <w:bdr w:val="none" w:sz="0" w:space="0" w:color="auto" w:frame="1"/>
        </w:rPr>
        <w:t>вязаными</w:t>
      </w:r>
      <w:r w:rsidRPr="003F650C">
        <w:rPr>
          <w:color w:val="111111"/>
          <w:sz w:val="28"/>
          <w:szCs w:val="28"/>
        </w:rPr>
        <w:t> куклами для постановки самых популярных русских народных сказок, который я использую в своей практике.</w:t>
      </w:r>
    </w:p>
    <w:p w:rsidR="003F650C" w:rsidRPr="003F650C" w:rsidRDefault="003F650C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3F650C" w:rsidRPr="003F650C" w:rsidRDefault="003F650C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F650C">
        <w:rPr>
          <w:color w:val="111111"/>
          <w:sz w:val="28"/>
          <w:szCs w:val="28"/>
        </w:rPr>
        <w:t>Цель </w:t>
      </w:r>
      <w:r w:rsidRPr="003F650C">
        <w:rPr>
          <w:rStyle w:val="a4"/>
          <w:color w:val="111111"/>
          <w:sz w:val="28"/>
          <w:szCs w:val="28"/>
          <w:bdr w:val="none" w:sz="0" w:space="0" w:color="auto" w:frame="1"/>
        </w:rPr>
        <w:t>пособия</w:t>
      </w:r>
      <w:proofErr w:type="gramStart"/>
      <w:r w:rsidRPr="003F650C">
        <w:rPr>
          <w:color w:val="111111"/>
          <w:sz w:val="28"/>
          <w:szCs w:val="28"/>
        </w:rPr>
        <w:t> :</w:t>
      </w:r>
      <w:proofErr w:type="gramEnd"/>
    </w:p>
    <w:p w:rsidR="003F650C" w:rsidRPr="003F650C" w:rsidRDefault="003F650C" w:rsidP="003F650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F650C">
        <w:rPr>
          <w:color w:val="111111"/>
          <w:sz w:val="28"/>
          <w:szCs w:val="28"/>
        </w:rPr>
        <w:t>Формирование у дошкольников представления о цвете, форме, количестве, размере предметов.</w:t>
      </w:r>
    </w:p>
    <w:p w:rsidR="003F650C" w:rsidRPr="003F650C" w:rsidRDefault="003F650C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F650C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3F650C">
        <w:rPr>
          <w:color w:val="111111"/>
          <w:sz w:val="28"/>
          <w:szCs w:val="28"/>
        </w:rPr>
        <w:t>:</w:t>
      </w:r>
    </w:p>
    <w:p w:rsidR="003F650C" w:rsidRPr="003F650C" w:rsidRDefault="003F650C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F650C">
        <w:rPr>
          <w:rStyle w:val="a4"/>
          <w:color w:val="111111"/>
          <w:sz w:val="28"/>
          <w:szCs w:val="28"/>
          <w:bdr w:val="none" w:sz="0" w:space="0" w:color="auto" w:frame="1"/>
        </w:rPr>
        <w:t>Способствовать</w:t>
      </w:r>
      <w:r w:rsidRPr="003F650C">
        <w:rPr>
          <w:color w:val="111111"/>
          <w:sz w:val="28"/>
          <w:szCs w:val="28"/>
        </w:rPr>
        <w:t> развитию логического мышления, внимания, памяти, воображения.</w:t>
      </w:r>
    </w:p>
    <w:p w:rsidR="003F650C" w:rsidRPr="003F650C" w:rsidRDefault="003F650C" w:rsidP="003F650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F650C">
        <w:rPr>
          <w:color w:val="111111"/>
          <w:sz w:val="28"/>
          <w:szCs w:val="28"/>
        </w:rPr>
        <w:t>Совершенствовать мелкую моторику рук.</w:t>
      </w:r>
    </w:p>
    <w:p w:rsidR="003F650C" w:rsidRPr="003F650C" w:rsidRDefault="003F650C" w:rsidP="003F650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F650C">
        <w:rPr>
          <w:color w:val="111111"/>
          <w:sz w:val="28"/>
          <w:szCs w:val="28"/>
        </w:rPr>
        <w:t>Развивать речь детей, расширять словарный запас.</w:t>
      </w:r>
    </w:p>
    <w:p w:rsidR="003F650C" w:rsidRPr="003F650C" w:rsidRDefault="003F650C" w:rsidP="003F650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F650C">
        <w:rPr>
          <w:rStyle w:val="a4"/>
          <w:color w:val="111111"/>
          <w:sz w:val="28"/>
          <w:szCs w:val="28"/>
          <w:bdr w:val="none" w:sz="0" w:space="0" w:color="auto" w:frame="1"/>
        </w:rPr>
        <w:t>Пальчиковый театр</w:t>
      </w:r>
      <w:r w:rsidRPr="003F650C">
        <w:rPr>
          <w:color w:val="111111"/>
          <w:sz w:val="28"/>
          <w:szCs w:val="28"/>
        </w:rPr>
        <w:t> – это уникальная возможность расположить сказку на ладошке у ребенка, в которой он сможет исполнить роль любого героя.</w:t>
      </w:r>
    </w:p>
    <w:p w:rsidR="003F650C" w:rsidRDefault="003F650C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F650C">
        <w:rPr>
          <w:color w:val="111111"/>
          <w:sz w:val="28"/>
          <w:szCs w:val="28"/>
        </w:rPr>
        <w:t>Ребятам нашей  группы особенно полюбились </w:t>
      </w:r>
      <w:r w:rsidRPr="003F650C">
        <w:rPr>
          <w:rStyle w:val="a4"/>
          <w:color w:val="111111"/>
          <w:sz w:val="28"/>
          <w:szCs w:val="28"/>
          <w:bdr w:val="none" w:sz="0" w:space="0" w:color="auto" w:frame="1"/>
        </w:rPr>
        <w:t>связанные</w:t>
      </w:r>
      <w:r w:rsidR="00242A64">
        <w:rPr>
          <w:color w:val="111111"/>
          <w:sz w:val="28"/>
          <w:szCs w:val="28"/>
        </w:rPr>
        <w:t xml:space="preserve"> мною </w:t>
      </w:r>
      <w:r w:rsidRPr="003F650C">
        <w:rPr>
          <w:color w:val="111111"/>
          <w:sz w:val="28"/>
          <w:szCs w:val="28"/>
        </w:rPr>
        <w:t>персонажи </w:t>
      </w:r>
      <w:r w:rsidRPr="003F650C">
        <w:rPr>
          <w:rStyle w:val="a4"/>
          <w:color w:val="111111"/>
          <w:sz w:val="28"/>
          <w:szCs w:val="28"/>
          <w:bdr w:val="none" w:sz="0" w:space="0" w:color="auto" w:frame="1"/>
        </w:rPr>
        <w:t>пальчикового театра</w:t>
      </w:r>
      <w:r w:rsidRPr="003F650C">
        <w:rPr>
          <w:color w:val="111111"/>
          <w:sz w:val="28"/>
          <w:szCs w:val="28"/>
        </w:rPr>
        <w:t> русских народных сказок </w:t>
      </w:r>
      <w:r w:rsidRPr="003F650C">
        <w:rPr>
          <w:i/>
          <w:iCs/>
          <w:color w:val="111111"/>
          <w:sz w:val="28"/>
          <w:szCs w:val="28"/>
          <w:bdr w:val="none" w:sz="0" w:space="0" w:color="auto" w:frame="1"/>
        </w:rPr>
        <w:t>«Теремок»</w:t>
      </w:r>
      <w:r w:rsidRPr="003F650C">
        <w:rPr>
          <w:color w:val="111111"/>
          <w:sz w:val="28"/>
          <w:szCs w:val="28"/>
        </w:rPr>
        <w:t>, </w:t>
      </w:r>
      <w:r w:rsidRPr="003F650C">
        <w:rPr>
          <w:i/>
          <w:iCs/>
          <w:color w:val="111111"/>
          <w:sz w:val="28"/>
          <w:szCs w:val="28"/>
          <w:bdr w:val="none" w:sz="0" w:space="0" w:color="auto" w:frame="1"/>
        </w:rPr>
        <w:t>«Колобок»</w:t>
      </w:r>
      <w:r w:rsidRPr="003F650C">
        <w:rPr>
          <w:color w:val="111111"/>
          <w:sz w:val="28"/>
          <w:szCs w:val="28"/>
        </w:rPr>
        <w:t>, </w:t>
      </w:r>
      <w:r w:rsidRPr="003F650C">
        <w:rPr>
          <w:i/>
          <w:iCs/>
          <w:color w:val="111111"/>
          <w:sz w:val="28"/>
          <w:szCs w:val="28"/>
          <w:bdr w:val="none" w:sz="0" w:space="0" w:color="auto" w:frame="1"/>
        </w:rPr>
        <w:t>«Репка»</w:t>
      </w:r>
      <w:r w:rsidRPr="003F650C">
        <w:rPr>
          <w:color w:val="111111"/>
          <w:sz w:val="28"/>
          <w:szCs w:val="28"/>
        </w:rPr>
        <w:t>.</w:t>
      </w:r>
    </w:p>
    <w:p w:rsidR="003F650C" w:rsidRDefault="003F650C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F650C">
        <w:rPr>
          <w:color w:val="111111"/>
          <w:sz w:val="28"/>
          <w:szCs w:val="28"/>
        </w:rPr>
        <w:t> </w:t>
      </w:r>
    </w:p>
    <w:p w:rsidR="003F650C" w:rsidRDefault="003F650C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  <w:sz w:val="28"/>
          <w:szCs w:val="28"/>
        </w:rPr>
      </w:pPr>
    </w:p>
    <w:p w:rsidR="003F650C" w:rsidRDefault="003F650C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  <w:sz w:val="28"/>
          <w:szCs w:val="28"/>
        </w:rPr>
      </w:pPr>
    </w:p>
    <w:p w:rsidR="003F650C" w:rsidRDefault="003F650C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  <w:sz w:val="28"/>
          <w:szCs w:val="28"/>
        </w:rPr>
      </w:pPr>
    </w:p>
    <w:p w:rsidR="003F650C" w:rsidRDefault="003F650C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  <w:sz w:val="28"/>
          <w:szCs w:val="28"/>
        </w:rPr>
      </w:pPr>
    </w:p>
    <w:p w:rsidR="003F650C" w:rsidRDefault="003F650C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  <w:sz w:val="28"/>
          <w:szCs w:val="28"/>
        </w:rPr>
      </w:pPr>
    </w:p>
    <w:p w:rsidR="003F650C" w:rsidRDefault="003F650C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  <w:sz w:val="28"/>
          <w:szCs w:val="28"/>
        </w:rPr>
      </w:pPr>
    </w:p>
    <w:p w:rsidR="003F650C" w:rsidRPr="003F650C" w:rsidRDefault="003F650C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F650C" w:rsidRPr="003F650C" w:rsidRDefault="003F650C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3F650C">
        <w:rPr>
          <w:rStyle w:val="a4"/>
          <w:color w:val="111111"/>
          <w:sz w:val="28"/>
          <w:szCs w:val="28"/>
          <w:bdr w:val="none" w:sz="0" w:space="0" w:color="auto" w:frame="1"/>
        </w:rPr>
        <w:t>Вязанные</w:t>
      </w:r>
      <w:proofErr w:type="gramEnd"/>
      <w:r w:rsidRPr="003F650C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игрушки яркие</w:t>
      </w:r>
      <w:r w:rsidRPr="003F650C">
        <w:rPr>
          <w:color w:val="111111"/>
          <w:sz w:val="28"/>
          <w:szCs w:val="28"/>
        </w:rPr>
        <w:t xml:space="preserve">, </w:t>
      </w:r>
      <w:proofErr w:type="spellStart"/>
      <w:r w:rsidRPr="003F650C">
        <w:rPr>
          <w:color w:val="111111"/>
          <w:sz w:val="28"/>
          <w:szCs w:val="28"/>
        </w:rPr>
        <w:t>экологичные</w:t>
      </w:r>
      <w:proofErr w:type="spellEnd"/>
      <w:r w:rsidRPr="003F650C">
        <w:rPr>
          <w:color w:val="111111"/>
          <w:sz w:val="28"/>
          <w:szCs w:val="28"/>
        </w:rPr>
        <w:t>, внешне привлекательные для ребенка. Дети с огромным удовольствием принимают участие в нашей совместной </w:t>
      </w:r>
      <w:r w:rsidRPr="003F650C">
        <w:rPr>
          <w:rStyle w:val="a4"/>
          <w:color w:val="111111"/>
          <w:sz w:val="28"/>
          <w:szCs w:val="28"/>
          <w:bdr w:val="none" w:sz="0" w:space="0" w:color="auto" w:frame="1"/>
        </w:rPr>
        <w:t>театрализованной деятельности</w:t>
      </w:r>
      <w:r w:rsidRPr="003F650C">
        <w:rPr>
          <w:color w:val="111111"/>
          <w:sz w:val="28"/>
          <w:szCs w:val="28"/>
        </w:rPr>
        <w:t>, а также играют самостоятельно, примеряя на себя роли различных сказочных персонажей.</w:t>
      </w:r>
      <w:r w:rsidR="00242A64">
        <w:rPr>
          <w:color w:val="111111"/>
          <w:sz w:val="28"/>
          <w:szCs w:val="28"/>
        </w:rPr>
        <w:t xml:space="preserve"> </w:t>
      </w:r>
      <w:r w:rsidRPr="003F650C">
        <w:rPr>
          <w:color w:val="111111"/>
          <w:sz w:val="28"/>
          <w:szCs w:val="28"/>
        </w:rPr>
        <w:t>Перед началом представления мы с ребятами распределяем роли. Кто–то выбирает роль зрителя, кто–то желает стать актером. Я всегда поддерживаю детскую инициативу. Принимая на себя роль Зайчика или Лисички, ребенок играет в сюжетно–ролевую игру. Замкнутый в себе малыш вдруг начинает принимать активное участие в сказке и, не заметно для себя, становится общительным.</w:t>
      </w:r>
    </w:p>
    <w:p w:rsidR="003F650C" w:rsidRPr="003F650C" w:rsidRDefault="003F650C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F650C">
        <w:rPr>
          <w:color w:val="111111"/>
          <w:sz w:val="28"/>
          <w:szCs w:val="28"/>
        </w:rPr>
        <w:t>Инсценировка сказок и различных сказочных сюжетов при помощи фигурок </w:t>
      </w:r>
      <w:r w:rsidRPr="003F650C">
        <w:rPr>
          <w:rStyle w:val="a4"/>
          <w:color w:val="111111"/>
          <w:sz w:val="28"/>
          <w:szCs w:val="28"/>
          <w:bdr w:val="none" w:sz="0" w:space="0" w:color="auto" w:frame="1"/>
        </w:rPr>
        <w:t>пальчикового театра</w:t>
      </w:r>
      <w:r w:rsidRPr="003F650C">
        <w:rPr>
          <w:color w:val="111111"/>
          <w:sz w:val="28"/>
          <w:szCs w:val="28"/>
        </w:rPr>
        <w:t> обладает несомненной пользой для детей, </w:t>
      </w:r>
      <w:r w:rsidRPr="003F650C">
        <w:rPr>
          <w:color w:val="111111"/>
          <w:sz w:val="28"/>
          <w:szCs w:val="28"/>
          <w:u w:val="single"/>
          <w:bdr w:val="none" w:sz="0" w:space="0" w:color="auto" w:frame="1"/>
        </w:rPr>
        <w:t>а именно</w:t>
      </w:r>
      <w:r w:rsidRPr="003F650C">
        <w:rPr>
          <w:color w:val="111111"/>
          <w:sz w:val="28"/>
          <w:szCs w:val="28"/>
        </w:rPr>
        <w:t>:</w:t>
      </w:r>
    </w:p>
    <w:p w:rsidR="003F650C" w:rsidRPr="003F650C" w:rsidRDefault="003F650C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F650C">
        <w:rPr>
          <w:color w:val="111111"/>
          <w:sz w:val="28"/>
          <w:szCs w:val="28"/>
        </w:rPr>
        <w:t>- </w:t>
      </w:r>
      <w:r w:rsidRPr="003F650C">
        <w:rPr>
          <w:rStyle w:val="a4"/>
          <w:color w:val="111111"/>
          <w:sz w:val="28"/>
          <w:szCs w:val="28"/>
          <w:bdr w:val="none" w:sz="0" w:space="0" w:color="auto" w:frame="1"/>
        </w:rPr>
        <w:t>пальчиковый театр</w:t>
      </w:r>
      <w:r w:rsidRPr="003F650C">
        <w:rPr>
          <w:color w:val="111111"/>
          <w:sz w:val="28"/>
          <w:szCs w:val="28"/>
        </w:rPr>
        <w:t> развивает мелку моторику рук, ведь при выборе очередности выхода персонажей на сцену и во многие другие моменты постановки нужна точная, скоординированная работа </w:t>
      </w:r>
      <w:r w:rsidRPr="003F650C">
        <w:rPr>
          <w:rStyle w:val="a4"/>
          <w:color w:val="111111"/>
          <w:sz w:val="28"/>
          <w:szCs w:val="28"/>
          <w:bdr w:val="none" w:sz="0" w:space="0" w:color="auto" w:frame="1"/>
        </w:rPr>
        <w:t>пальчиков</w:t>
      </w:r>
      <w:r w:rsidRPr="003F650C">
        <w:rPr>
          <w:color w:val="111111"/>
          <w:sz w:val="28"/>
          <w:szCs w:val="28"/>
        </w:rPr>
        <w:t>;</w:t>
      </w:r>
    </w:p>
    <w:p w:rsidR="003F650C" w:rsidRPr="003F650C" w:rsidRDefault="003F650C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F650C">
        <w:rPr>
          <w:color w:val="111111"/>
          <w:sz w:val="28"/>
          <w:szCs w:val="28"/>
        </w:rPr>
        <w:t>- стараясь не пропустить </w:t>
      </w:r>
      <w:r w:rsidRPr="003F650C">
        <w:rPr>
          <w:i/>
          <w:iCs/>
          <w:color w:val="111111"/>
          <w:sz w:val="28"/>
          <w:szCs w:val="28"/>
          <w:bdr w:val="none" w:sz="0" w:space="0" w:color="auto" w:frame="1"/>
        </w:rPr>
        <w:t>«выход»</w:t>
      </w:r>
      <w:r w:rsidRPr="003F650C">
        <w:rPr>
          <w:color w:val="111111"/>
          <w:sz w:val="28"/>
          <w:szCs w:val="28"/>
        </w:rPr>
        <w:t> своего персонажа, малыш вырабатывает </w:t>
      </w:r>
      <w:r w:rsidRPr="003F650C">
        <w:rPr>
          <w:rStyle w:val="a4"/>
          <w:color w:val="111111"/>
          <w:sz w:val="28"/>
          <w:szCs w:val="28"/>
          <w:bdr w:val="none" w:sz="0" w:space="0" w:color="auto" w:frame="1"/>
        </w:rPr>
        <w:t>способность</w:t>
      </w:r>
      <w:r w:rsidRPr="003F650C">
        <w:rPr>
          <w:color w:val="111111"/>
          <w:sz w:val="28"/>
          <w:szCs w:val="28"/>
        </w:rPr>
        <w:t> к концентрации внимания;</w:t>
      </w:r>
    </w:p>
    <w:p w:rsidR="003F650C" w:rsidRPr="003F650C" w:rsidRDefault="003F650C" w:rsidP="003F650C">
      <w:pPr>
        <w:pStyle w:val="a3"/>
        <w:shd w:val="clear" w:color="auto" w:fill="FFFFFF"/>
        <w:spacing w:before="327" w:beforeAutospacing="0" w:after="327" w:afterAutospacing="0"/>
        <w:ind w:firstLine="360"/>
        <w:rPr>
          <w:color w:val="111111"/>
          <w:sz w:val="28"/>
          <w:szCs w:val="28"/>
        </w:rPr>
      </w:pPr>
      <w:r w:rsidRPr="003F650C">
        <w:rPr>
          <w:color w:val="111111"/>
          <w:sz w:val="28"/>
          <w:szCs w:val="28"/>
        </w:rPr>
        <w:t>- заучивая реплики героев и стремясь не перепутать их во время спектакля, ребенок тренирует память;</w:t>
      </w:r>
    </w:p>
    <w:p w:rsidR="003F650C" w:rsidRPr="003F650C" w:rsidRDefault="003F650C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F650C">
        <w:rPr>
          <w:color w:val="111111"/>
          <w:sz w:val="28"/>
          <w:szCs w:val="28"/>
        </w:rPr>
        <w:t>- </w:t>
      </w:r>
      <w:r w:rsidRPr="003F650C">
        <w:rPr>
          <w:rStyle w:val="a4"/>
          <w:color w:val="111111"/>
          <w:sz w:val="28"/>
          <w:szCs w:val="28"/>
          <w:bdr w:val="none" w:sz="0" w:space="0" w:color="auto" w:frame="1"/>
        </w:rPr>
        <w:t>театральные</w:t>
      </w:r>
      <w:r w:rsidRPr="003F650C">
        <w:rPr>
          <w:color w:val="111111"/>
          <w:sz w:val="28"/>
          <w:szCs w:val="28"/>
        </w:rPr>
        <w:t> постановки развивают фантазию и воображение, особенно, если речь идет о сценках-импровизациях;</w:t>
      </w:r>
    </w:p>
    <w:p w:rsidR="003F650C" w:rsidRPr="003F650C" w:rsidRDefault="003F650C" w:rsidP="003F650C">
      <w:pPr>
        <w:pStyle w:val="a3"/>
        <w:shd w:val="clear" w:color="auto" w:fill="FFFFFF"/>
        <w:spacing w:before="327" w:beforeAutospacing="0" w:after="327" w:afterAutospacing="0"/>
        <w:ind w:firstLine="360"/>
        <w:rPr>
          <w:color w:val="111111"/>
          <w:sz w:val="28"/>
          <w:szCs w:val="28"/>
        </w:rPr>
      </w:pPr>
      <w:r w:rsidRPr="003F650C">
        <w:rPr>
          <w:color w:val="111111"/>
          <w:sz w:val="28"/>
          <w:szCs w:val="28"/>
        </w:rPr>
        <w:t>- обогащается словарный запас, построение предложений становится более правильным и развернутым;</w:t>
      </w:r>
    </w:p>
    <w:p w:rsidR="003F650C" w:rsidRPr="003F650C" w:rsidRDefault="003F650C" w:rsidP="003F650C">
      <w:pPr>
        <w:pStyle w:val="a3"/>
        <w:shd w:val="clear" w:color="auto" w:fill="FFFFFF"/>
        <w:spacing w:before="327" w:beforeAutospacing="0" w:after="327" w:afterAutospacing="0"/>
        <w:ind w:firstLine="360"/>
        <w:rPr>
          <w:color w:val="111111"/>
          <w:sz w:val="28"/>
          <w:szCs w:val="28"/>
        </w:rPr>
      </w:pPr>
      <w:r w:rsidRPr="003F650C">
        <w:rPr>
          <w:color w:val="111111"/>
          <w:sz w:val="28"/>
          <w:szCs w:val="28"/>
        </w:rPr>
        <w:t>- в процессе перемещения персонажей по сцене развивается пространственное мышление;</w:t>
      </w:r>
    </w:p>
    <w:p w:rsidR="003F650C" w:rsidRPr="003F650C" w:rsidRDefault="003F650C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F650C">
        <w:rPr>
          <w:color w:val="111111"/>
          <w:sz w:val="28"/>
          <w:szCs w:val="28"/>
        </w:rPr>
        <w:t>- возможность самовыражения на сцене развивает творческие </w:t>
      </w:r>
      <w:r w:rsidRPr="003F650C">
        <w:rPr>
          <w:rStyle w:val="a4"/>
          <w:color w:val="111111"/>
          <w:sz w:val="28"/>
          <w:szCs w:val="28"/>
          <w:bdr w:val="none" w:sz="0" w:space="0" w:color="auto" w:frame="1"/>
        </w:rPr>
        <w:t>способности</w:t>
      </w:r>
      <w:r w:rsidRPr="003F650C">
        <w:rPr>
          <w:color w:val="111111"/>
          <w:sz w:val="28"/>
          <w:szCs w:val="28"/>
        </w:rPr>
        <w:t>;</w:t>
      </w:r>
    </w:p>
    <w:p w:rsidR="003F650C" w:rsidRPr="003F650C" w:rsidRDefault="003F650C" w:rsidP="003F650C">
      <w:pPr>
        <w:pStyle w:val="a3"/>
        <w:shd w:val="clear" w:color="auto" w:fill="FFFFFF"/>
        <w:spacing w:before="327" w:beforeAutospacing="0" w:after="327" w:afterAutospacing="0"/>
        <w:ind w:firstLine="360"/>
        <w:rPr>
          <w:color w:val="111111"/>
          <w:sz w:val="28"/>
          <w:szCs w:val="28"/>
        </w:rPr>
      </w:pPr>
      <w:r w:rsidRPr="003F650C">
        <w:rPr>
          <w:color w:val="111111"/>
          <w:sz w:val="28"/>
          <w:szCs w:val="28"/>
        </w:rPr>
        <w:t>- выступая перед публикой, малыш приобретает уверенность в себе, становится более общительным.</w:t>
      </w:r>
    </w:p>
    <w:p w:rsidR="005B0304" w:rsidRDefault="003F650C" w:rsidP="005B030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  <w:r w:rsidRPr="003F650C">
        <w:rPr>
          <w:color w:val="111111"/>
          <w:sz w:val="28"/>
          <w:szCs w:val="28"/>
        </w:rPr>
        <w:t>А главное, при помощи фигурок </w:t>
      </w:r>
      <w:r w:rsidRPr="003F650C">
        <w:rPr>
          <w:rStyle w:val="a4"/>
          <w:color w:val="111111"/>
          <w:sz w:val="28"/>
          <w:szCs w:val="28"/>
          <w:bdr w:val="none" w:sz="0" w:space="0" w:color="auto" w:frame="1"/>
        </w:rPr>
        <w:t>пальчикового театра</w:t>
      </w:r>
      <w:r w:rsidRPr="003F650C">
        <w:rPr>
          <w:color w:val="111111"/>
          <w:sz w:val="28"/>
          <w:szCs w:val="28"/>
        </w:rPr>
        <w:t> перед ребенком открывается удивительный мир сказки, который он может по своему желанию создавать и переделывать.</w:t>
      </w:r>
      <w:r w:rsidR="005B0304" w:rsidRPr="005B0304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</w:t>
      </w:r>
    </w:p>
    <w:p w:rsidR="002A08B3" w:rsidRDefault="002A08B3" w:rsidP="005B0304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2A08B3" w:rsidRDefault="002A08B3" w:rsidP="005B0304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2A08B3" w:rsidRDefault="002A08B3" w:rsidP="005B0304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2A08B3" w:rsidRDefault="002A08B3" w:rsidP="005B0304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5B0304" w:rsidRDefault="005B0304" w:rsidP="005B0304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5B0304">
        <w:rPr>
          <w:b/>
          <w:color w:val="111111"/>
          <w:sz w:val="28"/>
          <w:szCs w:val="28"/>
          <w:u w:val="single"/>
          <w:bdr w:val="none" w:sz="0" w:space="0" w:color="auto" w:frame="1"/>
        </w:rPr>
        <w:t>Варианты игры</w:t>
      </w:r>
      <w:r w:rsidRPr="005B0304">
        <w:rPr>
          <w:b/>
          <w:color w:val="111111"/>
          <w:sz w:val="28"/>
          <w:szCs w:val="28"/>
        </w:rPr>
        <w:t>:</w:t>
      </w:r>
    </w:p>
    <w:p w:rsidR="00FC7AD5" w:rsidRPr="005B0304" w:rsidRDefault="00FC7AD5" w:rsidP="005B0304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5B0304" w:rsidRPr="005B0304" w:rsidRDefault="005B0304" w:rsidP="005B030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B0304">
        <w:rPr>
          <w:color w:val="111111"/>
          <w:sz w:val="28"/>
          <w:szCs w:val="28"/>
          <w:u w:val="single"/>
          <w:bdr w:val="none" w:sz="0" w:space="0" w:color="auto" w:frame="1"/>
        </w:rPr>
        <w:t>1 вариант</w:t>
      </w:r>
      <w:r w:rsidRPr="005B0304">
        <w:rPr>
          <w:color w:val="111111"/>
          <w:sz w:val="28"/>
          <w:szCs w:val="28"/>
        </w:rPr>
        <w:t xml:space="preserve">: драматизация знакомых русских народных сказок </w:t>
      </w:r>
      <w:proofErr w:type="gramStart"/>
      <w:r w:rsidRPr="005B0304">
        <w:rPr>
          <w:color w:val="111111"/>
          <w:sz w:val="28"/>
          <w:szCs w:val="28"/>
        </w:rPr>
        <w:t>сказок</w:t>
      </w:r>
      <w:proofErr w:type="gramEnd"/>
      <w:r w:rsidRPr="005B0304">
        <w:rPr>
          <w:color w:val="111111"/>
          <w:sz w:val="28"/>
          <w:szCs w:val="28"/>
        </w:rPr>
        <w:t> </w:t>
      </w:r>
      <w:r w:rsidRPr="005B0304">
        <w:rPr>
          <w:i/>
          <w:iCs/>
          <w:color w:val="111111"/>
          <w:sz w:val="28"/>
          <w:szCs w:val="28"/>
          <w:bdr w:val="none" w:sz="0" w:space="0" w:color="auto" w:frame="1"/>
        </w:rPr>
        <w:t>«Теремок»</w:t>
      </w:r>
      <w:r w:rsidRPr="005B0304">
        <w:rPr>
          <w:color w:val="111111"/>
          <w:sz w:val="28"/>
          <w:szCs w:val="28"/>
        </w:rPr>
        <w:t>, </w:t>
      </w:r>
      <w:r w:rsidRPr="005B0304">
        <w:rPr>
          <w:i/>
          <w:iCs/>
          <w:color w:val="111111"/>
          <w:sz w:val="28"/>
          <w:szCs w:val="28"/>
          <w:bdr w:val="none" w:sz="0" w:space="0" w:color="auto" w:frame="1"/>
        </w:rPr>
        <w:t>«Колобок»</w:t>
      </w:r>
      <w:r w:rsidRPr="005B0304">
        <w:rPr>
          <w:color w:val="111111"/>
          <w:sz w:val="28"/>
          <w:szCs w:val="28"/>
        </w:rPr>
        <w:t>, </w:t>
      </w:r>
      <w:r w:rsidRPr="005B0304">
        <w:rPr>
          <w:i/>
          <w:iCs/>
          <w:color w:val="111111"/>
          <w:sz w:val="28"/>
          <w:szCs w:val="28"/>
          <w:bdr w:val="none" w:sz="0" w:space="0" w:color="auto" w:frame="1"/>
        </w:rPr>
        <w:t>«Курочка Ряба»</w:t>
      </w:r>
      <w:r w:rsidRPr="005B0304">
        <w:rPr>
          <w:color w:val="111111"/>
          <w:sz w:val="28"/>
          <w:szCs w:val="28"/>
        </w:rPr>
        <w:t>, </w:t>
      </w:r>
      <w:r w:rsidRPr="005B0304">
        <w:rPr>
          <w:i/>
          <w:iCs/>
          <w:color w:val="111111"/>
          <w:sz w:val="28"/>
          <w:szCs w:val="28"/>
          <w:bdr w:val="none" w:sz="0" w:space="0" w:color="auto" w:frame="1"/>
        </w:rPr>
        <w:t>«Маша и медведь»</w:t>
      </w:r>
      <w:r w:rsidRPr="005B0304">
        <w:rPr>
          <w:color w:val="111111"/>
          <w:sz w:val="28"/>
          <w:szCs w:val="28"/>
        </w:rPr>
        <w:t>;</w:t>
      </w:r>
    </w:p>
    <w:p w:rsidR="005B0304" w:rsidRPr="005B0304" w:rsidRDefault="005B0304" w:rsidP="005B030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B0304">
        <w:rPr>
          <w:color w:val="111111"/>
          <w:sz w:val="28"/>
          <w:szCs w:val="28"/>
          <w:u w:val="single"/>
          <w:bdr w:val="none" w:sz="0" w:space="0" w:color="auto" w:frame="1"/>
        </w:rPr>
        <w:t>2 вариант</w:t>
      </w:r>
      <w:r w:rsidRPr="005B0304">
        <w:rPr>
          <w:color w:val="111111"/>
          <w:sz w:val="28"/>
          <w:szCs w:val="28"/>
        </w:rPr>
        <w:t>: разучивание произведений устного народного творчества </w:t>
      </w:r>
      <w:r w:rsidR="002A08B3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spellStart"/>
      <w:r w:rsidR="002A08B3">
        <w:rPr>
          <w:i/>
          <w:iCs/>
          <w:color w:val="111111"/>
          <w:sz w:val="28"/>
          <w:szCs w:val="28"/>
          <w:bdr w:val="none" w:sz="0" w:space="0" w:color="auto" w:frame="1"/>
        </w:rPr>
        <w:t>потешки</w:t>
      </w:r>
      <w:proofErr w:type="spellEnd"/>
      <w:r w:rsidRPr="005B0304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5B0304">
        <w:rPr>
          <w:color w:val="111111"/>
          <w:sz w:val="28"/>
          <w:szCs w:val="28"/>
        </w:rPr>
        <w:t>;</w:t>
      </w:r>
    </w:p>
    <w:p w:rsidR="005B0304" w:rsidRPr="005B0304" w:rsidRDefault="005B0304" w:rsidP="005B030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B0304">
        <w:rPr>
          <w:color w:val="111111"/>
          <w:sz w:val="28"/>
          <w:szCs w:val="28"/>
          <w:u w:val="single"/>
          <w:bdr w:val="none" w:sz="0" w:space="0" w:color="auto" w:frame="1"/>
        </w:rPr>
        <w:t>3 вариант</w:t>
      </w:r>
      <w:r w:rsidRPr="005B0304">
        <w:rPr>
          <w:color w:val="111111"/>
          <w:sz w:val="28"/>
          <w:szCs w:val="28"/>
        </w:rPr>
        <w:t>: </w:t>
      </w:r>
      <w:r w:rsidRPr="005B0304">
        <w:rPr>
          <w:color w:val="111111"/>
          <w:sz w:val="28"/>
          <w:szCs w:val="28"/>
          <w:u w:val="single"/>
          <w:bdr w:val="none" w:sz="0" w:space="0" w:color="auto" w:frame="1"/>
        </w:rPr>
        <w:t>решение и проигрывание проблемных ситуаций</w:t>
      </w:r>
      <w:r w:rsidRPr="005B0304">
        <w:rPr>
          <w:color w:val="111111"/>
          <w:sz w:val="28"/>
          <w:szCs w:val="28"/>
        </w:rPr>
        <w:t>: трудности в общении, конфликты, страхи и тревоги ребенка;</w:t>
      </w:r>
    </w:p>
    <w:p w:rsidR="005B0304" w:rsidRPr="005B0304" w:rsidRDefault="005B0304" w:rsidP="005B030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B0304">
        <w:rPr>
          <w:color w:val="111111"/>
          <w:sz w:val="28"/>
          <w:szCs w:val="28"/>
          <w:u w:val="single"/>
          <w:bdr w:val="none" w:sz="0" w:space="0" w:color="auto" w:frame="1"/>
        </w:rPr>
        <w:t>4 вариант</w:t>
      </w:r>
      <w:r w:rsidRPr="005B0304">
        <w:rPr>
          <w:color w:val="111111"/>
          <w:sz w:val="28"/>
          <w:szCs w:val="28"/>
        </w:rPr>
        <w:t xml:space="preserve">: знакомство и отработка понятий «справа </w:t>
      </w:r>
      <w:proofErr w:type="gramStart"/>
      <w:r w:rsidRPr="005B0304">
        <w:rPr>
          <w:color w:val="111111"/>
          <w:sz w:val="28"/>
          <w:szCs w:val="28"/>
        </w:rPr>
        <w:t>-с</w:t>
      </w:r>
      <w:proofErr w:type="gramEnd"/>
      <w:r w:rsidRPr="005B0304">
        <w:rPr>
          <w:color w:val="111111"/>
          <w:sz w:val="28"/>
          <w:szCs w:val="28"/>
        </w:rPr>
        <w:t>лева, вверх -вниз; следующий, предыдущий и т. д. </w:t>
      </w:r>
      <w:r w:rsidRPr="005B0304">
        <w:rPr>
          <w:i/>
          <w:iCs/>
          <w:color w:val="111111"/>
          <w:sz w:val="28"/>
          <w:szCs w:val="28"/>
          <w:bdr w:val="none" w:sz="0" w:space="0" w:color="auto" w:frame="1"/>
        </w:rPr>
        <w:t>(развивается пространственное восприятие)</w:t>
      </w:r>
      <w:r w:rsidRPr="005B0304">
        <w:rPr>
          <w:color w:val="111111"/>
          <w:sz w:val="28"/>
          <w:szCs w:val="28"/>
        </w:rPr>
        <w:t>;</w:t>
      </w:r>
    </w:p>
    <w:p w:rsidR="005B0304" w:rsidRPr="005B0304" w:rsidRDefault="005B0304" w:rsidP="005B030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B0304">
        <w:rPr>
          <w:color w:val="111111"/>
          <w:sz w:val="28"/>
          <w:szCs w:val="28"/>
          <w:u w:val="single"/>
          <w:bdr w:val="none" w:sz="0" w:space="0" w:color="auto" w:frame="1"/>
        </w:rPr>
        <w:t>5 вариант</w:t>
      </w:r>
      <w:r w:rsidRPr="005B0304">
        <w:rPr>
          <w:color w:val="111111"/>
          <w:sz w:val="28"/>
          <w:szCs w:val="28"/>
        </w:rPr>
        <w:t>: игры-импровизации</w:t>
      </w:r>
    </w:p>
    <w:p w:rsidR="00FC7AD5" w:rsidRDefault="00FC7AD5" w:rsidP="00FC7AD5">
      <w:pPr>
        <w:spacing w:after="24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</w:p>
    <w:p w:rsidR="00FC7AD5" w:rsidRPr="00FC7AD5" w:rsidRDefault="00FC7AD5" w:rsidP="00FC7AD5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C7AD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Методы и приёмы:</w:t>
      </w:r>
    </w:p>
    <w:p w:rsidR="00FC7AD5" w:rsidRPr="00FC7AD5" w:rsidRDefault="00FC7AD5" w:rsidP="00FC7AD5">
      <w:pPr>
        <w:numPr>
          <w:ilvl w:val="0"/>
          <w:numId w:val="1"/>
        </w:numPr>
        <w:spacing w:before="100" w:beforeAutospacing="1" w:after="120" w:line="240" w:lineRule="auto"/>
        <w:ind w:left="18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C7AD5">
        <w:rPr>
          <w:rFonts w:ascii="Times New Roman" w:eastAsia="Times New Roman" w:hAnsi="Times New Roman" w:cs="Times New Roman"/>
          <w:color w:val="333333"/>
          <w:sz w:val="28"/>
          <w:szCs w:val="28"/>
        </w:rPr>
        <w:t>специальные коррекционные упражнения на развитие мелкой моторики,</w:t>
      </w:r>
    </w:p>
    <w:p w:rsidR="00FC7AD5" w:rsidRPr="00FC7AD5" w:rsidRDefault="00FC7AD5" w:rsidP="00FC7AD5">
      <w:pPr>
        <w:numPr>
          <w:ilvl w:val="0"/>
          <w:numId w:val="1"/>
        </w:numPr>
        <w:spacing w:before="100" w:beforeAutospacing="1" w:after="120" w:line="240" w:lineRule="auto"/>
        <w:ind w:left="18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C7AD5">
        <w:rPr>
          <w:rFonts w:ascii="Times New Roman" w:eastAsia="Times New Roman" w:hAnsi="Times New Roman" w:cs="Times New Roman"/>
          <w:color w:val="333333"/>
          <w:sz w:val="28"/>
          <w:szCs w:val="28"/>
        </w:rPr>
        <w:t>инсценировки;</w:t>
      </w:r>
    </w:p>
    <w:p w:rsidR="00FC7AD5" w:rsidRPr="00FC7AD5" w:rsidRDefault="00FC7AD5" w:rsidP="00FC7AD5">
      <w:pPr>
        <w:numPr>
          <w:ilvl w:val="0"/>
          <w:numId w:val="1"/>
        </w:numPr>
        <w:spacing w:before="100" w:beforeAutospacing="1" w:after="120" w:line="240" w:lineRule="auto"/>
        <w:ind w:left="18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C7AD5">
        <w:rPr>
          <w:rFonts w:ascii="Times New Roman" w:eastAsia="Times New Roman" w:hAnsi="Times New Roman" w:cs="Times New Roman"/>
          <w:color w:val="333333"/>
          <w:sz w:val="28"/>
          <w:szCs w:val="28"/>
        </w:rPr>
        <w:t>драматизация;</w:t>
      </w:r>
    </w:p>
    <w:p w:rsidR="00FC7AD5" w:rsidRPr="00FC7AD5" w:rsidRDefault="00FC7AD5" w:rsidP="00FC7AD5">
      <w:pPr>
        <w:numPr>
          <w:ilvl w:val="0"/>
          <w:numId w:val="1"/>
        </w:numPr>
        <w:spacing w:before="100" w:beforeAutospacing="1" w:after="120" w:line="240" w:lineRule="auto"/>
        <w:ind w:left="18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C7AD5">
        <w:rPr>
          <w:rFonts w:ascii="Times New Roman" w:eastAsia="Times New Roman" w:hAnsi="Times New Roman" w:cs="Times New Roman"/>
          <w:color w:val="333333"/>
          <w:sz w:val="28"/>
          <w:szCs w:val="28"/>
        </w:rPr>
        <w:t>ознакомление с литературным произведением;</w:t>
      </w:r>
    </w:p>
    <w:p w:rsidR="00FC7AD5" w:rsidRPr="00FC7AD5" w:rsidRDefault="00FC7AD5" w:rsidP="00FC7AD5">
      <w:pPr>
        <w:numPr>
          <w:ilvl w:val="0"/>
          <w:numId w:val="1"/>
        </w:numPr>
        <w:spacing w:before="100" w:beforeAutospacing="1" w:after="120" w:line="240" w:lineRule="auto"/>
        <w:ind w:left="18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C7AD5">
        <w:rPr>
          <w:rFonts w:ascii="Times New Roman" w:eastAsia="Times New Roman" w:hAnsi="Times New Roman" w:cs="Times New Roman"/>
          <w:color w:val="333333"/>
          <w:sz w:val="28"/>
          <w:szCs w:val="28"/>
        </w:rPr>
        <w:t>распределение ролей;</w:t>
      </w:r>
    </w:p>
    <w:p w:rsidR="00FC7AD5" w:rsidRPr="00FC7AD5" w:rsidRDefault="00FC7AD5" w:rsidP="00FC7AD5">
      <w:pPr>
        <w:numPr>
          <w:ilvl w:val="0"/>
          <w:numId w:val="1"/>
        </w:numPr>
        <w:spacing w:before="100" w:beforeAutospacing="1" w:after="120" w:line="240" w:lineRule="auto"/>
        <w:ind w:left="18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C7AD5">
        <w:rPr>
          <w:rFonts w:ascii="Times New Roman" w:eastAsia="Times New Roman" w:hAnsi="Times New Roman" w:cs="Times New Roman"/>
          <w:color w:val="333333"/>
          <w:sz w:val="28"/>
          <w:szCs w:val="28"/>
        </w:rPr>
        <w:t>показ педагогом способа действия;</w:t>
      </w:r>
    </w:p>
    <w:p w:rsidR="00FC7AD5" w:rsidRPr="00FC7AD5" w:rsidRDefault="00FC7AD5" w:rsidP="00FC7AD5">
      <w:pPr>
        <w:numPr>
          <w:ilvl w:val="0"/>
          <w:numId w:val="1"/>
        </w:numPr>
        <w:spacing w:before="100" w:beforeAutospacing="1" w:after="120" w:line="240" w:lineRule="auto"/>
        <w:ind w:left="18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C7AD5">
        <w:rPr>
          <w:rFonts w:ascii="Times New Roman" w:eastAsia="Times New Roman" w:hAnsi="Times New Roman" w:cs="Times New Roman"/>
          <w:color w:val="333333"/>
          <w:sz w:val="28"/>
          <w:szCs w:val="28"/>
        </w:rPr>
        <w:t>рассказ и чтение педагога, рассказ детей, беседа;</w:t>
      </w:r>
    </w:p>
    <w:p w:rsidR="00FC7AD5" w:rsidRPr="00FC7AD5" w:rsidRDefault="00FC7AD5" w:rsidP="00FC7AD5">
      <w:pPr>
        <w:numPr>
          <w:ilvl w:val="0"/>
          <w:numId w:val="1"/>
        </w:numPr>
        <w:spacing w:before="100" w:beforeAutospacing="1" w:after="0" w:line="240" w:lineRule="auto"/>
        <w:ind w:left="18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C7AD5">
        <w:rPr>
          <w:rFonts w:ascii="Times New Roman" w:eastAsia="Times New Roman" w:hAnsi="Times New Roman" w:cs="Times New Roman"/>
          <w:color w:val="333333"/>
          <w:sz w:val="28"/>
          <w:szCs w:val="28"/>
        </w:rPr>
        <w:t>разучивание произведений устного народного творчества.</w:t>
      </w:r>
    </w:p>
    <w:p w:rsidR="00FC7AD5" w:rsidRDefault="00FC7AD5" w:rsidP="00FC7AD5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C7AD5" w:rsidRPr="00FC7AD5" w:rsidRDefault="00FC7AD5" w:rsidP="00FC7AD5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C7AD5">
        <w:rPr>
          <w:rFonts w:ascii="Times New Roman" w:eastAsia="Times New Roman" w:hAnsi="Times New Roman" w:cs="Times New Roman"/>
          <w:color w:val="333333"/>
          <w:sz w:val="28"/>
          <w:szCs w:val="28"/>
        </w:rPr>
        <w:t>Комплексное использование методов и приёмов, их чередование позволяет  помочь освоить детям умения и навыки, развить память, восприятие, творческое воображение.</w:t>
      </w:r>
    </w:p>
    <w:p w:rsidR="003F650C" w:rsidRDefault="00FC7AD5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333333"/>
          <w:sz w:val="28"/>
          <w:szCs w:val="28"/>
        </w:rPr>
      </w:pPr>
      <w:r w:rsidRPr="00FC7AD5">
        <w:rPr>
          <w:rStyle w:val="a4"/>
          <w:color w:val="333333"/>
          <w:sz w:val="28"/>
          <w:szCs w:val="28"/>
          <w:u w:val="single"/>
        </w:rPr>
        <w:t>Рекомендации по проведению</w:t>
      </w:r>
      <w:r w:rsidRPr="00FC7AD5">
        <w:rPr>
          <w:color w:val="333333"/>
          <w:sz w:val="28"/>
          <w:szCs w:val="28"/>
        </w:rPr>
        <w:t>: Сначала знакомим малышей с куколками, даём ребенку потрогать и рассмотреть всех героев сказки. Затем предлагаем ребенку одеть куколку на пальчики и попробовать пообщаться друг с другом. Далее можно разыграть перед ребенком сказку. Как только малыши усвоят, как играть в куколки, можно приступать к совместным постановкам. Для начала учим ребенка </w:t>
      </w:r>
      <w:proofErr w:type="gramStart"/>
      <w:r w:rsidRPr="00FC7AD5">
        <w:rPr>
          <w:color w:val="333333"/>
          <w:sz w:val="28"/>
          <w:szCs w:val="28"/>
        </w:rPr>
        <w:t>играть</w:t>
      </w:r>
      <w:proofErr w:type="gramEnd"/>
      <w:r w:rsidRPr="00FC7AD5">
        <w:rPr>
          <w:color w:val="333333"/>
          <w:sz w:val="28"/>
          <w:szCs w:val="28"/>
        </w:rPr>
        <w:t xml:space="preserve"> одной рукой, по мере его взросления нужно выбирать более сложные сказки, стихи и песенки, состоящие из нескольких действий, с большим количеством героев.</w:t>
      </w:r>
    </w:p>
    <w:p w:rsidR="00FC7AD5" w:rsidRPr="00FC7AD5" w:rsidRDefault="00FC7AD5" w:rsidP="003F650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C7AD5" w:rsidRDefault="00FC7AD5" w:rsidP="00FC7AD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Такой кукольный театр можно использовать для инсценировки любой сказки, а также можно придумывать собственные сюжеты.</w:t>
      </w:r>
    </w:p>
    <w:p w:rsidR="00FC7AD5" w:rsidRDefault="00FC7AD5" w:rsidP="00FC7AD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lastRenderedPageBreak/>
        <w:t>Кукол можно вставить в декорации, надеть на пальцы или использовать как настольный театр.</w:t>
      </w:r>
    </w:p>
    <w:p w:rsidR="00FC7AD5" w:rsidRDefault="00FC7AD5" w:rsidP="00FC7AD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Мои воспитанники с удовольствием начали играть с этими куклами, исполняя роль любого героя. Такие игры развивают у детей воображение, речь, память, внимание. Кроме того, пальчиковый театр </w:t>
      </w:r>
      <w:proofErr w:type="gramStart"/>
      <w:r>
        <w:rPr>
          <w:rStyle w:val="c4"/>
          <w:color w:val="000000"/>
          <w:sz w:val="28"/>
          <w:szCs w:val="28"/>
        </w:rPr>
        <w:t>-э</w:t>
      </w:r>
      <w:proofErr w:type="gramEnd"/>
      <w:r>
        <w:rPr>
          <w:rStyle w:val="c4"/>
          <w:color w:val="000000"/>
          <w:sz w:val="28"/>
          <w:szCs w:val="28"/>
        </w:rPr>
        <w:t>то игра, которая способствует развитию мелкой моторики рук, подготавливает руку к письму, развивает творческие способности, снимает эмоциональное напряжение.</w:t>
      </w:r>
    </w:p>
    <w:p w:rsidR="00FD23FF" w:rsidRDefault="00733ADD" w:rsidP="003F650C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4010660</wp:posOffset>
            </wp:positionV>
            <wp:extent cx="2752725" cy="2295525"/>
            <wp:effectExtent l="19050" t="0" r="9525" b="0"/>
            <wp:wrapThrough wrapText="bothSides">
              <wp:wrapPolygon edited="0">
                <wp:start x="598" y="0"/>
                <wp:lineTo x="-149" y="1255"/>
                <wp:lineTo x="-149" y="20076"/>
                <wp:lineTo x="299" y="21510"/>
                <wp:lineTo x="598" y="21510"/>
                <wp:lineTo x="20927" y="21510"/>
                <wp:lineTo x="21226" y="21510"/>
                <wp:lineTo x="21675" y="20614"/>
                <wp:lineTo x="21675" y="1255"/>
                <wp:lineTo x="21376" y="179"/>
                <wp:lineTo x="20927" y="0"/>
                <wp:lineTo x="598" y="0"/>
              </wp:wrapPolygon>
            </wp:wrapThrough>
            <wp:docPr id="1" name="Рисунок 1" descr="C:\Users\Администратор\Downloads\170517006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17051700626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C7AD5"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6391910</wp:posOffset>
            </wp:positionV>
            <wp:extent cx="2695575" cy="2295525"/>
            <wp:effectExtent l="19050" t="0" r="9525" b="0"/>
            <wp:wrapThrough wrapText="bothSides">
              <wp:wrapPolygon edited="0">
                <wp:start x="611" y="0"/>
                <wp:lineTo x="-153" y="1255"/>
                <wp:lineTo x="-153" y="20076"/>
                <wp:lineTo x="305" y="21510"/>
                <wp:lineTo x="611" y="21510"/>
                <wp:lineTo x="20913" y="21510"/>
                <wp:lineTo x="21218" y="21510"/>
                <wp:lineTo x="21676" y="20614"/>
                <wp:lineTo x="21676" y="1255"/>
                <wp:lineTo x="21371" y="179"/>
                <wp:lineTo x="20913" y="0"/>
                <wp:lineTo x="611" y="0"/>
              </wp:wrapPolygon>
            </wp:wrapThrough>
            <wp:docPr id="2" name="Рисунок 2" descr="C:\Users\Администратор\Downloads\170517006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17051700626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C7AD5"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4010660</wp:posOffset>
            </wp:positionV>
            <wp:extent cx="2695575" cy="2105025"/>
            <wp:effectExtent l="19050" t="0" r="9525" b="0"/>
            <wp:wrapThrough wrapText="bothSides">
              <wp:wrapPolygon edited="0">
                <wp:start x="611" y="0"/>
                <wp:lineTo x="-153" y="1368"/>
                <wp:lineTo x="-153" y="18766"/>
                <wp:lineTo x="153" y="21502"/>
                <wp:lineTo x="611" y="21502"/>
                <wp:lineTo x="20913" y="21502"/>
                <wp:lineTo x="21371" y="21502"/>
                <wp:lineTo x="21676" y="20329"/>
                <wp:lineTo x="21676" y="1368"/>
                <wp:lineTo x="21371" y="195"/>
                <wp:lineTo x="20913" y="0"/>
                <wp:lineTo x="611" y="0"/>
              </wp:wrapPolygon>
            </wp:wrapThrough>
            <wp:docPr id="3" name="Рисунок 3" descr="C:\Users\Администратор\Downloads\1705170062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wnloads\17051700626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C7AD5"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1296035</wp:posOffset>
            </wp:positionV>
            <wp:extent cx="2657475" cy="2371725"/>
            <wp:effectExtent l="19050" t="0" r="9525" b="0"/>
            <wp:wrapThrough wrapText="bothSides">
              <wp:wrapPolygon edited="0">
                <wp:start x="619" y="0"/>
                <wp:lineTo x="-155" y="1214"/>
                <wp:lineTo x="-155" y="20472"/>
                <wp:lineTo x="310" y="21513"/>
                <wp:lineTo x="619" y="21513"/>
                <wp:lineTo x="20903" y="21513"/>
                <wp:lineTo x="21213" y="21513"/>
                <wp:lineTo x="21677" y="20472"/>
                <wp:lineTo x="21677" y="1214"/>
                <wp:lineTo x="21368" y="173"/>
                <wp:lineTo x="20903" y="0"/>
                <wp:lineTo x="619" y="0"/>
              </wp:wrapPolygon>
            </wp:wrapThrough>
            <wp:docPr id="5" name="Рисунок 5" descr="C:\Users\Администратор\Downloads\170517006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wnloads\17051700627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C7AD5"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1343660</wp:posOffset>
            </wp:positionV>
            <wp:extent cx="2752725" cy="2324100"/>
            <wp:effectExtent l="19050" t="0" r="9525" b="0"/>
            <wp:wrapThrough wrapText="bothSides">
              <wp:wrapPolygon edited="0">
                <wp:start x="598" y="0"/>
                <wp:lineTo x="-149" y="1239"/>
                <wp:lineTo x="-149" y="19830"/>
                <wp:lineTo x="299" y="21423"/>
                <wp:lineTo x="598" y="21423"/>
                <wp:lineTo x="20927" y="21423"/>
                <wp:lineTo x="21226" y="21423"/>
                <wp:lineTo x="21675" y="20361"/>
                <wp:lineTo x="21675" y="1239"/>
                <wp:lineTo x="21376" y="177"/>
                <wp:lineTo x="20927" y="0"/>
                <wp:lineTo x="598" y="0"/>
              </wp:wrapPolygon>
            </wp:wrapThrough>
            <wp:docPr id="4" name="Рисунок 4" descr="C:\Users\Администратор\Downloads\170517006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wnloads\17051700627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B0304" w:rsidRPr="005B030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От сюжетной игры переходим </w:t>
      </w:r>
      <w:proofErr w:type="gramStart"/>
      <w:r w:rsidR="005B0304" w:rsidRPr="005B030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</w:t>
      </w:r>
      <w:proofErr w:type="gramEnd"/>
      <w:r w:rsidR="005B0304" w:rsidRPr="005B030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режиссерско</w:t>
      </w:r>
      <w:r w:rsidR="002A08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й. Фантазируйте вместе с детьми</w:t>
      </w:r>
      <w:r w:rsidR="005B0304" w:rsidRPr="005B030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придумывайте новые истории, поощряйте ребенка за любое добавление к сюжету. Это способствует развитию воображения, речь становится </w:t>
      </w:r>
      <w:proofErr w:type="gramStart"/>
      <w:r w:rsidR="005B0304" w:rsidRPr="005B030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более </w:t>
      </w:r>
      <w:r w:rsidR="002A08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5B0304" w:rsidRPr="005B030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образной</w:t>
      </w:r>
      <w:proofErr w:type="gramEnd"/>
      <w:r w:rsidR="005B0304" w:rsidRPr="005B030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выразительной.</w:t>
      </w:r>
    </w:p>
    <w:p w:rsidR="00733ADD" w:rsidRPr="00733ADD" w:rsidRDefault="00733ADD" w:rsidP="00733ADD">
      <w:pPr>
        <w:jc w:val="center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</w:pPr>
      <w:r w:rsidRPr="00733ADD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Инсценировка сказки «Колобок»</w:t>
      </w:r>
    </w:p>
    <w:p w:rsidR="00733ADD" w:rsidRDefault="00733ADD" w:rsidP="003F650C">
      <w:pPr>
        <w:rPr>
          <w:rFonts w:ascii="Times New Roman" w:hAnsi="Times New Roman" w:cs="Times New Roman"/>
          <w:noProof/>
          <w:sz w:val="28"/>
          <w:szCs w:val="28"/>
        </w:rPr>
      </w:pPr>
    </w:p>
    <w:p w:rsidR="00733ADD" w:rsidRDefault="00733ADD" w:rsidP="003F650C">
      <w:pPr>
        <w:rPr>
          <w:rFonts w:ascii="Times New Roman" w:hAnsi="Times New Roman" w:cs="Times New Roman"/>
          <w:noProof/>
          <w:sz w:val="28"/>
          <w:szCs w:val="28"/>
        </w:rPr>
      </w:pPr>
    </w:p>
    <w:p w:rsidR="00733ADD" w:rsidRDefault="00733ADD" w:rsidP="003F650C">
      <w:pPr>
        <w:rPr>
          <w:rFonts w:ascii="Times New Roman" w:hAnsi="Times New Roman" w:cs="Times New Roman"/>
          <w:noProof/>
          <w:sz w:val="28"/>
          <w:szCs w:val="28"/>
        </w:rPr>
      </w:pPr>
    </w:p>
    <w:p w:rsidR="00733ADD" w:rsidRDefault="00733ADD" w:rsidP="003F650C">
      <w:pPr>
        <w:rPr>
          <w:rFonts w:ascii="Times New Roman" w:hAnsi="Times New Roman" w:cs="Times New Roman"/>
          <w:noProof/>
          <w:sz w:val="28"/>
          <w:szCs w:val="28"/>
        </w:rPr>
      </w:pPr>
    </w:p>
    <w:p w:rsidR="00733ADD" w:rsidRDefault="00733ADD" w:rsidP="003F650C">
      <w:pPr>
        <w:rPr>
          <w:rFonts w:ascii="Times New Roman" w:hAnsi="Times New Roman" w:cs="Times New Roman"/>
          <w:noProof/>
          <w:sz w:val="28"/>
          <w:szCs w:val="28"/>
        </w:rPr>
      </w:pPr>
    </w:p>
    <w:p w:rsidR="00733ADD" w:rsidRDefault="00733ADD" w:rsidP="003F650C">
      <w:pPr>
        <w:rPr>
          <w:rFonts w:ascii="Times New Roman" w:hAnsi="Times New Roman" w:cs="Times New Roman"/>
          <w:noProof/>
          <w:sz w:val="28"/>
          <w:szCs w:val="28"/>
        </w:rPr>
      </w:pPr>
    </w:p>
    <w:p w:rsidR="00733ADD" w:rsidRDefault="00733ADD" w:rsidP="003F650C">
      <w:pPr>
        <w:rPr>
          <w:rFonts w:ascii="Times New Roman" w:hAnsi="Times New Roman" w:cs="Times New Roman"/>
          <w:noProof/>
          <w:sz w:val="28"/>
          <w:szCs w:val="28"/>
        </w:rPr>
      </w:pPr>
    </w:p>
    <w:p w:rsidR="00733ADD" w:rsidRDefault="00733ADD" w:rsidP="003F650C">
      <w:pPr>
        <w:rPr>
          <w:rFonts w:ascii="Times New Roman" w:hAnsi="Times New Roman" w:cs="Times New Roman"/>
          <w:noProof/>
          <w:sz w:val="28"/>
          <w:szCs w:val="28"/>
        </w:rPr>
      </w:pPr>
    </w:p>
    <w:p w:rsidR="00733ADD" w:rsidRDefault="00733ADD" w:rsidP="003F650C">
      <w:pPr>
        <w:rPr>
          <w:rFonts w:ascii="Times New Roman" w:hAnsi="Times New Roman" w:cs="Times New Roman"/>
          <w:noProof/>
          <w:sz w:val="28"/>
          <w:szCs w:val="28"/>
        </w:rPr>
      </w:pPr>
    </w:p>
    <w:p w:rsidR="00733ADD" w:rsidRDefault="00733ADD" w:rsidP="003F650C">
      <w:pPr>
        <w:rPr>
          <w:rFonts w:ascii="Times New Roman" w:hAnsi="Times New Roman" w:cs="Times New Roman"/>
          <w:noProof/>
          <w:sz w:val="28"/>
          <w:szCs w:val="28"/>
        </w:rPr>
      </w:pPr>
    </w:p>
    <w:p w:rsidR="00733ADD" w:rsidRDefault="00733ADD" w:rsidP="003F650C">
      <w:pPr>
        <w:rPr>
          <w:rFonts w:ascii="Times New Roman" w:hAnsi="Times New Roman" w:cs="Times New Roman"/>
          <w:noProof/>
          <w:sz w:val="28"/>
          <w:szCs w:val="28"/>
        </w:rPr>
      </w:pPr>
    </w:p>
    <w:p w:rsidR="00733ADD" w:rsidRDefault="00733ADD" w:rsidP="003F650C">
      <w:pPr>
        <w:rPr>
          <w:rFonts w:ascii="Times New Roman" w:hAnsi="Times New Roman" w:cs="Times New Roman"/>
          <w:noProof/>
          <w:sz w:val="28"/>
          <w:szCs w:val="28"/>
        </w:rPr>
      </w:pPr>
    </w:p>
    <w:p w:rsidR="00733ADD" w:rsidRDefault="00733ADD" w:rsidP="003F650C">
      <w:pPr>
        <w:rPr>
          <w:rFonts w:ascii="Times New Roman" w:hAnsi="Times New Roman" w:cs="Times New Roman"/>
          <w:noProof/>
          <w:sz w:val="28"/>
          <w:szCs w:val="28"/>
        </w:rPr>
      </w:pPr>
    </w:p>
    <w:p w:rsidR="00733ADD" w:rsidRDefault="00733ADD" w:rsidP="003F650C">
      <w:pPr>
        <w:rPr>
          <w:rFonts w:ascii="Times New Roman" w:hAnsi="Times New Roman" w:cs="Times New Roman"/>
          <w:noProof/>
          <w:sz w:val="28"/>
          <w:szCs w:val="28"/>
        </w:rPr>
      </w:pPr>
    </w:p>
    <w:p w:rsidR="00733ADD" w:rsidRDefault="00733ADD" w:rsidP="003F650C">
      <w:pPr>
        <w:rPr>
          <w:rFonts w:ascii="Times New Roman" w:hAnsi="Times New Roman" w:cs="Times New Roman"/>
          <w:noProof/>
          <w:sz w:val="28"/>
          <w:szCs w:val="28"/>
        </w:rPr>
      </w:pPr>
    </w:p>
    <w:p w:rsidR="00733ADD" w:rsidRDefault="00733ADD" w:rsidP="003F650C">
      <w:pPr>
        <w:rPr>
          <w:rFonts w:ascii="Times New Roman" w:hAnsi="Times New Roman" w:cs="Times New Roman"/>
          <w:noProof/>
          <w:sz w:val="28"/>
          <w:szCs w:val="28"/>
        </w:rPr>
      </w:pPr>
    </w:p>
    <w:p w:rsidR="00733ADD" w:rsidRDefault="00733ADD" w:rsidP="003F650C">
      <w:pPr>
        <w:rPr>
          <w:rFonts w:ascii="Times New Roman" w:hAnsi="Times New Roman" w:cs="Times New Roman"/>
          <w:noProof/>
          <w:sz w:val="28"/>
          <w:szCs w:val="28"/>
        </w:rPr>
      </w:pPr>
    </w:p>
    <w:p w:rsidR="00733ADD" w:rsidRDefault="00733ADD" w:rsidP="003F650C">
      <w:pPr>
        <w:rPr>
          <w:rFonts w:ascii="Times New Roman" w:hAnsi="Times New Roman" w:cs="Times New Roman"/>
          <w:noProof/>
          <w:sz w:val="28"/>
          <w:szCs w:val="28"/>
        </w:rPr>
      </w:pPr>
    </w:p>
    <w:p w:rsidR="00733ADD" w:rsidRPr="00733ADD" w:rsidRDefault="00733ADD" w:rsidP="00733ADD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733ADD">
        <w:rPr>
          <w:rFonts w:ascii="Times New Roman" w:hAnsi="Times New Roman" w:cs="Times New Roman"/>
          <w:b/>
          <w:i/>
          <w:noProof/>
          <w:sz w:val="28"/>
          <w:szCs w:val="28"/>
        </w:rPr>
        <w:t>Инсценировка сказки «Теремок»</w:t>
      </w:r>
    </w:p>
    <w:p w:rsidR="00733ADD" w:rsidRDefault="00733ADD" w:rsidP="003F650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13335</wp:posOffset>
            </wp:positionV>
            <wp:extent cx="3086100" cy="2533650"/>
            <wp:effectExtent l="19050" t="0" r="0" b="0"/>
            <wp:wrapThrough wrapText="bothSides">
              <wp:wrapPolygon edited="0">
                <wp:start x="533" y="0"/>
                <wp:lineTo x="-133" y="1137"/>
                <wp:lineTo x="-133" y="20788"/>
                <wp:lineTo x="400" y="21438"/>
                <wp:lineTo x="533" y="21438"/>
                <wp:lineTo x="20933" y="21438"/>
                <wp:lineTo x="21067" y="21438"/>
                <wp:lineTo x="21600" y="20950"/>
                <wp:lineTo x="21600" y="1137"/>
                <wp:lineTo x="21333" y="162"/>
                <wp:lineTo x="20933" y="0"/>
                <wp:lineTo x="533" y="0"/>
              </wp:wrapPolygon>
            </wp:wrapThrough>
            <wp:docPr id="6" name="Рисунок 6" descr="C:\Users\Администратор\Downloads\170517006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wnloads\17051700628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13335</wp:posOffset>
            </wp:positionV>
            <wp:extent cx="2981325" cy="2533650"/>
            <wp:effectExtent l="19050" t="0" r="9525" b="0"/>
            <wp:wrapThrough wrapText="bothSides">
              <wp:wrapPolygon edited="0">
                <wp:start x="552" y="0"/>
                <wp:lineTo x="-138" y="1137"/>
                <wp:lineTo x="-138" y="20788"/>
                <wp:lineTo x="414" y="21438"/>
                <wp:lineTo x="552" y="21438"/>
                <wp:lineTo x="20979" y="21438"/>
                <wp:lineTo x="21117" y="21438"/>
                <wp:lineTo x="21669" y="20950"/>
                <wp:lineTo x="21669" y="1137"/>
                <wp:lineTo x="21393" y="162"/>
                <wp:lineTo x="20979" y="0"/>
                <wp:lineTo x="552" y="0"/>
              </wp:wrapPolygon>
            </wp:wrapThrough>
            <wp:docPr id="8" name="Рисунок 8" descr="C:\Users\Администратор\Downloads\1705170062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ownloads\17051700629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33ADD" w:rsidRDefault="00733ADD" w:rsidP="003F650C">
      <w:pPr>
        <w:rPr>
          <w:rFonts w:ascii="Times New Roman" w:hAnsi="Times New Roman" w:cs="Times New Roman"/>
          <w:noProof/>
          <w:sz w:val="28"/>
          <w:szCs w:val="28"/>
        </w:rPr>
      </w:pPr>
    </w:p>
    <w:p w:rsidR="00733ADD" w:rsidRDefault="00733ADD" w:rsidP="003F650C">
      <w:pPr>
        <w:rPr>
          <w:rFonts w:ascii="Times New Roman" w:hAnsi="Times New Roman" w:cs="Times New Roman"/>
          <w:noProof/>
          <w:sz w:val="28"/>
          <w:szCs w:val="28"/>
        </w:rPr>
      </w:pPr>
    </w:p>
    <w:p w:rsidR="00733ADD" w:rsidRDefault="00733ADD" w:rsidP="003F650C">
      <w:pPr>
        <w:rPr>
          <w:rFonts w:ascii="Times New Roman" w:hAnsi="Times New Roman" w:cs="Times New Roman"/>
          <w:noProof/>
          <w:sz w:val="28"/>
          <w:szCs w:val="28"/>
        </w:rPr>
      </w:pPr>
    </w:p>
    <w:p w:rsidR="00733ADD" w:rsidRDefault="00733ADD" w:rsidP="003F650C">
      <w:pPr>
        <w:rPr>
          <w:rFonts w:ascii="Times New Roman" w:hAnsi="Times New Roman" w:cs="Times New Roman"/>
          <w:noProof/>
          <w:sz w:val="28"/>
          <w:szCs w:val="28"/>
        </w:rPr>
      </w:pPr>
    </w:p>
    <w:p w:rsidR="00733ADD" w:rsidRDefault="00733ADD" w:rsidP="003F650C">
      <w:pPr>
        <w:rPr>
          <w:rFonts w:ascii="Times New Roman" w:hAnsi="Times New Roman" w:cs="Times New Roman"/>
          <w:noProof/>
          <w:sz w:val="28"/>
          <w:szCs w:val="28"/>
        </w:rPr>
      </w:pPr>
    </w:p>
    <w:p w:rsidR="00733ADD" w:rsidRDefault="00733ADD" w:rsidP="003F650C">
      <w:pPr>
        <w:rPr>
          <w:rFonts w:ascii="Times New Roman" w:hAnsi="Times New Roman" w:cs="Times New Roman"/>
          <w:noProof/>
          <w:sz w:val="28"/>
          <w:szCs w:val="28"/>
        </w:rPr>
      </w:pPr>
    </w:p>
    <w:p w:rsidR="00733ADD" w:rsidRDefault="00733ADD" w:rsidP="003F650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297815</wp:posOffset>
            </wp:positionV>
            <wp:extent cx="3103245" cy="2390775"/>
            <wp:effectExtent l="19050" t="0" r="1905" b="0"/>
            <wp:wrapThrough wrapText="bothSides">
              <wp:wrapPolygon edited="0">
                <wp:start x="530" y="0"/>
                <wp:lineTo x="-133" y="1205"/>
                <wp:lineTo x="-133" y="20481"/>
                <wp:lineTo x="133" y="21514"/>
                <wp:lineTo x="530" y="21514"/>
                <wp:lineTo x="20950" y="21514"/>
                <wp:lineTo x="21348" y="21514"/>
                <wp:lineTo x="21613" y="20481"/>
                <wp:lineTo x="21613" y="1205"/>
                <wp:lineTo x="21348" y="172"/>
                <wp:lineTo x="20950" y="0"/>
                <wp:lineTo x="530" y="0"/>
              </wp:wrapPolygon>
            </wp:wrapThrough>
            <wp:docPr id="15" name="Рисунок 11" descr="C:\Users\Администратор\Downloads\170517006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ownloads\17051700633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297815</wp:posOffset>
            </wp:positionV>
            <wp:extent cx="3067050" cy="2390775"/>
            <wp:effectExtent l="19050" t="0" r="0" b="0"/>
            <wp:wrapThrough wrapText="bothSides">
              <wp:wrapPolygon edited="0">
                <wp:start x="537" y="0"/>
                <wp:lineTo x="-134" y="1205"/>
                <wp:lineTo x="-134" y="20481"/>
                <wp:lineTo x="134" y="21514"/>
                <wp:lineTo x="537" y="21514"/>
                <wp:lineTo x="20929" y="21514"/>
                <wp:lineTo x="21332" y="21514"/>
                <wp:lineTo x="21600" y="20481"/>
                <wp:lineTo x="21600" y="1205"/>
                <wp:lineTo x="21332" y="172"/>
                <wp:lineTo x="20929" y="0"/>
                <wp:lineTo x="537" y="0"/>
              </wp:wrapPolygon>
            </wp:wrapThrough>
            <wp:docPr id="14" name="Рисунок 13" descr="C:\Users\Администратор\Downloads\17051700628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ownloads\1705170062800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33ADD" w:rsidRDefault="00733ADD" w:rsidP="003F650C">
      <w:pPr>
        <w:rPr>
          <w:rFonts w:ascii="Times New Roman" w:hAnsi="Times New Roman" w:cs="Times New Roman"/>
          <w:noProof/>
          <w:sz w:val="28"/>
          <w:szCs w:val="28"/>
        </w:rPr>
      </w:pPr>
    </w:p>
    <w:p w:rsidR="00733ADD" w:rsidRDefault="00733ADD" w:rsidP="003F650C">
      <w:pPr>
        <w:rPr>
          <w:rFonts w:ascii="Times New Roman" w:hAnsi="Times New Roman" w:cs="Times New Roman"/>
          <w:noProof/>
          <w:sz w:val="28"/>
          <w:szCs w:val="28"/>
        </w:rPr>
      </w:pPr>
    </w:p>
    <w:p w:rsidR="00733ADD" w:rsidRDefault="00733ADD" w:rsidP="003F650C">
      <w:pPr>
        <w:rPr>
          <w:rFonts w:ascii="Times New Roman" w:hAnsi="Times New Roman" w:cs="Times New Roman"/>
          <w:noProof/>
          <w:sz w:val="28"/>
          <w:szCs w:val="28"/>
        </w:rPr>
      </w:pPr>
    </w:p>
    <w:p w:rsidR="00733ADD" w:rsidRDefault="00733ADD" w:rsidP="003F650C">
      <w:pPr>
        <w:rPr>
          <w:rFonts w:ascii="Times New Roman" w:hAnsi="Times New Roman" w:cs="Times New Roman"/>
          <w:noProof/>
          <w:sz w:val="28"/>
          <w:szCs w:val="28"/>
        </w:rPr>
      </w:pPr>
    </w:p>
    <w:p w:rsidR="00733ADD" w:rsidRDefault="00733ADD" w:rsidP="003F650C">
      <w:pPr>
        <w:rPr>
          <w:rFonts w:ascii="Times New Roman" w:hAnsi="Times New Roman" w:cs="Times New Roman"/>
          <w:noProof/>
          <w:sz w:val="28"/>
          <w:szCs w:val="28"/>
        </w:rPr>
      </w:pPr>
    </w:p>
    <w:p w:rsidR="00733ADD" w:rsidRDefault="00733ADD" w:rsidP="003F650C">
      <w:pPr>
        <w:rPr>
          <w:rFonts w:ascii="Times New Roman" w:hAnsi="Times New Roman" w:cs="Times New Roman"/>
          <w:noProof/>
          <w:sz w:val="28"/>
          <w:szCs w:val="28"/>
        </w:rPr>
      </w:pPr>
    </w:p>
    <w:p w:rsidR="00733ADD" w:rsidRDefault="00733ADD" w:rsidP="003F650C">
      <w:pPr>
        <w:rPr>
          <w:rFonts w:ascii="Times New Roman" w:hAnsi="Times New Roman" w:cs="Times New Roman"/>
          <w:noProof/>
          <w:sz w:val="28"/>
          <w:szCs w:val="28"/>
        </w:rPr>
      </w:pPr>
    </w:p>
    <w:p w:rsidR="00733ADD" w:rsidRDefault="00733ADD" w:rsidP="003F650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27305</wp:posOffset>
            </wp:positionV>
            <wp:extent cx="3103245" cy="2324100"/>
            <wp:effectExtent l="19050" t="0" r="1905" b="0"/>
            <wp:wrapThrough wrapText="bothSides">
              <wp:wrapPolygon edited="0">
                <wp:start x="530" y="0"/>
                <wp:lineTo x="-133" y="1239"/>
                <wp:lineTo x="-133" y="19830"/>
                <wp:lineTo x="265" y="21423"/>
                <wp:lineTo x="530" y="21423"/>
                <wp:lineTo x="20950" y="21423"/>
                <wp:lineTo x="21215" y="21423"/>
                <wp:lineTo x="21613" y="20361"/>
                <wp:lineTo x="21613" y="1239"/>
                <wp:lineTo x="21348" y="177"/>
                <wp:lineTo x="20950" y="0"/>
                <wp:lineTo x="530" y="0"/>
              </wp:wrapPolygon>
            </wp:wrapThrough>
            <wp:docPr id="12" name="Рисунок 12" descr="C:\Users\Администратор\Downloads\1705170063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ownloads\17051700632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27305</wp:posOffset>
            </wp:positionV>
            <wp:extent cx="3095625" cy="2324100"/>
            <wp:effectExtent l="19050" t="0" r="9525" b="0"/>
            <wp:wrapThrough wrapText="bothSides">
              <wp:wrapPolygon edited="0">
                <wp:start x="532" y="0"/>
                <wp:lineTo x="-133" y="1239"/>
                <wp:lineTo x="-133" y="19830"/>
                <wp:lineTo x="266" y="21423"/>
                <wp:lineTo x="532" y="21423"/>
                <wp:lineTo x="21002" y="21423"/>
                <wp:lineTo x="21268" y="21423"/>
                <wp:lineTo x="21666" y="20361"/>
                <wp:lineTo x="21666" y="1239"/>
                <wp:lineTo x="21401" y="177"/>
                <wp:lineTo x="21002" y="0"/>
                <wp:lineTo x="532" y="0"/>
              </wp:wrapPolygon>
            </wp:wrapThrough>
            <wp:docPr id="7" name="Рисунок 7" descr="C:\Users\Администратор\Downloads\170517006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wnloads\17051700628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33ADD" w:rsidRDefault="00733ADD" w:rsidP="003F650C">
      <w:pPr>
        <w:rPr>
          <w:rFonts w:ascii="Times New Roman" w:hAnsi="Times New Roman" w:cs="Times New Roman"/>
          <w:noProof/>
          <w:sz w:val="28"/>
          <w:szCs w:val="28"/>
        </w:rPr>
      </w:pPr>
    </w:p>
    <w:p w:rsidR="00733ADD" w:rsidRDefault="00733ADD" w:rsidP="003F650C">
      <w:pPr>
        <w:rPr>
          <w:rFonts w:ascii="Times New Roman" w:hAnsi="Times New Roman" w:cs="Times New Roman"/>
          <w:noProof/>
          <w:sz w:val="28"/>
          <w:szCs w:val="28"/>
        </w:rPr>
      </w:pPr>
    </w:p>
    <w:p w:rsidR="00733ADD" w:rsidRDefault="00733ADD" w:rsidP="003F650C">
      <w:pPr>
        <w:rPr>
          <w:rFonts w:ascii="Times New Roman" w:hAnsi="Times New Roman" w:cs="Times New Roman"/>
          <w:noProof/>
          <w:sz w:val="28"/>
          <w:szCs w:val="28"/>
        </w:rPr>
      </w:pPr>
    </w:p>
    <w:p w:rsidR="00733ADD" w:rsidRDefault="00733ADD" w:rsidP="003F650C">
      <w:pPr>
        <w:rPr>
          <w:rFonts w:ascii="Times New Roman" w:hAnsi="Times New Roman" w:cs="Times New Roman"/>
          <w:noProof/>
          <w:sz w:val="28"/>
          <w:szCs w:val="28"/>
        </w:rPr>
      </w:pPr>
    </w:p>
    <w:p w:rsidR="00242A64" w:rsidRDefault="00242A64" w:rsidP="003F650C">
      <w:pPr>
        <w:rPr>
          <w:rFonts w:ascii="Times New Roman" w:hAnsi="Times New Roman" w:cs="Times New Roman"/>
          <w:sz w:val="28"/>
          <w:szCs w:val="28"/>
        </w:rPr>
      </w:pPr>
    </w:p>
    <w:p w:rsidR="00FC7AD5" w:rsidRDefault="00FC7AD5" w:rsidP="003F650C">
      <w:pPr>
        <w:rPr>
          <w:rFonts w:ascii="Times New Roman" w:hAnsi="Times New Roman" w:cs="Times New Roman"/>
          <w:sz w:val="28"/>
          <w:szCs w:val="28"/>
        </w:rPr>
      </w:pPr>
    </w:p>
    <w:p w:rsidR="00FC7AD5" w:rsidRDefault="00FC7AD5" w:rsidP="003F650C">
      <w:pPr>
        <w:rPr>
          <w:rFonts w:ascii="Times New Roman" w:hAnsi="Times New Roman" w:cs="Times New Roman"/>
          <w:sz w:val="28"/>
          <w:szCs w:val="28"/>
        </w:rPr>
      </w:pPr>
    </w:p>
    <w:p w:rsidR="00733ADD" w:rsidRDefault="00733ADD" w:rsidP="00FC7AD5">
      <w:pPr>
        <w:spacing w:before="600" w:after="180" w:line="360" w:lineRule="atLeast"/>
        <w:outlineLvl w:val="3"/>
        <w:rPr>
          <w:rFonts w:ascii="Arial" w:eastAsia="Times New Roman" w:hAnsi="Arial" w:cs="Arial"/>
          <w:b/>
          <w:bCs/>
          <w:color w:val="333333"/>
          <w:sz w:val="30"/>
          <w:szCs w:val="30"/>
        </w:rPr>
      </w:pPr>
      <w:r>
        <w:rPr>
          <w:rFonts w:ascii="Arial" w:eastAsia="Times New Roman" w:hAnsi="Arial" w:cs="Arial"/>
          <w:b/>
          <w:bCs/>
          <w:noProof/>
          <w:color w:val="333333"/>
          <w:sz w:val="30"/>
          <w:szCs w:val="30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-348615</wp:posOffset>
            </wp:positionV>
            <wp:extent cx="3095625" cy="2667000"/>
            <wp:effectExtent l="19050" t="0" r="9525" b="0"/>
            <wp:wrapThrough wrapText="bothSides">
              <wp:wrapPolygon edited="0">
                <wp:start x="532" y="0"/>
                <wp:lineTo x="-133" y="1080"/>
                <wp:lineTo x="-133" y="20520"/>
                <wp:lineTo x="266" y="21446"/>
                <wp:lineTo x="532" y="21446"/>
                <wp:lineTo x="21002" y="21446"/>
                <wp:lineTo x="21268" y="21446"/>
                <wp:lineTo x="21666" y="20520"/>
                <wp:lineTo x="21666" y="1080"/>
                <wp:lineTo x="21401" y="154"/>
                <wp:lineTo x="21002" y="0"/>
                <wp:lineTo x="532" y="0"/>
              </wp:wrapPolygon>
            </wp:wrapThrough>
            <wp:docPr id="9" name="Рисунок 9" descr="C:\Users\Администратор\Downloads\170517006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ownloads\1705170063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bCs/>
          <w:noProof/>
          <w:color w:val="333333"/>
          <w:sz w:val="30"/>
          <w:szCs w:val="3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-329565</wp:posOffset>
            </wp:positionV>
            <wp:extent cx="3103245" cy="2647950"/>
            <wp:effectExtent l="19050" t="0" r="1905" b="0"/>
            <wp:wrapThrough wrapText="bothSides">
              <wp:wrapPolygon edited="0">
                <wp:start x="530" y="0"/>
                <wp:lineTo x="-133" y="1088"/>
                <wp:lineTo x="-133" y="19891"/>
                <wp:lineTo x="265" y="21445"/>
                <wp:lineTo x="530" y="21445"/>
                <wp:lineTo x="20950" y="21445"/>
                <wp:lineTo x="21215" y="21445"/>
                <wp:lineTo x="21613" y="20512"/>
                <wp:lineTo x="21613" y="1088"/>
                <wp:lineTo x="21348" y="155"/>
                <wp:lineTo x="20950" y="0"/>
                <wp:lineTo x="530" y="0"/>
              </wp:wrapPolygon>
            </wp:wrapThrough>
            <wp:docPr id="10" name="Рисунок 10" descr="C:\Users\Администратор\Downloads\170517006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ownloads\17051700632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33ADD" w:rsidRDefault="00733ADD" w:rsidP="00FC7AD5">
      <w:pPr>
        <w:spacing w:before="600" w:after="180" w:line="360" w:lineRule="atLeast"/>
        <w:outlineLvl w:val="3"/>
        <w:rPr>
          <w:rFonts w:ascii="Arial" w:eastAsia="Times New Roman" w:hAnsi="Arial" w:cs="Arial"/>
          <w:b/>
          <w:bCs/>
          <w:color w:val="333333"/>
          <w:sz w:val="30"/>
          <w:szCs w:val="30"/>
        </w:rPr>
      </w:pPr>
    </w:p>
    <w:p w:rsidR="00733ADD" w:rsidRDefault="00733ADD" w:rsidP="00FC7AD5">
      <w:pPr>
        <w:spacing w:before="600" w:after="180" w:line="360" w:lineRule="atLeast"/>
        <w:outlineLvl w:val="3"/>
        <w:rPr>
          <w:rFonts w:ascii="Arial" w:eastAsia="Times New Roman" w:hAnsi="Arial" w:cs="Arial"/>
          <w:b/>
          <w:bCs/>
          <w:color w:val="333333"/>
          <w:sz w:val="30"/>
          <w:szCs w:val="30"/>
        </w:rPr>
      </w:pPr>
    </w:p>
    <w:p w:rsidR="00733ADD" w:rsidRDefault="00733ADD" w:rsidP="00FC7AD5">
      <w:pPr>
        <w:spacing w:before="600" w:after="180" w:line="360" w:lineRule="atLeast"/>
        <w:outlineLvl w:val="3"/>
        <w:rPr>
          <w:rFonts w:ascii="Arial" w:eastAsia="Times New Roman" w:hAnsi="Arial" w:cs="Arial"/>
          <w:b/>
          <w:bCs/>
          <w:color w:val="333333"/>
          <w:sz w:val="30"/>
          <w:szCs w:val="30"/>
        </w:rPr>
      </w:pPr>
    </w:p>
    <w:p w:rsidR="00FC7AD5" w:rsidRPr="00FC7AD5" w:rsidRDefault="00FC7AD5" w:rsidP="00733ADD">
      <w:pPr>
        <w:spacing w:before="600" w:after="180" w:line="360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FC7AD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Используемая литература</w:t>
      </w:r>
    </w:p>
    <w:p w:rsidR="00FC7AD5" w:rsidRPr="00FC7AD5" w:rsidRDefault="00FC7AD5" w:rsidP="00FC7AD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C7AD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Используемая литература: </w:t>
      </w:r>
      <w:proofErr w:type="spellStart"/>
      <w:r w:rsidRPr="00FC7AD5">
        <w:rPr>
          <w:rFonts w:ascii="Times New Roman" w:eastAsia="Times New Roman" w:hAnsi="Times New Roman" w:cs="Times New Roman"/>
          <w:color w:val="333333"/>
          <w:sz w:val="28"/>
          <w:szCs w:val="28"/>
        </w:rPr>
        <w:t>Алябьева</w:t>
      </w:r>
      <w:proofErr w:type="spellEnd"/>
      <w:r w:rsidRPr="00FC7AD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Е.А. развитие воображения и речи детей 4-7 лет: Игровые технологии. – М., 2011. Антипина Е.А. Театрализованная деятельность в детском </w:t>
      </w:r>
      <w:proofErr w:type="spellStart"/>
      <w:r w:rsidRPr="00FC7AD5">
        <w:rPr>
          <w:rFonts w:ascii="Times New Roman" w:eastAsia="Times New Roman" w:hAnsi="Times New Roman" w:cs="Times New Roman"/>
          <w:color w:val="333333"/>
          <w:sz w:val="28"/>
          <w:szCs w:val="28"/>
        </w:rPr>
        <w:t>саду</w:t>
      </w:r>
      <w:proofErr w:type="gramStart"/>
      <w:r w:rsidRPr="00FC7AD5">
        <w:rPr>
          <w:rFonts w:ascii="Times New Roman" w:eastAsia="Times New Roman" w:hAnsi="Times New Roman" w:cs="Times New Roman"/>
          <w:color w:val="333333"/>
          <w:sz w:val="28"/>
          <w:szCs w:val="28"/>
        </w:rPr>
        <w:t>.-</w:t>
      </w:r>
      <w:proofErr w:type="gramEnd"/>
      <w:r w:rsidRPr="00FC7AD5">
        <w:rPr>
          <w:rFonts w:ascii="Times New Roman" w:eastAsia="Times New Roman" w:hAnsi="Times New Roman" w:cs="Times New Roman"/>
          <w:color w:val="333333"/>
          <w:sz w:val="28"/>
          <w:szCs w:val="28"/>
        </w:rPr>
        <w:t>М</w:t>
      </w:r>
      <w:proofErr w:type="spellEnd"/>
      <w:r w:rsidRPr="00FC7AD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., 2013. Борисенко М.Г., И.А. Лукина «Наши пальчики играют» СПб «Паритет», 2012 Васильева Н.Н. Развивающие игры для дошкольников. – Ярославль, 2012. Выгодский Л.С. Воображение и творчество в детском возрасте. – М., 2010. </w:t>
      </w:r>
      <w:proofErr w:type="spellStart"/>
      <w:r w:rsidRPr="00FC7AD5">
        <w:rPr>
          <w:rFonts w:ascii="Times New Roman" w:eastAsia="Times New Roman" w:hAnsi="Times New Roman" w:cs="Times New Roman"/>
          <w:color w:val="333333"/>
          <w:sz w:val="28"/>
          <w:szCs w:val="28"/>
        </w:rPr>
        <w:t>Доронова</w:t>
      </w:r>
      <w:proofErr w:type="spellEnd"/>
      <w:r w:rsidRPr="00FC7AD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Т.Н., </w:t>
      </w:r>
      <w:proofErr w:type="spellStart"/>
      <w:r w:rsidRPr="00FC7AD5">
        <w:rPr>
          <w:rFonts w:ascii="Times New Roman" w:eastAsia="Times New Roman" w:hAnsi="Times New Roman" w:cs="Times New Roman"/>
          <w:color w:val="333333"/>
          <w:sz w:val="28"/>
          <w:szCs w:val="28"/>
        </w:rPr>
        <w:t>Е.Г.Доронова</w:t>
      </w:r>
      <w:proofErr w:type="spellEnd"/>
      <w:r w:rsidRPr="00FC7AD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«Развитие детей в театрализованной деятельности»; Москва -2010.; </w:t>
      </w:r>
      <w:proofErr w:type="spellStart"/>
      <w:r w:rsidRPr="00FC7AD5">
        <w:rPr>
          <w:rFonts w:ascii="Times New Roman" w:eastAsia="Times New Roman" w:hAnsi="Times New Roman" w:cs="Times New Roman"/>
          <w:color w:val="333333"/>
          <w:sz w:val="28"/>
          <w:szCs w:val="28"/>
        </w:rPr>
        <w:t>Доронова</w:t>
      </w:r>
      <w:proofErr w:type="spellEnd"/>
      <w:r w:rsidRPr="00FC7AD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Т.Н.«Играем в театр»; Москва «Просвещение» 2011. </w:t>
      </w:r>
      <w:proofErr w:type="spellStart"/>
      <w:r w:rsidRPr="00FC7AD5">
        <w:rPr>
          <w:rFonts w:ascii="Times New Roman" w:eastAsia="Times New Roman" w:hAnsi="Times New Roman" w:cs="Times New Roman"/>
          <w:color w:val="333333"/>
          <w:sz w:val="28"/>
          <w:szCs w:val="28"/>
        </w:rPr>
        <w:t>Зацепина</w:t>
      </w:r>
      <w:proofErr w:type="spellEnd"/>
      <w:r w:rsidRPr="00FC7AD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М.Б. «Развитие ребенка в театрализованной деятельности»; Москва, Творческий центр «сфера»2010. </w:t>
      </w:r>
      <w:proofErr w:type="spellStart"/>
      <w:r w:rsidRPr="00FC7AD5">
        <w:rPr>
          <w:rFonts w:ascii="Times New Roman" w:eastAsia="Times New Roman" w:hAnsi="Times New Roman" w:cs="Times New Roman"/>
          <w:color w:val="333333"/>
          <w:sz w:val="28"/>
          <w:szCs w:val="28"/>
        </w:rPr>
        <w:t>Крупенчук</w:t>
      </w:r>
      <w:proofErr w:type="spellEnd"/>
      <w:r w:rsidRPr="00FC7AD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О.И. «Стихи для развития речи», СПб «Литера», 2012. </w:t>
      </w:r>
      <w:proofErr w:type="spellStart"/>
      <w:r w:rsidRPr="00FC7AD5">
        <w:rPr>
          <w:rFonts w:ascii="Times New Roman" w:eastAsia="Times New Roman" w:hAnsi="Times New Roman" w:cs="Times New Roman"/>
          <w:color w:val="333333"/>
          <w:sz w:val="28"/>
          <w:szCs w:val="28"/>
        </w:rPr>
        <w:t>Маханева</w:t>
      </w:r>
      <w:proofErr w:type="spellEnd"/>
      <w:r w:rsidRPr="00FC7AD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М.Д. Театрализованные занятия в детском </w:t>
      </w:r>
      <w:proofErr w:type="spellStart"/>
      <w:r w:rsidRPr="00FC7AD5">
        <w:rPr>
          <w:rFonts w:ascii="Times New Roman" w:eastAsia="Times New Roman" w:hAnsi="Times New Roman" w:cs="Times New Roman"/>
          <w:color w:val="333333"/>
          <w:sz w:val="28"/>
          <w:szCs w:val="28"/>
        </w:rPr>
        <w:t>саду</w:t>
      </w:r>
      <w:proofErr w:type="gramStart"/>
      <w:r w:rsidRPr="00FC7AD5">
        <w:rPr>
          <w:rFonts w:ascii="Times New Roman" w:eastAsia="Times New Roman" w:hAnsi="Times New Roman" w:cs="Times New Roman"/>
          <w:color w:val="333333"/>
          <w:sz w:val="28"/>
          <w:szCs w:val="28"/>
        </w:rPr>
        <w:t>.-</w:t>
      </w:r>
      <w:proofErr w:type="gramEnd"/>
      <w:r w:rsidRPr="00FC7AD5">
        <w:rPr>
          <w:rFonts w:ascii="Times New Roman" w:eastAsia="Times New Roman" w:hAnsi="Times New Roman" w:cs="Times New Roman"/>
          <w:color w:val="333333"/>
          <w:sz w:val="28"/>
          <w:szCs w:val="28"/>
        </w:rPr>
        <w:t>М</w:t>
      </w:r>
      <w:proofErr w:type="spellEnd"/>
      <w:r w:rsidRPr="00FC7AD5">
        <w:rPr>
          <w:rFonts w:ascii="Times New Roman" w:eastAsia="Times New Roman" w:hAnsi="Times New Roman" w:cs="Times New Roman"/>
          <w:color w:val="333333"/>
          <w:sz w:val="28"/>
          <w:szCs w:val="28"/>
        </w:rPr>
        <w:t>.: Сфера, 2013</w:t>
      </w:r>
    </w:p>
    <w:p w:rsidR="00FC7AD5" w:rsidRPr="00733ADD" w:rsidRDefault="00FC7AD5" w:rsidP="003F650C">
      <w:pPr>
        <w:rPr>
          <w:rFonts w:ascii="Times New Roman" w:hAnsi="Times New Roman" w:cs="Times New Roman"/>
          <w:sz w:val="28"/>
          <w:szCs w:val="28"/>
        </w:rPr>
      </w:pPr>
    </w:p>
    <w:sectPr w:rsidR="00FC7AD5" w:rsidRPr="00733ADD" w:rsidSect="00CC73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B636E3"/>
    <w:multiLevelType w:val="multilevel"/>
    <w:tmpl w:val="2C065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F650C"/>
    <w:rsid w:val="00092CB5"/>
    <w:rsid w:val="00242A64"/>
    <w:rsid w:val="002A08B3"/>
    <w:rsid w:val="003F650C"/>
    <w:rsid w:val="004D1028"/>
    <w:rsid w:val="00512033"/>
    <w:rsid w:val="005B0304"/>
    <w:rsid w:val="00733ADD"/>
    <w:rsid w:val="008C7A5C"/>
    <w:rsid w:val="009C00AE"/>
    <w:rsid w:val="00CC73BB"/>
    <w:rsid w:val="00FC7AD5"/>
    <w:rsid w:val="00FD2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3BB"/>
  </w:style>
  <w:style w:type="paragraph" w:styleId="4">
    <w:name w:val="heading 4"/>
    <w:basedOn w:val="a"/>
    <w:link w:val="40"/>
    <w:uiPriority w:val="9"/>
    <w:qFormat/>
    <w:rsid w:val="00FC7AD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65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F650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C7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7A5C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FC7A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FC7AD5"/>
  </w:style>
  <w:style w:type="character" w:customStyle="1" w:styleId="40">
    <w:name w:val="Заголовок 4 Знак"/>
    <w:basedOn w:val="a0"/>
    <w:link w:val="4"/>
    <w:uiPriority w:val="9"/>
    <w:rsid w:val="00FC7AD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7">
    <w:name w:val="List Paragraph"/>
    <w:basedOn w:val="a"/>
    <w:uiPriority w:val="34"/>
    <w:qFormat/>
    <w:rsid w:val="0051203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21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75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7</Pages>
  <Words>1052</Words>
  <Characters>5998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*Питер-Company*</Company>
  <LinksUpToDate>false</LinksUpToDate>
  <CharactersWithSpaces>7036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8</cp:revision>
  <dcterms:created xsi:type="dcterms:W3CDTF">2022-12-11T18:02:00Z</dcterms:created>
  <dcterms:modified xsi:type="dcterms:W3CDTF">2024-01-13T19:06:00Z</dcterms:modified>
</cp:coreProperties>
</file>