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Формирование культуры здорового и безопасного образа жизни — одна из самых главных задач, которые обозначены в нормах ФГОС. Например, если раньше, говоря о </w:t>
      </w:r>
      <w:proofErr w:type="spellStart"/>
      <w:r>
        <w:rPr>
          <w:color w:val="333333"/>
          <w:sz w:val="28"/>
          <w:szCs w:val="28"/>
        </w:rPr>
        <w:t>здоровьесберегающих</w:t>
      </w:r>
      <w:proofErr w:type="spellEnd"/>
      <w:r>
        <w:rPr>
          <w:color w:val="333333"/>
          <w:sz w:val="28"/>
          <w:szCs w:val="28"/>
        </w:rPr>
        <w:t xml:space="preserve"> технологиях, делали упор именно на физическом состоянии здоровья ребенка, то теперь во главу угла поставлено общее здоровье: физическое, психическое, эмоциональное, нравственное, социальное. Теперь задача учителя — не просто вести уроки в чистом кабинете, следить за осанкой и проводить физкультминутки. А важнее создавать психологически и эмоционально благоприятную атмосферу в школе, обязательно формирующую личность. То есть, по нормативам ФГОС подход к сохранению здоровья ребенка и обеспечения его безопасности стал всеобъемлющим, многогранным, затрагивающим множество аспектов.</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На данный момент существует более 300 определений понятия «здоровье». Согласно определению Всемирной организации здравоохранения (ВОЗ), здоровье — это состояние полного физического, психического и социального благополучия, а не только отсутствие болезней или физических дефектов.</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proofErr w:type="gramStart"/>
      <w:r>
        <w:rPr>
          <w:color w:val="333333"/>
          <w:sz w:val="28"/>
          <w:szCs w:val="28"/>
        </w:rPr>
        <w:t xml:space="preserve">Несомненно, здоровье ребенка можно считать нормой, если он: умеет преодолевать усталость (физический аспект здоровья); проявляет хорошие умственные способности, любознательность, воображение, </w:t>
      </w:r>
      <w:proofErr w:type="spellStart"/>
      <w:r>
        <w:rPr>
          <w:color w:val="333333"/>
          <w:sz w:val="28"/>
          <w:szCs w:val="28"/>
        </w:rPr>
        <w:t>самообучаемостъ</w:t>
      </w:r>
      <w:proofErr w:type="spellEnd"/>
      <w:r>
        <w:rPr>
          <w:color w:val="333333"/>
          <w:sz w:val="28"/>
          <w:szCs w:val="28"/>
        </w:rPr>
        <w:t xml:space="preserve"> (интеллектуальный аспект здоровья); честен, самокритичен (нравственное здоровье); коммуникабелен (социальное здоровье); уравновешен (эмоциональный аспект здоровья).</w:t>
      </w:r>
      <w:proofErr w:type="gramEnd"/>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Определение «</w:t>
      </w:r>
      <w:proofErr w:type="spellStart"/>
      <w:r>
        <w:rPr>
          <w:color w:val="333333"/>
          <w:sz w:val="28"/>
          <w:szCs w:val="28"/>
        </w:rPr>
        <w:t>здоровьесберегающие</w:t>
      </w:r>
      <w:proofErr w:type="spellEnd"/>
      <w:r>
        <w:rPr>
          <w:color w:val="333333"/>
          <w:sz w:val="28"/>
          <w:szCs w:val="28"/>
        </w:rPr>
        <w:t xml:space="preserve"> образовательные технологии» (далее – ЗОТ) можно рассматривать и как качественную характеристику любой образовательной технологии, её «сертификат безопасности для здоровья», и как совокупность тех принципов, приёмов, методов педагогической работы, которые дополняя традиционные технологии обучения и воспитания, наделяют их признаком </w:t>
      </w:r>
      <w:proofErr w:type="spellStart"/>
      <w:r>
        <w:rPr>
          <w:color w:val="333333"/>
          <w:sz w:val="28"/>
          <w:szCs w:val="28"/>
        </w:rPr>
        <w:t>здоровьесбережения</w:t>
      </w:r>
      <w:proofErr w:type="spellEnd"/>
      <w:r>
        <w:rPr>
          <w:color w:val="333333"/>
          <w:sz w:val="28"/>
          <w:szCs w:val="28"/>
        </w:rPr>
        <w:t>.</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rFonts w:ascii="Helvetica" w:hAnsi="Helvetica" w:cs="Helvetica"/>
          <w:color w:val="333333"/>
          <w:sz w:val="30"/>
          <w:szCs w:val="30"/>
        </w:rPr>
        <w:t> </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К классификации </w:t>
      </w:r>
      <w:proofErr w:type="spellStart"/>
      <w:r>
        <w:rPr>
          <w:color w:val="333333"/>
          <w:sz w:val="28"/>
          <w:szCs w:val="28"/>
        </w:rPr>
        <w:t>здоровьесберегающих</w:t>
      </w:r>
      <w:proofErr w:type="spellEnd"/>
      <w:r>
        <w:rPr>
          <w:color w:val="333333"/>
          <w:sz w:val="28"/>
          <w:szCs w:val="28"/>
        </w:rPr>
        <w:t xml:space="preserve"> технологий специалисты предлагают несколько подходов. Наиболее проработанной и используемой в образовательных учреждениях является классификация, предложенная Н.К. Смирновым (Н.К. Смирнов, 2006).</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rFonts w:ascii="Helvetica" w:hAnsi="Helvetica" w:cs="Helvetica"/>
          <w:color w:val="333333"/>
          <w:sz w:val="30"/>
          <w:szCs w:val="30"/>
        </w:rPr>
        <w:t> </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Он выделяет несколько групп среди </w:t>
      </w:r>
      <w:proofErr w:type="spellStart"/>
      <w:r>
        <w:rPr>
          <w:color w:val="333333"/>
          <w:sz w:val="28"/>
          <w:szCs w:val="28"/>
        </w:rPr>
        <w:t>здоровьесберегающих</w:t>
      </w:r>
      <w:proofErr w:type="spellEnd"/>
      <w:r>
        <w:rPr>
          <w:color w:val="333333"/>
          <w:sz w:val="28"/>
          <w:szCs w:val="28"/>
        </w:rPr>
        <w:t xml:space="preserve"> технологий, применяемых в системе образования, в которых используется разный подход к охране здоровья, а соответственно, и разные методы и формы работы.</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1. Медико-гигиенические технологии (МГТ). К данному виду технологий относится совместная деятельность педагога и медицинских работников. Также к медико-гигиеническим технологиям относятся контроль и помощь в </w:t>
      </w:r>
      <w:r>
        <w:rPr>
          <w:color w:val="333333"/>
          <w:sz w:val="28"/>
          <w:szCs w:val="28"/>
        </w:rPr>
        <w:lastRenderedPageBreak/>
        <w:t xml:space="preserve">обеспечении надлежащих гигиенических условий в соответствии с регламентациями </w:t>
      </w:r>
      <w:proofErr w:type="spellStart"/>
      <w:r>
        <w:rPr>
          <w:color w:val="333333"/>
          <w:sz w:val="28"/>
          <w:szCs w:val="28"/>
        </w:rPr>
        <w:t>СанПиНов</w:t>
      </w:r>
      <w:proofErr w:type="spellEnd"/>
      <w:r>
        <w:rPr>
          <w:color w:val="333333"/>
          <w:sz w:val="28"/>
          <w:szCs w:val="28"/>
        </w:rPr>
        <w:t>. Медицинский кабинет школы организует проведение прививок учащимся, оказание консультативной и неотложной помощи обратившимся в медицинский кабинет, проводит мероприятия по санитарно-гигиеническому просвещению учащихся и педагогического коллектива, следит за динамикой здоровья учащихся, организует профилактические мероприятия в преддверии эпидемий (гриппа) и решает ряд других задач, относящихся к компетенции медицинской службы.</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2.Физкультурно-оздоровительные технологии (ФОТ). Направлены на физическое развитие занимающихся: закаливание, тренировку силы, выносливости, быстроты, гибкости и других качеств, отличающих здорового, тренированного человека </w:t>
      </w:r>
      <w:proofErr w:type="gramStart"/>
      <w:r>
        <w:rPr>
          <w:color w:val="333333"/>
          <w:sz w:val="28"/>
          <w:szCs w:val="28"/>
        </w:rPr>
        <w:t>от</w:t>
      </w:r>
      <w:proofErr w:type="gramEnd"/>
      <w:r>
        <w:rPr>
          <w:color w:val="333333"/>
          <w:sz w:val="28"/>
          <w:szCs w:val="28"/>
        </w:rPr>
        <w:t xml:space="preserve"> физически немощного. Реализуются на уроках физической культуры, в работе спортивных </w:t>
      </w:r>
      <w:proofErr w:type="spellStart"/>
      <w:r>
        <w:rPr>
          <w:color w:val="333333"/>
          <w:sz w:val="28"/>
          <w:szCs w:val="28"/>
        </w:rPr>
        <w:t>секцийи</w:t>
      </w:r>
      <w:proofErr w:type="spellEnd"/>
      <w:r>
        <w:rPr>
          <w:color w:val="333333"/>
          <w:sz w:val="28"/>
          <w:szCs w:val="28"/>
        </w:rPr>
        <w:t xml:space="preserve"> на внеклассных спортивно-оздоровительных мероприятиях.</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3.Экологические </w:t>
      </w:r>
      <w:proofErr w:type="spellStart"/>
      <w:r>
        <w:rPr>
          <w:color w:val="333333"/>
          <w:sz w:val="28"/>
          <w:szCs w:val="28"/>
        </w:rPr>
        <w:t>здоровьесберегающие</w:t>
      </w:r>
      <w:proofErr w:type="spellEnd"/>
      <w:r>
        <w:rPr>
          <w:color w:val="333333"/>
          <w:sz w:val="28"/>
          <w:szCs w:val="28"/>
        </w:rPr>
        <w:t xml:space="preserve"> технологии (ЭЗТ). Ресурсы этой области </w:t>
      </w:r>
      <w:proofErr w:type="spellStart"/>
      <w:r>
        <w:rPr>
          <w:color w:val="333333"/>
          <w:sz w:val="28"/>
          <w:szCs w:val="28"/>
        </w:rPr>
        <w:t>здоровьесбережения</w:t>
      </w:r>
      <w:proofErr w:type="spellEnd"/>
      <w:r>
        <w:rPr>
          <w:color w:val="333333"/>
          <w:sz w:val="28"/>
          <w:szCs w:val="28"/>
        </w:rPr>
        <w:t xml:space="preserve"> пока явно недооценены и слабо задействованы. Направленность этих технологий - создание </w:t>
      </w:r>
      <w:proofErr w:type="spellStart"/>
      <w:r>
        <w:rPr>
          <w:color w:val="333333"/>
          <w:sz w:val="28"/>
          <w:szCs w:val="28"/>
        </w:rPr>
        <w:t>природосообразных</w:t>
      </w:r>
      <w:proofErr w:type="spellEnd"/>
      <w:r>
        <w:rPr>
          <w:color w:val="333333"/>
          <w:sz w:val="28"/>
          <w:szCs w:val="28"/>
        </w:rPr>
        <w:t>, экологически оптимальных условий жизни и деятельности людей, гармоничных взаимоотношений с природой. В школе это - и обустройство пришкольной территории, и зеленые растения в классах, рекреациях, и живой уголок, и участие в природоохранных мероприятиях.</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4.Технологии обеспечения безопасности жизнедеятельности (ТОБЖ).</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Их реализуют специалисты по охране труда, защите в чрезвычайных ситуациях, архитекторы, строители, представители коммунальной, инженерно-технических служб, гражданской обороны, пожарной инспекции и т.д. Поскольку сохранение здоровья рассматривается при этом как частный случай главной задачи – сохранение жизни – требования и рекомендации этих специалистов подлежат обязательному учету и интеграции в общую систему </w:t>
      </w:r>
      <w:proofErr w:type="spellStart"/>
      <w:r>
        <w:rPr>
          <w:color w:val="333333"/>
          <w:sz w:val="28"/>
          <w:szCs w:val="28"/>
        </w:rPr>
        <w:t>здоровьесберегающих</w:t>
      </w:r>
      <w:proofErr w:type="spellEnd"/>
      <w:r>
        <w:rPr>
          <w:color w:val="333333"/>
          <w:sz w:val="28"/>
          <w:szCs w:val="28"/>
        </w:rPr>
        <w:t xml:space="preserve"> технологий. Грамотность учащихся по этим вопросам обеспечивается изучением курса ОБЖ, педагогов – курса «Безопасность жизнедеятельности», а за обеспечение безопасности условий пребывания в школе отвечает ее директор.</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5. 3доровьесберегающие образовательные технологии (ЗОТ) подразделяются на 3 три подгруппы:</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 организационно-педагогические технологии (ОПТ), определяющие структуру учебного процесса, частично регламентированную в </w:t>
      </w:r>
      <w:proofErr w:type="spellStart"/>
      <w:r>
        <w:rPr>
          <w:color w:val="333333"/>
          <w:sz w:val="28"/>
          <w:szCs w:val="28"/>
        </w:rPr>
        <w:t>СанПиНах</w:t>
      </w:r>
      <w:proofErr w:type="spellEnd"/>
      <w:r>
        <w:rPr>
          <w:color w:val="333333"/>
          <w:sz w:val="28"/>
          <w:szCs w:val="28"/>
        </w:rPr>
        <w:t xml:space="preserve">, способствующих предотвращению состояния переутомления, гиподинамии и других </w:t>
      </w:r>
      <w:proofErr w:type="spellStart"/>
      <w:r>
        <w:rPr>
          <w:color w:val="333333"/>
          <w:sz w:val="28"/>
          <w:szCs w:val="28"/>
        </w:rPr>
        <w:t>дезаптационных</w:t>
      </w:r>
      <w:proofErr w:type="spellEnd"/>
      <w:r>
        <w:rPr>
          <w:color w:val="333333"/>
          <w:sz w:val="28"/>
          <w:szCs w:val="28"/>
        </w:rPr>
        <w:t xml:space="preserve"> состояний;</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психолого-педагогические технологии (ППТ), связанные с непосредственной работой учителя на уроке, воздействием, которое он оказывает все 45 минут </w:t>
      </w:r>
      <w:r>
        <w:rPr>
          <w:color w:val="333333"/>
          <w:sz w:val="28"/>
          <w:szCs w:val="28"/>
        </w:rPr>
        <w:lastRenderedPageBreak/>
        <w:t>на своих учеников. Сюда же относится и психолого-педагогическое сопровождение всех элементов образовательного процесса;</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учебно-воспитательные технологии (УВТ), которые включают программы по обучению грамотной заботе о своем здоровье и формированию культуры здоровья учащихся, мотивации их к ведению здорового образа жизни, предупреждению вредных привычек, предусматривающие также проведение организационно-воспитательной работы со школьниками после уроков, просвещение их родителей.</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Определённое место занимают еще две группы технологий, традиционно реализуемые вне школы, но в последнее время все чаще включаемые во внеурочную работу школы:</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социально адаптирующие и личностно-развивающие технологи</w:t>
      </w:r>
      <w:proofErr w:type="gramStart"/>
      <w:r>
        <w:rPr>
          <w:color w:val="333333"/>
          <w:sz w:val="28"/>
          <w:szCs w:val="28"/>
        </w:rPr>
        <w:t>и(</w:t>
      </w:r>
      <w:proofErr w:type="gramEnd"/>
      <w:r>
        <w:rPr>
          <w:color w:val="333333"/>
          <w:sz w:val="28"/>
          <w:szCs w:val="28"/>
        </w:rPr>
        <w:t>САЛРТ) включают технологии, обеспечивающие формирование и укрепление психологического здоровья учащихся, повышение ресурсов психологической адаптации личности. Сюда относятся разнообразные социально-психологические тренинги, программы социальной и семейной педагогики, к участию в которых целесообразно привлекать не только школьников, но и их родителей, а также педагогов;</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лечебно-оздоровительные технологии (ЛОТ) составляют самостоятельные медико-педагогические области знаний: лечебную педагогику и лечебную физкультуру, воздействие которых обеспечивает восстановление физического здоровья школьников.</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rFonts w:ascii="Helvetica" w:hAnsi="Helvetica" w:cs="Helvetica"/>
          <w:color w:val="333333"/>
          <w:sz w:val="30"/>
          <w:szCs w:val="30"/>
        </w:rPr>
        <w:t> </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Можно выделить три возможных уровня решения задач по проблеме реализации </w:t>
      </w:r>
      <w:proofErr w:type="spellStart"/>
      <w:r>
        <w:rPr>
          <w:color w:val="333333"/>
          <w:sz w:val="28"/>
          <w:szCs w:val="28"/>
        </w:rPr>
        <w:t>здоровьесберегающих</w:t>
      </w:r>
      <w:proofErr w:type="spellEnd"/>
      <w:r>
        <w:rPr>
          <w:color w:val="333333"/>
          <w:sz w:val="28"/>
          <w:szCs w:val="28"/>
        </w:rPr>
        <w:t xml:space="preserve"> технологий в системе образования.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1.Уровень района, города, объединяющий несколько школ и других образовательных учреждений, предполагает принятие грамотных стратегических решений и, в соответствии с этим, финансирование направлений и программ работы. Необходимо серьезное научное обеспечение разработки и реализации принимаемых программ с учетом состояния здоровья детей, учащихся, всего населения, проживающего на данной территории. Ответственные лица на этом уровне - руководитель отдела образования и его заместители.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2.Уровень школы (или другого образовательного учреждения). Выбор пути начинается с постановки целей, определения места проблем здоровья среди задач школы, просто более внимательного отношения к этим вопросам, активного внедрения в работу школы </w:t>
      </w:r>
      <w:proofErr w:type="spellStart"/>
      <w:r>
        <w:rPr>
          <w:color w:val="333333"/>
          <w:sz w:val="28"/>
          <w:szCs w:val="28"/>
        </w:rPr>
        <w:t>здоровьесберегающих</w:t>
      </w:r>
      <w:proofErr w:type="spellEnd"/>
      <w:r>
        <w:rPr>
          <w:color w:val="333333"/>
          <w:sz w:val="28"/>
          <w:szCs w:val="28"/>
        </w:rPr>
        <w:t xml:space="preserve"> технологий, перехода в статус «школы здоровья» и т.п. Хотя ответственность за все происходящее несет персонально директор школы, принимаются такие </w:t>
      </w:r>
      <w:r>
        <w:rPr>
          <w:color w:val="333333"/>
          <w:sz w:val="28"/>
          <w:szCs w:val="28"/>
        </w:rPr>
        <w:lastRenderedPageBreak/>
        <w:t xml:space="preserve">решения совместно с Советом школы, родительским комитетом, педагогическим коллективом. Также необходима научная поддержка, основанная на данных о состоянии здоровья школьников. На уровне школы с использованием </w:t>
      </w:r>
      <w:proofErr w:type="spellStart"/>
      <w:r>
        <w:rPr>
          <w:color w:val="333333"/>
          <w:sz w:val="28"/>
          <w:szCs w:val="28"/>
        </w:rPr>
        <w:t>здоровьесберегающих</w:t>
      </w:r>
      <w:proofErr w:type="spellEnd"/>
      <w:r>
        <w:rPr>
          <w:color w:val="333333"/>
          <w:sz w:val="28"/>
          <w:szCs w:val="28"/>
        </w:rPr>
        <w:t xml:space="preserve"> технологий решаются следующие задачи: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Создание оптимальных гигиенических, экологических и других</w:t>
      </w:r>
      <w:r>
        <w:rPr>
          <w:color w:val="333333"/>
          <w:sz w:val="28"/>
          <w:szCs w:val="28"/>
        </w:rPr>
        <w:br/>
        <w:t>условий для образовательного процесса;</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Обеспечение организации образовательного процесса, предотвращающей формирование у учащихся </w:t>
      </w:r>
      <w:proofErr w:type="spellStart"/>
      <w:r>
        <w:rPr>
          <w:color w:val="333333"/>
          <w:sz w:val="28"/>
          <w:szCs w:val="28"/>
        </w:rPr>
        <w:t>дезадаптационных</w:t>
      </w:r>
      <w:proofErr w:type="spellEnd"/>
      <w:r>
        <w:rPr>
          <w:color w:val="333333"/>
          <w:sz w:val="28"/>
          <w:szCs w:val="28"/>
        </w:rPr>
        <w:t xml:space="preserve"> состояний: переутомления, гиподинамии, </w:t>
      </w:r>
      <w:proofErr w:type="spellStart"/>
      <w:r>
        <w:rPr>
          <w:color w:val="333333"/>
          <w:sz w:val="28"/>
          <w:szCs w:val="28"/>
        </w:rPr>
        <w:t>дистресса</w:t>
      </w:r>
      <w:proofErr w:type="spellEnd"/>
      <w:r>
        <w:rPr>
          <w:color w:val="333333"/>
          <w:sz w:val="28"/>
          <w:szCs w:val="28"/>
        </w:rPr>
        <w:t xml:space="preserve"> и т.п.;</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Обеспечение школьников в период их пребывания в школе питанием, способствующим нормальной работе пищеварительной системы и обмену веществ в соответствии с современными медико-гигиеническими требованиями;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Включение в учебные планы школы всех классов занятий, позволяющих целенаправленно подготовить учащихся к деятельности по сохранению и укреплению своего здоровья, сформировать у них культуру здоровья, воспитать стремление к ведению здорового образа жизни;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Обеспечение подготовки (повышение квалификации, переподготовка) всего педагогического коллектива по вопросам здоровья, подготовки всех учителей и специалистов к внедрению в работу школы </w:t>
      </w:r>
      <w:proofErr w:type="spellStart"/>
      <w:r>
        <w:rPr>
          <w:color w:val="333333"/>
          <w:sz w:val="28"/>
          <w:szCs w:val="28"/>
        </w:rPr>
        <w:t>здоровьесберегающих</w:t>
      </w:r>
      <w:proofErr w:type="spellEnd"/>
      <w:r>
        <w:rPr>
          <w:color w:val="333333"/>
          <w:sz w:val="28"/>
          <w:szCs w:val="28"/>
        </w:rPr>
        <w:t xml:space="preserve"> образовательных технологий;</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Обеспечение охраны здоровья педагогов и создание условий, позволяющих им грамотно укреплять свое здоровье;</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Проведение мониторинга состояния здоровья учащихся;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Проведение тематической работы с родителями учащихся, направленной на формирование в их семьях </w:t>
      </w:r>
      <w:proofErr w:type="spellStart"/>
      <w:r>
        <w:rPr>
          <w:color w:val="333333"/>
          <w:sz w:val="28"/>
          <w:szCs w:val="28"/>
        </w:rPr>
        <w:t>здоровьесберегающих</w:t>
      </w:r>
      <w:proofErr w:type="spellEnd"/>
      <w:r>
        <w:rPr>
          <w:color w:val="333333"/>
          <w:sz w:val="28"/>
          <w:szCs w:val="28"/>
        </w:rPr>
        <w:t xml:space="preserve"> условий, здорового образа жизни, профилактику вредных привычек.</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3. Уровень класса, обеспечиваемый работой на уроке. От того, насколько работа каждого учителя отвечает задачам </w:t>
      </w:r>
      <w:proofErr w:type="spellStart"/>
      <w:r>
        <w:rPr>
          <w:color w:val="333333"/>
          <w:sz w:val="28"/>
          <w:szCs w:val="28"/>
        </w:rPr>
        <w:t>здоровьесбережения</w:t>
      </w:r>
      <w:proofErr w:type="spellEnd"/>
      <w:r>
        <w:rPr>
          <w:color w:val="333333"/>
          <w:sz w:val="28"/>
          <w:szCs w:val="28"/>
        </w:rPr>
        <w:t>, зависит результат влияния школы на здоровье учащихся. Организовать обучение учителя таким технологиям - задача руководства; использовать их в своей работе, отслеживая результаты, - задача каждого учителя.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proofErr w:type="gramStart"/>
      <w:r>
        <w:rPr>
          <w:color w:val="333333"/>
          <w:sz w:val="28"/>
          <w:szCs w:val="28"/>
        </w:rPr>
        <w:t xml:space="preserve">Таким образом, главная задача реализации </w:t>
      </w:r>
      <w:proofErr w:type="spellStart"/>
      <w:r>
        <w:rPr>
          <w:color w:val="333333"/>
          <w:sz w:val="28"/>
          <w:szCs w:val="28"/>
        </w:rPr>
        <w:t>здоровьесберегающих</w:t>
      </w:r>
      <w:proofErr w:type="spellEnd"/>
      <w:r>
        <w:rPr>
          <w:color w:val="333333"/>
          <w:sz w:val="28"/>
          <w:szCs w:val="28"/>
        </w:rPr>
        <w:t xml:space="preserve"> технологий - такая организация образовательного пространства на всех уровнях, при которой качественное обучение, развитие, воспитание учащихся не сопровождается нанесением ущерба их здоровью.</w:t>
      </w:r>
      <w:proofErr w:type="gramEnd"/>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rFonts w:ascii="Helvetica" w:hAnsi="Helvetica" w:cs="Helvetica"/>
          <w:color w:val="333333"/>
          <w:sz w:val="30"/>
          <w:szCs w:val="30"/>
        </w:rPr>
        <w:lastRenderedPageBreak/>
        <w:t> </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proofErr w:type="gramStart"/>
      <w:r>
        <w:rPr>
          <w:color w:val="333333"/>
          <w:sz w:val="28"/>
          <w:szCs w:val="28"/>
        </w:rPr>
        <w:t>Средства</w:t>
      </w:r>
      <w:proofErr w:type="gramEnd"/>
      <w:r>
        <w:rPr>
          <w:color w:val="333333"/>
          <w:sz w:val="28"/>
          <w:szCs w:val="28"/>
        </w:rPr>
        <w:t xml:space="preserve"> используемые при реализации </w:t>
      </w:r>
      <w:proofErr w:type="spellStart"/>
      <w:r>
        <w:rPr>
          <w:color w:val="333333"/>
          <w:sz w:val="28"/>
          <w:szCs w:val="28"/>
        </w:rPr>
        <w:t>здоровьезберегающих</w:t>
      </w:r>
      <w:proofErr w:type="spellEnd"/>
      <w:r>
        <w:rPr>
          <w:color w:val="333333"/>
          <w:sz w:val="28"/>
          <w:szCs w:val="28"/>
        </w:rPr>
        <w:t xml:space="preserve"> технологий</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Для достижения целей </w:t>
      </w:r>
      <w:proofErr w:type="spellStart"/>
      <w:r>
        <w:rPr>
          <w:color w:val="333333"/>
          <w:sz w:val="28"/>
          <w:szCs w:val="28"/>
        </w:rPr>
        <w:t>здоровьесберегаюших</w:t>
      </w:r>
      <w:proofErr w:type="spellEnd"/>
      <w:r>
        <w:rPr>
          <w:color w:val="333333"/>
          <w:sz w:val="28"/>
          <w:szCs w:val="28"/>
        </w:rPr>
        <w:t xml:space="preserve"> образовательных технологий обучения применяются следующие группы средств:</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1) средства двигательной направленности;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2) оздоровительные силы природы;</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3) гигиенические факторы;</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4) факторы становления ценностного отношения к здоровью.</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Комплексное использование этих средств позволяет решать за</w:t>
      </w:r>
      <w:r>
        <w:rPr>
          <w:color w:val="333333"/>
          <w:sz w:val="28"/>
          <w:szCs w:val="28"/>
        </w:rPr>
        <w:softHyphen/>
        <w:t>дачи педагогики оздоровления.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rFonts w:ascii="Helvetica" w:hAnsi="Helvetica" w:cs="Helvetica"/>
          <w:color w:val="333333"/>
          <w:sz w:val="30"/>
          <w:szCs w:val="30"/>
        </w:rPr>
        <w:t> </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Методы, используемые при реализации </w:t>
      </w:r>
      <w:proofErr w:type="spellStart"/>
      <w:r>
        <w:rPr>
          <w:color w:val="333333"/>
          <w:sz w:val="28"/>
          <w:szCs w:val="28"/>
        </w:rPr>
        <w:t>здоровьесберегающих</w:t>
      </w:r>
      <w:proofErr w:type="spellEnd"/>
      <w:r>
        <w:rPr>
          <w:color w:val="333333"/>
          <w:sz w:val="28"/>
          <w:szCs w:val="28"/>
        </w:rPr>
        <w:t xml:space="preserve"> технологий</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Под методами </w:t>
      </w:r>
      <w:proofErr w:type="spellStart"/>
      <w:r>
        <w:rPr>
          <w:color w:val="333333"/>
          <w:sz w:val="28"/>
          <w:szCs w:val="28"/>
        </w:rPr>
        <w:t>заоровьесберегающих</w:t>
      </w:r>
      <w:proofErr w:type="spellEnd"/>
      <w:r>
        <w:rPr>
          <w:color w:val="333333"/>
          <w:sz w:val="28"/>
          <w:szCs w:val="28"/>
        </w:rPr>
        <w:t xml:space="preserve"> образовательных технологий обучения понимаются способы применения средств, позволяющих решать задачи педагогики оздоровления. Метод обучения - это упорядоченная деятель</w:t>
      </w:r>
      <w:r>
        <w:rPr>
          <w:color w:val="333333"/>
          <w:sz w:val="28"/>
          <w:szCs w:val="28"/>
        </w:rPr>
        <w:softHyphen/>
        <w:t>ность педагога, направленная на достижение заданной цели обучения. Под методами обучения часто понимают совокупность путей, способов достижения целей, решения задач образования (</w:t>
      </w:r>
      <w:proofErr w:type="spellStart"/>
      <w:r>
        <w:rPr>
          <w:color w:val="333333"/>
          <w:sz w:val="28"/>
          <w:szCs w:val="28"/>
        </w:rPr>
        <w:t>Подласый</w:t>
      </w:r>
      <w:proofErr w:type="spellEnd"/>
      <w:r>
        <w:rPr>
          <w:color w:val="333333"/>
          <w:sz w:val="28"/>
          <w:szCs w:val="28"/>
        </w:rPr>
        <w:t xml:space="preserve"> И.П.). В </w:t>
      </w:r>
      <w:proofErr w:type="spellStart"/>
      <w:r>
        <w:rPr>
          <w:color w:val="333333"/>
          <w:sz w:val="28"/>
          <w:szCs w:val="28"/>
        </w:rPr>
        <w:t>здоровьесберегающих</w:t>
      </w:r>
      <w:proofErr w:type="spellEnd"/>
      <w:r>
        <w:rPr>
          <w:color w:val="333333"/>
          <w:sz w:val="28"/>
          <w:szCs w:val="28"/>
        </w:rPr>
        <w:t xml:space="preserve"> образовательных технологиях обучения применяются две труппы методов: специфические (характерные только для процесса педагогики оздоровления) и общепедагогические (применяемые во всех случаях обучения и воспитания).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rFonts w:ascii="Helvetica" w:hAnsi="Helvetica" w:cs="Helvetica"/>
          <w:color w:val="333333"/>
          <w:sz w:val="30"/>
          <w:szCs w:val="30"/>
        </w:rPr>
        <w:t> </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В структуре метода выделяют приемы, как составную часть, отдельный шаг в реализации метода.</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Приемы можно классифицировать следующим образом:</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proofErr w:type="gramStart"/>
      <w:r>
        <w:rPr>
          <w:color w:val="333333"/>
          <w:sz w:val="28"/>
          <w:szCs w:val="28"/>
        </w:rPr>
        <w:t xml:space="preserve">Защитно-профилактические (личная гигиена и гигиена обучения); компенсаторно-нейтрализующие (физкультминутки, оздоровительная, пальчиковая, корригирующая, дыхательная и др. гимнастика, лечебная физкультура; массаж: </w:t>
      </w:r>
      <w:proofErr w:type="spellStart"/>
      <w:r>
        <w:rPr>
          <w:color w:val="333333"/>
          <w:sz w:val="28"/>
          <w:szCs w:val="28"/>
        </w:rPr>
        <w:t>самомассаж</w:t>
      </w:r>
      <w:proofErr w:type="spellEnd"/>
      <w:r>
        <w:rPr>
          <w:color w:val="333333"/>
          <w:sz w:val="28"/>
          <w:szCs w:val="28"/>
        </w:rPr>
        <w:t xml:space="preserve">; </w:t>
      </w:r>
      <w:proofErr w:type="spellStart"/>
      <w:r>
        <w:rPr>
          <w:color w:val="333333"/>
          <w:sz w:val="28"/>
          <w:szCs w:val="28"/>
        </w:rPr>
        <w:t>психогимнастика</w:t>
      </w:r>
      <w:proofErr w:type="spellEnd"/>
      <w:r>
        <w:rPr>
          <w:color w:val="333333"/>
          <w:sz w:val="28"/>
          <w:szCs w:val="28"/>
        </w:rPr>
        <w:t>, тренинг, позволяющие частично нейтрализовать стрессовые ситуации);</w:t>
      </w:r>
      <w:proofErr w:type="gramEnd"/>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Стимулирующие (элементы закаливания, физические нагрузки, приемы психотерапии, </w:t>
      </w:r>
      <w:proofErr w:type="spellStart"/>
      <w:r>
        <w:rPr>
          <w:color w:val="333333"/>
          <w:sz w:val="28"/>
          <w:szCs w:val="28"/>
        </w:rPr>
        <w:t>фитотерапии</w:t>
      </w:r>
      <w:proofErr w:type="spellEnd"/>
      <w:r>
        <w:rPr>
          <w:color w:val="333333"/>
          <w:sz w:val="28"/>
          <w:szCs w:val="28"/>
        </w:rPr>
        <w:t xml:space="preserve"> и др.);</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lastRenderedPageBreak/>
        <w:t>Информационно-обучающие (письма, адресованные родителям, учащимся, педагогам).</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Виды </w:t>
      </w:r>
      <w:proofErr w:type="spellStart"/>
      <w:r>
        <w:rPr>
          <w:color w:val="333333"/>
          <w:sz w:val="28"/>
          <w:szCs w:val="28"/>
        </w:rPr>
        <w:t>здоровьесберегающих</w:t>
      </w:r>
      <w:proofErr w:type="spellEnd"/>
      <w:r>
        <w:rPr>
          <w:color w:val="333333"/>
          <w:sz w:val="28"/>
          <w:szCs w:val="28"/>
        </w:rPr>
        <w:t xml:space="preserve"> технологий</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Физкультурная минутка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Пальчиковая гимнастика — применяется на уроках, где ученик много пишет. Это недолгая разминка пальцев и кистей рук.</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Гимнастика для глаз. Проводится в ходе интеллектуальных занятий. Время — 2-3 минуты.</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Смена видов деятельности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Артикуляционная гимнастика. 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психологического и эстетического развития, но и для снятия эмоционального напряжения.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Игры. Любые: дидактические, ролевые, деловые — игры призваны решать не только учебные задачи. Вместе с этим они развивают творческое мышление, снимают напряжение и повышают заинтересованность учащихся к процессу познания.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Релаксация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Технологии эстетической направленности. Сюда относятся походы в музеи, посещение выставок, работа в кружках, то есть все мероприятия, развивающие эстетический вкус ребенка.</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Оформление кабинета. Санитарно-гигиеническое состояние помещения, в котором проходят занятия, также относят к </w:t>
      </w:r>
      <w:proofErr w:type="spellStart"/>
      <w:r>
        <w:rPr>
          <w:color w:val="333333"/>
          <w:sz w:val="28"/>
          <w:szCs w:val="28"/>
        </w:rPr>
        <w:t>здоровьесберегающим</w:t>
      </w:r>
      <w:proofErr w:type="spellEnd"/>
      <w:r>
        <w:rPr>
          <w:color w:val="333333"/>
          <w:sz w:val="28"/>
          <w:szCs w:val="28"/>
        </w:rPr>
        <w:t xml:space="preserve">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lastRenderedPageBreak/>
        <w:t>Позы учащихся. Если в начальной школе учителя еще следят за осанкой и правильным положение ребенка за партой во время письма или чтения, то в старших классах этим зачастую пренебрегают. Вместе с тем,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Технологии, создающие положительный психологический климат на уроке. Сюда относят не только методы и приемы, повышающие мотивацию, но и приемы, которые учат работе в команде, внимательности, улучшают микроклимат в коллективе, способствуют личностному росту и самоуважению.</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Эмоциональные разрядки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Беседы о здоровье.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Стиль общения учителя с учениками. Современные нормы требуют от учителя демократичности и тактичности. Самое важное — обеспечить ученику душевный комфорт и чувство защищенности, </w:t>
      </w:r>
      <w:proofErr w:type="gramStart"/>
      <w:r>
        <w:rPr>
          <w:color w:val="333333"/>
          <w:sz w:val="28"/>
          <w:szCs w:val="28"/>
        </w:rPr>
        <w:t>которые</w:t>
      </w:r>
      <w:proofErr w:type="gramEnd"/>
      <w:r>
        <w:rPr>
          <w:color w:val="333333"/>
          <w:sz w:val="28"/>
          <w:szCs w:val="28"/>
        </w:rPr>
        <w:t xml:space="preserve"> позволят учиться с удовольствием, а не по принуждению.</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Работа с родителями.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собраниях— </w:t>
      </w:r>
      <w:proofErr w:type="gramStart"/>
      <w:r>
        <w:rPr>
          <w:color w:val="333333"/>
          <w:sz w:val="28"/>
          <w:szCs w:val="28"/>
        </w:rPr>
        <w:t>эт</w:t>
      </w:r>
      <w:proofErr w:type="gramEnd"/>
      <w:r>
        <w:rPr>
          <w:color w:val="333333"/>
          <w:sz w:val="28"/>
          <w:szCs w:val="28"/>
        </w:rPr>
        <w:t xml:space="preserve">о тоже относится к </w:t>
      </w:r>
      <w:proofErr w:type="spellStart"/>
      <w:r>
        <w:rPr>
          <w:color w:val="333333"/>
          <w:sz w:val="28"/>
          <w:szCs w:val="28"/>
        </w:rPr>
        <w:t>здоровьесберегающим</w:t>
      </w:r>
      <w:proofErr w:type="spellEnd"/>
      <w:r>
        <w:rPr>
          <w:color w:val="333333"/>
          <w:sz w:val="28"/>
          <w:szCs w:val="28"/>
        </w:rPr>
        <w:t xml:space="preserve"> технологиям.</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Структура процесса обучения при использовании </w:t>
      </w:r>
      <w:proofErr w:type="spellStart"/>
      <w:r>
        <w:rPr>
          <w:color w:val="333333"/>
          <w:sz w:val="28"/>
          <w:szCs w:val="28"/>
        </w:rPr>
        <w:t>здоровьесберегающих</w:t>
      </w:r>
      <w:proofErr w:type="spellEnd"/>
      <w:r>
        <w:rPr>
          <w:color w:val="333333"/>
          <w:sz w:val="28"/>
          <w:szCs w:val="28"/>
        </w:rPr>
        <w:t xml:space="preserve"> технологий</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1. Этап начального ознакомления с основными понятиями и пред</w:t>
      </w:r>
      <w:r>
        <w:rPr>
          <w:color w:val="333333"/>
          <w:sz w:val="28"/>
          <w:szCs w:val="28"/>
        </w:rPr>
        <w:softHyphen/>
        <w:t>ставлениями.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Цель - сформировать у ученика основы здорового образа жизни и добиться выполнения элементарных правил </w:t>
      </w:r>
      <w:proofErr w:type="spellStart"/>
      <w:r>
        <w:rPr>
          <w:color w:val="333333"/>
          <w:sz w:val="28"/>
          <w:szCs w:val="28"/>
        </w:rPr>
        <w:t>здоровьесбережения</w:t>
      </w:r>
      <w:proofErr w:type="spellEnd"/>
      <w:r>
        <w:rPr>
          <w:color w:val="333333"/>
          <w:sz w:val="28"/>
          <w:szCs w:val="28"/>
        </w:rPr>
        <w:t>,</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Основные задачи: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lastRenderedPageBreak/>
        <w:t>1. Сформировать смысловое представление об элемен</w:t>
      </w:r>
      <w:r>
        <w:rPr>
          <w:color w:val="333333"/>
          <w:sz w:val="28"/>
          <w:szCs w:val="28"/>
        </w:rPr>
        <w:softHyphen/>
        <w:t xml:space="preserve">тарных правилах </w:t>
      </w:r>
      <w:proofErr w:type="spellStart"/>
      <w:r>
        <w:rPr>
          <w:color w:val="333333"/>
          <w:sz w:val="28"/>
          <w:szCs w:val="28"/>
        </w:rPr>
        <w:t>здоровьесбережения</w:t>
      </w:r>
      <w:proofErr w:type="spellEnd"/>
      <w:r>
        <w:rPr>
          <w:color w:val="333333"/>
          <w:sz w:val="28"/>
          <w:szCs w:val="28"/>
        </w:rPr>
        <w:t>.</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2.Создать элементарные представления об основных по</w:t>
      </w:r>
      <w:r>
        <w:rPr>
          <w:color w:val="333333"/>
          <w:sz w:val="28"/>
          <w:szCs w:val="28"/>
        </w:rPr>
        <w:softHyphen/>
        <w:t>нятиях здорового образа жизни.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3.Добиться выполнения элементарных правил </w:t>
      </w:r>
      <w:proofErr w:type="spellStart"/>
      <w:r>
        <w:rPr>
          <w:color w:val="333333"/>
          <w:sz w:val="28"/>
          <w:szCs w:val="28"/>
        </w:rPr>
        <w:t>здоровь</w:t>
      </w:r>
      <w:r>
        <w:rPr>
          <w:color w:val="333333"/>
          <w:sz w:val="28"/>
          <w:szCs w:val="28"/>
        </w:rPr>
        <w:softHyphen/>
        <w:t>есбережения</w:t>
      </w:r>
      <w:proofErr w:type="spellEnd"/>
      <w:r>
        <w:rPr>
          <w:color w:val="333333"/>
          <w:sz w:val="28"/>
          <w:szCs w:val="28"/>
        </w:rPr>
        <w:t xml:space="preserve"> (на уровне первоначального умения).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4.Предупредить непонимание основных понятий здорового образа жизни.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Решение этих задач осуществляется поочередно. Представления об элементарных правилах </w:t>
      </w:r>
      <w:proofErr w:type="spellStart"/>
      <w:r>
        <w:rPr>
          <w:color w:val="333333"/>
          <w:sz w:val="28"/>
          <w:szCs w:val="28"/>
        </w:rPr>
        <w:t>здоровьесбережения</w:t>
      </w:r>
      <w:proofErr w:type="spellEnd"/>
      <w:r>
        <w:rPr>
          <w:color w:val="333333"/>
          <w:sz w:val="28"/>
          <w:szCs w:val="28"/>
        </w:rPr>
        <w:t xml:space="preserve"> формируются в результате объяснения педагогом, восприятия показываемых движений комплексов физкультминуток, утренней гигиенической гимнастики, просмотра наглядных пособий, анализа собственных мышечных и других ощущений, возникающих при первых попыт</w:t>
      </w:r>
      <w:r>
        <w:rPr>
          <w:color w:val="333333"/>
          <w:sz w:val="28"/>
          <w:szCs w:val="28"/>
        </w:rPr>
        <w:softHyphen/>
        <w:t xml:space="preserve">ках выполнения комплексов, наблюдений за действиями других учащихся. Все это создает ориентировочную основу, без которой невозможно освоение правил </w:t>
      </w:r>
      <w:proofErr w:type="spellStart"/>
      <w:r>
        <w:rPr>
          <w:color w:val="333333"/>
          <w:sz w:val="28"/>
          <w:szCs w:val="28"/>
        </w:rPr>
        <w:t>здоровьесбережения</w:t>
      </w:r>
      <w:proofErr w:type="spellEnd"/>
      <w:r>
        <w:rPr>
          <w:color w:val="333333"/>
          <w:sz w:val="28"/>
          <w:szCs w:val="28"/>
        </w:rPr>
        <w:t>.</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2. Этап углубленного изучения.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Цель - сформировать полноценное понимание основ здорового образа жизни.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Основные задачи: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1.Уточнить представление об элементарных правилах </w:t>
      </w:r>
      <w:proofErr w:type="spellStart"/>
      <w:r>
        <w:rPr>
          <w:color w:val="333333"/>
          <w:sz w:val="28"/>
          <w:szCs w:val="28"/>
        </w:rPr>
        <w:t>здоровьесбережения</w:t>
      </w:r>
      <w:proofErr w:type="spellEnd"/>
      <w:r>
        <w:rPr>
          <w:color w:val="333333"/>
          <w:sz w:val="28"/>
          <w:szCs w:val="28"/>
        </w:rPr>
        <w:t>.</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2.Добиться сознательного выполнения элементарных правил </w:t>
      </w:r>
      <w:proofErr w:type="spellStart"/>
      <w:r>
        <w:rPr>
          <w:color w:val="333333"/>
          <w:sz w:val="28"/>
          <w:szCs w:val="28"/>
        </w:rPr>
        <w:t>здоровьесбережения</w:t>
      </w:r>
      <w:proofErr w:type="spellEnd"/>
      <w:r>
        <w:rPr>
          <w:color w:val="333333"/>
          <w:sz w:val="28"/>
          <w:szCs w:val="28"/>
        </w:rPr>
        <w:t>.</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3.Формировать практически необходимые знания, умения, навыки, рациональные приемы мышления и деятельности.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Данные задачи могут решаться одновременно. Эффективность обучения на этом этапе во многом зависит от правильного и оптимального подбора методов, приемов и средств обучения. Используя методы активного обучения, необходимо в комплексе с ним широко применять наглядность, направленную на создание ощущений здорового образа жизни. Метод словесного воздействия меняет свои формы, ведущими становятся анализ и разбор правил </w:t>
      </w:r>
      <w:proofErr w:type="spellStart"/>
      <w:r>
        <w:rPr>
          <w:color w:val="333333"/>
          <w:sz w:val="28"/>
          <w:szCs w:val="28"/>
        </w:rPr>
        <w:t>здоровьесбе</w:t>
      </w:r>
      <w:r>
        <w:rPr>
          <w:color w:val="333333"/>
          <w:sz w:val="28"/>
          <w:szCs w:val="28"/>
        </w:rPr>
        <w:softHyphen/>
        <w:t>режения</w:t>
      </w:r>
      <w:proofErr w:type="spellEnd"/>
      <w:r>
        <w:rPr>
          <w:color w:val="333333"/>
          <w:sz w:val="28"/>
          <w:szCs w:val="28"/>
        </w:rPr>
        <w:t>, беседа, дискуссия. Такой подход позволяет более углублен</w:t>
      </w:r>
      <w:r>
        <w:rPr>
          <w:color w:val="333333"/>
          <w:sz w:val="28"/>
          <w:szCs w:val="28"/>
        </w:rPr>
        <w:softHyphen/>
        <w:t xml:space="preserve">но познать основы </w:t>
      </w:r>
      <w:proofErr w:type="spellStart"/>
      <w:r>
        <w:rPr>
          <w:color w:val="333333"/>
          <w:sz w:val="28"/>
          <w:szCs w:val="28"/>
        </w:rPr>
        <w:t>здоровьесбережения</w:t>
      </w:r>
      <w:proofErr w:type="spellEnd"/>
      <w:r>
        <w:rPr>
          <w:color w:val="333333"/>
          <w:sz w:val="28"/>
          <w:szCs w:val="28"/>
        </w:rPr>
        <w:t>.</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На этом этапе широко используется комплекс разнообразных средств (средства двигательной направленности; оздоровительные силы природы; гигиенические факторы).</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Эффективность использования различных средств </w:t>
      </w:r>
      <w:proofErr w:type="spellStart"/>
      <w:r>
        <w:rPr>
          <w:color w:val="333333"/>
          <w:sz w:val="28"/>
          <w:szCs w:val="28"/>
        </w:rPr>
        <w:t>здоровьесберегающей</w:t>
      </w:r>
      <w:proofErr w:type="spellEnd"/>
      <w:r>
        <w:rPr>
          <w:color w:val="333333"/>
          <w:sz w:val="28"/>
          <w:szCs w:val="28"/>
        </w:rPr>
        <w:t xml:space="preserve"> педагогики достигается при четком соблюдении следующих моментов:</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lastRenderedPageBreak/>
        <w:t>а) цели и задачи использования конкретного средства на конкретном занятии; б) структурная взаимосвязь данного средства и метода с основным содержанием занятия;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в) контроль и самоконтроль выполнения правил </w:t>
      </w:r>
      <w:proofErr w:type="spellStart"/>
      <w:r>
        <w:rPr>
          <w:color w:val="333333"/>
          <w:sz w:val="28"/>
          <w:szCs w:val="28"/>
        </w:rPr>
        <w:t>здоровьесбережения</w:t>
      </w:r>
      <w:proofErr w:type="spellEnd"/>
      <w:r>
        <w:rPr>
          <w:color w:val="333333"/>
          <w:sz w:val="28"/>
          <w:szCs w:val="28"/>
        </w:rPr>
        <w:t>.</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3.Этап закрепления знаний, умений и навыков по </w:t>
      </w:r>
      <w:proofErr w:type="spellStart"/>
      <w:r>
        <w:rPr>
          <w:color w:val="333333"/>
          <w:sz w:val="28"/>
          <w:szCs w:val="28"/>
        </w:rPr>
        <w:t>здороиъесбережению</w:t>
      </w:r>
      <w:proofErr w:type="spellEnd"/>
      <w:r>
        <w:rPr>
          <w:color w:val="333333"/>
          <w:sz w:val="28"/>
          <w:szCs w:val="28"/>
        </w:rPr>
        <w:t xml:space="preserve"> и дальнейшего их совершенствования.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Цель — умение перевести в навык, обладающий возможностью его целевого использования.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Основные задачи: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1.Добиться стабильности и автоматизма выполнения правил </w:t>
      </w:r>
      <w:proofErr w:type="spellStart"/>
      <w:r>
        <w:rPr>
          <w:color w:val="333333"/>
          <w:sz w:val="28"/>
          <w:szCs w:val="28"/>
        </w:rPr>
        <w:t>здоровьесбережения</w:t>
      </w:r>
      <w:proofErr w:type="spellEnd"/>
      <w:r>
        <w:rPr>
          <w:color w:val="333333"/>
          <w:sz w:val="28"/>
          <w:szCs w:val="28"/>
        </w:rPr>
        <w:t>.</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2.Добиться выполнения правил </w:t>
      </w:r>
      <w:proofErr w:type="spellStart"/>
      <w:r>
        <w:rPr>
          <w:color w:val="333333"/>
          <w:sz w:val="28"/>
          <w:szCs w:val="28"/>
        </w:rPr>
        <w:t>здоровьесбережения</w:t>
      </w:r>
      <w:proofErr w:type="spellEnd"/>
      <w:r>
        <w:rPr>
          <w:color w:val="333333"/>
          <w:sz w:val="28"/>
          <w:szCs w:val="28"/>
        </w:rPr>
        <w:t xml:space="preserve"> в соответствии с требованиями их практического ис</w:t>
      </w:r>
      <w:r>
        <w:rPr>
          <w:color w:val="333333"/>
          <w:sz w:val="28"/>
          <w:szCs w:val="28"/>
        </w:rPr>
        <w:softHyphen/>
        <w:t>пользования.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3.Обеспечить вариативное использование правил здорового образа жизни в зависимости от конкретных прак</w:t>
      </w:r>
      <w:r>
        <w:rPr>
          <w:color w:val="333333"/>
          <w:sz w:val="28"/>
          <w:szCs w:val="28"/>
        </w:rPr>
        <w:softHyphen/>
        <w:t>тических обстоятельств.</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Эти задачи могут решаться как одновременно, так и последовательно, так как все они тесно взаимосвязаны.</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На этом этапе увеличивается количество повторений использо</w:t>
      </w:r>
      <w:r>
        <w:rPr>
          <w:color w:val="333333"/>
          <w:sz w:val="28"/>
          <w:szCs w:val="28"/>
        </w:rPr>
        <w:softHyphen/>
        <w:t>вания основных понятий и представлений о здоровом образе жизни в обычных и новых, непривычных условиях, что позволяет вырабатывать гибкий навык применения имеющихся знаний в различных условиях</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rFonts w:ascii="Helvetica" w:hAnsi="Helvetica" w:cs="Helvetica"/>
          <w:color w:val="333333"/>
          <w:sz w:val="30"/>
          <w:szCs w:val="30"/>
        </w:rPr>
        <w:t> </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Организация урока с применением </w:t>
      </w:r>
      <w:proofErr w:type="spellStart"/>
      <w:r>
        <w:rPr>
          <w:color w:val="333333"/>
          <w:sz w:val="28"/>
          <w:szCs w:val="28"/>
        </w:rPr>
        <w:t>здоровьесберегающих</w:t>
      </w:r>
      <w:proofErr w:type="spellEnd"/>
      <w:r>
        <w:rPr>
          <w:color w:val="333333"/>
          <w:sz w:val="28"/>
          <w:szCs w:val="28"/>
        </w:rPr>
        <w:t xml:space="preserve"> технологий</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Исследованиями гигиенистов установлено, что построение учебного и продленного дня без учета возрастных особенностей детей даже при внедрении всех форм оздоровительно-физкультурной работы приводит к выраженному утомлению учащихся в течение учебного дня, недели, года. Это, в свою очередь, вызывает неблагоприятные сдвиги в функциональном состоянии различных органов и систем и в конечном итоге ведет к ухудшению здоровья учащихся в конце учебного года.</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Рациональный режим, прежде всего, предусматривает четкое чередование различных видов деятельности и отдыха детей в течение суток и строгую регламентацию разных видов деятельности. Подавляющее большинство функциональных отклонений в организме учащихся по мере увеличения ученического стажа связано с выполнением учебной нагрузки, условиями </w:t>
      </w:r>
      <w:r>
        <w:rPr>
          <w:color w:val="333333"/>
          <w:sz w:val="28"/>
          <w:szCs w:val="28"/>
        </w:rPr>
        <w:lastRenderedPageBreak/>
        <w:t>протекания учебно-воспитательного процесса, гигиенически правильным построенным уроком.</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Урок с применением </w:t>
      </w:r>
      <w:proofErr w:type="spellStart"/>
      <w:r>
        <w:rPr>
          <w:color w:val="333333"/>
          <w:sz w:val="28"/>
          <w:szCs w:val="28"/>
        </w:rPr>
        <w:t>здоровьесберегающих</w:t>
      </w:r>
      <w:proofErr w:type="spellEnd"/>
      <w:r>
        <w:rPr>
          <w:color w:val="333333"/>
          <w:sz w:val="28"/>
          <w:szCs w:val="28"/>
        </w:rPr>
        <w:t xml:space="preserve"> технологий должен быть построен с учетом возрастных потребностей и физиологических возможностей детей.</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Идеи педагогики оздоровления подводят учителя к широкому использованию в практике нестандартных уроков:</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Уроки-игры</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Уроки, </w:t>
      </w:r>
      <w:proofErr w:type="gramStart"/>
      <w:r>
        <w:rPr>
          <w:color w:val="333333"/>
          <w:sz w:val="28"/>
          <w:szCs w:val="28"/>
        </w:rPr>
        <w:t>-д</w:t>
      </w:r>
      <w:proofErr w:type="gramEnd"/>
      <w:r>
        <w:rPr>
          <w:color w:val="333333"/>
          <w:sz w:val="28"/>
          <w:szCs w:val="28"/>
        </w:rPr>
        <w:t>искуссии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Уроки </w:t>
      </w:r>
      <w:proofErr w:type="gramStart"/>
      <w:r>
        <w:rPr>
          <w:color w:val="333333"/>
          <w:sz w:val="28"/>
          <w:szCs w:val="28"/>
        </w:rPr>
        <w:t>-с</w:t>
      </w:r>
      <w:proofErr w:type="gramEnd"/>
      <w:r>
        <w:rPr>
          <w:color w:val="333333"/>
          <w:sz w:val="28"/>
          <w:szCs w:val="28"/>
        </w:rPr>
        <w:t>оревнования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Театрализованные уроки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Уроки-консультации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Уроки с групповыми формами работы</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Уроки </w:t>
      </w:r>
      <w:proofErr w:type="spellStart"/>
      <w:r>
        <w:rPr>
          <w:color w:val="333333"/>
          <w:sz w:val="28"/>
          <w:szCs w:val="28"/>
        </w:rPr>
        <w:t>взаимообучения</w:t>
      </w:r>
      <w:proofErr w:type="spellEnd"/>
      <w:r>
        <w:rPr>
          <w:color w:val="333333"/>
          <w:sz w:val="28"/>
          <w:szCs w:val="28"/>
        </w:rPr>
        <w:t xml:space="preserve"> учащихся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Уроки творчества</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 xml:space="preserve">Уроки </w:t>
      </w:r>
      <w:proofErr w:type="gramStart"/>
      <w:r>
        <w:rPr>
          <w:color w:val="333333"/>
          <w:sz w:val="28"/>
          <w:szCs w:val="28"/>
        </w:rPr>
        <w:t>-а</w:t>
      </w:r>
      <w:proofErr w:type="gramEnd"/>
      <w:r>
        <w:rPr>
          <w:color w:val="333333"/>
          <w:sz w:val="28"/>
          <w:szCs w:val="28"/>
        </w:rPr>
        <w:t>укционы</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Уроки-конкурсы</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Уроки-обобщения</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Уроки-фантазии</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Уроки-концерты</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color w:val="333333"/>
          <w:sz w:val="28"/>
          <w:szCs w:val="28"/>
        </w:rPr>
        <w:t>Уроки-экскурсии и др.</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proofErr w:type="gramStart"/>
      <w:r>
        <w:rPr>
          <w:color w:val="333333"/>
          <w:sz w:val="28"/>
          <w:szCs w:val="28"/>
        </w:rPr>
        <w:t>Проблемы здоровья школьника, выявленные в 21 веке и ставшими очень острыми, нужно решать комплексно.</w:t>
      </w:r>
      <w:proofErr w:type="gramEnd"/>
      <w:r>
        <w:rPr>
          <w:color w:val="333333"/>
          <w:sz w:val="28"/>
          <w:szCs w:val="28"/>
        </w:rPr>
        <w:t xml:space="preserve"> И школе как никогда отводится важнейшая роль в формировании у детей принципов и норм здорового образа жизни. Ведь дети – наше будущее, и то, какими они будут – таким будет и будущее. Их здоровье сегодня – это благополучие мира завтра.</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rFonts w:ascii="Helvetica" w:hAnsi="Helvetica" w:cs="Helvetica"/>
          <w:color w:val="333333"/>
          <w:sz w:val="30"/>
          <w:szCs w:val="30"/>
        </w:rPr>
        <w:t> </w:t>
      </w:r>
    </w:p>
    <w:p w:rsidR="00AC4F4C" w:rsidRDefault="00AC4F4C" w:rsidP="00AC4F4C">
      <w:pPr>
        <w:pStyle w:val="a3"/>
        <w:shd w:val="clear" w:color="auto" w:fill="FFFFFF"/>
        <w:spacing w:before="0" w:beforeAutospacing="0" w:after="215" w:afterAutospacing="0"/>
        <w:jc w:val="both"/>
        <w:rPr>
          <w:rFonts w:ascii="Helvetica" w:hAnsi="Helvetica" w:cs="Helvetica"/>
          <w:color w:val="333333"/>
          <w:sz w:val="30"/>
          <w:szCs w:val="30"/>
        </w:rPr>
      </w:pPr>
      <w:r>
        <w:rPr>
          <w:rFonts w:ascii="Helvetica" w:hAnsi="Helvetica" w:cs="Helvetica"/>
          <w:color w:val="333333"/>
          <w:sz w:val="30"/>
          <w:szCs w:val="30"/>
        </w:rPr>
        <w:t>Литература:</w:t>
      </w:r>
    </w:p>
    <w:p w:rsidR="00AC4F4C" w:rsidRDefault="00AC4F4C" w:rsidP="00AC4F4C">
      <w:pPr>
        <w:pStyle w:val="a3"/>
        <w:shd w:val="clear" w:color="auto" w:fill="FFFFFF"/>
        <w:spacing w:before="0" w:beforeAutospacing="0" w:after="215" w:afterAutospacing="0"/>
        <w:rPr>
          <w:rFonts w:ascii="Helvetica" w:hAnsi="Helvetica" w:cs="Helvetica"/>
          <w:color w:val="333333"/>
          <w:sz w:val="30"/>
          <w:szCs w:val="30"/>
        </w:rPr>
      </w:pPr>
      <w:r>
        <w:rPr>
          <w:color w:val="333333"/>
          <w:sz w:val="28"/>
          <w:szCs w:val="28"/>
        </w:rPr>
        <w:t xml:space="preserve">1.Антипова, Л.П. Использование </w:t>
      </w:r>
      <w:proofErr w:type="spellStart"/>
      <w:r>
        <w:rPr>
          <w:color w:val="333333"/>
          <w:sz w:val="28"/>
          <w:szCs w:val="28"/>
        </w:rPr>
        <w:t>здоровьесберегающих</w:t>
      </w:r>
      <w:proofErr w:type="spellEnd"/>
      <w:r>
        <w:rPr>
          <w:color w:val="333333"/>
          <w:sz w:val="28"/>
          <w:szCs w:val="28"/>
        </w:rPr>
        <w:t xml:space="preserve"> технологий в образовательном процессе/Л.П. Антипова //Начальная школа. -2017.-№8.-С.106-108</w:t>
      </w:r>
    </w:p>
    <w:p w:rsidR="00AC4F4C" w:rsidRDefault="00AC4F4C" w:rsidP="00AC4F4C">
      <w:pPr>
        <w:pStyle w:val="a3"/>
        <w:shd w:val="clear" w:color="auto" w:fill="FFFFFF"/>
        <w:spacing w:before="0" w:beforeAutospacing="0" w:after="215" w:afterAutospacing="0"/>
        <w:rPr>
          <w:rFonts w:ascii="Helvetica" w:hAnsi="Helvetica" w:cs="Helvetica"/>
          <w:color w:val="333333"/>
          <w:sz w:val="30"/>
          <w:szCs w:val="30"/>
        </w:rPr>
      </w:pPr>
      <w:r>
        <w:rPr>
          <w:color w:val="333333"/>
          <w:sz w:val="28"/>
          <w:szCs w:val="28"/>
        </w:rPr>
        <w:lastRenderedPageBreak/>
        <w:t>2.Андреева, И.Г. Сохранение и укрепление здоровья школьников – актуальное направление развития содержания образования на этапе инновационного становления России/И.Г. Андреева //Стандарты и мониторинг. - 2018.-№3.-С.15-19</w:t>
      </w:r>
    </w:p>
    <w:p w:rsidR="00AC4F4C" w:rsidRDefault="00AC4F4C" w:rsidP="00AC4F4C">
      <w:pPr>
        <w:pStyle w:val="a3"/>
        <w:shd w:val="clear" w:color="auto" w:fill="FFFFFF"/>
        <w:spacing w:before="0" w:beforeAutospacing="0" w:after="215" w:afterAutospacing="0"/>
        <w:rPr>
          <w:rFonts w:ascii="Helvetica" w:hAnsi="Helvetica" w:cs="Helvetica"/>
          <w:color w:val="333333"/>
          <w:sz w:val="30"/>
          <w:szCs w:val="30"/>
        </w:rPr>
      </w:pPr>
      <w:r>
        <w:rPr>
          <w:color w:val="333333"/>
          <w:sz w:val="28"/>
          <w:szCs w:val="28"/>
        </w:rPr>
        <w:t xml:space="preserve">3.Будаева, Н.А. </w:t>
      </w:r>
      <w:proofErr w:type="spellStart"/>
      <w:r>
        <w:rPr>
          <w:color w:val="333333"/>
          <w:sz w:val="28"/>
          <w:szCs w:val="28"/>
        </w:rPr>
        <w:t>Здоровьесберегающий</w:t>
      </w:r>
      <w:proofErr w:type="spellEnd"/>
      <w:r>
        <w:rPr>
          <w:color w:val="333333"/>
          <w:sz w:val="28"/>
          <w:szCs w:val="28"/>
        </w:rPr>
        <w:t xml:space="preserve"> подход к организации обучения в начальной школе /Н.А. </w:t>
      </w:r>
      <w:proofErr w:type="spellStart"/>
      <w:r>
        <w:rPr>
          <w:color w:val="333333"/>
          <w:sz w:val="28"/>
          <w:szCs w:val="28"/>
        </w:rPr>
        <w:t>Будаева</w:t>
      </w:r>
      <w:proofErr w:type="spellEnd"/>
      <w:r>
        <w:rPr>
          <w:color w:val="333333"/>
          <w:sz w:val="28"/>
          <w:szCs w:val="28"/>
        </w:rPr>
        <w:t xml:space="preserve"> //Начальная школа плюс до и после. - 2019.-№3.-С.32-36</w:t>
      </w:r>
    </w:p>
    <w:p w:rsidR="00AC4F4C" w:rsidRDefault="00AC4F4C" w:rsidP="00AC4F4C">
      <w:pPr>
        <w:pStyle w:val="a3"/>
        <w:shd w:val="clear" w:color="auto" w:fill="FFFFFF"/>
        <w:spacing w:before="0" w:beforeAutospacing="0" w:after="215" w:afterAutospacing="0"/>
        <w:rPr>
          <w:rFonts w:ascii="Helvetica" w:hAnsi="Helvetica" w:cs="Helvetica"/>
          <w:color w:val="333333"/>
          <w:sz w:val="30"/>
          <w:szCs w:val="30"/>
        </w:rPr>
      </w:pPr>
      <w:r>
        <w:rPr>
          <w:color w:val="333333"/>
          <w:sz w:val="28"/>
          <w:szCs w:val="28"/>
        </w:rPr>
        <w:t xml:space="preserve">4.Борисова И.П. Обеспечение </w:t>
      </w:r>
      <w:proofErr w:type="spellStart"/>
      <w:r>
        <w:rPr>
          <w:color w:val="333333"/>
          <w:sz w:val="28"/>
          <w:szCs w:val="28"/>
        </w:rPr>
        <w:t>здоровьесберегающих</w:t>
      </w:r>
      <w:proofErr w:type="spellEnd"/>
      <w:r>
        <w:rPr>
          <w:color w:val="333333"/>
          <w:sz w:val="28"/>
          <w:szCs w:val="28"/>
        </w:rPr>
        <w:t xml:space="preserve"> технологий в школе//Справочник руководителя образовательного учреждения. -2015.-№10.</w:t>
      </w:r>
    </w:p>
    <w:p w:rsidR="00AC4F4C" w:rsidRDefault="00AC4F4C" w:rsidP="00AC4F4C">
      <w:pPr>
        <w:pStyle w:val="a3"/>
        <w:shd w:val="clear" w:color="auto" w:fill="FFFFFF"/>
        <w:spacing w:before="0" w:beforeAutospacing="0" w:after="215" w:afterAutospacing="0"/>
        <w:rPr>
          <w:rFonts w:ascii="Helvetica" w:hAnsi="Helvetica" w:cs="Helvetica"/>
          <w:color w:val="333333"/>
          <w:sz w:val="30"/>
          <w:szCs w:val="30"/>
        </w:rPr>
      </w:pPr>
      <w:r>
        <w:rPr>
          <w:color w:val="333333"/>
          <w:sz w:val="28"/>
          <w:szCs w:val="28"/>
        </w:rPr>
        <w:t>5.</w:t>
      </w:r>
      <w:proofErr w:type="gramStart"/>
      <w:r>
        <w:rPr>
          <w:color w:val="333333"/>
          <w:sz w:val="28"/>
          <w:szCs w:val="28"/>
        </w:rPr>
        <w:t>Базарный</w:t>
      </w:r>
      <w:proofErr w:type="gramEnd"/>
      <w:r>
        <w:rPr>
          <w:color w:val="333333"/>
          <w:sz w:val="28"/>
          <w:szCs w:val="28"/>
        </w:rPr>
        <w:t xml:space="preserve"> В.Ф. Здоровье и развитие ребенка: Экспресс-контроль в школе и дома. – М., 2015. – 176с.</w:t>
      </w:r>
    </w:p>
    <w:p w:rsidR="00AC4F4C" w:rsidRDefault="00AC4F4C" w:rsidP="00AC4F4C">
      <w:pPr>
        <w:pStyle w:val="a3"/>
        <w:shd w:val="clear" w:color="auto" w:fill="FFFFFF"/>
        <w:spacing w:before="0" w:beforeAutospacing="0" w:after="215" w:afterAutospacing="0"/>
        <w:rPr>
          <w:rFonts w:ascii="Helvetica" w:hAnsi="Helvetica" w:cs="Helvetica"/>
          <w:color w:val="333333"/>
          <w:sz w:val="30"/>
          <w:szCs w:val="30"/>
        </w:rPr>
      </w:pPr>
      <w:r>
        <w:rPr>
          <w:color w:val="333333"/>
          <w:sz w:val="28"/>
          <w:szCs w:val="28"/>
        </w:rPr>
        <w:t>6. А.В. Особенности планирования основных направлений работы по сохранению здоровья субъектов учебно-воспитательного процесса в общеобразовательной школе /А.В. Гурьев //Стандарты и мониторинг. - 2019.-№3.-С.20-26</w:t>
      </w:r>
    </w:p>
    <w:p w:rsidR="00AC4F4C" w:rsidRDefault="00AC4F4C" w:rsidP="00AC4F4C">
      <w:pPr>
        <w:pStyle w:val="a3"/>
        <w:shd w:val="clear" w:color="auto" w:fill="FFFFFF"/>
        <w:spacing w:before="0" w:beforeAutospacing="0" w:after="215" w:afterAutospacing="0"/>
        <w:rPr>
          <w:rFonts w:ascii="Helvetica" w:hAnsi="Helvetica" w:cs="Helvetica"/>
          <w:color w:val="333333"/>
          <w:sz w:val="30"/>
          <w:szCs w:val="30"/>
        </w:rPr>
      </w:pPr>
      <w:r>
        <w:rPr>
          <w:color w:val="333333"/>
          <w:sz w:val="28"/>
          <w:szCs w:val="28"/>
        </w:rPr>
        <w:t xml:space="preserve">7.Дзятковская Е. Н. Коррекция организации ментальных структур ребенка как принцип профилактики и реабилитации. – </w:t>
      </w:r>
      <w:proofErr w:type="spellStart"/>
      <w:r>
        <w:rPr>
          <w:color w:val="333333"/>
          <w:sz w:val="28"/>
          <w:szCs w:val="28"/>
        </w:rPr>
        <w:t>Автореф</w:t>
      </w:r>
      <w:proofErr w:type="spellEnd"/>
      <w:r>
        <w:rPr>
          <w:color w:val="333333"/>
          <w:sz w:val="28"/>
          <w:szCs w:val="28"/>
        </w:rPr>
        <w:t xml:space="preserve"> </w:t>
      </w:r>
      <w:proofErr w:type="gramStart"/>
      <w:r>
        <w:rPr>
          <w:color w:val="333333"/>
          <w:sz w:val="28"/>
          <w:szCs w:val="28"/>
        </w:rPr>
        <w:t>д. б</w:t>
      </w:r>
      <w:proofErr w:type="gramEnd"/>
      <w:r>
        <w:rPr>
          <w:color w:val="333333"/>
          <w:sz w:val="28"/>
          <w:szCs w:val="28"/>
        </w:rPr>
        <w:t>.н., 1998.</w:t>
      </w:r>
    </w:p>
    <w:p w:rsidR="00AC4F4C" w:rsidRDefault="00AC4F4C" w:rsidP="00AC4F4C">
      <w:pPr>
        <w:pStyle w:val="a3"/>
        <w:shd w:val="clear" w:color="auto" w:fill="FFFFFF"/>
        <w:spacing w:before="0" w:beforeAutospacing="0" w:after="215" w:afterAutospacing="0"/>
        <w:rPr>
          <w:rFonts w:ascii="Helvetica" w:hAnsi="Helvetica" w:cs="Helvetica"/>
          <w:color w:val="333333"/>
          <w:sz w:val="30"/>
          <w:szCs w:val="30"/>
        </w:rPr>
      </w:pPr>
      <w:r>
        <w:rPr>
          <w:color w:val="333333"/>
          <w:sz w:val="28"/>
          <w:szCs w:val="28"/>
        </w:rPr>
        <w:t xml:space="preserve">8.Дзятковская Е. Н., Колесникова Л. И., Долгих В. В. Информационное пространство и здоровье школьников. – Новосибирск: Наука, 2002. – 186 </w:t>
      </w:r>
      <w:proofErr w:type="gramStart"/>
      <w:r>
        <w:rPr>
          <w:color w:val="333333"/>
          <w:sz w:val="28"/>
          <w:szCs w:val="28"/>
        </w:rPr>
        <w:t>с</w:t>
      </w:r>
      <w:proofErr w:type="gramEnd"/>
    </w:p>
    <w:p w:rsidR="00AC4F4C" w:rsidRDefault="00AC4F4C" w:rsidP="00AC4F4C">
      <w:pPr>
        <w:pStyle w:val="a3"/>
        <w:shd w:val="clear" w:color="auto" w:fill="FFFFFF"/>
        <w:spacing w:before="0" w:beforeAutospacing="0" w:after="215" w:afterAutospacing="0"/>
        <w:rPr>
          <w:rFonts w:ascii="Helvetica" w:hAnsi="Helvetica" w:cs="Helvetica"/>
          <w:color w:val="333333"/>
          <w:sz w:val="30"/>
          <w:szCs w:val="30"/>
        </w:rPr>
      </w:pPr>
      <w:r>
        <w:rPr>
          <w:color w:val="333333"/>
          <w:sz w:val="28"/>
          <w:szCs w:val="28"/>
        </w:rPr>
        <w:t xml:space="preserve">9.Крыжановский Г. Н. </w:t>
      </w:r>
      <w:proofErr w:type="spellStart"/>
      <w:r>
        <w:rPr>
          <w:color w:val="333333"/>
          <w:sz w:val="28"/>
          <w:szCs w:val="28"/>
        </w:rPr>
        <w:t>Детерминантные</w:t>
      </w:r>
      <w:proofErr w:type="spellEnd"/>
      <w:r>
        <w:rPr>
          <w:color w:val="333333"/>
          <w:sz w:val="28"/>
          <w:szCs w:val="28"/>
        </w:rPr>
        <w:t xml:space="preserve"> структуры в патологии нервной системы. - М.: Медицина,2015. – 156 </w:t>
      </w:r>
      <w:proofErr w:type="gramStart"/>
      <w:r>
        <w:rPr>
          <w:color w:val="333333"/>
          <w:sz w:val="28"/>
          <w:szCs w:val="28"/>
        </w:rPr>
        <w:t>с</w:t>
      </w:r>
      <w:proofErr w:type="gramEnd"/>
      <w:r>
        <w:rPr>
          <w:color w:val="333333"/>
          <w:sz w:val="28"/>
          <w:szCs w:val="28"/>
        </w:rPr>
        <w:t xml:space="preserve">. Смирнов Н. К. </w:t>
      </w:r>
      <w:proofErr w:type="spellStart"/>
      <w:r>
        <w:rPr>
          <w:color w:val="333333"/>
          <w:sz w:val="28"/>
          <w:szCs w:val="28"/>
        </w:rPr>
        <w:t>Здоровьесберегающие</w:t>
      </w:r>
      <w:proofErr w:type="spellEnd"/>
      <w:r>
        <w:rPr>
          <w:color w:val="333333"/>
          <w:sz w:val="28"/>
          <w:szCs w:val="28"/>
        </w:rPr>
        <w:t xml:space="preserve"> образовательные технологии в современной школе. - М.: АПК и ПРО, 2017. – 96 </w:t>
      </w:r>
      <w:proofErr w:type="spellStart"/>
      <w:r>
        <w:rPr>
          <w:color w:val="333333"/>
          <w:sz w:val="28"/>
          <w:szCs w:val="28"/>
        </w:rPr>
        <w:t>c</w:t>
      </w:r>
      <w:proofErr w:type="spellEnd"/>
      <w:r>
        <w:rPr>
          <w:color w:val="333333"/>
          <w:sz w:val="28"/>
          <w:szCs w:val="28"/>
        </w:rPr>
        <w:t>.</w:t>
      </w:r>
    </w:p>
    <w:p w:rsidR="00AC4F4C" w:rsidRDefault="00AC4F4C" w:rsidP="00AC4F4C">
      <w:pPr>
        <w:pStyle w:val="a3"/>
        <w:shd w:val="clear" w:color="auto" w:fill="FFFFFF"/>
        <w:spacing w:before="0" w:beforeAutospacing="0" w:after="215" w:afterAutospacing="0"/>
        <w:rPr>
          <w:rFonts w:ascii="Helvetica" w:hAnsi="Helvetica" w:cs="Helvetica"/>
          <w:color w:val="333333"/>
          <w:sz w:val="30"/>
          <w:szCs w:val="30"/>
        </w:rPr>
      </w:pPr>
      <w:r>
        <w:rPr>
          <w:color w:val="333333"/>
          <w:sz w:val="28"/>
          <w:szCs w:val="28"/>
        </w:rPr>
        <w:t xml:space="preserve">10.Казначеев В. П. Выживание населения России. – Новосибирск, 2018. – 412 </w:t>
      </w:r>
      <w:proofErr w:type="gramStart"/>
      <w:r>
        <w:rPr>
          <w:color w:val="333333"/>
          <w:sz w:val="28"/>
          <w:szCs w:val="28"/>
        </w:rPr>
        <w:t>с</w:t>
      </w:r>
      <w:proofErr w:type="gramEnd"/>
      <w:r>
        <w:rPr>
          <w:color w:val="333333"/>
          <w:sz w:val="28"/>
          <w:szCs w:val="28"/>
        </w:rPr>
        <w:t>.</w:t>
      </w:r>
    </w:p>
    <w:p w:rsidR="00AC4F4C" w:rsidRDefault="00AC4F4C" w:rsidP="00AC4F4C">
      <w:pPr>
        <w:pStyle w:val="a3"/>
        <w:shd w:val="clear" w:color="auto" w:fill="FFFFFF"/>
        <w:spacing w:before="0" w:beforeAutospacing="0" w:after="215" w:afterAutospacing="0"/>
        <w:rPr>
          <w:rFonts w:ascii="Helvetica" w:hAnsi="Helvetica" w:cs="Helvetica"/>
          <w:color w:val="333333"/>
          <w:sz w:val="30"/>
          <w:szCs w:val="30"/>
        </w:rPr>
      </w:pPr>
      <w:r>
        <w:rPr>
          <w:color w:val="333333"/>
          <w:sz w:val="28"/>
          <w:szCs w:val="28"/>
        </w:rPr>
        <w:t xml:space="preserve">11.Колесникова М.Г. </w:t>
      </w:r>
      <w:proofErr w:type="spellStart"/>
      <w:r>
        <w:rPr>
          <w:color w:val="333333"/>
          <w:sz w:val="28"/>
          <w:szCs w:val="28"/>
        </w:rPr>
        <w:t>Здоровьесберегающая</w:t>
      </w:r>
      <w:proofErr w:type="spellEnd"/>
      <w:r>
        <w:rPr>
          <w:color w:val="333333"/>
          <w:sz w:val="28"/>
          <w:szCs w:val="28"/>
        </w:rPr>
        <w:t xml:space="preserve"> деятельность учителя // Естествознание в школе. -2015.-№5.</w:t>
      </w:r>
    </w:p>
    <w:p w:rsidR="00AC4F4C" w:rsidRDefault="00AC4F4C" w:rsidP="00AC4F4C">
      <w:pPr>
        <w:pStyle w:val="a3"/>
        <w:shd w:val="clear" w:color="auto" w:fill="FFFFFF"/>
        <w:spacing w:before="0" w:beforeAutospacing="0" w:after="215" w:afterAutospacing="0"/>
        <w:rPr>
          <w:rFonts w:ascii="Helvetica" w:hAnsi="Helvetica" w:cs="Helvetica"/>
          <w:color w:val="333333"/>
          <w:sz w:val="30"/>
          <w:szCs w:val="30"/>
        </w:rPr>
      </w:pPr>
      <w:r>
        <w:rPr>
          <w:color w:val="333333"/>
          <w:sz w:val="28"/>
          <w:szCs w:val="28"/>
        </w:rPr>
        <w:t>12.Казин Э.М. «</w:t>
      </w:r>
      <w:proofErr w:type="spellStart"/>
      <w:r>
        <w:rPr>
          <w:color w:val="333333"/>
          <w:sz w:val="28"/>
          <w:szCs w:val="28"/>
        </w:rPr>
        <w:t>Здоровьесберегающие</w:t>
      </w:r>
      <w:proofErr w:type="spellEnd"/>
      <w:r>
        <w:rPr>
          <w:color w:val="333333"/>
          <w:sz w:val="28"/>
          <w:szCs w:val="28"/>
        </w:rPr>
        <w:t xml:space="preserve"> технологии в школе», М.: 2019.</w:t>
      </w:r>
    </w:p>
    <w:p w:rsidR="00641A74" w:rsidRDefault="00641A74"/>
    <w:sectPr w:rsidR="00641A74" w:rsidSect="00641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C4F4C"/>
    <w:rsid w:val="0000549B"/>
    <w:rsid w:val="0000610A"/>
    <w:rsid w:val="00006B16"/>
    <w:rsid w:val="0001631B"/>
    <w:rsid w:val="000171FA"/>
    <w:rsid w:val="00017492"/>
    <w:rsid w:val="0002686A"/>
    <w:rsid w:val="000278DB"/>
    <w:rsid w:val="00027BDB"/>
    <w:rsid w:val="00032C6D"/>
    <w:rsid w:val="00033255"/>
    <w:rsid w:val="00033C24"/>
    <w:rsid w:val="00034567"/>
    <w:rsid w:val="00036EFC"/>
    <w:rsid w:val="0004070A"/>
    <w:rsid w:val="000461D4"/>
    <w:rsid w:val="00047BEE"/>
    <w:rsid w:val="00047CC3"/>
    <w:rsid w:val="00050164"/>
    <w:rsid w:val="0005355A"/>
    <w:rsid w:val="000568AC"/>
    <w:rsid w:val="000576C0"/>
    <w:rsid w:val="00060881"/>
    <w:rsid w:val="00067212"/>
    <w:rsid w:val="000823A1"/>
    <w:rsid w:val="00085191"/>
    <w:rsid w:val="000852F0"/>
    <w:rsid w:val="00087984"/>
    <w:rsid w:val="00092850"/>
    <w:rsid w:val="0009436C"/>
    <w:rsid w:val="00095524"/>
    <w:rsid w:val="000A2414"/>
    <w:rsid w:val="000A3653"/>
    <w:rsid w:val="000A4C99"/>
    <w:rsid w:val="000A63AD"/>
    <w:rsid w:val="000C4AEC"/>
    <w:rsid w:val="000C78DF"/>
    <w:rsid w:val="000E130B"/>
    <w:rsid w:val="000E26D7"/>
    <w:rsid w:val="000E5BEF"/>
    <w:rsid w:val="000F01EC"/>
    <w:rsid w:val="000F0769"/>
    <w:rsid w:val="000F58DD"/>
    <w:rsid w:val="00100D34"/>
    <w:rsid w:val="001118D6"/>
    <w:rsid w:val="001148AA"/>
    <w:rsid w:val="001150D5"/>
    <w:rsid w:val="00115184"/>
    <w:rsid w:val="001171DE"/>
    <w:rsid w:val="001206CF"/>
    <w:rsid w:val="00120C67"/>
    <w:rsid w:val="00127AE4"/>
    <w:rsid w:val="00133EBF"/>
    <w:rsid w:val="00135292"/>
    <w:rsid w:val="00141DB7"/>
    <w:rsid w:val="001450FE"/>
    <w:rsid w:val="00147B79"/>
    <w:rsid w:val="00150ECA"/>
    <w:rsid w:val="00153C6F"/>
    <w:rsid w:val="0015701B"/>
    <w:rsid w:val="001637EC"/>
    <w:rsid w:val="00172815"/>
    <w:rsid w:val="00173DC7"/>
    <w:rsid w:val="00174E54"/>
    <w:rsid w:val="0017613B"/>
    <w:rsid w:val="0018755E"/>
    <w:rsid w:val="001D1441"/>
    <w:rsid w:val="001D36BF"/>
    <w:rsid w:val="001D41E3"/>
    <w:rsid w:val="001D441C"/>
    <w:rsid w:val="001D73D9"/>
    <w:rsid w:val="001E1A92"/>
    <w:rsid w:val="001E7CF4"/>
    <w:rsid w:val="001F0AD0"/>
    <w:rsid w:val="001F414B"/>
    <w:rsid w:val="00204DE0"/>
    <w:rsid w:val="002074A0"/>
    <w:rsid w:val="00207CF4"/>
    <w:rsid w:val="002113F7"/>
    <w:rsid w:val="00212018"/>
    <w:rsid w:val="00214910"/>
    <w:rsid w:val="00216066"/>
    <w:rsid w:val="002336A0"/>
    <w:rsid w:val="002378D3"/>
    <w:rsid w:val="00242E19"/>
    <w:rsid w:val="002445B9"/>
    <w:rsid w:val="00246055"/>
    <w:rsid w:val="00250486"/>
    <w:rsid w:val="00251FC6"/>
    <w:rsid w:val="0025365A"/>
    <w:rsid w:val="002570DD"/>
    <w:rsid w:val="002623A1"/>
    <w:rsid w:val="00266978"/>
    <w:rsid w:val="00267935"/>
    <w:rsid w:val="002732FD"/>
    <w:rsid w:val="00274907"/>
    <w:rsid w:val="002840BC"/>
    <w:rsid w:val="00290FEC"/>
    <w:rsid w:val="00294244"/>
    <w:rsid w:val="00294938"/>
    <w:rsid w:val="00297E6B"/>
    <w:rsid w:val="002A382B"/>
    <w:rsid w:val="002B05E0"/>
    <w:rsid w:val="002B2B82"/>
    <w:rsid w:val="002B3BD5"/>
    <w:rsid w:val="002B6A4E"/>
    <w:rsid w:val="002C30F3"/>
    <w:rsid w:val="002C48CC"/>
    <w:rsid w:val="002D2411"/>
    <w:rsid w:val="002D5BB3"/>
    <w:rsid w:val="002E0936"/>
    <w:rsid w:val="002E587E"/>
    <w:rsid w:val="002E699D"/>
    <w:rsid w:val="002E75FF"/>
    <w:rsid w:val="002F0B70"/>
    <w:rsid w:val="002F1F31"/>
    <w:rsid w:val="002F5BA8"/>
    <w:rsid w:val="002F6365"/>
    <w:rsid w:val="00301B5E"/>
    <w:rsid w:val="0030344E"/>
    <w:rsid w:val="00306741"/>
    <w:rsid w:val="00306C50"/>
    <w:rsid w:val="00312988"/>
    <w:rsid w:val="0031359D"/>
    <w:rsid w:val="0032280A"/>
    <w:rsid w:val="003340D4"/>
    <w:rsid w:val="00335CFA"/>
    <w:rsid w:val="003367A9"/>
    <w:rsid w:val="00337F92"/>
    <w:rsid w:val="00341F45"/>
    <w:rsid w:val="00343A11"/>
    <w:rsid w:val="003512D4"/>
    <w:rsid w:val="00354766"/>
    <w:rsid w:val="003667C5"/>
    <w:rsid w:val="003672E1"/>
    <w:rsid w:val="00373906"/>
    <w:rsid w:val="00381493"/>
    <w:rsid w:val="00382142"/>
    <w:rsid w:val="00386EDA"/>
    <w:rsid w:val="00394493"/>
    <w:rsid w:val="00395500"/>
    <w:rsid w:val="00395C47"/>
    <w:rsid w:val="003A3321"/>
    <w:rsid w:val="003A6812"/>
    <w:rsid w:val="003A7CDA"/>
    <w:rsid w:val="003B2809"/>
    <w:rsid w:val="003B7C90"/>
    <w:rsid w:val="003C77F1"/>
    <w:rsid w:val="003D4B31"/>
    <w:rsid w:val="003D63EE"/>
    <w:rsid w:val="003E0E62"/>
    <w:rsid w:val="003E1F1C"/>
    <w:rsid w:val="003E575E"/>
    <w:rsid w:val="003F40DA"/>
    <w:rsid w:val="003F6251"/>
    <w:rsid w:val="003F7E48"/>
    <w:rsid w:val="0040548D"/>
    <w:rsid w:val="004073B3"/>
    <w:rsid w:val="00410401"/>
    <w:rsid w:val="004236E0"/>
    <w:rsid w:val="0042734A"/>
    <w:rsid w:val="00430EC3"/>
    <w:rsid w:val="004338B5"/>
    <w:rsid w:val="0043617A"/>
    <w:rsid w:val="0043677D"/>
    <w:rsid w:val="00437802"/>
    <w:rsid w:val="00442796"/>
    <w:rsid w:val="00452587"/>
    <w:rsid w:val="004571C7"/>
    <w:rsid w:val="004574D8"/>
    <w:rsid w:val="004603D2"/>
    <w:rsid w:val="00463313"/>
    <w:rsid w:val="00486A09"/>
    <w:rsid w:val="00494BAA"/>
    <w:rsid w:val="00494E9F"/>
    <w:rsid w:val="004A70A9"/>
    <w:rsid w:val="004B2DBF"/>
    <w:rsid w:val="004B7E96"/>
    <w:rsid w:val="004C0618"/>
    <w:rsid w:val="004C5166"/>
    <w:rsid w:val="004C5B56"/>
    <w:rsid w:val="004D2C95"/>
    <w:rsid w:val="004D34B5"/>
    <w:rsid w:val="004D38BF"/>
    <w:rsid w:val="004D5776"/>
    <w:rsid w:val="004D7EC4"/>
    <w:rsid w:val="004E202B"/>
    <w:rsid w:val="004E2FF5"/>
    <w:rsid w:val="004E3FF2"/>
    <w:rsid w:val="004E5F00"/>
    <w:rsid w:val="004F00F1"/>
    <w:rsid w:val="004F1476"/>
    <w:rsid w:val="004F36AC"/>
    <w:rsid w:val="004F43EA"/>
    <w:rsid w:val="004F6A50"/>
    <w:rsid w:val="004F716E"/>
    <w:rsid w:val="0051157C"/>
    <w:rsid w:val="005144F8"/>
    <w:rsid w:val="00514773"/>
    <w:rsid w:val="00514A95"/>
    <w:rsid w:val="00515BB1"/>
    <w:rsid w:val="00523B61"/>
    <w:rsid w:val="005266A5"/>
    <w:rsid w:val="00534887"/>
    <w:rsid w:val="005372BA"/>
    <w:rsid w:val="00546C37"/>
    <w:rsid w:val="00547ACF"/>
    <w:rsid w:val="00547C99"/>
    <w:rsid w:val="00553F76"/>
    <w:rsid w:val="005546B9"/>
    <w:rsid w:val="00560D6E"/>
    <w:rsid w:val="00562330"/>
    <w:rsid w:val="00573CC3"/>
    <w:rsid w:val="0058043F"/>
    <w:rsid w:val="00591CD8"/>
    <w:rsid w:val="005925CE"/>
    <w:rsid w:val="005B04A1"/>
    <w:rsid w:val="005B2138"/>
    <w:rsid w:val="005B7BC5"/>
    <w:rsid w:val="005C03E0"/>
    <w:rsid w:val="005C0555"/>
    <w:rsid w:val="005C5BCF"/>
    <w:rsid w:val="005D5B06"/>
    <w:rsid w:val="005E08C5"/>
    <w:rsid w:val="005E7B87"/>
    <w:rsid w:val="005F05E4"/>
    <w:rsid w:val="006012C0"/>
    <w:rsid w:val="00605D8E"/>
    <w:rsid w:val="0061620F"/>
    <w:rsid w:val="00617AD0"/>
    <w:rsid w:val="006210D8"/>
    <w:rsid w:val="006304BD"/>
    <w:rsid w:val="00632EAB"/>
    <w:rsid w:val="00632F4E"/>
    <w:rsid w:val="0063500F"/>
    <w:rsid w:val="00641A74"/>
    <w:rsid w:val="00643315"/>
    <w:rsid w:val="0065028C"/>
    <w:rsid w:val="0065294E"/>
    <w:rsid w:val="00655B1D"/>
    <w:rsid w:val="006575A6"/>
    <w:rsid w:val="0066070E"/>
    <w:rsid w:val="00671F2C"/>
    <w:rsid w:val="0068134F"/>
    <w:rsid w:val="00684550"/>
    <w:rsid w:val="00687C9E"/>
    <w:rsid w:val="0069780D"/>
    <w:rsid w:val="006A2E6E"/>
    <w:rsid w:val="006B6F89"/>
    <w:rsid w:val="006C156B"/>
    <w:rsid w:val="006C3D56"/>
    <w:rsid w:val="006D0809"/>
    <w:rsid w:val="006D3713"/>
    <w:rsid w:val="006D4034"/>
    <w:rsid w:val="006D4406"/>
    <w:rsid w:val="006D55F2"/>
    <w:rsid w:val="006D5C6B"/>
    <w:rsid w:val="006E67DF"/>
    <w:rsid w:val="006E6D75"/>
    <w:rsid w:val="006F6A8C"/>
    <w:rsid w:val="00711907"/>
    <w:rsid w:val="00711E90"/>
    <w:rsid w:val="00721046"/>
    <w:rsid w:val="00726674"/>
    <w:rsid w:val="00732395"/>
    <w:rsid w:val="00737618"/>
    <w:rsid w:val="00741110"/>
    <w:rsid w:val="00741B9F"/>
    <w:rsid w:val="00744192"/>
    <w:rsid w:val="0074499D"/>
    <w:rsid w:val="00746196"/>
    <w:rsid w:val="00752E06"/>
    <w:rsid w:val="00757A74"/>
    <w:rsid w:val="007601A2"/>
    <w:rsid w:val="00761F97"/>
    <w:rsid w:val="0076369D"/>
    <w:rsid w:val="007652DD"/>
    <w:rsid w:val="00767832"/>
    <w:rsid w:val="00767ABE"/>
    <w:rsid w:val="007820D8"/>
    <w:rsid w:val="00784759"/>
    <w:rsid w:val="007852CB"/>
    <w:rsid w:val="00785B36"/>
    <w:rsid w:val="0078780A"/>
    <w:rsid w:val="00793A02"/>
    <w:rsid w:val="00794C7D"/>
    <w:rsid w:val="00796594"/>
    <w:rsid w:val="007A5300"/>
    <w:rsid w:val="007B153A"/>
    <w:rsid w:val="007B3A13"/>
    <w:rsid w:val="007B4AAB"/>
    <w:rsid w:val="007C2F34"/>
    <w:rsid w:val="007C3422"/>
    <w:rsid w:val="007D3CE2"/>
    <w:rsid w:val="007D4F36"/>
    <w:rsid w:val="007D585A"/>
    <w:rsid w:val="007E0184"/>
    <w:rsid w:val="007E05DD"/>
    <w:rsid w:val="007E10B2"/>
    <w:rsid w:val="007E5F86"/>
    <w:rsid w:val="007F4B83"/>
    <w:rsid w:val="007F7646"/>
    <w:rsid w:val="00810317"/>
    <w:rsid w:val="00811C11"/>
    <w:rsid w:val="008210A0"/>
    <w:rsid w:val="008220F0"/>
    <w:rsid w:val="00825A39"/>
    <w:rsid w:val="00826B13"/>
    <w:rsid w:val="00830250"/>
    <w:rsid w:val="008367CD"/>
    <w:rsid w:val="00837B05"/>
    <w:rsid w:val="00842D5A"/>
    <w:rsid w:val="00853356"/>
    <w:rsid w:val="0085602C"/>
    <w:rsid w:val="0085716D"/>
    <w:rsid w:val="008645F7"/>
    <w:rsid w:val="008679B7"/>
    <w:rsid w:val="00871045"/>
    <w:rsid w:val="00872B42"/>
    <w:rsid w:val="008757EB"/>
    <w:rsid w:val="00891D4F"/>
    <w:rsid w:val="00897D35"/>
    <w:rsid w:val="008A5501"/>
    <w:rsid w:val="008B11C0"/>
    <w:rsid w:val="008C0831"/>
    <w:rsid w:val="008C0BDD"/>
    <w:rsid w:val="008C3C5E"/>
    <w:rsid w:val="008C7DE9"/>
    <w:rsid w:val="008E1019"/>
    <w:rsid w:val="008E6B9B"/>
    <w:rsid w:val="008F0730"/>
    <w:rsid w:val="008F3A98"/>
    <w:rsid w:val="008F7773"/>
    <w:rsid w:val="009102D6"/>
    <w:rsid w:val="00910711"/>
    <w:rsid w:val="00911E58"/>
    <w:rsid w:val="009147BC"/>
    <w:rsid w:val="00914829"/>
    <w:rsid w:val="0092345A"/>
    <w:rsid w:val="009241E8"/>
    <w:rsid w:val="0093101C"/>
    <w:rsid w:val="009316D9"/>
    <w:rsid w:val="009345DB"/>
    <w:rsid w:val="00943B5A"/>
    <w:rsid w:val="00946876"/>
    <w:rsid w:val="00957301"/>
    <w:rsid w:val="00960E8D"/>
    <w:rsid w:val="009640BF"/>
    <w:rsid w:val="00964EC1"/>
    <w:rsid w:val="009653FB"/>
    <w:rsid w:val="00966285"/>
    <w:rsid w:val="009721D7"/>
    <w:rsid w:val="00973EFE"/>
    <w:rsid w:val="00974A91"/>
    <w:rsid w:val="00975634"/>
    <w:rsid w:val="00975AA6"/>
    <w:rsid w:val="00977DAD"/>
    <w:rsid w:val="009807A6"/>
    <w:rsid w:val="00983ED5"/>
    <w:rsid w:val="00983FE2"/>
    <w:rsid w:val="009860D9"/>
    <w:rsid w:val="00986A75"/>
    <w:rsid w:val="00993635"/>
    <w:rsid w:val="00994F71"/>
    <w:rsid w:val="009960CF"/>
    <w:rsid w:val="009A0D0D"/>
    <w:rsid w:val="009A2F00"/>
    <w:rsid w:val="009A30BD"/>
    <w:rsid w:val="009A63C4"/>
    <w:rsid w:val="009B157B"/>
    <w:rsid w:val="009B24C1"/>
    <w:rsid w:val="009C122B"/>
    <w:rsid w:val="009C49E5"/>
    <w:rsid w:val="009D0A6C"/>
    <w:rsid w:val="009D1656"/>
    <w:rsid w:val="009D1F49"/>
    <w:rsid w:val="009D21FD"/>
    <w:rsid w:val="009D3B83"/>
    <w:rsid w:val="009E0C61"/>
    <w:rsid w:val="009E3C8A"/>
    <w:rsid w:val="009E6752"/>
    <w:rsid w:val="009F2533"/>
    <w:rsid w:val="009F410B"/>
    <w:rsid w:val="00A0075F"/>
    <w:rsid w:val="00A00A27"/>
    <w:rsid w:val="00A00B27"/>
    <w:rsid w:val="00A02A8D"/>
    <w:rsid w:val="00A059A2"/>
    <w:rsid w:val="00A11410"/>
    <w:rsid w:val="00A125C7"/>
    <w:rsid w:val="00A218F6"/>
    <w:rsid w:val="00A251FA"/>
    <w:rsid w:val="00A270F9"/>
    <w:rsid w:val="00A3417A"/>
    <w:rsid w:val="00A35D38"/>
    <w:rsid w:val="00A43B12"/>
    <w:rsid w:val="00A4406F"/>
    <w:rsid w:val="00A44A91"/>
    <w:rsid w:val="00A44DA1"/>
    <w:rsid w:val="00A45B49"/>
    <w:rsid w:val="00A52F02"/>
    <w:rsid w:val="00A53BC9"/>
    <w:rsid w:val="00A54CBF"/>
    <w:rsid w:val="00A57E8C"/>
    <w:rsid w:val="00A6103A"/>
    <w:rsid w:val="00A67F41"/>
    <w:rsid w:val="00A71594"/>
    <w:rsid w:val="00A71958"/>
    <w:rsid w:val="00A74BAA"/>
    <w:rsid w:val="00A755A0"/>
    <w:rsid w:val="00A76899"/>
    <w:rsid w:val="00A81081"/>
    <w:rsid w:val="00A82B4F"/>
    <w:rsid w:val="00A83163"/>
    <w:rsid w:val="00A84BC9"/>
    <w:rsid w:val="00A84C5D"/>
    <w:rsid w:val="00A87236"/>
    <w:rsid w:val="00A91827"/>
    <w:rsid w:val="00A91CFE"/>
    <w:rsid w:val="00A921AC"/>
    <w:rsid w:val="00A94797"/>
    <w:rsid w:val="00A96B4B"/>
    <w:rsid w:val="00A96BFE"/>
    <w:rsid w:val="00AA23A4"/>
    <w:rsid w:val="00AA240E"/>
    <w:rsid w:val="00AA4E2B"/>
    <w:rsid w:val="00AA5C54"/>
    <w:rsid w:val="00AB13C2"/>
    <w:rsid w:val="00AB22EE"/>
    <w:rsid w:val="00AC19BA"/>
    <w:rsid w:val="00AC4F4C"/>
    <w:rsid w:val="00AC51E9"/>
    <w:rsid w:val="00AD2E1D"/>
    <w:rsid w:val="00AD3F38"/>
    <w:rsid w:val="00AD5313"/>
    <w:rsid w:val="00AD67C7"/>
    <w:rsid w:val="00AD7281"/>
    <w:rsid w:val="00AE3EA9"/>
    <w:rsid w:val="00AE4668"/>
    <w:rsid w:val="00AF3040"/>
    <w:rsid w:val="00AF59FB"/>
    <w:rsid w:val="00AF6E77"/>
    <w:rsid w:val="00B041D6"/>
    <w:rsid w:val="00B14EAB"/>
    <w:rsid w:val="00B1521A"/>
    <w:rsid w:val="00B21884"/>
    <w:rsid w:val="00B237D3"/>
    <w:rsid w:val="00B23A31"/>
    <w:rsid w:val="00B27EFD"/>
    <w:rsid w:val="00B31F78"/>
    <w:rsid w:val="00B329FD"/>
    <w:rsid w:val="00B358B6"/>
    <w:rsid w:val="00B36080"/>
    <w:rsid w:val="00B4011C"/>
    <w:rsid w:val="00B4221D"/>
    <w:rsid w:val="00B4316A"/>
    <w:rsid w:val="00B43807"/>
    <w:rsid w:val="00B462AC"/>
    <w:rsid w:val="00B4734F"/>
    <w:rsid w:val="00B479BB"/>
    <w:rsid w:val="00B54D90"/>
    <w:rsid w:val="00B56ED2"/>
    <w:rsid w:val="00B60550"/>
    <w:rsid w:val="00B61869"/>
    <w:rsid w:val="00B61EB2"/>
    <w:rsid w:val="00B63AAE"/>
    <w:rsid w:val="00B661D9"/>
    <w:rsid w:val="00B66335"/>
    <w:rsid w:val="00B713DD"/>
    <w:rsid w:val="00B71E57"/>
    <w:rsid w:val="00B734AD"/>
    <w:rsid w:val="00B84207"/>
    <w:rsid w:val="00B862F8"/>
    <w:rsid w:val="00B8786C"/>
    <w:rsid w:val="00B87EAC"/>
    <w:rsid w:val="00B900D1"/>
    <w:rsid w:val="00B91198"/>
    <w:rsid w:val="00BA2803"/>
    <w:rsid w:val="00BA4BF1"/>
    <w:rsid w:val="00BB07AE"/>
    <w:rsid w:val="00BB4B1B"/>
    <w:rsid w:val="00BC32F6"/>
    <w:rsid w:val="00BC58EC"/>
    <w:rsid w:val="00BD0507"/>
    <w:rsid w:val="00BD1F6A"/>
    <w:rsid w:val="00BD73A8"/>
    <w:rsid w:val="00BE338F"/>
    <w:rsid w:val="00BE3C2A"/>
    <w:rsid w:val="00BE44E2"/>
    <w:rsid w:val="00BE6711"/>
    <w:rsid w:val="00BF03DE"/>
    <w:rsid w:val="00BF23F4"/>
    <w:rsid w:val="00BF36EB"/>
    <w:rsid w:val="00C00880"/>
    <w:rsid w:val="00C11EFF"/>
    <w:rsid w:val="00C1212A"/>
    <w:rsid w:val="00C165B5"/>
    <w:rsid w:val="00C204E1"/>
    <w:rsid w:val="00C20EDE"/>
    <w:rsid w:val="00C25707"/>
    <w:rsid w:val="00C3059E"/>
    <w:rsid w:val="00C367C4"/>
    <w:rsid w:val="00C37879"/>
    <w:rsid w:val="00C47AFE"/>
    <w:rsid w:val="00C47B53"/>
    <w:rsid w:val="00C51C05"/>
    <w:rsid w:val="00C604F4"/>
    <w:rsid w:val="00C75103"/>
    <w:rsid w:val="00C76AD5"/>
    <w:rsid w:val="00C82FAF"/>
    <w:rsid w:val="00C872F3"/>
    <w:rsid w:val="00C96C6E"/>
    <w:rsid w:val="00CA79B9"/>
    <w:rsid w:val="00CB623A"/>
    <w:rsid w:val="00CB7EC0"/>
    <w:rsid w:val="00CC0822"/>
    <w:rsid w:val="00CC43BF"/>
    <w:rsid w:val="00CC4C2C"/>
    <w:rsid w:val="00CC780A"/>
    <w:rsid w:val="00CD1B30"/>
    <w:rsid w:val="00CD2059"/>
    <w:rsid w:val="00CD301E"/>
    <w:rsid w:val="00CD3C65"/>
    <w:rsid w:val="00CE1816"/>
    <w:rsid w:val="00CE57DA"/>
    <w:rsid w:val="00CF0224"/>
    <w:rsid w:val="00CF62B3"/>
    <w:rsid w:val="00D00044"/>
    <w:rsid w:val="00D000C0"/>
    <w:rsid w:val="00D04219"/>
    <w:rsid w:val="00D167D2"/>
    <w:rsid w:val="00D16B41"/>
    <w:rsid w:val="00D215DF"/>
    <w:rsid w:val="00D22C86"/>
    <w:rsid w:val="00D22FDE"/>
    <w:rsid w:val="00D23568"/>
    <w:rsid w:val="00D334A2"/>
    <w:rsid w:val="00D34A09"/>
    <w:rsid w:val="00D359FC"/>
    <w:rsid w:val="00D3639F"/>
    <w:rsid w:val="00D463AD"/>
    <w:rsid w:val="00D469FB"/>
    <w:rsid w:val="00D5149D"/>
    <w:rsid w:val="00D5304F"/>
    <w:rsid w:val="00D574C4"/>
    <w:rsid w:val="00D60914"/>
    <w:rsid w:val="00D60CCF"/>
    <w:rsid w:val="00D63785"/>
    <w:rsid w:val="00D64033"/>
    <w:rsid w:val="00D658E9"/>
    <w:rsid w:val="00D66565"/>
    <w:rsid w:val="00D7017F"/>
    <w:rsid w:val="00D71961"/>
    <w:rsid w:val="00D72B61"/>
    <w:rsid w:val="00D77E25"/>
    <w:rsid w:val="00D852FD"/>
    <w:rsid w:val="00D91F31"/>
    <w:rsid w:val="00D9481D"/>
    <w:rsid w:val="00DA18EC"/>
    <w:rsid w:val="00DA2160"/>
    <w:rsid w:val="00DA4D2A"/>
    <w:rsid w:val="00DB12D8"/>
    <w:rsid w:val="00DB4FE6"/>
    <w:rsid w:val="00DB5421"/>
    <w:rsid w:val="00DB600E"/>
    <w:rsid w:val="00DB64D8"/>
    <w:rsid w:val="00DC4683"/>
    <w:rsid w:val="00DC4D77"/>
    <w:rsid w:val="00DD1668"/>
    <w:rsid w:val="00DD18C8"/>
    <w:rsid w:val="00DD6159"/>
    <w:rsid w:val="00DE098A"/>
    <w:rsid w:val="00DE42D0"/>
    <w:rsid w:val="00DE6B64"/>
    <w:rsid w:val="00DF14AC"/>
    <w:rsid w:val="00E037F8"/>
    <w:rsid w:val="00E05601"/>
    <w:rsid w:val="00E06001"/>
    <w:rsid w:val="00E14C3B"/>
    <w:rsid w:val="00E202ED"/>
    <w:rsid w:val="00E31DD0"/>
    <w:rsid w:val="00E36FD6"/>
    <w:rsid w:val="00E40A47"/>
    <w:rsid w:val="00E4125B"/>
    <w:rsid w:val="00E41619"/>
    <w:rsid w:val="00E51631"/>
    <w:rsid w:val="00E520F4"/>
    <w:rsid w:val="00E5526A"/>
    <w:rsid w:val="00E66FD8"/>
    <w:rsid w:val="00E72D47"/>
    <w:rsid w:val="00E73437"/>
    <w:rsid w:val="00E92C94"/>
    <w:rsid w:val="00EA082C"/>
    <w:rsid w:val="00EA46FC"/>
    <w:rsid w:val="00EA4862"/>
    <w:rsid w:val="00EB7910"/>
    <w:rsid w:val="00EB7C8E"/>
    <w:rsid w:val="00EC275D"/>
    <w:rsid w:val="00EC3420"/>
    <w:rsid w:val="00EC722A"/>
    <w:rsid w:val="00EF79FD"/>
    <w:rsid w:val="00F003CF"/>
    <w:rsid w:val="00F00C67"/>
    <w:rsid w:val="00F031CF"/>
    <w:rsid w:val="00F0416B"/>
    <w:rsid w:val="00F11860"/>
    <w:rsid w:val="00F1366E"/>
    <w:rsid w:val="00F22E73"/>
    <w:rsid w:val="00F27870"/>
    <w:rsid w:val="00F4007E"/>
    <w:rsid w:val="00F40ABC"/>
    <w:rsid w:val="00F40DCA"/>
    <w:rsid w:val="00F41E3D"/>
    <w:rsid w:val="00F469B7"/>
    <w:rsid w:val="00F51C5E"/>
    <w:rsid w:val="00F51D4F"/>
    <w:rsid w:val="00F525D7"/>
    <w:rsid w:val="00F536DD"/>
    <w:rsid w:val="00F53F54"/>
    <w:rsid w:val="00F540B7"/>
    <w:rsid w:val="00F55521"/>
    <w:rsid w:val="00F56CA6"/>
    <w:rsid w:val="00F60621"/>
    <w:rsid w:val="00F679E7"/>
    <w:rsid w:val="00F72C71"/>
    <w:rsid w:val="00F7701B"/>
    <w:rsid w:val="00F801D4"/>
    <w:rsid w:val="00F81588"/>
    <w:rsid w:val="00F830C8"/>
    <w:rsid w:val="00F9077A"/>
    <w:rsid w:val="00F97FB6"/>
    <w:rsid w:val="00FA387B"/>
    <w:rsid w:val="00FA46CB"/>
    <w:rsid w:val="00FA6667"/>
    <w:rsid w:val="00FA6731"/>
    <w:rsid w:val="00FB4DAC"/>
    <w:rsid w:val="00FB7821"/>
    <w:rsid w:val="00FC1227"/>
    <w:rsid w:val="00FC755D"/>
    <w:rsid w:val="00FD5E20"/>
    <w:rsid w:val="00FE2B65"/>
    <w:rsid w:val="00FF02D9"/>
    <w:rsid w:val="00FF0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F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388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3288</Words>
  <Characters>18745</Characters>
  <Application>Microsoft Office Word</Application>
  <DocSecurity>0</DocSecurity>
  <Lines>156</Lines>
  <Paragraphs>43</Paragraphs>
  <ScaleCrop>false</ScaleCrop>
  <Company/>
  <LinksUpToDate>false</LinksUpToDate>
  <CharactersWithSpaces>21990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2023-12-11T21:20:00Z</dcterms:created>
  <dcterms:modified xsi:type="dcterms:W3CDTF">2023-12-11T21:20:00Z</dcterms:modified>
</cp:coreProperties>
</file>