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D8" w:rsidRDefault="00E547B3">
      <w:r>
        <w:rPr>
          <w:rFonts w:ascii="Arial" w:hAnsi="Arial" w:cs="Arial"/>
          <w:color w:val="333333"/>
          <w:sz w:val="30"/>
          <w:szCs w:val="30"/>
          <w:shd w:val="clear" w:color="auto" w:fill="F6F6F6"/>
        </w:rPr>
        <w:t xml:space="preserve">Интерес к данной теме вызван тем, что внедрение комплекса ГТО — это обязательная составляющая часть физического воспитания как подрастающего поколения (дети дошкольных и школьных образовательных организаций), так и молодежи, в том числе студентов [1]. Сегодня модно и актуально быть здоровым. Здоровый образ жизни — приоритетное направление политики государства, и он невозможен без формирования мотивации на занятие физической культурой и спортом. Соответственно, в настоящее время возрастает роль высшей школы в формировании здоровой личности. С учётом того, что высшие образовательные организации охватывают наиболее активную и сознательную часть молодёжи, совершенно очевидна их роль в физической подготовке молодых людей. Кроме того, это период становления нравственных ценностей, в том числе основ здорового образа жизни, неотъемлемой частью которого является физическая подготовка. На сегодняшний день отмечается тенденция ухудшения состояния здоровья и физического развития различных возрастных групп населения, в том числе молодежи 18–24 лет. Большая часть студентов ведут пассивный образ жизни, не придерживаются системы правильного питания и не соблюдают режим учебного процесса и отдыха, длительное время проводят за 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6F6F6"/>
        </w:rPr>
        <w:t>компьютером</w:t>
      </w:r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6F6F6"/>
        </w:rPr>
        <w:t xml:space="preserve"> как в учебное, так и в свободное время. В свою очередь, снижение здоровья негативно сказывается на качестве жизни людей и ее продолжительности, что, в свою очередь, приводит к ухудшению демографических показателей страны [2]. Роль подготовки к сдаче норм комплекса ГТО студентов заключается в приобщении к физической культуре и спорту. Это, в свою очередь способствует становлению важных качеств: выносливости, оперативного мышления, стабильности нервной системы, умения работать в команде, организованности, дисциплинированности, инициативности. В рамках формирования новой модели системы физической культуры в стране с 01.09.2014 г. был введён Всероссийский физкультурно-спортивный комплекс «Готов к труду и обороне» (далее ГТО). Осуществление комплекса ГТО 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6F6F6"/>
        </w:rPr>
        <w:t>регламентированы</w:t>
      </w:r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6F6F6"/>
        </w:rPr>
        <w:t xml:space="preserve"> нормативными документами федерального </w:t>
      </w:r>
      <w:r>
        <w:rPr>
          <w:rFonts w:ascii="Arial" w:hAnsi="Arial" w:cs="Arial"/>
          <w:color w:val="333333"/>
          <w:sz w:val="30"/>
          <w:szCs w:val="30"/>
          <w:shd w:val="clear" w:color="auto" w:fill="F6F6F6"/>
        </w:rPr>
        <w:lastRenderedPageBreak/>
        <w:t xml:space="preserve">уровня: — 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6F6F6"/>
        </w:rPr>
        <w:t>Указ Президента Российской Федерации от 24.03.2014 № 172 «О Всероссийском физкультурно-спортивном комплексе “Готов к труду и обороне” (ГТО)»; — Положение о комплексе ГТО от 11.06.2014 № 540 «Об утверждении Положения о Всероссийском физкультурно-спортивном комплексе «Готов к труду и обороне» (ГТО)»; — Распоряжение Правительства РФ от 30.06.2014 № 1165-р «Об утверждении плана мероприятий по поэтапному внедрению Всероссийского физкультурно-спортивного комплекса «Готов к труду и обороне» (ГТО)».</w:t>
      </w:r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6F6F6"/>
        </w:rPr>
        <w:t xml:space="preserve"> Всероссийский физкультурно-спортивный комплекс «Готов к труду и обороне» — программная и нормативная основа системы физического воспитания населения, устанавливающая государственные требования к уровню его физической подготовленности и нацеленная на развитие массового спорта и оздоровление нации,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 [3]. Основная цель сдачи нормативов комплекса ГТО в вузах заключается в повышении эффективности использования физической культуры, в гармоничном развитии студентов и укреплении их здоровья. Вместе с тем регулярные занятия физической культурой и спортом способствуют развитию целеустремленной личности, повышают готовность противостоять негативным социальным явлениям в обществе, формируют ответственное отношение к профессиональной деятельности. Стремление к регулярности выполнения физических упражнений трансформируется в волевые качества личности. Комплекс ГТО является средством формирования личной гражданской ответственности за собственное здоровье, здоровье близких людей, подрастающего поколения. Сдача нормативов ГТО, создание позитивного имиджа занятия физической культурой и спортом позволяют формировать у студентов патриотические качества и активную гражданскую позицию [4]. Основными факторами физической подготовленности у студентов являются мотивация, формирование потребности в укреплении здоровья и физическом </w:t>
      </w:r>
      <w:r>
        <w:rPr>
          <w:rFonts w:ascii="Arial" w:hAnsi="Arial" w:cs="Arial"/>
          <w:color w:val="333333"/>
          <w:sz w:val="30"/>
          <w:szCs w:val="30"/>
          <w:shd w:val="clear" w:color="auto" w:fill="F6F6F6"/>
        </w:rPr>
        <w:lastRenderedPageBreak/>
        <w:t xml:space="preserve">совершенствовании, а также установка на систематическом занятии спортом. Как ранее было указано, отношение к физической культуре и спорту, готовности сдачи норм ГТО у студентов различного профиля высших образовательных организаций различное. Совершенно очевидно, что для студентов спортивных вузов — готовность к сдаче норм ГТО является, с одной стороны, неотъемлемой частью процесса их обучения, с другой стороны, определяет престиж их будущей деятельности, обеспечивает профессионализм выбранной специальности. Также это является, в определённой степени, гарантом материального и финансового благополучия на профессиональном поприще. По-иному обстоит дело со студентами неспортивных вузов, что может быть обусловлено разной степенью и уровнем их физической подготовленности, неуверенностью в своих силах, опасением демонстрации собственного физического несовершенства. Если для студентов спортивных вузов готовность к сдаче нормативов ГТО является естественным, легко принимаемым явлением и даже обязательным — по убеждениям, то для студентов вузов другого профиля это является понятием добровольным. По мнению автора, современная молодёжь имеет большую доступность к занятию любительским спортом и физической культурой. На данный момент выбор широк и имеется реальная оптация в зависимости от финансовых возможностей. Безусловно, для студентов и неспортивных вузов важна роль административного рычага, то есть постановка вопроса на уровне руководства вуза. При этом, по мнению автора, руководству необходимо в этом вопросе проявлять гибкую политику, формировать систему мотивации, быть может, даже поощрений для студентов, регулярно занимающихся физической культурой и спортом и проявляющих интерес и готовность к сдаче нормативов комплекса ГТО. Например, при поступлении школьников в вуз учитывается сдача норм ГТО и при условии успешного их прохождения осуществляется дополнительное увеличение баллов ЕГЭ. Существующая система может быть принята во внимание и в вузах: увеличение размера стипендии, </w:t>
      </w:r>
      <w:r>
        <w:rPr>
          <w:rFonts w:ascii="Arial" w:hAnsi="Arial" w:cs="Arial"/>
          <w:color w:val="333333"/>
          <w:sz w:val="30"/>
          <w:szCs w:val="30"/>
          <w:shd w:val="clear" w:color="auto" w:fill="F6F6F6"/>
        </w:rPr>
        <w:lastRenderedPageBreak/>
        <w:t>предложение по прохождению производственной практики. Интересна и роль социальных психологов вузов в формировании здорового образа жизни, в том числе заинтересованности в постоянном занятии физической культурой и спортом. Готовность к сдаче комплекса ГТО может стать желаемым для студентов, когда это будет носить не принудительный характер, а добровольный и заявительный характер. Кроме того, интерес представляет тот факт, что одной из важных задач руководства вуза является ориентация на создание комфортной среды для занятий физической культурой и спортом в вузе: стадионов, спортивных залов и площадок, оснащённых современным оборудованием. С целью решения финансовых вопросов вуза вполне возможным является привлечение спонсорских средств. Таким образом, для активизации процесса вовлечения студентов вузов к готовности сдачи нормативов комплекса ГТО является: — усиление информационно-коммуникационной кампании по пропаганде Всероссийского физкультурно-спортивного комплекса ГТО; — целенаправленная методичная работа преподавателей физической культуры по формированию у студентов интереса к занятиям физической культурой и спортом, в том числе к готовности сдачи нормативов комплекса ГТО; — обучение студентов навыкам самостоятельных занятий физическими упражнениями, входящими в комплекс ГТО; — совершенствование материально-технической базы вузов для занятий физической культурой и спортом, в том числе для реализации комплекса ГТО</w:t>
      </w:r>
      <w:proofErr w:type="gramStart"/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6F6F6"/>
        </w:rPr>
        <w:t>П</w:t>
      </w:r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6F6F6"/>
        </w:rPr>
        <w:t>ожалуйста, не забудьте правильно оформить цитату:</w:t>
      </w:r>
      <w:r>
        <w:rPr>
          <w:rFonts w:ascii="Arial" w:hAnsi="Arial" w:cs="Arial"/>
          <w:color w:val="333333"/>
          <w:sz w:val="30"/>
          <w:szCs w:val="30"/>
        </w:rPr>
        <w:br/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6F6F6"/>
        </w:rPr>
        <w:t>Абилова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6F6F6"/>
        </w:rPr>
        <w:t xml:space="preserve">, С. А. Готовность студентов к сдаче норм комплекса ГТО / С. А. 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6F6F6"/>
        </w:rPr>
        <w:t>Абилова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6F6F6"/>
        </w:rPr>
        <w:t xml:space="preserve">, В. П. 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6F6F6"/>
        </w:rPr>
        <w:t>Демеш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6F6F6"/>
        </w:rPr>
        <w:t>. — Текст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6F6F6"/>
        </w:rPr>
        <w:t xml:space="preserve"> :</w:t>
      </w:r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6F6F6"/>
        </w:rPr>
        <w:t xml:space="preserve"> непосредственный // Молодой ученый. — 2021. — № 15 (357). — С. 363-365. — URL: https://moluch.ru/archive/357/79791/ (дата обращения: 04.12.2023).</w:t>
      </w:r>
    </w:p>
    <w:sectPr w:rsidR="001671D8" w:rsidSect="001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7B3"/>
    <w:rsid w:val="001671D8"/>
    <w:rsid w:val="00E5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2023-12-04T11:58:00Z</dcterms:created>
  <dcterms:modified xsi:type="dcterms:W3CDTF">2023-12-04T11:59:00Z</dcterms:modified>
</cp:coreProperties>
</file>