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A0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Урок чтения в 6 классе </w:t>
      </w:r>
      <w:r w:rsidR="002F23A0">
        <w:rPr>
          <w:sz w:val="32"/>
          <w:szCs w:val="32"/>
          <w:lang w:val="ru-RU"/>
        </w:rPr>
        <w:t>по теме:</w:t>
      </w:r>
      <w:r>
        <w:rPr>
          <w:sz w:val="32"/>
          <w:szCs w:val="32"/>
          <w:lang w:val="ru-RU"/>
        </w:rPr>
        <w:t xml:space="preserve">  </w:t>
      </w:r>
    </w:p>
    <w:p w:rsidR="00657297" w:rsidRDefault="002F23A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</w:t>
      </w:r>
      <w:r w:rsidR="00C55F61" w:rsidRPr="00C55F61">
        <w:rPr>
          <w:sz w:val="32"/>
          <w:szCs w:val="32"/>
          <w:lang w:val="ru-RU"/>
        </w:rPr>
        <w:t>М.М.Пришвин</w:t>
      </w:r>
      <w:r>
        <w:rPr>
          <w:sz w:val="32"/>
          <w:szCs w:val="32"/>
          <w:lang w:val="ru-RU"/>
        </w:rPr>
        <w:t xml:space="preserve"> </w:t>
      </w:r>
      <w:r w:rsidR="00C55F61" w:rsidRPr="00C55F61">
        <w:rPr>
          <w:sz w:val="32"/>
          <w:szCs w:val="32"/>
          <w:lang w:val="ru-RU"/>
        </w:rPr>
        <w:t>»</w:t>
      </w:r>
      <w:r>
        <w:rPr>
          <w:sz w:val="32"/>
          <w:szCs w:val="32"/>
          <w:lang w:val="ru-RU"/>
        </w:rPr>
        <w:t xml:space="preserve"> </w:t>
      </w:r>
      <w:r w:rsidR="00C55F61" w:rsidRPr="00C55F61">
        <w:rPr>
          <w:sz w:val="32"/>
          <w:szCs w:val="32"/>
          <w:lang w:val="ru-RU"/>
        </w:rPr>
        <w:t>Моя Родина»</w:t>
      </w:r>
      <w:r w:rsidR="00C55F61">
        <w:rPr>
          <w:sz w:val="32"/>
          <w:szCs w:val="32"/>
          <w:lang w:val="ru-RU"/>
        </w:rPr>
        <w:t>.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Цели: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--познакомить учащихся с творчеством М.М.Пришвина рассказом »Моя Родина»;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--учить отвечать на вопросы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работать с текстом, находить в тексте заданные отрывки;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--развивать навыки правильного и осознанного чтения, развивать произвольное внимание и умение концентрироваться;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--формировать умение выражать свои эмоции и впечатления при помощи выразительного чтения;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--воспитывать любовь к природе и бережное к ней отношение.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Оборудование: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Портрет писателя (на доске и в презентации);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Выставка книг писателя;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Видеоролик с песней «Моя Родина»;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Плакат с пословицами  о Родине.</w:t>
      </w:r>
    </w:p>
    <w:p w:rsidR="00C55F61" w:rsidRDefault="00C55F6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Тип урока:</w:t>
      </w:r>
      <w:r w:rsidR="00652239">
        <w:rPr>
          <w:sz w:val="32"/>
          <w:szCs w:val="32"/>
          <w:lang w:val="ru-RU"/>
        </w:rPr>
        <w:t xml:space="preserve"> урок изучения и первичного закрепления знаний.</w:t>
      </w:r>
    </w:p>
    <w:p w:rsidR="00652239" w:rsidRDefault="0065223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Ход урока:</w:t>
      </w:r>
    </w:p>
    <w:p w:rsidR="00652239" w:rsidRPr="00A162D4" w:rsidRDefault="00652239">
      <w:pPr>
        <w:rPr>
          <w:b/>
          <w:sz w:val="32"/>
          <w:szCs w:val="32"/>
          <w:lang w:val="ru-RU"/>
        </w:rPr>
      </w:pPr>
      <w:r w:rsidRPr="00A162D4">
        <w:rPr>
          <w:b/>
          <w:sz w:val="32"/>
          <w:szCs w:val="32"/>
          <w:lang w:val="ru-RU"/>
        </w:rPr>
        <w:t>1.Оргмомент:</w:t>
      </w:r>
    </w:p>
    <w:p w:rsidR="00652239" w:rsidRDefault="00652239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65223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-  </w:t>
      </w:r>
      <w:proofErr w:type="spellStart"/>
      <w:r w:rsidRPr="00652239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Ребята,п</w:t>
      </w:r>
      <w:proofErr w:type="spellEnd"/>
      <w:r w:rsidRPr="0065223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 работать дружно, открыть что-то новое.</w:t>
      </w:r>
    </w:p>
    <w:p w:rsidR="004762F9" w:rsidRDefault="004762F9" w:rsidP="004762F9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</w:p>
    <w:p w:rsidR="004762F9" w:rsidRPr="00A162D4" w:rsidRDefault="00652239" w:rsidP="004762F9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</w:pPr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2.Целеполагание. </w:t>
      </w:r>
    </w:p>
    <w:p w:rsidR="004762F9" w:rsidRDefault="004762F9" w:rsidP="004762F9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Сегодня на уроке мы познакомимся с произведением М.М.Пришвина »Моя Родина». Итогом урока будет ваше правильное и осознанное чтение, благодаря чему мы узнаем, о чем этот рассказ и какая его  главная мысль.</w:t>
      </w:r>
    </w:p>
    <w:p w:rsidR="004762F9" w:rsidRDefault="004762F9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3.Проверка домашнего задания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: индивидуальный опрос учащихся.</w:t>
      </w:r>
    </w:p>
    <w:p w:rsidR="00652239" w:rsidRDefault="004762F9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4</w:t>
      </w:r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.</w:t>
      </w:r>
      <w:r w:rsidR="00652239"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.Разминка.</w:t>
      </w:r>
      <w:r w:rsidR="00652239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Подготовка к чтению.</w:t>
      </w:r>
    </w:p>
    <w:p w:rsidR="00652239" w:rsidRDefault="00652239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Прежде чем приступим к изучению произведения, давайте выполним упражнения для нашего язык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а</w:t>
      </w:r>
      <w:r w:rsidR="004762F9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(</w:t>
      </w:r>
      <w:proofErr w:type="gramEnd"/>
      <w:r w:rsidR="004762F9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дается несколько артикуляционных упражнений ), для глаз упражнения.</w:t>
      </w:r>
    </w:p>
    <w:p w:rsidR="004762F9" w:rsidRPr="00A162D4" w:rsidRDefault="004762F9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</w:pPr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5.Изучение нового материала.</w:t>
      </w:r>
    </w:p>
    <w:p w:rsidR="004762F9" w:rsidRDefault="00AC274D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1) в</w:t>
      </w:r>
      <w:r w:rsidR="004762F9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ведение в тему. На предыдущих уроках мы с вами знакомились произведениями  поэтов о животных, растениях, временах года, то есть о природе, и родной земле, О Родине. Сегодня продолжим эту тему и познакомимся с рассказом Михаила Пришвина «Моя Родина».</w:t>
      </w:r>
    </w:p>
    <w:p w:rsidR="004762F9" w:rsidRDefault="00AC274D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2)предлагаю послушать </w:t>
      </w:r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сообщение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нашего одноклассника о писателе: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</w:t>
      </w:r>
      <w:r w:rsidRPr="00AC274D">
        <w:rPr>
          <w:rFonts w:ascii="Helvetica" w:hAnsi="Helvetica" w:cs="Helvetica"/>
          <w:color w:val="666666"/>
          <w:sz w:val="27"/>
          <w:szCs w:val="27"/>
        </w:rPr>
        <w:t xml:space="preserve"> </w:t>
      </w:r>
      <w:r>
        <w:rPr>
          <w:rFonts w:ascii="Helvetica" w:hAnsi="Helvetica" w:cs="Helvetica"/>
          <w:color w:val="666666"/>
          <w:sz w:val="27"/>
          <w:szCs w:val="27"/>
        </w:rPr>
        <w:t xml:space="preserve">Русский писатель Михаил Пришвин – </w:t>
      </w:r>
      <w:r w:rsidRPr="00AC274D">
        <w:rPr>
          <w:rFonts w:ascii="Helvetica" w:hAnsi="Helvetica" w:cs="Helvetica"/>
          <w:b/>
          <w:color w:val="666666"/>
          <w:sz w:val="27"/>
          <w:szCs w:val="27"/>
          <w:u w:val="single"/>
        </w:rPr>
        <w:t>автор познавательных и увлекательных произведений о природе, о животных.</w:t>
      </w:r>
      <w:r>
        <w:rPr>
          <w:rFonts w:ascii="Helvetica" w:hAnsi="Helvetica" w:cs="Helvetica"/>
          <w:color w:val="666666"/>
          <w:sz w:val="27"/>
          <w:szCs w:val="27"/>
        </w:rPr>
        <w:t xml:space="preserve"> Писатель Константин Паустовский назвал его  «певцом русской природы».  Михаил Михайлович завещал своим читателям любить ее и беречь, познавать ее тайны.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Пришвин родился в Орловской губернии 23 января 1873 года. Учился в сельской школе, позже  поступил в Елецкую гимназию. За шесть лет дошел до четвертого класса, был отчислен. Переехал к дяде купцу в Тюмень, где и окончил Александровское училище. Впоследствии обучался в Рижском политехническом институте.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 xml:space="preserve">Михаил Михайлович прожил насыщенную и долгую жизнь. Он был агрономом, сельским корреспондентом, увлекался краеведением, фотографией, охотой. </w:t>
      </w:r>
      <w:r w:rsidRPr="00AC274D">
        <w:rPr>
          <w:rFonts w:ascii="Helvetica" w:hAnsi="Helvetica" w:cs="Helvetica"/>
          <w:b/>
          <w:color w:val="666666"/>
          <w:sz w:val="27"/>
          <w:szCs w:val="27"/>
        </w:rPr>
        <w:t>Много путешествовал по Русскому Северу.</w:t>
      </w:r>
      <w:r>
        <w:rPr>
          <w:rFonts w:ascii="Helvetica" w:hAnsi="Helvetica" w:cs="Helvetica"/>
          <w:color w:val="666666"/>
          <w:sz w:val="27"/>
          <w:szCs w:val="27"/>
        </w:rPr>
        <w:t xml:space="preserve"> Впечатления от экспедиций легли в основу очерков, которые составили книгу </w:t>
      </w:r>
      <w:r w:rsidRPr="00AC274D">
        <w:rPr>
          <w:rFonts w:ascii="Helvetica" w:hAnsi="Helvetica" w:cs="Helvetica"/>
          <w:b/>
          <w:color w:val="666666"/>
          <w:sz w:val="27"/>
          <w:szCs w:val="27"/>
        </w:rPr>
        <w:t>«В краю непуганых птиц».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В 1906 году в журнале для детей «Родничок» опубликовали первый рассказ писателя «Сашок». Он был посвящен теме, которая волновала Пришвина в течение всей жизни, – </w:t>
      </w:r>
      <w:r w:rsidRPr="00AC274D">
        <w:rPr>
          <w:rFonts w:ascii="Helvetica" w:hAnsi="Helvetica" w:cs="Helvetica"/>
          <w:b/>
          <w:color w:val="666666"/>
          <w:sz w:val="27"/>
          <w:szCs w:val="27"/>
          <w:u w:val="single"/>
        </w:rPr>
        <w:t>единство природы и человека</w:t>
      </w:r>
      <w:r>
        <w:rPr>
          <w:rFonts w:ascii="Helvetica" w:hAnsi="Helvetica" w:cs="Helvetica"/>
          <w:color w:val="666666"/>
          <w:sz w:val="27"/>
          <w:szCs w:val="27"/>
        </w:rPr>
        <w:t xml:space="preserve">. Многие произведения Михаила Михайловича, изданные при жизни, включают необычайно </w:t>
      </w:r>
      <w:r w:rsidRPr="00AC274D">
        <w:rPr>
          <w:rFonts w:ascii="Helvetica" w:hAnsi="Helvetica" w:cs="Helvetica"/>
          <w:b/>
          <w:color w:val="666666"/>
          <w:sz w:val="27"/>
          <w:szCs w:val="27"/>
        </w:rPr>
        <w:t>тонкие, яркие, красочные описания его впечатлений от встреч с природой. Они учат любви и доброте</w:t>
      </w:r>
      <w:r>
        <w:rPr>
          <w:rFonts w:ascii="Helvetica" w:hAnsi="Helvetica" w:cs="Helvetica"/>
          <w:color w:val="666666"/>
          <w:sz w:val="27"/>
          <w:szCs w:val="27"/>
        </w:rPr>
        <w:t>.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Писатель жил в Ельце, Смоленской губернии, в Подмосковье. Его увлечения краеведением и охотой легли в основу детских и охотничьих рассказов. Впоследствии они составили книгу «Календарь природы».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Написанная в 1945 году сказка</w:t>
      </w:r>
      <w:r>
        <w:rPr>
          <w:rFonts w:ascii="Helvetica" w:hAnsi="Helvetica" w:cs="Helvetica"/>
          <w:color w:val="666666"/>
          <w:sz w:val="27"/>
          <w:szCs w:val="27"/>
          <w:lang w:val="ru-RU"/>
        </w:rPr>
        <w:t>-</w:t>
      </w:r>
      <w:r>
        <w:rPr>
          <w:rFonts w:ascii="Helvetica" w:hAnsi="Helvetica" w:cs="Helvetica"/>
          <w:color w:val="666666"/>
          <w:sz w:val="27"/>
          <w:szCs w:val="27"/>
        </w:rPr>
        <w:t xml:space="preserve">быль под названием </w:t>
      </w:r>
      <w:r w:rsidRPr="00AC274D">
        <w:rPr>
          <w:rFonts w:ascii="Helvetica" w:hAnsi="Helvetica" w:cs="Helvetica"/>
          <w:b/>
          <w:color w:val="666666"/>
          <w:sz w:val="27"/>
          <w:szCs w:val="27"/>
        </w:rPr>
        <w:t>«Кладовая солнца» учит любить и беречь родную природу.</w:t>
      </w:r>
      <w:r>
        <w:rPr>
          <w:rFonts w:ascii="Helvetica" w:hAnsi="Helvetica" w:cs="Helvetica"/>
          <w:color w:val="666666"/>
          <w:sz w:val="27"/>
          <w:szCs w:val="27"/>
        </w:rPr>
        <w:t xml:space="preserve"> Герои повести – брат и сестра, которые отправляют в лес за клюквой. Им приходится столкнуться с одушевленными силами живой природы.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  <w:lang w:val="ru-RU"/>
        </w:rPr>
      </w:pPr>
      <w:r>
        <w:rPr>
          <w:rFonts w:ascii="Helvetica" w:hAnsi="Helvetica" w:cs="Helvetica"/>
          <w:color w:val="666666"/>
          <w:sz w:val="27"/>
          <w:szCs w:val="27"/>
        </w:rPr>
        <w:t>Произведения писателя переведены на десятки языков</w:t>
      </w:r>
      <w:r>
        <w:rPr>
          <w:rFonts w:ascii="Helvetica" w:hAnsi="Helvetica" w:cs="Helvetica"/>
          <w:color w:val="666666"/>
          <w:sz w:val="27"/>
          <w:szCs w:val="27"/>
          <w:lang w:val="ru-RU"/>
        </w:rPr>
        <w:t>.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  <w:lang w:val="ru-RU"/>
        </w:rPr>
      </w:pP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  <w:lang w:val="ru-RU"/>
        </w:rPr>
      </w:pPr>
      <w:r>
        <w:rPr>
          <w:rFonts w:ascii="Helvetica" w:hAnsi="Helvetica" w:cs="Helvetica"/>
          <w:color w:val="666666"/>
          <w:sz w:val="27"/>
          <w:szCs w:val="27"/>
          <w:lang w:val="ru-RU"/>
        </w:rPr>
        <w:t>3) Показ презентации после сообщения</w:t>
      </w:r>
      <w:proofErr w:type="gramStart"/>
      <w:r>
        <w:rPr>
          <w:rFonts w:ascii="Helvetica" w:hAnsi="Helvetica" w:cs="Helvetica"/>
          <w:color w:val="666666"/>
          <w:sz w:val="27"/>
          <w:szCs w:val="27"/>
          <w:lang w:val="ru-RU"/>
        </w:rPr>
        <w:t>.(</w:t>
      </w:r>
      <w:proofErr w:type="gramEnd"/>
      <w:r>
        <w:rPr>
          <w:rFonts w:ascii="Helvetica" w:hAnsi="Helvetica" w:cs="Helvetica"/>
          <w:color w:val="666666"/>
          <w:sz w:val="27"/>
          <w:szCs w:val="27"/>
          <w:lang w:val="ru-RU"/>
        </w:rPr>
        <w:t>она составлена на основе сообщения, прочитанного учени</w:t>
      </w:r>
      <w:r w:rsidR="00875F37">
        <w:rPr>
          <w:rFonts w:ascii="Helvetica" w:hAnsi="Helvetica" w:cs="Helvetica"/>
          <w:color w:val="666666"/>
          <w:sz w:val="27"/>
          <w:szCs w:val="27"/>
          <w:lang w:val="ru-RU"/>
        </w:rPr>
        <w:t>ком)</w:t>
      </w:r>
    </w:p>
    <w:p w:rsidR="00AC274D" w:rsidRDefault="00AC274D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  <w:lang w:val="ru-RU"/>
        </w:rPr>
      </w:pPr>
    </w:p>
    <w:p w:rsidR="00AC274D" w:rsidRDefault="00875F37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  <w:lang w:val="ru-RU"/>
        </w:rPr>
      </w:pPr>
      <w:r>
        <w:rPr>
          <w:rFonts w:ascii="Helvetica" w:hAnsi="Helvetica" w:cs="Helvetica"/>
          <w:color w:val="666666"/>
          <w:sz w:val="27"/>
          <w:szCs w:val="27"/>
          <w:lang w:val="ru-RU"/>
        </w:rPr>
        <w:t>4)р</w:t>
      </w:r>
      <w:r w:rsidR="00AC274D">
        <w:rPr>
          <w:rFonts w:ascii="Helvetica" w:hAnsi="Helvetica" w:cs="Helvetica"/>
          <w:color w:val="666666"/>
          <w:sz w:val="27"/>
          <w:szCs w:val="27"/>
          <w:lang w:val="ru-RU"/>
        </w:rPr>
        <w:t>абота с выставкой книг, небольшая викторина (использую презентацию)</w:t>
      </w:r>
      <w:r>
        <w:rPr>
          <w:rFonts w:ascii="Helvetica" w:hAnsi="Helvetica" w:cs="Helvetica"/>
          <w:color w:val="666666"/>
          <w:sz w:val="27"/>
          <w:szCs w:val="27"/>
          <w:lang w:val="ru-RU"/>
        </w:rPr>
        <w:t>.</w:t>
      </w:r>
    </w:p>
    <w:p w:rsidR="00875F37" w:rsidRDefault="00875F37" w:rsidP="00AC274D">
      <w:pPr>
        <w:pStyle w:val="a3"/>
        <w:shd w:val="clear" w:color="auto" w:fill="F8F1E1"/>
        <w:spacing w:before="0" w:beforeAutospacing="0" w:after="0" w:afterAutospacing="0" w:line="434" w:lineRule="atLeast"/>
        <w:textAlignment w:val="baseline"/>
        <w:rPr>
          <w:rFonts w:ascii="Helvetica" w:hAnsi="Helvetica" w:cs="Helvetica"/>
          <w:color w:val="666666"/>
          <w:sz w:val="27"/>
          <w:szCs w:val="27"/>
          <w:lang w:val="ru-RU"/>
        </w:rPr>
      </w:pPr>
      <w:r>
        <w:rPr>
          <w:rFonts w:ascii="Helvetica" w:hAnsi="Helvetica" w:cs="Helvetica"/>
          <w:color w:val="666666"/>
          <w:sz w:val="27"/>
          <w:szCs w:val="27"/>
          <w:lang w:val="ru-RU"/>
        </w:rPr>
        <w:t>Вывод: М.Пришвин</w:t>
      </w:r>
      <w:proofErr w:type="gramStart"/>
      <w:r>
        <w:rPr>
          <w:rFonts w:ascii="Helvetica" w:hAnsi="Helvetica" w:cs="Helvetica"/>
          <w:color w:val="666666"/>
          <w:sz w:val="27"/>
          <w:szCs w:val="27"/>
          <w:lang w:val="ru-RU"/>
        </w:rPr>
        <w:t xml:space="preserve"> ,</w:t>
      </w:r>
      <w:proofErr w:type="gramEnd"/>
      <w:r>
        <w:rPr>
          <w:rFonts w:ascii="Helvetica" w:hAnsi="Helvetica" w:cs="Helvetica"/>
          <w:color w:val="666666"/>
          <w:sz w:val="27"/>
          <w:szCs w:val="27"/>
          <w:lang w:val="ru-RU"/>
        </w:rPr>
        <w:t xml:space="preserve"> как видите, написал очень много рассказов о природе  для взрослых и детей. Его произведения учат нас</w:t>
      </w:r>
    </w:p>
    <w:p w:rsidR="00AC274D" w:rsidRDefault="00875F37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ценить и беречь природные богатства родного края. Потому что сохранение лесов, степей, озер, рек позволяет нам наслаждаться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их красотой и проникаться любовью к своей Родине.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 Главное в его рассказах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"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…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75F37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охранять природу - значит охранять Родину".</w:t>
      </w:r>
    </w:p>
    <w:p w:rsidR="00875F37" w:rsidRPr="00875F37" w:rsidRDefault="00875F37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A162D4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ru-RU"/>
        </w:rPr>
        <w:t>5) словарная работа</w:t>
      </w:r>
      <w:r w:rsidRPr="00875F37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: румяная пенка, горлинка, </w:t>
      </w:r>
      <w:proofErr w:type="gramStart"/>
      <w:r w:rsidRPr="00875F37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бесчисленные</w:t>
      </w:r>
      <w:proofErr w:type="gramEnd"/>
    </w:p>
    <w:p w:rsidR="00652239" w:rsidRDefault="00652239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875F37"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6) первичное восприятие рассказа: чтение учителем</w:t>
      </w:r>
      <w:r w:rsidR="00875F3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875F37" w:rsidRDefault="00875F37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</w:t>
      </w:r>
      <w:r w:rsidR="00A162D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Ребята, я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читаю рассказ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а вы внимательно слушаете и представляете себе картины, которые возникают перед вами</w:t>
      </w:r>
      <w:r w:rsidR="00A162D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…</w:t>
      </w:r>
    </w:p>
    <w:p w:rsidR="00A162D4" w:rsidRDefault="00A162D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Физминутка</w:t>
      </w:r>
      <w:proofErr w:type="spellEnd"/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: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внимательно смотрим на дату рождения нашего писателя, </w:t>
      </w:r>
      <w:r w:rsidRPr="00A162D4">
        <w:rPr>
          <w:rFonts w:ascii="Helvetica" w:hAnsi="Helvetica" w:cs="Helvetica"/>
          <w:b/>
          <w:color w:val="666666"/>
          <w:sz w:val="27"/>
          <w:szCs w:val="27"/>
          <w:u w:val="single"/>
        </w:rPr>
        <w:t>23 января 1873 года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 ,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запоминаем…Глаза закрываем и рисуем глазами эти цифры.</w:t>
      </w:r>
    </w:p>
    <w:p w:rsidR="00A162D4" w:rsidRDefault="00A162D4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7) </w:t>
      </w:r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чтение </w:t>
      </w:r>
      <w: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рассказа учащимися (по цепочке). </w:t>
      </w:r>
      <w:r w:rsidRPr="00A162D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Анализ произведени</w:t>
      </w:r>
      <w:proofErr w:type="gramStart"/>
      <w: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>я(</w:t>
      </w:r>
      <w:proofErr w:type="gramEnd"/>
      <w: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  <w:t xml:space="preserve"> беседа по вопросам):</w:t>
      </w:r>
    </w:p>
    <w:p w:rsidR="00A162D4" w:rsidRDefault="00A162D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A162D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--как рано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встал однажды маленький Пришвин?</w:t>
      </w:r>
    </w:p>
    <w:p w:rsidR="00A162D4" w:rsidRDefault="00A162D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--чем его угостила мама?</w:t>
      </w:r>
    </w:p>
    <w:p w:rsidR="00A162D4" w:rsidRDefault="00A162D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</w:t>
      </w:r>
      <w:r w:rsidR="003D3F5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найдите и прочтите, как по-особенному готовилось </w:t>
      </w:r>
      <w:proofErr w:type="gramStart"/>
      <w:r w:rsidR="003D3F5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молоко</w:t>
      </w:r>
      <w:proofErr w:type="gramEnd"/>
      <w:r w:rsidR="003D3F5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и </w:t>
      </w:r>
      <w:proofErr w:type="gramStart"/>
      <w:r w:rsidR="003D3F5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каким</w:t>
      </w:r>
      <w:proofErr w:type="gramEnd"/>
      <w:r w:rsidR="003D3F54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был чай?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--как это угощение повлияло на дальнейшую судьбу писателя?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 как можно озаглавить эту часть рассказа? (вкусный чай)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Чтение следующих двух абзацев «спринтом».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---какая хорошая привычка выработалась у автора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которая проявилась даже тогда, когда он стал жить в городе?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--почему автор считает, что работу надо начинать рано утром вместе с солнцем?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--как озаглавим эту часть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?(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восход солнца)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Найдите и прочитайте ту часть, в которой говорится об охоте? (выборочное  самостоятельное чтение).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 Артур прочитает нам место, где есть ответ на вопрос: «Какая была охота у Пришвина?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--Как можно озаглавить эту часть? (охота)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lastRenderedPageBreak/>
        <w:t>Последнюю часть читаем «буксиром», то есть за учителем.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 к кому обращается Пришвин в этой части?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 как он вас называет?</w:t>
      </w: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--кем вы являетесь по отношению к нашей природе</w:t>
      </w:r>
      <w:r w:rsidR="006341AF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?</w:t>
      </w:r>
    </w:p>
    <w:p w:rsidR="006341AF" w:rsidRDefault="006341AF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 с чем он сравнивает природу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?(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с кладовой солнца, с великими сокровищами жизни)</w:t>
      </w:r>
    </w:p>
    <w:p w:rsidR="006341AF" w:rsidRDefault="006341AF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 к чему призывает автор нас?</w:t>
      </w:r>
    </w:p>
    <w:p w:rsidR="006341AF" w:rsidRDefault="006341AF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-- для чего нужно беречь природу?</w:t>
      </w:r>
    </w:p>
    <w:p w:rsidR="006341AF" w:rsidRDefault="006341AF" w:rsidP="006341AF">
      <w:pPr>
        <w:pStyle w:val="1"/>
        <w:shd w:val="clear" w:color="auto" w:fill="FFFFFF"/>
        <w:spacing w:before="0" w:beforeAutospacing="0" w:after="52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u w:val="single"/>
          <w:lang w:val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Не случайно и в нашей республике глава принял указ «</w:t>
      </w:r>
      <w:r w:rsidRPr="006341AF">
        <w:rPr>
          <w:rFonts w:ascii="Calibri" w:hAnsi="Calibri" w:cs="Calibri"/>
          <w:b w:val="0"/>
          <w:bCs w:val="0"/>
          <w:color w:val="262626"/>
          <w:sz w:val="32"/>
          <w:szCs w:val="32"/>
        </w:rPr>
        <w:t xml:space="preserve">Об объявлении в Чувашской Республике </w:t>
      </w:r>
      <w:r w:rsidRPr="006341AF">
        <w:rPr>
          <w:rFonts w:ascii="Calibri" w:hAnsi="Calibri" w:cs="Calibri"/>
          <w:b w:val="0"/>
          <w:bCs w:val="0"/>
          <w:color w:val="262626"/>
          <w:sz w:val="32"/>
          <w:szCs w:val="32"/>
          <w:u w:val="single"/>
        </w:rPr>
        <w:t>2024 года Годом экологической культуры и бережного природопользования</w:t>
      </w:r>
      <w:r w:rsidRPr="006341AF">
        <w:rPr>
          <w:rFonts w:ascii="Calibri" w:hAnsi="Calibri" w:cs="Calibri"/>
          <w:b w:val="0"/>
          <w:bCs w:val="0"/>
          <w:color w:val="262626"/>
          <w:sz w:val="32"/>
          <w:szCs w:val="32"/>
          <w:u w:val="single"/>
          <w:lang w:val="ru-RU"/>
        </w:rPr>
        <w:t>»</w:t>
      </w:r>
    </w:p>
    <w:p w:rsidR="006341AF" w:rsidRDefault="006341AF" w:rsidP="006341AF">
      <w:pPr>
        <w:pStyle w:val="1"/>
        <w:shd w:val="clear" w:color="auto" w:fill="FFFFFF"/>
        <w:spacing w:before="0" w:beforeAutospacing="0" w:after="52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u w:val="single"/>
          <w:lang w:val="ru-RU"/>
        </w:rPr>
      </w:pPr>
      <w:r>
        <w:rPr>
          <w:rFonts w:ascii="Calibri" w:hAnsi="Calibri" w:cs="Calibri"/>
          <w:b w:val="0"/>
          <w:bCs w:val="0"/>
          <w:color w:val="262626"/>
          <w:sz w:val="32"/>
          <w:szCs w:val="32"/>
          <w:u w:val="single"/>
          <w:lang w:val="ru-RU"/>
        </w:rPr>
        <w:t>8</w:t>
      </w:r>
      <w:r w:rsidRPr="006341AF">
        <w:rPr>
          <w:rFonts w:ascii="Calibri" w:hAnsi="Calibri" w:cs="Calibri"/>
          <w:bCs w:val="0"/>
          <w:color w:val="262626"/>
          <w:sz w:val="32"/>
          <w:szCs w:val="32"/>
          <w:u w:val="single"/>
          <w:lang w:val="ru-RU"/>
        </w:rPr>
        <w:t>)закрепление</w:t>
      </w:r>
      <w:r>
        <w:rPr>
          <w:rFonts w:ascii="Calibri" w:hAnsi="Calibri" w:cs="Calibri"/>
          <w:bCs w:val="0"/>
          <w:color w:val="262626"/>
          <w:sz w:val="32"/>
          <w:szCs w:val="32"/>
          <w:u w:val="single"/>
          <w:lang w:val="ru-RU"/>
        </w:rPr>
        <w:t xml:space="preserve">: </w:t>
      </w:r>
      <w:r w:rsidRPr="006341AF">
        <w:rPr>
          <w:rFonts w:ascii="Calibri" w:hAnsi="Calibri" w:cs="Calibri"/>
          <w:b w:val="0"/>
          <w:bCs w:val="0"/>
          <w:color w:val="262626"/>
          <w:sz w:val="32"/>
          <w:szCs w:val="32"/>
          <w:u w:val="single"/>
          <w:lang w:val="ru-RU"/>
        </w:rPr>
        <w:t>работа с пословицами</w:t>
      </w:r>
      <w:r>
        <w:rPr>
          <w:rFonts w:ascii="Calibri" w:hAnsi="Calibri" w:cs="Calibri"/>
          <w:b w:val="0"/>
          <w:bCs w:val="0"/>
          <w:color w:val="262626"/>
          <w:sz w:val="32"/>
          <w:szCs w:val="32"/>
          <w:u w:val="single"/>
          <w:lang w:val="ru-RU"/>
        </w:rPr>
        <w:t>.</w:t>
      </w:r>
    </w:p>
    <w:p w:rsidR="006341AF" w:rsidRDefault="006341AF" w:rsidP="006341AF">
      <w:pPr>
        <w:pStyle w:val="1"/>
        <w:shd w:val="clear" w:color="auto" w:fill="FFFFFF"/>
        <w:spacing w:before="0" w:beforeAutospacing="0" w:after="52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  <w:r w:rsidRPr="00BF539D"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Чтение пословиц</w:t>
      </w:r>
      <w:proofErr w:type="gramStart"/>
      <w:r w:rsidRPr="00BF539D"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 xml:space="preserve"> ,</w:t>
      </w:r>
      <w:proofErr w:type="gramEnd"/>
      <w:r w:rsidRPr="00BF539D"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 xml:space="preserve"> их толкование, выбор из всех пословиц тех, которые наиболее подходят по смыслу к нашему произведению «Моя Родина»</w:t>
      </w:r>
      <w:r w:rsidR="00BF539D"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 xml:space="preserve">: </w:t>
      </w:r>
    </w:p>
    <w:p w:rsidR="00BF539D" w:rsidRDefault="00BF539D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  <w:r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Если дружба велика, будет Родина крепка.</w:t>
      </w:r>
    </w:p>
    <w:p w:rsidR="00BF539D" w:rsidRDefault="00BF539D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  <w:r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Береги землю родимую, как мать любимую.</w:t>
      </w:r>
    </w:p>
    <w:p w:rsidR="00BF539D" w:rsidRDefault="00BF539D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  <w:r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Тот  герой, кто за Родину стоит горой.</w:t>
      </w:r>
      <w:r w:rsidR="00D37434"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 xml:space="preserve"> </w:t>
      </w:r>
    </w:p>
    <w:p w:rsidR="00D37434" w:rsidRDefault="00D37434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  <w:r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Разбор пословиц.</w:t>
      </w:r>
    </w:p>
    <w:p w:rsidR="00D37434" w:rsidRDefault="00D37434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  <w:r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-- кто хочет рассказать о том, что для него Родина</w:t>
      </w:r>
      <w:proofErr w:type="gramStart"/>
      <w:r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?(</w:t>
      </w:r>
      <w:proofErr w:type="gramEnd"/>
      <w:r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ответы детей)</w:t>
      </w:r>
    </w:p>
    <w:p w:rsidR="00D37434" w:rsidRDefault="00D37434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  <w:r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lastRenderedPageBreak/>
        <w:t xml:space="preserve">Вывод: </w:t>
      </w:r>
      <w:r w:rsidR="002F23A0"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  <w:t>Итак, ребята, подведем итог урока, о чем говорит нам своим рассказом М.Пришвин?</w:t>
      </w:r>
    </w:p>
    <w:p w:rsidR="002F23A0" w:rsidRDefault="002F23A0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 w:rsidRPr="002F23A0">
        <w:rPr>
          <w:rFonts w:ascii="Arial" w:hAnsi="Arial" w:cs="Arial"/>
          <w:bCs w:val="0"/>
          <w:color w:val="333333"/>
          <w:sz w:val="28"/>
          <w:szCs w:val="28"/>
          <w:shd w:val="clear" w:color="auto" w:fill="FFFFFF"/>
        </w:rPr>
        <w:t>Главная</w:t>
      </w:r>
      <w:r w:rsidRPr="002F23A0">
        <w:rPr>
          <w:rFonts w:ascii="Arial" w:hAnsi="Arial" w:cs="Arial"/>
          <w:color w:val="333333"/>
          <w:sz w:val="28"/>
          <w:szCs w:val="28"/>
          <w:shd w:val="clear" w:color="auto" w:fill="FFFFFF"/>
        </w:rPr>
        <w:t> идея рассказа Пришвина "Моя Родина" заключается в том, что нам стоит ценить и беречь природные богатства родного края. Потому что сохранение лесов, степей, озер, рек позволяет нам наслаждаться их красотой и проникаться любовью к своей Родине. Но все же лучше главную мысль произведения несут его последние строки: "И охранять природу - значит охранять Родину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".</w:t>
      </w:r>
    </w:p>
    <w:p w:rsidR="002F23A0" w:rsidRPr="002F23A0" w:rsidRDefault="002F23A0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Домашнее задание: </w:t>
      </w:r>
      <w:r w:rsidRPr="002F23A0">
        <w:rPr>
          <w:rFonts w:ascii="Arial" w:hAnsi="Arial" w:cs="Arial"/>
          <w:b w:val="0"/>
          <w:color w:val="333333"/>
          <w:sz w:val="28"/>
          <w:szCs w:val="28"/>
          <w:shd w:val="clear" w:color="auto" w:fill="FFFFFF"/>
          <w:lang w:val="ru-RU"/>
        </w:rPr>
        <w:t>прочитать рассказ еще раз и выучить последнюю часть наизусть.</w:t>
      </w:r>
    </w:p>
    <w:p w:rsidR="002F23A0" w:rsidRPr="002F23A0" w:rsidRDefault="002F23A0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Выставление оценок за урок. </w:t>
      </w:r>
    </w:p>
    <w:p w:rsidR="00BF539D" w:rsidRPr="00BF539D" w:rsidRDefault="00BF539D" w:rsidP="00D37434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Calibri" w:hAnsi="Calibri" w:cs="Calibri"/>
          <w:b w:val="0"/>
          <w:bCs w:val="0"/>
          <w:color w:val="262626"/>
          <w:sz w:val="32"/>
          <w:szCs w:val="32"/>
          <w:lang w:val="ru-RU"/>
        </w:rPr>
      </w:pPr>
    </w:p>
    <w:p w:rsidR="006341AF" w:rsidRPr="006341AF" w:rsidRDefault="006341AF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3D3F5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</w:p>
    <w:p w:rsidR="003D3F54" w:rsidRPr="00A162D4" w:rsidRDefault="003D3F54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</w:p>
    <w:p w:rsidR="00A162D4" w:rsidRPr="00A162D4" w:rsidRDefault="00A162D4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  <w:lang w:val="ru-RU"/>
        </w:rPr>
      </w:pPr>
    </w:p>
    <w:p w:rsidR="00652239" w:rsidRPr="00652239" w:rsidRDefault="00652239">
      <w:pPr>
        <w:rPr>
          <w:sz w:val="28"/>
          <w:szCs w:val="28"/>
          <w:lang w:val="ru-RU"/>
        </w:rPr>
      </w:pPr>
    </w:p>
    <w:sectPr w:rsidR="00652239" w:rsidRPr="00652239" w:rsidSect="00657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55F61"/>
    <w:rsid w:val="002F23A0"/>
    <w:rsid w:val="003D3F54"/>
    <w:rsid w:val="004762F9"/>
    <w:rsid w:val="006341AF"/>
    <w:rsid w:val="00652239"/>
    <w:rsid w:val="00657297"/>
    <w:rsid w:val="00875F37"/>
    <w:rsid w:val="00A162D4"/>
    <w:rsid w:val="00AC274D"/>
    <w:rsid w:val="00BF539D"/>
    <w:rsid w:val="00C55F61"/>
    <w:rsid w:val="00D3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7"/>
  </w:style>
  <w:style w:type="paragraph" w:styleId="1">
    <w:name w:val="heading 1"/>
    <w:basedOn w:val="a"/>
    <w:link w:val="10"/>
    <w:uiPriority w:val="9"/>
    <w:qFormat/>
    <w:rsid w:val="0063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a-RU"/>
    </w:rPr>
  </w:style>
  <w:style w:type="character" w:customStyle="1" w:styleId="10">
    <w:name w:val="Заголовок 1 Знак"/>
    <w:basedOn w:val="a0"/>
    <w:link w:val="1"/>
    <w:uiPriority w:val="9"/>
    <w:rsid w:val="006341AF"/>
    <w:rPr>
      <w:rFonts w:ascii="Times New Roman" w:eastAsia="Times New Roman" w:hAnsi="Times New Roman" w:cs="Times New Roman"/>
      <w:b/>
      <w:bCs/>
      <w:kern w:val="36"/>
      <w:sz w:val="48"/>
      <w:szCs w:val="48"/>
      <w:lang w:eastAsia="ba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</cp:revision>
  <dcterms:created xsi:type="dcterms:W3CDTF">2023-12-20T16:05:00Z</dcterms:created>
  <dcterms:modified xsi:type="dcterms:W3CDTF">2023-12-20T17:53:00Z</dcterms:modified>
</cp:coreProperties>
</file>