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D4" w:rsidRPr="002D4ACA" w:rsidRDefault="00241BD4" w:rsidP="00241BD4">
      <w:pPr>
        <w:spacing w:line="360" w:lineRule="auto"/>
        <w:jc w:val="both"/>
      </w:pPr>
      <w:r w:rsidRPr="002D4ACA">
        <w:rPr>
          <w:b/>
        </w:rPr>
        <w:t>Тема урока:</w:t>
      </w:r>
      <w:r w:rsidRPr="002D4ACA">
        <w:t xml:space="preserve">  «Знакомство со  звуком [</w:t>
      </w:r>
      <w:proofErr w:type="gramStart"/>
      <w:r w:rsidRPr="002D4ACA">
        <w:t>ч</w:t>
      </w:r>
      <w:proofErr w:type="gramEnd"/>
      <w:r w:rsidRPr="002D4ACA">
        <w:t>’]  и буквой Ч,</w:t>
      </w:r>
      <w:r w:rsidRPr="002D4ACA">
        <w:rPr>
          <w:kern w:val="36"/>
        </w:rPr>
        <w:t xml:space="preserve"> ч». </w:t>
      </w:r>
    </w:p>
    <w:p w:rsidR="00241BD4" w:rsidRPr="002D4ACA" w:rsidRDefault="00241BD4" w:rsidP="00241BD4">
      <w:pPr>
        <w:spacing w:line="360" w:lineRule="auto"/>
        <w:jc w:val="both"/>
      </w:pPr>
      <w:r w:rsidRPr="002D4ACA">
        <w:rPr>
          <w:b/>
        </w:rPr>
        <w:t xml:space="preserve">Тип урока: </w:t>
      </w:r>
      <w:r w:rsidRPr="002D4ACA">
        <w:t>Изучение нового материала.</w:t>
      </w:r>
    </w:p>
    <w:p w:rsidR="00241BD4" w:rsidRPr="002D4ACA" w:rsidRDefault="00241BD4" w:rsidP="00241BD4">
      <w:pPr>
        <w:spacing w:line="360" w:lineRule="auto"/>
        <w:jc w:val="both"/>
        <w:rPr>
          <w:rFonts w:eastAsia="Calibri"/>
          <w:lang w:eastAsia="en-US"/>
        </w:rPr>
      </w:pPr>
      <w:r w:rsidRPr="002D4ACA">
        <w:rPr>
          <w:b/>
        </w:rPr>
        <w:t>Цель:</w:t>
      </w:r>
      <w:r w:rsidRPr="002D4ACA">
        <w:t xml:space="preserve"> </w:t>
      </w:r>
      <w:r w:rsidRPr="002D4ACA">
        <w:rPr>
          <w:rFonts w:eastAsia="Calibri"/>
          <w:lang w:eastAsia="en-US"/>
        </w:rPr>
        <w:t xml:space="preserve">Создать условия для знакомства детей с согласным звуком </w:t>
      </w:r>
      <w:r w:rsidRPr="002D4ACA">
        <w:t>[</w:t>
      </w:r>
      <w:proofErr w:type="gramStart"/>
      <w:r w:rsidRPr="002D4ACA">
        <w:rPr>
          <w:b/>
          <w:bCs/>
        </w:rPr>
        <w:t>ч</w:t>
      </w:r>
      <w:proofErr w:type="gramEnd"/>
      <w:r w:rsidRPr="002D4ACA">
        <w:rPr>
          <w:b/>
          <w:bCs/>
        </w:rPr>
        <w:t>'</w:t>
      </w:r>
      <w:r w:rsidRPr="002D4ACA">
        <w:t>] и буквой «</w:t>
      </w:r>
      <w:proofErr w:type="spellStart"/>
      <w:r w:rsidRPr="002D4ACA">
        <w:t>Чч</w:t>
      </w:r>
      <w:proofErr w:type="spellEnd"/>
      <w:r w:rsidRPr="002D4ACA">
        <w:t>»</w:t>
      </w:r>
      <w:r w:rsidRPr="002D4ACA">
        <w:rPr>
          <w:lang w:eastAsia="en-US"/>
        </w:rPr>
        <w:t xml:space="preserve">, </w:t>
      </w:r>
      <w:r w:rsidRPr="002D4ACA">
        <w:rPr>
          <w:rFonts w:eastAsia="Calibri"/>
          <w:lang w:eastAsia="en-US"/>
        </w:rPr>
        <w:t>для формирования УУД учащихся  (познавательных, регулятивных, коммуникативных).</w:t>
      </w:r>
    </w:p>
    <w:p w:rsidR="00241BD4" w:rsidRPr="002D4ACA" w:rsidRDefault="00241BD4" w:rsidP="00241BD4">
      <w:pPr>
        <w:spacing w:line="360" w:lineRule="auto"/>
        <w:jc w:val="both"/>
      </w:pPr>
      <w:r w:rsidRPr="002D4ACA">
        <w:rPr>
          <w:rFonts w:eastAsia="Calibri"/>
          <w:lang w:eastAsia="en-US"/>
        </w:rPr>
        <w:t>Задачи урока:</w:t>
      </w:r>
    </w:p>
    <w:p w:rsidR="00241BD4" w:rsidRPr="002D4ACA" w:rsidRDefault="00241BD4" w:rsidP="00241BD4">
      <w:pPr>
        <w:spacing w:line="360" w:lineRule="auto"/>
        <w:jc w:val="both"/>
      </w:pPr>
      <w:r w:rsidRPr="002D4ACA">
        <w:t>- овладение умением давать характеристику звука;</w:t>
      </w:r>
    </w:p>
    <w:p w:rsidR="00241BD4" w:rsidRPr="002D4ACA" w:rsidRDefault="00241BD4" w:rsidP="00241BD4">
      <w:pPr>
        <w:spacing w:line="360" w:lineRule="auto"/>
        <w:jc w:val="both"/>
      </w:pPr>
      <w:r w:rsidRPr="002D4ACA">
        <w:t>- формирование навыка чтения слов, предложений с изученными буквами;</w:t>
      </w:r>
    </w:p>
    <w:p w:rsidR="00241BD4" w:rsidRPr="002D4ACA" w:rsidRDefault="00241BD4" w:rsidP="00241BD4">
      <w:pPr>
        <w:spacing w:line="360" w:lineRule="auto"/>
        <w:jc w:val="both"/>
      </w:pPr>
      <w:r w:rsidRPr="002D4ACA">
        <w:t>-   формировать умение выделять звук в слове и записывать его соответствующей буквой;</w:t>
      </w:r>
    </w:p>
    <w:p w:rsidR="00241BD4" w:rsidRPr="002D4ACA" w:rsidRDefault="00241BD4" w:rsidP="00241BD4">
      <w:pPr>
        <w:spacing w:line="360" w:lineRule="auto"/>
        <w:jc w:val="both"/>
      </w:pPr>
      <w:r w:rsidRPr="002D4ACA">
        <w:t xml:space="preserve">- развивать умение слышать и слушать; обогащать словарный запас </w:t>
      </w:r>
      <w:proofErr w:type="gramStart"/>
      <w:r w:rsidRPr="002D4ACA">
        <w:t>обучающихся</w:t>
      </w:r>
      <w:proofErr w:type="gramEnd"/>
      <w:r w:rsidRPr="002D4ACA">
        <w:t>;</w:t>
      </w:r>
    </w:p>
    <w:p w:rsidR="00241BD4" w:rsidRPr="002D4ACA" w:rsidRDefault="00241BD4" w:rsidP="00241BD4">
      <w:pPr>
        <w:spacing w:line="360" w:lineRule="auto"/>
        <w:jc w:val="both"/>
      </w:pPr>
      <w:r w:rsidRPr="002D4ACA">
        <w:t>- воспитывать аккуратность, умение радоваться успехам друзей;</w:t>
      </w:r>
    </w:p>
    <w:p w:rsidR="00241BD4" w:rsidRPr="002D4ACA" w:rsidRDefault="00241BD4" w:rsidP="00241BD4">
      <w:pPr>
        <w:jc w:val="center"/>
        <w:rPr>
          <w:b/>
        </w:rPr>
      </w:pPr>
      <w:r w:rsidRPr="002D4ACA">
        <w:rPr>
          <w:b/>
        </w:rPr>
        <w:t>Формирование УУД:</w:t>
      </w:r>
    </w:p>
    <w:p w:rsidR="00241BD4" w:rsidRPr="002D4ACA" w:rsidRDefault="00241BD4" w:rsidP="00241BD4"/>
    <w:p w:rsidR="00241BD4" w:rsidRPr="002D4ACA" w:rsidRDefault="00241BD4" w:rsidP="00241BD4">
      <w:pPr>
        <w:spacing w:line="360" w:lineRule="auto"/>
      </w:pPr>
      <w:proofErr w:type="gramStart"/>
      <w:r w:rsidRPr="002D4ACA">
        <w:rPr>
          <w:i/>
          <w:u w:val="single"/>
        </w:rPr>
        <w:t>Познавательные</w:t>
      </w:r>
      <w:proofErr w:type="gramEnd"/>
      <w:r w:rsidRPr="002D4ACA">
        <w:rPr>
          <w:i/>
          <w:u w:val="single"/>
        </w:rPr>
        <w:t xml:space="preserve"> УУД</w:t>
      </w:r>
      <w:r w:rsidRPr="002D4ACA">
        <w:rPr>
          <w:i/>
        </w:rPr>
        <w:t>:</w:t>
      </w:r>
      <w:r w:rsidRPr="002D4ACA">
        <w:t xml:space="preserve"> формируем умение:</w:t>
      </w:r>
    </w:p>
    <w:p w:rsidR="00241BD4" w:rsidRPr="002D4ACA" w:rsidRDefault="00241BD4" w:rsidP="00241BD4">
      <w:pPr>
        <w:spacing w:line="360" w:lineRule="auto"/>
      </w:pPr>
      <w:r w:rsidRPr="002D4ACA">
        <w:t>- понимать информацию, представленную в виде текста, рисунков;</w:t>
      </w:r>
    </w:p>
    <w:p w:rsidR="00241BD4" w:rsidRPr="002D4ACA" w:rsidRDefault="00241BD4" w:rsidP="00241BD4">
      <w:pPr>
        <w:spacing w:line="360" w:lineRule="auto"/>
      </w:pPr>
      <w:r w:rsidRPr="002D4ACA">
        <w:t>- выявлять сущность, особенности объектов;</w:t>
      </w:r>
    </w:p>
    <w:p w:rsidR="00241BD4" w:rsidRPr="002D4ACA" w:rsidRDefault="00241BD4" w:rsidP="00241BD4">
      <w:pPr>
        <w:spacing w:line="360" w:lineRule="auto"/>
      </w:pPr>
      <w:r w:rsidRPr="002D4ACA">
        <w:t>- группировать объекты на основе существенных признаков.</w:t>
      </w:r>
    </w:p>
    <w:p w:rsidR="00241BD4" w:rsidRPr="002D4ACA" w:rsidRDefault="00241BD4" w:rsidP="00241BD4">
      <w:pPr>
        <w:spacing w:line="360" w:lineRule="auto"/>
      </w:pPr>
      <w:r w:rsidRPr="002D4ACA">
        <w:t xml:space="preserve"> </w:t>
      </w:r>
      <w:proofErr w:type="gramStart"/>
      <w:r w:rsidRPr="002D4ACA">
        <w:rPr>
          <w:i/>
          <w:u w:val="single"/>
        </w:rPr>
        <w:t>Регулятивные</w:t>
      </w:r>
      <w:proofErr w:type="gramEnd"/>
      <w:r w:rsidRPr="002D4ACA">
        <w:rPr>
          <w:i/>
          <w:u w:val="single"/>
        </w:rPr>
        <w:t xml:space="preserve"> УУД</w:t>
      </w:r>
      <w:r w:rsidRPr="002D4ACA">
        <w:rPr>
          <w:i/>
        </w:rPr>
        <w:t>:</w:t>
      </w:r>
      <w:r w:rsidRPr="002D4ACA">
        <w:t xml:space="preserve"> формируем умение:</w:t>
      </w:r>
    </w:p>
    <w:p w:rsidR="00241BD4" w:rsidRPr="002D4ACA" w:rsidRDefault="00241BD4" w:rsidP="00241BD4">
      <w:pPr>
        <w:spacing w:line="360" w:lineRule="auto"/>
      </w:pPr>
      <w:r w:rsidRPr="002D4ACA">
        <w:t>- оценивать учебные действия в соответствии с поставленной задачей;</w:t>
      </w:r>
    </w:p>
    <w:p w:rsidR="00241BD4" w:rsidRPr="002D4ACA" w:rsidRDefault="00241BD4" w:rsidP="00241BD4">
      <w:pPr>
        <w:spacing w:line="360" w:lineRule="auto"/>
      </w:pPr>
      <w:r w:rsidRPr="002D4ACA">
        <w:t xml:space="preserve"> -прогнозировать предстоящую работу (составлять план);</w:t>
      </w:r>
    </w:p>
    <w:p w:rsidR="00241BD4" w:rsidRPr="002D4ACA" w:rsidRDefault="00241BD4" w:rsidP="00241BD4">
      <w:pPr>
        <w:spacing w:line="360" w:lineRule="auto"/>
      </w:pPr>
      <w:r w:rsidRPr="002D4ACA">
        <w:t xml:space="preserve"> -осуществлять познавательную и личностную рефлексию.</w:t>
      </w:r>
    </w:p>
    <w:p w:rsidR="00241BD4" w:rsidRPr="002D4ACA" w:rsidRDefault="00241BD4" w:rsidP="00241BD4">
      <w:pPr>
        <w:spacing w:line="360" w:lineRule="auto"/>
      </w:pPr>
      <w:proofErr w:type="gramStart"/>
      <w:r w:rsidRPr="002D4ACA">
        <w:rPr>
          <w:i/>
          <w:u w:val="single"/>
        </w:rPr>
        <w:t>Коммуникативные</w:t>
      </w:r>
      <w:proofErr w:type="gramEnd"/>
      <w:r w:rsidRPr="002D4ACA">
        <w:rPr>
          <w:i/>
          <w:u w:val="single"/>
        </w:rPr>
        <w:t xml:space="preserve"> УУД</w:t>
      </w:r>
      <w:r w:rsidRPr="002D4ACA">
        <w:rPr>
          <w:i/>
        </w:rPr>
        <w:t>:</w:t>
      </w:r>
      <w:r w:rsidRPr="002D4ACA">
        <w:t xml:space="preserve"> формируем умение:</w:t>
      </w:r>
    </w:p>
    <w:p w:rsidR="00241BD4" w:rsidRPr="002D4ACA" w:rsidRDefault="00241BD4" w:rsidP="00241BD4">
      <w:pPr>
        <w:spacing w:line="360" w:lineRule="auto"/>
      </w:pPr>
      <w:r w:rsidRPr="002D4ACA">
        <w:t>- слушать и понимать речь других;</w:t>
      </w:r>
    </w:p>
    <w:p w:rsidR="00241BD4" w:rsidRPr="002D4ACA" w:rsidRDefault="00241BD4" w:rsidP="00241BD4">
      <w:pPr>
        <w:spacing w:line="360" w:lineRule="auto"/>
      </w:pPr>
      <w:r w:rsidRPr="002D4ACA">
        <w:t xml:space="preserve">- строить речевые высказывания в соответствии с поставленными задачами; </w:t>
      </w:r>
    </w:p>
    <w:p w:rsidR="00241BD4" w:rsidRPr="002D4ACA" w:rsidRDefault="00241BD4" w:rsidP="00241BD4">
      <w:pPr>
        <w:spacing w:line="360" w:lineRule="auto"/>
      </w:pPr>
      <w:r w:rsidRPr="002D4ACA">
        <w:t>- участвовать в диалоге на уроке, работать в паре.</w:t>
      </w:r>
    </w:p>
    <w:p w:rsidR="00241BD4" w:rsidRPr="002D4ACA" w:rsidRDefault="00241BD4" w:rsidP="00241BD4">
      <w:pPr>
        <w:spacing w:line="360" w:lineRule="auto"/>
      </w:pPr>
      <w:proofErr w:type="gramStart"/>
      <w:r w:rsidRPr="002D4ACA">
        <w:rPr>
          <w:u w:val="single"/>
        </w:rPr>
        <w:t>Личностные</w:t>
      </w:r>
      <w:proofErr w:type="gramEnd"/>
      <w:r w:rsidRPr="002D4ACA">
        <w:rPr>
          <w:u w:val="single"/>
        </w:rPr>
        <w:t xml:space="preserve"> УУД</w:t>
      </w:r>
      <w:r w:rsidRPr="002D4ACA">
        <w:t>: формируем умение:</w:t>
      </w:r>
    </w:p>
    <w:p w:rsidR="00241BD4" w:rsidRPr="002D4ACA" w:rsidRDefault="00241BD4" w:rsidP="00241BD4">
      <w:pPr>
        <w:spacing w:line="360" w:lineRule="auto"/>
      </w:pPr>
      <w:r w:rsidRPr="002D4ACA">
        <w:t>- выражать свои эмоции;</w:t>
      </w:r>
    </w:p>
    <w:p w:rsidR="00241BD4" w:rsidRPr="002D4ACA" w:rsidRDefault="00241BD4" w:rsidP="00241BD4">
      <w:pPr>
        <w:spacing w:line="360" w:lineRule="auto"/>
      </w:pPr>
      <w:r w:rsidRPr="002D4ACA">
        <w:t>- оценивать поступки в соответствии с определённой ситуацией.</w:t>
      </w:r>
    </w:p>
    <w:p w:rsidR="00241BD4" w:rsidRPr="002D4ACA" w:rsidRDefault="00241BD4" w:rsidP="00241BD4">
      <w:pPr>
        <w:pStyle w:val="a5"/>
        <w:spacing w:line="240" w:lineRule="auto"/>
        <w:ind w:left="720"/>
        <w:rPr>
          <w:sz w:val="28"/>
          <w:szCs w:val="28"/>
        </w:rPr>
      </w:pPr>
    </w:p>
    <w:p w:rsidR="00241BD4" w:rsidRPr="002D4ACA" w:rsidRDefault="00241BD4" w:rsidP="00241BD4">
      <w:pPr>
        <w:jc w:val="center"/>
        <w:rPr>
          <w:b/>
        </w:rPr>
      </w:pPr>
      <w:r w:rsidRPr="002D4ACA">
        <w:rPr>
          <w:b/>
        </w:rPr>
        <w:t>Ход  урока</w:t>
      </w:r>
    </w:p>
    <w:p w:rsidR="00241BD4" w:rsidRPr="002D4ACA" w:rsidRDefault="000217CB" w:rsidP="000217CB">
      <w:pPr>
        <w:pStyle w:val="a5"/>
        <w:spacing w:line="240" w:lineRule="auto"/>
        <w:ind w:left="1080"/>
        <w:rPr>
          <w:sz w:val="28"/>
          <w:szCs w:val="28"/>
        </w:rPr>
      </w:pPr>
      <w:r w:rsidRPr="002D4ACA">
        <w:rPr>
          <w:b/>
          <w:i/>
          <w:sz w:val="28"/>
          <w:szCs w:val="28"/>
          <w:u w:val="single"/>
        </w:rPr>
        <w:t>1.</w:t>
      </w:r>
      <w:r w:rsidR="00241BD4" w:rsidRPr="002D4ACA">
        <w:rPr>
          <w:b/>
          <w:i/>
          <w:sz w:val="28"/>
          <w:szCs w:val="28"/>
          <w:u w:val="single"/>
        </w:rPr>
        <w:t>Организация класса. Активизация внимания</w:t>
      </w:r>
      <w:r w:rsidR="00241BD4" w:rsidRPr="002D4ACA">
        <w:rPr>
          <w:sz w:val="28"/>
          <w:szCs w:val="28"/>
        </w:rPr>
        <w:t>.</w:t>
      </w:r>
    </w:p>
    <w:p w:rsidR="00241BD4" w:rsidRPr="002D4ACA" w:rsidRDefault="00241BD4" w:rsidP="00241BD4">
      <w:r w:rsidRPr="002D4ACA">
        <w:t>Цель</w:t>
      </w:r>
      <w:r w:rsidRPr="002D4ACA">
        <w:rPr>
          <w:b/>
          <w:bCs/>
        </w:rPr>
        <w:t>:</w:t>
      </w:r>
      <w:r w:rsidRPr="002D4ACA">
        <w:t> Создание условий для осознанного вхождения учащихся в пространство деятельности на уроке.</w:t>
      </w:r>
    </w:p>
    <w:p w:rsidR="00241BD4" w:rsidRPr="002D4ACA" w:rsidRDefault="00241BD4" w:rsidP="00241BD4">
      <w:pPr>
        <w:rPr>
          <w:bCs/>
        </w:rPr>
      </w:pPr>
      <w:r w:rsidRPr="002D4ACA">
        <w:rPr>
          <w:bCs/>
        </w:rPr>
        <w:t>Прозвенел для нас звонок,</w:t>
      </w:r>
      <w:r w:rsidRPr="002D4ACA">
        <w:rPr>
          <w:bCs/>
        </w:rPr>
        <w:br/>
        <w:t>Пригласил всех на урок!</w:t>
      </w:r>
    </w:p>
    <w:p w:rsidR="00241BD4" w:rsidRPr="002D4ACA" w:rsidRDefault="00241BD4" w:rsidP="00241BD4">
      <w:pPr>
        <w:jc w:val="both"/>
        <w:rPr>
          <w:b/>
          <w:bCs/>
        </w:rPr>
      </w:pPr>
      <w:r w:rsidRPr="002D4ACA">
        <w:rPr>
          <w:b/>
          <w:bCs/>
        </w:rPr>
        <w:t>[Какой сейчас урок?]</w:t>
      </w:r>
    </w:p>
    <w:p w:rsidR="00241BD4" w:rsidRPr="002D4ACA" w:rsidRDefault="00241BD4" w:rsidP="00241BD4">
      <w:pPr>
        <w:spacing w:after="165"/>
        <w:jc w:val="both"/>
      </w:pPr>
      <w:r w:rsidRPr="002D4ACA">
        <w:lastRenderedPageBreak/>
        <w:t>– А теперь настроимся на работу:</w:t>
      </w:r>
    </w:p>
    <w:p w:rsidR="00241BD4" w:rsidRPr="002D4ACA" w:rsidRDefault="000217CB" w:rsidP="000217CB">
      <w:pPr>
        <w:pStyle w:val="a9"/>
        <w:spacing w:after="165"/>
        <w:ind w:left="1080"/>
        <w:jc w:val="both"/>
      </w:pPr>
      <w:r w:rsidRPr="002D4ACA">
        <w:rPr>
          <w:b/>
          <w:u w:val="single"/>
        </w:rPr>
        <w:t>2.1.</w:t>
      </w:r>
      <w:r w:rsidR="00241BD4" w:rsidRPr="002D4ACA">
        <w:rPr>
          <w:b/>
          <w:u w:val="single"/>
        </w:rPr>
        <w:t>Кинезиологические упражнения</w:t>
      </w:r>
      <w:proofErr w:type="gramStart"/>
      <w:r w:rsidR="00241BD4" w:rsidRPr="002D4ACA">
        <w:rPr>
          <w:b/>
          <w:u w:val="single"/>
        </w:rPr>
        <w:t>.</w:t>
      </w:r>
      <w:proofErr w:type="gramEnd"/>
      <w:r w:rsidR="00241BD4" w:rsidRPr="002D4ACA">
        <w:t xml:space="preserve"> (</w:t>
      </w:r>
      <w:proofErr w:type="gramStart"/>
      <w:r w:rsidR="00241BD4" w:rsidRPr="002D4ACA">
        <w:t>а</w:t>
      </w:r>
      <w:proofErr w:type="gramEnd"/>
      <w:r w:rsidR="00241BD4" w:rsidRPr="002D4ACA">
        <w:t>ктивизировать межполушарные воздействия)</w:t>
      </w:r>
    </w:p>
    <w:p w:rsidR="00241BD4" w:rsidRPr="002D4ACA" w:rsidRDefault="00241BD4" w:rsidP="00241BD4">
      <w:pPr>
        <w:pStyle w:val="a9"/>
        <w:spacing w:after="165"/>
        <w:jc w:val="both"/>
      </w:pPr>
      <w:r w:rsidRPr="002D4ACA">
        <w:t>- Кулак- ребро- ладонь</w:t>
      </w:r>
    </w:p>
    <w:p w:rsidR="00241BD4" w:rsidRPr="002D4ACA" w:rsidRDefault="00241BD4" w:rsidP="00241BD4">
      <w:pPr>
        <w:pStyle w:val="a9"/>
        <w:spacing w:after="165"/>
        <w:jc w:val="both"/>
      </w:pPr>
      <w:r w:rsidRPr="002D4ACA">
        <w:t>- Минотавр</w:t>
      </w:r>
    </w:p>
    <w:p w:rsidR="00241BD4" w:rsidRPr="002D4ACA" w:rsidRDefault="007073CE" w:rsidP="00241BD4">
      <w:pPr>
        <w:spacing w:after="165"/>
        <w:jc w:val="both"/>
        <w:rPr>
          <w:i/>
        </w:rPr>
      </w:pPr>
      <w:r w:rsidRPr="007073CE">
        <w:rPr>
          <w:b/>
          <w:i/>
          <w:u w:val="single"/>
        </w:rPr>
        <w:t>2.2</w:t>
      </w:r>
      <w:r w:rsidR="00241BD4" w:rsidRPr="007073CE">
        <w:rPr>
          <w:b/>
          <w:i/>
          <w:u w:val="single"/>
        </w:rPr>
        <w:t>Артикуляционная  гимнастика:</w:t>
      </w:r>
      <w:r w:rsidR="00241BD4" w:rsidRPr="002D4ACA">
        <w:t xml:space="preserve"> упражнения «Трубочка», «Заборчик».</w:t>
      </w:r>
    </w:p>
    <w:p w:rsidR="00241BD4" w:rsidRPr="002D4ACA" w:rsidRDefault="000217CB" w:rsidP="000217CB">
      <w:pPr>
        <w:jc w:val="both"/>
        <w:rPr>
          <w:iCs/>
        </w:rPr>
      </w:pPr>
      <w:r w:rsidRPr="002D4ACA">
        <w:rPr>
          <w:b/>
          <w:iCs/>
        </w:rPr>
        <w:t>3</w:t>
      </w:r>
      <w:r w:rsidRPr="002D4ACA">
        <w:rPr>
          <w:iCs/>
        </w:rPr>
        <w:t xml:space="preserve">. </w:t>
      </w:r>
      <w:r w:rsidRPr="002D4ACA">
        <w:rPr>
          <w:b/>
          <w:iCs/>
          <w:u w:val="single"/>
        </w:rPr>
        <w:t>Чтение на карточках</w:t>
      </w:r>
      <w:r w:rsidRPr="002D4ACA">
        <w:rPr>
          <w:iCs/>
        </w:rPr>
        <w:t xml:space="preserve">  </w:t>
      </w:r>
      <w:r w:rsidR="00241BD4" w:rsidRPr="002D4ACA">
        <w:rPr>
          <w:iCs/>
        </w:rPr>
        <w:t>Цель</w:t>
      </w:r>
      <w:r w:rsidR="00241BD4" w:rsidRPr="002D4ACA">
        <w:rPr>
          <w:b/>
          <w:bCs/>
        </w:rPr>
        <w:t>:</w:t>
      </w:r>
      <w:r w:rsidR="00241BD4" w:rsidRPr="002D4ACA">
        <w:t> </w:t>
      </w:r>
      <w:r w:rsidR="00241BD4" w:rsidRPr="002D4ACA">
        <w:rPr>
          <w:iCs/>
        </w:rPr>
        <w:t>Повторение изученного материала</w:t>
      </w:r>
      <w:r w:rsidRPr="002D4ACA">
        <w:rPr>
          <w:iCs/>
        </w:rPr>
        <w:t>, пополнение словарного запаса.</w:t>
      </w:r>
    </w:p>
    <w:p w:rsidR="000217CB" w:rsidRPr="002D4ACA" w:rsidRDefault="000217CB" w:rsidP="000217CB">
      <w:pPr>
        <w:jc w:val="both"/>
        <w:rPr>
          <w:iCs/>
        </w:rPr>
      </w:pPr>
    </w:p>
    <w:p w:rsidR="000217CB" w:rsidRPr="002D4ACA" w:rsidRDefault="000217CB" w:rsidP="000217CB">
      <w:pPr>
        <w:jc w:val="both"/>
        <w:rPr>
          <w:b/>
          <w:iCs/>
          <w:u w:val="single"/>
        </w:rPr>
      </w:pPr>
      <w:r w:rsidRPr="002D4ACA">
        <w:rPr>
          <w:b/>
          <w:iCs/>
          <w:u w:val="single"/>
        </w:rPr>
        <w:t>4. Работа в парах.</w:t>
      </w:r>
    </w:p>
    <w:p w:rsidR="000217CB" w:rsidRPr="002D4ACA" w:rsidRDefault="000217CB" w:rsidP="000217CB">
      <w:pPr>
        <w:jc w:val="both"/>
        <w:rPr>
          <w:iCs/>
        </w:rPr>
      </w:pPr>
    </w:p>
    <w:p w:rsidR="000217CB" w:rsidRPr="002D4ACA" w:rsidRDefault="000217CB" w:rsidP="000217CB">
      <w:pPr>
        <w:jc w:val="both"/>
        <w:rPr>
          <w:iCs/>
        </w:rPr>
      </w:pPr>
      <w:r w:rsidRPr="002D4ACA">
        <w:rPr>
          <w:iCs/>
        </w:rPr>
        <w:t>-Игра «Собери слово» урок перемена школа учебник учитель  ученик</w:t>
      </w:r>
    </w:p>
    <w:p w:rsidR="000217CB" w:rsidRPr="002D4ACA" w:rsidRDefault="000217CB" w:rsidP="000217CB">
      <w:pPr>
        <w:jc w:val="both"/>
        <w:rPr>
          <w:iCs/>
        </w:rPr>
      </w:pPr>
      <w:r w:rsidRPr="002D4ACA">
        <w:rPr>
          <w:iCs/>
        </w:rPr>
        <w:t>-Слова вывешиваем на доску</w:t>
      </w:r>
    </w:p>
    <w:p w:rsidR="000217CB" w:rsidRPr="002D4ACA" w:rsidRDefault="000217CB" w:rsidP="000217CB">
      <w:pPr>
        <w:jc w:val="both"/>
        <w:rPr>
          <w:iCs/>
        </w:rPr>
      </w:pPr>
    </w:p>
    <w:p w:rsidR="000217CB" w:rsidRPr="002D4ACA" w:rsidRDefault="000217CB" w:rsidP="000217CB">
      <w:pPr>
        <w:jc w:val="both"/>
        <w:rPr>
          <w:b/>
          <w:iCs/>
          <w:u w:val="single"/>
        </w:rPr>
      </w:pPr>
      <w:r w:rsidRPr="002D4ACA">
        <w:rPr>
          <w:b/>
          <w:iCs/>
          <w:u w:val="single"/>
        </w:rPr>
        <w:t>5. Составим рассказ, используя данные слова.</w:t>
      </w:r>
    </w:p>
    <w:p w:rsidR="000217CB" w:rsidRPr="002D4ACA" w:rsidRDefault="000217CB" w:rsidP="000217CB">
      <w:pPr>
        <w:jc w:val="both"/>
        <w:rPr>
          <w:iCs/>
        </w:rPr>
      </w:pPr>
      <w:r w:rsidRPr="002D4ACA">
        <w:rPr>
          <w:iCs/>
        </w:rPr>
        <w:t xml:space="preserve">- Из чего состоит рассказ? </w:t>
      </w:r>
      <w:proofErr w:type="gramStart"/>
      <w:r w:rsidRPr="002D4ACA">
        <w:rPr>
          <w:iCs/>
        </w:rPr>
        <w:t xml:space="preserve">( </w:t>
      </w:r>
      <w:proofErr w:type="gramEnd"/>
      <w:r w:rsidRPr="002D4ACA">
        <w:rPr>
          <w:iCs/>
        </w:rPr>
        <w:t>из предложений, связанных по смыслу)</w:t>
      </w:r>
    </w:p>
    <w:p w:rsidR="000217CB" w:rsidRPr="002D4ACA" w:rsidRDefault="000217CB" w:rsidP="000217CB">
      <w:pPr>
        <w:jc w:val="both"/>
        <w:rPr>
          <w:iCs/>
        </w:rPr>
      </w:pPr>
      <w:r w:rsidRPr="002D4ACA">
        <w:rPr>
          <w:iCs/>
        </w:rPr>
        <w:t xml:space="preserve">Вывод: О чем составили рассказ? </w:t>
      </w:r>
      <w:proofErr w:type="gramStart"/>
      <w:r w:rsidRPr="002D4ACA">
        <w:rPr>
          <w:iCs/>
        </w:rPr>
        <w:t xml:space="preserve">( </w:t>
      </w:r>
      <w:proofErr w:type="gramEnd"/>
      <w:r w:rsidRPr="002D4ACA">
        <w:rPr>
          <w:iCs/>
        </w:rPr>
        <w:t>о школе)</w:t>
      </w:r>
    </w:p>
    <w:p w:rsidR="00302A3D" w:rsidRPr="002D4ACA" w:rsidRDefault="00302A3D" w:rsidP="000217CB">
      <w:pPr>
        <w:jc w:val="both"/>
        <w:rPr>
          <w:iCs/>
        </w:rPr>
      </w:pPr>
    </w:p>
    <w:p w:rsidR="000217CB" w:rsidRPr="002D4ACA" w:rsidRDefault="00302A3D" w:rsidP="000217CB">
      <w:pPr>
        <w:jc w:val="both"/>
        <w:rPr>
          <w:b/>
          <w:iCs/>
          <w:u w:val="single"/>
        </w:rPr>
      </w:pPr>
      <w:r w:rsidRPr="002D4ACA">
        <w:rPr>
          <w:b/>
          <w:iCs/>
          <w:u w:val="single"/>
        </w:rPr>
        <w:t>6. Поиграем в игру «Лишнее слово»</w:t>
      </w:r>
    </w:p>
    <w:p w:rsidR="000217CB" w:rsidRPr="002D4ACA" w:rsidRDefault="00302A3D" w:rsidP="000217CB">
      <w:pPr>
        <w:jc w:val="both"/>
        <w:rPr>
          <w:iCs/>
        </w:rPr>
      </w:pPr>
      <w:r w:rsidRPr="002D4ACA">
        <w:rPr>
          <w:iCs/>
        </w:rPr>
        <w:t>- перемена -4 слога</w:t>
      </w:r>
    </w:p>
    <w:p w:rsidR="00302A3D" w:rsidRPr="002D4ACA" w:rsidRDefault="00302A3D" w:rsidP="000217CB">
      <w:pPr>
        <w:jc w:val="both"/>
        <w:rPr>
          <w:iCs/>
        </w:rPr>
      </w:pPr>
      <w:r w:rsidRPr="002D4ACA">
        <w:rPr>
          <w:iCs/>
        </w:rPr>
        <w:t>-школ</w:t>
      </w:r>
      <w:proofErr w:type="gramStart"/>
      <w:r w:rsidRPr="002D4ACA">
        <w:rPr>
          <w:iCs/>
        </w:rPr>
        <w:t>а-</w:t>
      </w:r>
      <w:proofErr w:type="gramEnd"/>
      <w:r w:rsidRPr="002D4ACA">
        <w:rPr>
          <w:iCs/>
        </w:rPr>
        <w:t xml:space="preserve"> начинается с согласного</w:t>
      </w:r>
    </w:p>
    <w:p w:rsidR="00302A3D" w:rsidRPr="002D4ACA" w:rsidRDefault="00302A3D" w:rsidP="000217CB">
      <w:pPr>
        <w:jc w:val="both"/>
        <w:rPr>
          <w:iCs/>
        </w:rPr>
      </w:pPr>
      <w:r w:rsidRPr="002D4ACA">
        <w:rPr>
          <w:iCs/>
        </w:rPr>
        <w:t>-урок- 2 слога</w:t>
      </w:r>
    </w:p>
    <w:p w:rsidR="00302A3D" w:rsidRPr="002D4ACA" w:rsidRDefault="00302A3D" w:rsidP="000217CB">
      <w:pPr>
        <w:jc w:val="both"/>
        <w:rPr>
          <w:iCs/>
        </w:rPr>
      </w:pPr>
      <w:r w:rsidRPr="002D4ACA">
        <w:rPr>
          <w:iCs/>
        </w:rPr>
        <w:t xml:space="preserve">- </w:t>
      </w:r>
    </w:p>
    <w:tbl>
      <w:tblPr>
        <w:tblStyle w:val="aa"/>
        <w:tblW w:w="0" w:type="auto"/>
        <w:tblLook w:val="04A0"/>
      </w:tblPr>
      <w:tblGrid>
        <w:gridCol w:w="1809"/>
        <w:gridCol w:w="4820"/>
      </w:tblGrid>
      <w:tr w:rsidR="00302A3D" w:rsidRPr="002D4ACA" w:rsidTr="007B5E5F">
        <w:tc>
          <w:tcPr>
            <w:tcW w:w="1809" w:type="dxa"/>
          </w:tcPr>
          <w:p w:rsidR="00302A3D" w:rsidRPr="002D4ACA" w:rsidRDefault="00302A3D" w:rsidP="00302A3D">
            <w:pPr>
              <w:jc w:val="both"/>
              <w:rPr>
                <w:iCs/>
              </w:rPr>
            </w:pPr>
            <w:r w:rsidRPr="002D4ACA">
              <w:rPr>
                <w:iCs/>
              </w:rPr>
              <w:t xml:space="preserve">учитель </w:t>
            </w:r>
          </w:p>
          <w:p w:rsidR="00302A3D" w:rsidRPr="002D4ACA" w:rsidRDefault="00302A3D" w:rsidP="00302A3D">
            <w:pPr>
              <w:jc w:val="both"/>
              <w:rPr>
                <w:iCs/>
              </w:rPr>
            </w:pPr>
            <w:r w:rsidRPr="002D4ACA">
              <w:rPr>
                <w:iCs/>
              </w:rPr>
              <w:t>Учебник</w:t>
            </w:r>
          </w:p>
          <w:p w:rsidR="00302A3D" w:rsidRPr="002D4ACA" w:rsidRDefault="00302A3D" w:rsidP="00302A3D">
            <w:pPr>
              <w:jc w:val="both"/>
              <w:rPr>
                <w:iCs/>
              </w:rPr>
            </w:pPr>
            <w:r w:rsidRPr="002D4ACA">
              <w:rPr>
                <w:iCs/>
              </w:rPr>
              <w:t>ученик</w:t>
            </w:r>
          </w:p>
          <w:p w:rsidR="00302A3D" w:rsidRPr="002D4ACA" w:rsidRDefault="00302A3D" w:rsidP="000217CB">
            <w:pPr>
              <w:jc w:val="both"/>
              <w:rPr>
                <w:iCs/>
              </w:rPr>
            </w:pPr>
          </w:p>
        </w:tc>
        <w:tc>
          <w:tcPr>
            <w:tcW w:w="4820" w:type="dxa"/>
            <w:shd w:val="clear" w:color="auto" w:fill="auto"/>
          </w:tcPr>
          <w:p w:rsidR="007B5E5F" w:rsidRPr="002D4ACA" w:rsidRDefault="007B5E5F" w:rsidP="007B5E5F">
            <w:pPr>
              <w:jc w:val="both"/>
              <w:rPr>
                <w:b/>
                <w:iCs/>
                <w:u w:val="single"/>
              </w:rPr>
            </w:pPr>
            <w:r w:rsidRPr="002D4ACA">
              <w:rPr>
                <w:b/>
                <w:iCs/>
                <w:u w:val="single"/>
              </w:rPr>
              <w:t>общее</w:t>
            </w:r>
          </w:p>
          <w:p w:rsidR="00302A3D" w:rsidRPr="002D4ACA" w:rsidRDefault="007B5E5F">
            <w:pPr>
              <w:spacing w:after="200" w:line="276" w:lineRule="auto"/>
              <w:rPr>
                <w:iCs/>
              </w:rPr>
            </w:pPr>
            <w:r w:rsidRPr="002D4ACA">
              <w:rPr>
                <w:iCs/>
              </w:rPr>
              <w:t>3 слога начинаются с гласных</w:t>
            </w:r>
          </w:p>
          <w:p w:rsidR="007B5E5F" w:rsidRPr="002D4ACA" w:rsidRDefault="007B5E5F">
            <w:pPr>
              <w:spacing w:after="200" w:line="276" w:lineRule="auto"/>
              <w:rPr>
                <w:iCs/>
              </w:rPr>
            </w:pPr>
            <w:proofErr w:type="gramStart"/>
            <w:r w:rsidRPr="002D4ACA">
              <w:rPr>
                <w:iCs/>
              </w:rPr>
              <w:t>Есть звук-Ч не знаем</w:t>
            </w:r>
            <w:proofErr w:type="gramEnd"/>
            <w:r w:rsidRPr="002D4ACA">
              <w:rPr>
                <w:iCs/>
              </w:rPr>
              <w:t xml:space="preserve"> эту букву</w:t>
            </w:r>
          </w:p>
        </w:tc>
      </w:tr>
    </w:tbl>
    <w:p w:rsidR="000217CB" w:rsidRPr="002D4ACA" w:rsidRDefault="000217CB" w:rsidP="000217CB">
      <w:pPr>
        <w:jc w:val="both"/>
      </w:pPr>
    </w:p>
    <w:p w:rsidR="00241BD4" w:rsidRPr="002D4ACA" w:rsidRDefault="007B5E5F" w:rsidP="00241BD4">
      <w:pPr>
        <w:rPr>
          <w:b/>
          <w:i/>
          <w:u w:val="single"/>
        </w:rPr>
      </w:pPr>
      <w:r w:rsidRPr="002D4ACA">
        <w:rPr>
          <w:b/>
          <w:i/>
          <w:u w:val="single"/>
        </w:rPr>
        <w:t>7</w:t>
      </w:r>
      <w:r w:rsidR="00241BD4" w:rsidRPr="002D4ACA">
        <w:rPr>
          <w:b/>
          <w:i/>
          <w:u w:val="single"/>
        </w:rPr>
        <w:t xml:space="preserve">. Формулирование темы урока учениками и </w:t>
      </w:r>
      <w:proofErr w:type="spellStart"/>
      <w:r w:rsidR="00241BD4" w:rsidRPr="002D4ACA">
        <w:rPr>
          <w:b/>
          <w:i/>
          <w:u w:val="single"/>
        </w:rPr>
        <w:t>целепологание</w:t>
      </w:r>
      <w:proofErr w:type="spellEnd"/>
      <w:r w:rsidR="00241BD4" w:rsidRPr="002D4ACA">
        <w:rPr>
          <w:b/>
          <w:i/>
          <w:u w:val="single"/>
        </w:rPr>
        <w:t xml:space="preserve">. </w:t>
      </w:r>
    </w:p>
    <w:p w:rsidR="00241BD4" w:rsidRPr="002D4ACA" w:rsidRDefault="00241BD4" w:rsidP="00241BD4">
      <w:r w:rsidRPr="002D4ACA">
        <w:t>-Сформулируйте тему урока</w:t>
      </w:r>
      <w:proofErr w:type="gramStart"/>
      <w:r w:rsidRPr="002D4ACA">
        <w:t>.</w:t>
      </w:r>
      <w:proofErr w:type="gramEnd"/>
      <w:r w:rsidRPr="002D4ACA">
        <w:t xml:space="preserve"> (</w:t>
      </w:r>
      <w:proofErr w:type="gramStart"/>
      <w:r w:rsidRPr="002D4ACA">
        <w:t>з</w:t>
      </w:r>
      <w:proofErr w:type="gramEnd"/>
      <w:r w:rsidRPr="002D4ACA">
        <w:t>вук [ч], буква Ч.)</w:t>
      </w:r>
    </w:p>
    <w:p w:rsidR="00241BD4" w:rsidRPr="002D4ACA" w:rsidRDefault="00241BD4" w:rsidP="00241BD4">
      <w:r w:rsidRPr="002D4ACA">
        <w:t xml:space="preserve">-Каковы задачи нашего урока? </w:t>
      </w:r>
    </w:p>
    <w:p w:rsidR="00241BD4" w:rsidRPr="002D4ACA" w:rsidRDefault="00241BD4" w:rsidP="00241BD4">
      <w:r w:rsidRPr="002D4ACA">
        <w:t>(дети ставят задачи)</w:t>
      </w:r>
    </w:p>
    <w:p w:rsidR="00241BD4" w:rsidRPr="002D4ACA" w:rsidRDefault="00241BD4" w:rsidP="00241BD4">
      <w:pPr>
        <w:ind w:firstLine="851"/>
        <w:jc w:val="both"/>
      </w:pPr>
      <w:r w:rsidRPr="002D4ACA">
        <w:t>1) познакомиться с новым звуком и новой буквой;</w:t>
      </w:r>
    </w:p>
    <w:p w:rsidR="00241BD4" w:rsidRPr="002D4ACA" w:rsidRDefault="00241BD4" w:rsidP="00241BD4">
      <w:pPr>
        <w:ind w:firstLine="851"/>
        <w:jc w:val="both"/>
      </w:pPr>
      <w:r w:rsidRPr="002D4ACA">
        <w:t>2) научиться печатать новую букву;</w:t>
      </w:r>
    </w:p>
    <w:p w:rsidR="00241BD4" w:rsidRDefault="00241BD4" w:rsidP="00241BD4">
      <w:pPr>
        <w:ind w:firstLine="851"/>
        <w:jc w:val="both"/>
      </w:pPr>
      <w:r w:rsidRPr="002D4ACA">
        <w:t>3) научиться читать слоги и слова с новой буквой.</w:t>
      </w:r>
    </w:p>
    <w:p w:rsidR="002D4ACA" w:rsidRPr="002D4ACA" w:rsidRDefault="002D4ACA" w:rsidP="00241BD4">
      <w:pPr>
        <w:ind w:firstLine="851"/>
        <w:jc w:val="both"/>
      </w:pPr>
      <w:r>
        <w:t>4)</w:t>
      </w:r>
      <w:r w:rsidR="004E7684">
        <w:t>научиться слышать звук Ч в словах.</w:t>
      </w:r>
    </w:p>
    <w:p w:rsidR="00241BD4" w:rsidRPr="002D4ACA" w:rsidRDefault="007B5E5F" w:rsidP="00241BD4">
      <w:pPr>
        <w:rPr>
          <w:b/>
          <w:i/>
          <w:u w:val="single"/>
        </w:rPr>
      </w:pPr>
      <w:r w:rsidRPr="002D4ACA">
        <w:rPr>
          <w:b/>
          <w:i/>
          <w:u w:val="single"/>
        </w:rPr>
        <w:t>8</w:t>
      </w:r>
      <w:r w:rsidR="004E7684">
        <w:rPr>
          <w:b/>
          <w:i/>
          <w:u w:val="single"/>
        </w:rPr>
        <w:t>. «Открытие» новых  знаний</w:t>
      </w:r>
      <w:r w:rsidR="00241BD4" w:rsidRPr="002D4ACA">
        <w:rPr>
          <w:b/>
          <w:i/>
          <w:u w:val="single"/>
        </w:rPr>
        <w:t>.</w:t>
      </w:r>
    </w:p>
    <w:p w:rsidR="00241BD4" w:rsidRPr="002D4ACA" w:rsidRDefault="00241BD4" w:rsidP="00241BD4">
      <w:pPr>
        <w:jc w:val="both"/>
      </w:pPr>
      <w:r w:rsidRPr="002D4ACA">
        <w:t xml:space="preserve">1) Знакомство с новым звуком. </w:t>
      </w:r>
    </w:p>
    <w:p w:rsidR="00241BD4" w:rsidRPr="002D4ACA" w:rsidRDefault="007B5E5F" w:rsidP="00241BD4">
      <w:pPr>
        <w:jc w:val="both"/>
      </w:pPr>
      <w:r w:rsidRPr="002D4ACA">
        <w:t>- произносим слово учитель по слогам</w:t>
      </w:r>
    </w:p>
    <w:p w:rsidR="007B5E5F" w:rsidRPr="002D4ACA" w:rsidRDefault="007B5E5F" w:rsidP="00241BD4">
      <w:pPr>
        <w:jc w:val="both"/>
      </w:pPr>
      <w:r w:rsidRPr="002D4ACA">
        <w:t xml:space="preserve">- назовем второй слог </w:t>
      </w:r>
      <w:proofErr w:type="gramStart"/>
      <w:r w:rsidRPr="002D4ACA">
        <w:t>–Ч</w:t>
      </w:r>
      <w:proofErr w:type="gramEnd"/>
      <w:r w:rsidRPr="002D4ACA">
        <w:t>И</w:t>
      </w:r>
    </w:p>
    <w:p w:rsidR="007B5E5F" w:rsidRPr="002D4ACA" w:rsidRDefault="007B5E5F" w:rsidP="00241BD4">
      <w:pPr>
        <w:jc w:val="both"/>
      </w:pPr>
      <w:r w:rsidRPr="002D4ACA">
        <w:t xml:space="preserve">- произнесем первый звук- Ч </w:t>
      </w:r>
    </w:p>
    <w:p w:rsidR="00241BD4" w:rsidRPr="002D4ACA" w:rsidRDefault="00241BD4" w:rsidP="00241BD4">
      <w:pPr>
        <w:jc w:val="both"/>
        <w:rPr>
          <w:b/>
        </w:rPr>
      </w:pPr>
      <w:r w:rsidRPr="002D4ACA">
        <w:rPr>
          <w:b/>
        </w:rPr>
        <w:t xml:space="preserve">Согласный или гласный? </w:t>
      </w:r>
    </w:p>
    <w:p w:rsidR="00241BD4" w:rsidRPr="002D4ACA" w:rsidRDefault="00241BD4" w:rsidP="00241BD4">
      <w:pPr>
        <w:jc w:val="both"/>
      </w:pPr>
      <w:r w:rsidRPr="002D4ACA">
        <w:t>( согласный, при произношении встречает преграду)</w:t>
      </w:r>
    </w:p>
    <w:p w:rsidR="00241BD4" w:rsidRPr="002D4ACA" w:rsidRDefault="00241BD4" w:rsidP="00241BD4">
      <w:pPr>
        <w:rPr>
          <w:b/>
        </w:rPr>
      </w:pPr>
      <w:r w:rsidRPr="002D4ACA">
        <w:rPr>
          <w:b/>
        </w:rPr>
        <w:t>- Звонкий или глухой?</w:t>
      </w:r>
    </w:p>
    <w:p w:rsidR="00241BD4" w:rsidRPr="002D4ACA" w:rsidRDefault="00241BD4" w:rsidP="00241BD4">
      <w:r w:rsidRPr="002D4ACA">
        <w:t>-Положите пальчики на горлышко</w:t>
      </w:r>
      <w:proofErr w:type="gramStart"/>
      <w:r w:rsidRPr="002D4ACA">
        <w:t>.</w:t>
      </w:r>
      <w:proofErr w:type="gramEnd"/>
      <w:r w:rsidR="007B5E5F" w:rsidRPr="002D4ACA">
        <w:t xml:space="preserve"> </w:t>
      </w:r>
      <w:proofErr w:type="gramStart"/>
      <w:r w:rsidR="007B5E5F" w:rsidRPr="002D4ACA">
        <w:t>и</w:t>
      </w:r>
      <w:proofErr w:type="gramEnd"/>
      <w:r w:rsidR="007B5E5F" w:rsidRPr="002D4ACA">
        <w:t>ли закроем ушки</w:t>
      </w:r>
    </w:p>
    <w:p w:rsidR="00241BD4" w:rsidRPr="002D4ACA" w:rsidRDefault="00241BD4" w:rsidP="00241BD4">
      <w:r w:rsidRPr="002D4ACA">
        <w:t>- Произнесите звук [</w:t>
      </w:r>
      <w:proofErr w:type="gramStart"/>
      <w:r w:rsidRPr="002D4ACA">
        <w:t>ч</w:t>
      </w:r>
      <w:proofErr w:type="gramEnd"/>
      <w:r w:rsidRPr="002D4ACA">
        <w:t>’]</w:t>
      </w:r>
    </w:p>
    <w:p w:rsidR="00241BD4" w:rsidRPr="002D4ACA" w:rsidRDefault="00241BD4" w:rsidP="00241BD4">
      <w:r w:rsidRPr="002D4ACA">
        <w:t xml:space="preserve">-Какой же это звук? (глухой) </w:t>
      </w:r>
    </w:p>
    <w:p w:rsidR="00241BD4" w:rsidRPr="002D4ACA" w:rsidRDefault="00241BD4" w:rsidP="00241BD4">
      <w:pPr>
        <w:jc w:val="both"/>
      </w:pPr>
      <w:r w:rsidRPr="002D4ACA">
        <w:lastRenderedPageBreak/>
        <w:t>-</w:t>
      </w:r>
      <w:r w:rsidRPr="002D4ACA">
        <w:rPr>
          <w:b/>
        </w:rPr>
        <w:t>Как узнать бывает ли он твёрдым или мягким</w:t>
      </w:r>
      <w:r w:rsidRPr="002D4ACA">
        <w:t>? (послушать, как он звучит в словах)</w:t>
      </w:r>
    </w:p>
    <w:p w:rsidR="00241BD4" w:rsidRPr="002D4ACA" w:rsidRDefault="00241BD4" w:rsidP="00241BD4">
      <w:pPr>
        <w:jc w:val="both"/>
      </w:pPr>
      <w:r w:rsidRPr="002D4ACA">
        <w:t>-Назовите слова</w:t>
      </w:r>
      <w:r w:rsidR="007B5E5F" w:rsidRPr="002D4ACA">
        <w:t xml:space="preserve"> на картинках</w:t>
      </w:r>
      <w:r w:rsidRPr="002D4ACA">
        <w:t>: ча</w:t>
      </w:r>
      <w:r w:rsidR="007B5E5F" w:rsidRPr="002D4ACA">
        <w:t>шка, мяч, чайник, чайка, чучело</w:t>
      </w:r>
    </w:p>
    <w:p w:rsidR="00241BD4" w:rsidRPr="002D4ACA" w:rsidRDefault="00241BD4" w:rsidP="00241BD4">
      <w:r w:rsidRPr="002D4ACA">
        <w:t>- Звук [</w:t>
      </w:r>
      <w:proofErr w:type="gramStart"/>
      <w:r w:rsidRPr="002D4ACA">
        <w:t>ч</w:t>
      </w:r>
      <w:proofErr w:type="gramEnd"/>
      <w:r w:rsidRPr="002D4ACA">
        <w:t xml:space="preserve">’]- всегда </w:t>
      </w:r>
      <w:r w:rsidR="007B5E5F" w:rsidRPr="002D4ACA">
        <w:t xml:space="preserve">мягкий.  </w:t>
      </w:r>
    </w:p>
    <w:p w:rsidR="00241BD4" w:rsidRPr="002D4ACA" w:rsidRDefault="00241BD4" w:rsidP="00241BD4"/>
    <w:p w:rsidR="007B5E5F" w:rsidRPr="002D4ACA" w:rsidRDefault="007B5E5F" w:rsidP="00241BD4">
      <w:pPr>
        <w:jc w:val="both"/>
      </w:pPr>
      <w:r w:rsidRPr="002D4ACA">
        <w:t xml:space="preserve">Вывод: </w:t>
      </w:r>
    </w:p>
    <w:p w:rsidR="00241BD4" w:rsidRPr="002D4ACA" w:rsidRDefault="007B5E5F" w:rsidP="00241BD4">
      <w:pPr>
        <w:jc w:val="both"/>
      </w:pPr>
      <w:r w:rsidRPr="002D4ACA">
        <w:t>-</w:t>
      </w:r>
      <w:r w:rsidR="00241BD4" w:rsidRPr="002D4ACA">
        <w:t>Расскажите о звуке [</w:t>
      </w:r>
      <w:proofErr w:type="gramStart"/>
      <w:r w:rsidR="00241BD4" w:rsidRPr="002D4ACA">
        <w:t>ч</w:t>
      </w:r>
      <w:proofErr w:type="gramEnd"/>
      <w:r w:rsidR="00241BD4" w:rsidRPr="002D4ACA">
        <w:t>]</w:t>
      </w:r>
      <w:r w:rsidR="00786CA0" w:rsidRPr="002D4ACA">
        <w:t xml:space="preserve"> согласный глухой всегда мягкий</w:t>
      </w:r>
    </w:p>
    <w:p w:rsidR="00786CA0" w:rsidRPr="002D4ACA" w:rsidRDefault="00786CA0" w:rsidP="00241BD4">
      <w:pPr>
        <w:jc w:val="both"/>
        <w:rPr>
          <w:b/>
          <w:u w:val="single"/>
        </w:rPr>
      </w:pPr>
      <w:r w:rsidRPr="002D4ACA">
        <w:rPr>
          <w:b/>
          <w:u w:val="single"/>
        </w:rPr>
        <w:t xml:space="preserve">9. </w:t>
      </w:r>
      <w:proofErr w:type="spellStart"/>
      <w:r w:rsidRPr="002D4ACA">
        <w:rPr>
          <w:b/>
          <w:u w:val="single"/>
        </w:rPr>
        <w:t>Физкульминутка</w:t>
      </w:r>
      <w:proofErr w:type="spellEnd"/>
    </w:p>
    <w:p w:rsidR="00786CA0" w:rsidRPr="002D4ACA" w:rsidRDefault="00786CA0" w:rsidP="00241BD4">
      <w:pPr>
        <w:jc w:val="both"/>
        <w:rPr>
          <w:b/>
          <w:u w:val="single"/>
        </w:rPr>
      </w:pPr>
      <w:r w:rsidRPr="002D4ACA">
        <w:rPr>
          <w:b/>
          <w:u w:val="single"/>
        </w:rPr>
        <w:t xml:space="preserve">10. Игра «Собери слова» </w:t>
      </w:r>
    </w:p>
    <w:p w:rsidR="00786CA0" w:rsidRPr="002D4ACA" w:rsidRDefault="00786CA0" w:rsidP="00241BD4">
      <w:pPr>
        <w:jc w:val="both"/>
      </w:pPr>
      <w:r w:rsidRPr="002D4ACA">
        <w:t xml:space="preserve">В волшебную шкатулку собираем слова с буквой </w:t>
      </w:r>
      <w:proofErr w:type="gramStart"/>
      <w:r w:rsidRPr="002D4ACA">
        <w:t>ч</w:t>
      </w:r>
      <w:proofErr w:type="gramEnd"/>
    </w:p>
    <w:p w:rsidR="00517FDC" w:rsidRPr="002D4ACA" w:rsidRDefault="00517FDC" w:rsidP="00241BD4">
      <w:pPr>
        <w:jc w:val="both"/>
        <w:rPr>
          <w:b/>
          <w:u w:val="single"/>
        </w:rPr>
      </w:pPr>
      <w:r w:rsidRPr="002D4ACA">
        <w:rPr>
          <w:b/>
          <w:u w:val="single"/>
        </w:rPr>
        <w:t>11. Чтение слогов</w:t>
      </w:r>
    </w:p>
    <w:p w:rsidR="00517FDC" w:rsidRPr="002D4ACA" w:rsidRDefault="00517FDC" w:rsidP="00241BD4">
      <w:pPr>
        <w:jc w:val="both"/>
      </w:pPr>
      <w:r w:rsidRPr="002D4ACA">
        <w:t>Слайд</w:t>
      </w:r>
    </w:p>
    <w:p w:rsidR="00517FDC" w:rsidRPr="002D4ACA" w:rsidRDefault="00517FDC" w:rsidP="00241BD4">
      <w:pPr>
        <w:jc w:val="both"/>
        <w:rPr>
          <w:b/>
          <w:u w:val="single"/>
        </w:rPr>
      </w:pPr>
      <w:r w:rsidRPr="002D4ACA">
        <w:rPr>
          <w:b/>
          <w:u w:val="single"/>
        </w:rPr>
        <w:t>12. Загадка про учителя</w:t>
      </w:r>
    </w:p>
    <w:p w:rsidR="00517FDC" w:rsidRPr="002D4ACA" w:rsidRDefault="00517FDC" w:rsidP="00241BD4">
      <w:pPr>
        <w:jc w:val="both"/>
      </w:pPr>
      <w:r w:rsidRPr="002D4ACA">
        <w:t>Слайд</w:t>
      </w:r>
    </w:p>
    <w:p w:rsidR="00517FDC" w:rsidRPr="002D4ACA" w:rsidRDefault="00517FDC" w:rsidP="00241BD4">
      <w:pPr>
        <w:jc w:val="both"/>
      </w:pPr>
      <w:r w:rsidRPr="002D4ACA">
        <w:t>- Чем занимается учитель?</w:t>
      </w:r>
    </w:p>
    <w:p w:rsidR="00517FDC" w:rsidRPr="002D4ACA" w:rsidRDefault="00517FDC" w:rsidP="00241BD4">
      <w:pPr>
        <w:jc w:val="both"/>
      </w:pPr>
      <w:r w:rsidRPr="002D4ACA">
        <w:t>-В России 2023 год президент Путин В.</w:t>
      </w:r>
      <w:proofErr w:type="gramStart"/>
      <w:r w:rsidRPr="002D4ACA">
        <w:t>В</w:t>
      </w:r>
      <w:proofErr w:type="gramEnd"/>
      <w:r w:rsidRPr="002D4ACA">
        <w:t xml:space="preserve"> </w:t>
      </w:r>
      <w:proofErr w:type="gramStart"/>
      <w:r w:rsidRPr="002D4ACA">
        <w:t>объявил</w:t>
      </w:r>
      <w:proofErr w:type="gramEnd"/>
      <w:r w:rsidRPr="002D4ACA">
        <w:t xml:space="preserve"> годом </w:t>
      </w:r>
      <w:r w:rsidR="008B561A" w:rsidRPr="002D4ACA">
        <w:t>педагога и наставника.</w:t>
      </w:r>
    </w:p>
    <w:p w:rsidR="008B561A" w:rsidRPr="002D4ACA" w:rsidRDefault="008B561A" w:rsidP="00241BD4">
      <w:pPr>
        <w:jc w:val="both"/>
      </w:pPr>
      <w:r w:rsidRPr="002D4ACA">
        <w:t>- Как думаете, давно ли появилась это профессия?</w:t>
      </w:r>
    </w:p>
    <w:p w:rsidR="008B561A" w:rsidRPr="002D4ACA" w:rsidRDefault="008B561A" w:rsidP="00241BD4">
      <w:pPr>
        <w:jc w:val="both"/>
        <w:rPr>
          <w:b/>
          <w:u w:val="single"/>
        </w:rPr>
      </w:pPr>
      <w:r w:rsidRPr="002D4ACA">
        <w:rPr>
          <w:b/>
          <w:u w:val="single"/>
        </w:rPr>
        <w:t>13. Работа с пословицами</w:t>
      </w:r>
    </w:p>
    <w:p w:rsidR="008B561A" w:rsidRPr="002D4ACA" w:rsidRDefault="008B561A" w:rsidP="00241BD4">
      <w:pPr>
        <w:jc w:val="both"/>
      </w:pPr>
      <w:r w:rsidRPr="002D4ACA">
        <w:t>Грамоте учитьс</w:t>
      </w:r>
      <w:proofErr w:type="gramStart"/>
      <w:r w:rsidRPr="002D4ACA">
        <w:t>я-</w:t>
      </w:r>
      <w:proofErr w:type="gramEnd"/>
      <w:r w:rsidRPr="002D4ACA">
        <w:t xml:space="preserve"> всегда пригодится.</w:t>
      </w:r>
    </w:p>
    <w:p w:rsidR="008B561A" w:rsidRPr="002D4ACA" w:rsidRDefault="008B561A" w:rsidP="00241BD4">
      <w:pPr>
        <w:jc w:val="both"/>
      </w:pPr>
      <w:r w:rsidRPr="002D4ACA">
        <w:t xml:space="preserve">Ученье- свет, а </w:t>
      </w:r>
      <w:proofErr w:type="spellStart"/>
      <w:r w:rsidRPr="002D4ACA">
        <w:t>неучень</w:t>
      </w:r>
      <w:proofErr w:type="gramStart"/>
      <w:r w:rsidRPr="002D4ACA">
        <w:t>е</w:t>
      </w:r>
      <w:proofErr w:type="spellEnd"/>
      <w:r w:rsidRPr="002D4ACA">
        <w:t>-</w:t>
      </w:r>
      <w:proofErr w:type="gramEnd"/>
      <w:r w:rsidRPr="002D4ACA">
        <w:t xml:space="preserve"> тьма.</w:t>
      </w:r>
    </w:p>
    <w:p w:rsidR="008B561A" w:rsidRPr="002D4ACA" w:rsidRDefault="008B561A" w:rsidP="00241BD4">
      <w:pPr>
        <w:jc w:val="both"/>
      </w:pPr>
      <w:r w:rsidRPr="002D4ACA">
        <w:t>- Объясните значение пословиц.</w:t>
      </w:r>
    </w:p>
    <w:p w:rsidR="008B561A" w:rsidRPr="002D4ACA" w:rsidRDefault="008B561A" w:rsidP="00241BD4">
      <w:pPr>
        <w:jc w:val="both"/>
      </w:pPr>
      <w:r w:rsidRPr="002D4ACA">
        <w:t>Вывод: Л</w:t>
      </w:r>
      <w:r w:rsidRPr="002D4ACA">
        <w:rPr>
          <w:color w:val="333333"/>
          <w:shd w:val="clear" w:color="auto" w:fill="FFFFFF"/>
        </w:rPr>
        <w:t>юбым знаниям можно найти применение, и в жизни они обязательно пригодятся. Перед человеком, который много учится, открыт мир, он может выбрать любой путь и использовать полученные знания. Кроме того, учение – это еще и развитие, зарядка для мозга, способность надолго сохранить светлый ум и ясное мышление.</w:t>
      </w:r>
    </w:p>
    <w:p w:rsidR="00786CA0" w:rsidRPr="002D4ACA" w:rsidRDefault="008B561A" w:rsidP="00241BD4">
      <w:pPr>
        <w:jc w:val="both"/>
        <w:rPr>
          <w:b/>
          <w:u w:val="single"/>
        </w:rPr>
      </w:pPr>
      <w:r w:rsidRPr="002D4ACA">
        <w:rPr>
          <w:b/>
          <w:u w:val="single"/>
        </w:rPr>
        <w:t>14. Знакомство с профессиями.</w:t>
      </w:r>
    </w:p>
    <w:p w:rsidR="008B561A" w:rsidRPr="002D4ACA" w:rsidRDefault="008B561A" w:rsidP="00241BD4">
      <w:pPr>
        <w:jc w:val="both"/>
      </w:pPr>
      <w:r w:rsidRPr="002D4ACA">
        <w:t>Слайд загадки о звездочете, часовщике.</w:t>
      </w:r>
    </w:p>
    <w:p w:rsidR="008B561A" w:rsidRPr="002D4ACA" w:rsidRDefault="008B561A" w:rsidP="00241BD4">
      <w:pPr>
        <w:jc w:val="both"/>
      </w:pPr>
    </w:p>
    <w:p w:rsidR="008B561A" w:rsidRDefault="007363AC" w:rsidP="00241BD4">
      <w:pPr>
        <w:jc w:val="both"/>
        <w:rPr>
          <w:b/>
          <w:u w:val="single"/>
        </w:rPr>
      </w:pPr>
      <w:r w:rsidRPr="002D4ACA">
        <w:rPr>
          <w:b/>
          <w:u w:val="single"/>
        </w:rPr>
        <w:t>15. Работа в учебнике.</w:t>
      </w:r>
    </w:p>
    <w:p w:rsidR="007073CE" w:rsidRPr="007073CE" w:rsidRDefault="007073CE" w:rsidP="00241BD4">
      <w:pPr>
        <w:jc w:val="both"/>
      </w:pPr>
      <w:r>
        <w:t>Страницы 4-5</w:t>
      </w:r>
    </w:p>
    <w:p w:rsidR="007363AC" w:rsidRPr="002D4ACA" w:rsidRDefault="007363AC" w:rsidP="00241BD4">
      <w:pPr>
        <w:jc w:val="both"/>
        <w:rPr>
          <w:b/>
          <w:u w:val="single"/>
        </w:rPr>
      </w:pPr>
    </w:p>
    <w:p w:rsidR="007073CE" w:rsidRDefault="007363AC" w:rsidP="007073CE">
      <w:pPr>
        <w:pStyle w:val="a5"/>
        <w:spacing w:line="240" w:lineRule="auto"/>
        <w:rPr>
          <w:sz w:val="28"/>
          <w:szCs w:val="28"/>
        </w:rPr>
      </w:pPr>
      <w:r w:rsidRPr="002D4ACA">
        <w:rPr>
          <w:b/>
          <w:u w:val="single"/>
        </w:rPr>
        <w:t>16. Подведение итогов урока.</w:t>
      </w:r>
      <w:r w:rsidR="007073CE" w:rsidRPr="007073CE">
        <w:rPr>
          <w:sz w:val="28"/>
          <w:szCs w:val="28"/>
        </w:rPr>
        <w:t xml:space="preserve"> </w:t>
      </w:r>
    </w:p>
    <w:p w:rsidR="007073CE" w:rsidRPr="002D4ACA" w:rsidRDefault="007073CE" w:rsidP="007073CE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D4ACA">
        <w:rPr>
          <w:sz w:val="28"/>
          <w:szCs w:val="28"/>
        </w:rPr>
        <w:t xml:space="preserve">С какой буквой мы познакомились? </w:t>
      </w:r>
    </w:p>
    <w:p w:rsidR="007073CE" w:rsidRPr="002D4ACA" w:rsidRDefault="007073CE" w:rsidP="007073CE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2D4ACA">
        <w:rPr>
          <w:sz w:val="28"/>
          <w:szCs w:val="28"/>
        </w:rPr>
        <w:t>Какой звук обозначает?</w:t>
      </w:r>
    </w:p>
    <w:p w:rsidR="007073CE" w:rsidRPr="002D4ACA" w:rsidRDefault="007073CE" w:rsidP="007073CE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2D4ACA">
        <w:rPr>
          <w:sz w:val="28"/>
          <w:szCs w:val="28"/>
        </w:rPr>
        <w:t>Что в нем особенного?</w:t>
      </w:r>
    </w:p>
    <w:p w:rsidR="007073CE" w:rsidRDefault="007363AC" w:rsidP="007363AC">
      <w:pPr>
        <w:rPr>
          <w:iCs/>
        </w:rPr>
      </w:pPr>
      <w:r w:rsidRPr="002D4ACA">
        <w:rPr>
          <w:b/>
          <w:u w:val="single"/>
        </w:rPr>
        <w:t>17. Рефлексия.</w:t>
      </w:r>
      <w:r w:rsidRPr="002D4ACA">
        <w:rPr>
          <w:iCs/>
        </w:rPr>
        <w:t xml:space="preserve"> </w:t>
      </w:r>
    </w:p>
    <w:p w:rsidR="007363AC" w:rsidRPr="002D4ACA" w:rsidRDefault="007363AC" w:rsidP="007363AC">
      <w:r w:rsidRPr="002D4ACA">
        <w:rPr>
          <w:iCs/>
        </w:rPr>
        <w:t>Цель: Осознание учащимися своей учебной деятельности, самооценка деятельности</w:t>
      </w:r>
    </w:p>
    <w:p w:rsidR="007363AC" w:rsidRPr="002D4ACA" w:rsidRDefault="007363AC" w:rsidP="007363AC">
      <w:pPr>
        <w:jc w:val="both"/>
      </w:pPr>
    </w:p>
    <w:p w:rsidR="007363AC" w:rsidRPr="002D4ACA" w:rsidRDefault="007363AC" w:rsidP="007363AC">
      <w:r w:rsidRPr="002D4ACA">
        <w:t xml:space="preserve">Ребята, мне хочется узнать, как вы себя чувствовали на уроке? </w:t>
      </w:r>
    </w:p>
    <w:p w:rsidR="007363AC" w:rsidRPr="002D4ACA" w:rsidRDefault="007363AC" w:rsidP="007363AC">
      <w:pPr>
        <w:jc w:val="both"/>
      </w:pPr>
      <w:r w:rsidRPr="002D4ACA">
        <w:t>-Хорошее ли у вас настроение?</w:t>
      </w:r>
    </w:p>
    <w:p w:rsidR="007363AC" w:rsidRPr="002D4ACA" w:rsidRDefault="007363AC" w:rsidP="007363AC">
      <w:pPr>
        <w:jc w:val="both"/>
      </w:pPr>
      <w:r w:rsidRPr="002D4ACA">
        <w:t xml:space="preserve">-Соберем цветочек из лепесточков </w:t>
      </w:r>
    </w:p>
    <w:p w:rsidR="007363AC" w:rsidRPr="002D4ACA" w:rsidRDefault="007363AC" w:rsidP="007363AC">
      <w:pPr>
        <w:jc w:val="both"/>
      </w:pPr>
      <w:r w:rsidRPr="002D4ACA">
        <w:t>Красны</w:t>
      </w:r>
      <w:proofErr w:type="gramStart"/>
      <w:r w:rsidRPr="002D4ACA">
        <w:t>й-</w:t>
      </w:r>
      <w:proofErr w:type="gramEnd"/>
      <w:r w:rsidRPr="002D4ACA">
        <w:t xml:space="preserve"> я ничего не понял (а)</w:t>
      </w:r>
    </w:p>
    <w:p w:rsidR="007363AC" w:rsidRPr="002D4ACA" w:rsidRDefault="007363AC" w:rsidP="007363AC">
      <w:pPr>
        <w:jc w:val="both"/>
      </w:pPr>
      <w:r w:rsidRPr="002D4ACA">
        <w:t>Желты</w:t>
      </w:r>
      <w:proofErr w:type="gramStart"/>
      <w:r w:rsidRPr="002D4ACA">
        <w:t>й-</w:t>
      </w:r>
      <w:proofErr w:type="gramEnd"/>
      <w:r w:rsidRPr="002D4ACA">
        <w:t xml:space="preserve"> все понятно</w:t>
      </w:r>
    </w:p>
    <w:p w:rsidR="007363AC" w:rsidRPr="002D4ACA" w:rsidRDefault="00C71361" w:rsidP="007363AC">
      <w:pPr>
        <w:jc w:val="both"/>
      </w:pPr>
      <w:r w:rsidRPr="002D4ACA">
        <w:t>Белы</w:t>
      </w:r>
      <w:proofErr w:type="gramStart"/>
      <w:r w:rsidRPr="002D4ACA">
        <w:t>й-</w:t>
      </w:r>
      <w:proofErr w:type="gramEnd"/>
      <w:r w:rsidRPr="002D4ACA">
        <w:t xml:space="preserve"> не все понятно.</w:t>
      </w:r>
    </w:p>
    <w:p w:rsidR="007363AC" w:rsidRPr="002D4ACA" w:rsidRDefault="007363AC" w:rsidP="007363AC">
      <w:pPr>
        <w:jc w:val="both"/>
      </w:pPr>
    </w:p>
    <w:p w:rsidR="007363AC" w:rsidRPr="002D4ACA" w:rsidRDefault="007363AC" w:rsidP="00241BD4">
      <w:pPr>
        <w:jc w:val="both"/>
        <w:rPr>
          <w:b/>
          <w:u w:val="single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1BD4" w:rsidRPr="002D4ACA" w:rsidRDefault="00241BD4" w:rsidP="00241BD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  <w:bookmarkStart w:id="0" w:name="_GoBack"/>
      <w:r w:rsidRPr="002D4ACA">
        <w:rPr>
          <w:noProof/>
        </w:rPr>
        <w:lastRenderedPageBreak/>
        <w:drawing>
          <wp:inline distT="0" distB="0" distL="0" distR="0">
            <wp:extent cx="4152900" cy="5600700"/>
            <wp:effectExtent l="19050" t="0" r="0" b="0"/>
            <wp:docPr id="2" name="Рисунок 13" descr="http://detsadmickeymouse.ru/80/ja1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detsadmickeymouse.ru/80/ja1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>
      <w:pPr>
        <w:rPr>
          <w:noProof/>
        </w:rPr>
      </w:pPr>
    </w:p>
    <w:p w:rsidR="00241BD4" w:rsidRPr="002D4ACA" w:rsidRDefault="00241BD4" w:rsidP="00241BD4"/>
    <w:p w:rsidR="00791775" w:rsidRPr="002D4ACA" w:rsidRDefault="00791775"/>
    <w:sectPr w:rsidR="00791775" w:rsidRPr="002D4ACA" w:rsidSect="002D4ACA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545"/>
    <w:multiLevelType w:val="singleLevel"/>
    <w:tmpl w:val="131C7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31012940"/>
    <w:multiLevelType w:val="hybridMultilevel"/>
    <w:tmpl w:val="D17051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B14"/>
    <w:multiLevelType w:val="singleLevel"/>
    <w:tmpl w:val="F55EB2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362154C7"/>
    <w:multiLevelType w:val="hybridMultilevel"/>
    <w:tmpl w:val="36E0A2CA"/>
    <w:lvl w:ilvl="0" w:tplc="F7120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2A53CC"/>
    <w:multiLevelType w:val="hybridMultilevel"/>
    <w:tmpl w:val="D1F8B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56D4B"/>
    <w:multiLevelType w:val="hybridMultilevel"/>
    <w:tmpl w:val="0FAC8DE8"/>
    <w:lvl w:ilvl="0" w:tplc="131C7D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496784"/>
    <w:multiLevelType w:val="hybridMultilevel"/>
    <w:tmpl w:val="5F40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333C3"/>
    <w:multiLevelType w:val="hybridMultilevel"/>
    <w:tmpl w:val="B32AFD82"/>
    <w:lvl w:ilvl="0" w:tplc="35C07E1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A36F6B"/>
    <w:multiLevelType w:val="singleLevel"/>
    <w:tmpl w:val="DBAE659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9">
    <w:nsid w:val="4C3426DD"/>
    <w:multiLevelType w:val="singleLevel"/>
    <w:tmpl w:val="556EE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515B5AF2"/>
    <w:multiLevelType w:val="hybridMultilevel"/>
    <w:tmpl w:val="572ED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37437"/>
    <w:multiLevelType w:val="singleLevel"/>
    <w:tmpl w:val="131C7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6AC0203F"/>
    <w:multiLevelType w:val="singleLevel"/>
    <w:tmpl w:val="A0962C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3">
    <w:nsid w:val="7CB27AAC"/>
    <w:multiLevelType w:val="hybridMultilevel"/>
    <w:tmpl w:val="572ED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12"/>
  </w:num>
  <w:num w:numId="8">
    <w:abstractNumId w:val="11"/>
  </w:num>
  <w:num w:numId="9">
    <w:abstractNumId w:val="9"/>
    <w:lvlOverride w:ilvl="0">
      <w:startOverride w:val="1"/>
    </w:lvlOverride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BD4"/>
    <w:rsid w:val="000217CB"/>
    <w:rsid w:val="00241BD4"/>
    <w:rsid w:val="002D4ACA"/>
    <w:rsid w:val="00302A3D"/>
    <w:rsid w:val="004E7684"/>
    <w:rsid w:val="00517FDC"/>
    <w:rsid w:val="005831D7"/>
    <w:rsid w:val="007073CE"/>
    <w:rsid w:val="007363AC"/>
    <w:rsid w:val="00786CA0"/>
    <w:rsid w:val="00791775"/>
    <w:rsid w:val="007B5E5F"/>
    <w:rsid w:val="008B561A"/>
    <w:rsid w:val="00AC753F"/>
    <w:rsid w:val="00C7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4"/>
    <w:pPr>
      <w:spacing w:after="0" w:line="240" w:lineRule="auto"/>
    </w:pPr>
    <w:rPr>
      <w:rFonts w:ascii="Times New Roman" w:eastAsia="SimSu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1BD4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41BD4"/>
    <w:rPr>
      <w:color w:val="0000FF"/>
      <w:u w:val="single"/>
    </w:rPr>
  </w:style>
  <w:style w:type="paragraph" w:styleId="a5">
    <w:name w:val="Body Text"/>
    <w:basedOn w:val="a"/>
    <w:link w:val="a6"/>
    <w:unhideWhenUsed/>
    <w:rsid w:val="00241BD4"/>
    <w:pPr>
      <w:spacing w:line="360" w:lineRule="auto"/>
      <w:jc w:val="both"/>
    </w:pPr>
    <w:rPr>
      <w:kern w:val="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241BD4"/>
    <w:rPr>
      <w:rFonts w:ascii="Times New Roman" w:eastAsia="SimSu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BD4"/>
    <w:rPr>
      <w:rFonts w:ascii="Tahoma" w:eastAsia="SimSun" w:hAnsi="Tahoma" w:cs="Tahoma"/>
      <w:kern w:val="16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41BD4"/>
    <w:pPr>
      <w:ind w:left="720"/>
      <w:contextualSpacing/>
    </w:pPr>
  </w:style>
  <w:style w:type="table" w:styleId="aa">
    <w:name w:val="Table Grid"/>
    <w:basedOn w:val="a1"/>
    <w:uiPriority w:val="59"/>
    <w:rsid w:val="0030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2023-12-12T10:05:00Z</cp:lastPrinted>
  <dcterms:created xsi:type="dcterms:W3CDTF">2023-12-11T16:15:00Z</dcterms:created>
  <dcterms:modified xsi:type="dcterms:W3CDTF">2023-12-28T08:44:00Z</dcterms:modified>
</cp:coreProperties>
</file>