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871" w:rsidRPr="000F3871" w:rsidRDefault="000F3871" w:rsidP="000F387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Courier New"/>
          <w:b/>
          <w:color w:val="000000"/>
          <w:sz w:val="32"/>
          <w:szCs w:val="32"/>
        </w:rPr>
      </w:pPr>
      <w:r w:rsidRPr="000F3871">
        <w:rPr>
          <w:rFonts w:ascii="Times New Roman" w:eastAsia="Times New Roman" w:hAnsi="Times New Roman" w:cs="Courier New"/>
          <w:b/>
          <w:color w:val="000000"/>
          <w:sz w:val="32"/>
          <w:szCs w:val="32"/>
        </w:rPr>
        <w:t>Министерство просвещения Российской Федерации</w:t>
      </w:r>
    </w:p>
    <w:p w:rsidR="000F3871" w:rsidRDefault="000F3871" w:rsidP="000F387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Courier New"/>
          <w:color w:val="000000"/>
          <w:sz w:val="28"/>
          <w:szCs w:val="28"/>
        </w:rPr>
      </w:pPr>
      <w:r w:rsidRPr="000F3871">
        <w:rPr>
          <w:rFonts w:ascii="Times New Roman" w:eastAsia="Times New Roman" w:hAnsi="Times New Roman" w:cs="Courier New"/>
          <w:color w:val="000000"/>
          <w:sz w:val="28"/>
          <w:szCs w:val="28"/>
        </w:rPr>
        <w:t>Федеральное государственное бюджетное профессиональное образовательное учреждение</w:t>
      </w:r>
    </w:p>
    <w:p w:rsidR="000F3871" w:rsidRPr="000F3871" w:rsidRDefault="000F3871" w:rsidP="000F387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Courier New"/>
          <w:color w:val="000000"/>
          <w:sz w:val="28"/>
          <w:szCs w:val="28"/>
        </w:rPr>
      </w:pPr>
      <w:r w:rsidRPr="000F3871">
        <w:rPr>
          <w:rFonts w:ascii="Times New Roman" w:eastAsia="Times New Roman" w:hAnsi="Times New Roman" w:cs="Courier New"/>
          <w:color w:val="000000"/>
          <w:sz w:val="28"/>
          <w:szCs w:val="28"/>
        </w:rPr>
        <w:t>«Орловское специальное учебно-воспитательное учреждение закрытого типа»</w:t>
      </w:r>
    </w:p>
    <w:p w:rsidR="000F3871" w:rsidRPr="000F3871" w:rsidRDefault="000F3871" w:rsidP="000F3871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Courier New"/>
          <w:color w:val="000000"/>
          <w:sz w:val="28"/>
          <w:szCs w:val="28"/>
        </w:rPr>
      </w:pPr>
    </w:p>
    <w:p w:rsidR="000F3871" w:rsidRPr="000F3871" w:rsidRDefault="000F3871" w:rsidP="000F3871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Courier New"/>
          <w:color w:val="000000"/>
          <w:sz w:val="32"/>
          <w:szCs w:val="32"/>
        </w:rPr>
      </w:pPr>
    </w:p>
    <w:p w:rsidR="000F3871" w:rsidRPr="000F3871" w:rsidRDefault="000F3871" w:rsidP="000F3871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Courier New"/>
          <w:color w:val="000000"/>
          <w:sz w:val="32"/>
          <w:szCs w:val="32"/>
        </w:rPr>
      </w:pPr>
    </w:p>
    <w:p w:rsidR="000F3871" w:rsidRPr="000F3871" w:rsidRDefault="000F3871" w:rsidP="000F3871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Courier New"/>
          <w:color w:val="000000"/>
          <w:sz w:val="32"/>
          <w:szCs w:val="32"/>
        </w:rPr>
      </w:pPr>
    </w:p>
    <w:p w:rsidR="000F3871" w:rsidRDefault="000F3871" w:rsidP="000F3871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</w:pPr>
      <w:r w:rsidRPr="000F3871"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 xml:space="preserve">Технологическая карта урока химии </w:t>
      </w:r>
    </w:p>
    <w:p w:rsidR="000F3871" w:rsidRDefault="000F3871" w:rsidP="000F3871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>8 класс</w:t>
      </w:r>
    </w:p>
    <w:p w:rsidR="000F3871" w:rsidRPr="000F3871" w:rsidRDefault="000F3871" w:rsidP="000F3871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>Т</w:t>
      </w:r>
      <w:r w:rsidRPr="000F3871"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>ема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 xml:space="preserve"> урока </w:t>
      </w:r>
    </w:p>
    <w:p w:rsidR="000F3871" w:rsidRDefault="000F3871" w:rsidP="000F3871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F3871">
        <w:rPr>
          <w:rFonts w:ascii="Times New Roman" w:eastAsia="Times New Roman" w:hAnsi="Times New Roman" w:cs="Times New Roman"/>
          <w:b/>
          <w:sz w:val="32"/>
          <w:szCs w:val="32"/>
        </w:rPr>
        <w:t xml:space="preserve">«Генетическая связь между основными </w:t>
      </w:r>
    </w:p>
    <w:p w:rsidR="000F3871" w:rsidRPr="000F3871" w:rsidRDefault="000F3871" w:rsidP="000F3871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</w:pPr>
      <w:r w:rsidRPr="000F3871">
        <w:rPr>
          <w:rFonts w:ascii="Times New Roman" w:eastAsia="Times New Roman" w:hAnsi="Times New Roman" w:cs="Times New Roman"/>
          <w:b/>
          <w:sz w:val="32"/>
          <w:szCs w:val="32"/>
        </w:rPr>
        <w:t>классами неорганических соединений»</w:t>
      </w:r>
    </w:p>
    <w:p w:rsidR="000F3871" w:rsidRPr="000F3871" w:rsidRDefault="000F3871" w:rsidP="000F3871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Courier New"/>
          <w:color w:val="000000"/>
          <w:sz w:val="32"/>
          <w:szCs w:val="32"/>
        </w:rPr>
      </w:pPr>
    </w:p>
    <w:p w:rsidR="000F3871" w:rsidRPr="000F3871" w:rsidRDefault="000F3871" w:rsidP="000F3871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Courier New"/>
          <w:color w:val="000000"/>
          <w:sz w:val="32"/>
          <w:szCs w:val="32"/>
        </w:rPr>
      </w:pPr>
    </w:p>
    <w:p w:rsidR="000F3871" w:rsidRPr="000F3871" w:rsidRDefault="000F3871" w:rsidP="000F3871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Courier New"/>
          <w:color w:val="000000"/>
          <w:sz w:val="32"/>
          <w:szCs w:val="32"/>
        </w:rPr>
      </w:pPr>
    </w:p>
    <w:p w:rsidR="000F3871" w:rsidRPr="000F3871" w:rsidRDefault="000F3871" w:rsidP="000F3871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Courier New"/>
          <w:color w:val="000000"/>
          <w:sz w:val="32"/>
          <w:szCs w:val="32"/>
        </w:rPr>
      </w:pPr>
    </w:p>
    <w:p w:rsidR="000F3871" w:rsidRPr="000F3871" w:rsidRDefault="000F3871" w:rsidP="000F3871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Courier New"/>
          <w:color w:val="000000"/>
          <w:sz w:val="32"/>
          <w:szCs w:val="32"/>
        </w:rPr>
      </w:pPr>
    </w:p>
    <w:p w:rsidR="000F3871" w:rsidRPr="000F3871" w:rsidRDefault="000F3871" w:rsidP="000F3871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Courier New"/>
          <w:color w:val="000000"/>
          <w:sz w:val="32"/>
          <w:szCs w:val="32"/>
        </w:rPr>
      </w:pPr>
    </w:p>
    <w:p w:rsidR="000F3871" w:rsidRPr="000F3871" w:rsidRDefault="000F3871" w:rsidP="000F3871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Courier New"/>
          <w:color w:val="000000"/>
          <w:sz w:val="32"/>
          <w:szCs w:val="32"/>
        </w:rPr>
      </w:pPr>
    </w:p>
    <w:p w:rsidR="000F3871" w:rsidRPr="000F3871" w:rsidRDefault="000F3871" w:rsidP="000F3871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Courier New"/>
          <w:color w:val="000000"/>
          <w:sz w:val="32"/>
          <w:szCs w:val="32"/>
        </w:rPr>
      </w:pPr>
    </w:p>
    <w:p w:rsidR="000F3871" w:rsidRPr="000F3871" w:rsidRDefault="000F3871" w:rsidP="000F3871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Courier New"/>
          <w:color w:val="000000"/>
          <w:sz w:val="32"/>
          <w:szCs w:val="32"/>
        </w:rPr>
      </w:pPr>
    </w:p>
    <w:p w:rsidR="000F3871" w:rsidRPr="000F3871" w:rsidRDefault="000F3871" w:rsidP="000F3871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Courier New"/>
          <w:color w:val="000000"/>
          <w:sz w:val="32"/>
          <w:szCs w:val="32"/>
        </w:rPr>
      </w:pPr>
    </w:p>
    <w:p w:rsidR="000F3871" w:rsidRPr="000F3871" w:rsidRDefault="000F3871" w:rsidP="000F3871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Courier New"/>
          <w:color w:val="000000"/>
          <w:sz w:val="32"/>
          <w:szCs w:val="32"/>
        </w:rPr>
      </w:pPr>
    </w:p>
    <w:p w:rsidR="000F3871" w:rsidRPr="000F3871" w:rsidRDefault="000F3871" w:rsidP="000F3871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Courier New"/>
          <w:color w:val="000000"/>
          <w:sz w:val="32"/>
          <w:szCs w:val="32"/>
        </w:rPr>
      </w:pPr>
    </w:p>
    <w:p w:rsidR="000F3871" w:rsidRPr="000F3871" w:rsidRDefault="000F3871" w:rsidP="000F3871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Courier New"/>
          <w:color w:val="000000"/>
          <w:sz w:val="32"/>
          <w:szCs w:val="32"/>
        </w:rPr>
      </w:pPr>
    </w:p>
    <w:p w:rsidR="000F3871" w:rsidRDefault="000F3871" w:rsidP="000F387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3871">
        <w:rPr>
          <w:rFonts w:ascii="Times New Roman" w:eastAsia="Times New Roman" w:hAnsi="Times New Roman" w:cs="Courier New"/>
          <w:color w:val="000000"/>
          <w:sz w:val="28"/>
          <w:szCs w:val="28"/>
        </w:rPr>
        <w:t>Орлов, 2023</w:t>
      </w:r>
    </w:p>
    <w:p w:rsidR="00757276" w:rsidRDefault="000F3871" w:rsidP="000F3871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="00757276" w:rsidRPr="00207165">
        <w:rPr>
          <w:rFonts w:ascii="Times New Roman" w:eastAsia="Times New Roman" w:hAnsi="Times New Roman" w:cs="Times New Roman"/>
          <w:sz w:val="24"/>
          <w:szCs w:val="24"/>
        </w:rPr>
        <w:lastRenderedPageBreak/>
        <w:t>Класс: 8</w:t>
      </w:r>
      <w:r w:rsidR="00757276" w:rsidRPr="00E5322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57276" w:rsidRPr="00207165" w:rsidRDefault="00757276" w:rsidP="0075727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7165">
        <w:rPr>
          <w:rFonts w:ascii="Times New Roman" w:eastAsia="Times New Roman" w:hAnsi="Times New Roman" w:cs="Times New Roman"/>
          <w:b/>
          <w:sz w:val="24"/>
          <w:szCs w:val="24"/>
        </w:rPr>
        <w:t xml:space="preserve">Учитель: Ивлева Елена Николаевна </w:t>
      </w:r>
    </w:p>
    <w:p w:rsidR="00757276" w:rsidRPr="00207165" w:rsidRDefault="00757276" w:rsidP="007572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7165">
        <w:rPr>
          <w:rFonts w:ascii="Times New Roman" w:eastAsia="Times New Roman" w:hAnsi="Times New Roman" w:cs="Times New Roman"/>
          <w:b/>
          <w:sz w:val="24"/>
          <w:szCs w:val="24"/>
        </w:rPr>
        <w:t>Тема  «Генетическая связь между основными классами неорганических соединений»</w:t>
      </w:r>
    </w:p>
    <w:p w:rsidR="00757276" w:rsidRPr="00207165" w:rsidRDefault="00757276" w:rsidP="007572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165">
        <w:rPr>
          <w:rFonts w:ascii="Times New Roman" w:eastAsia="Times New Roman" w:hAnsi="Times New Roman" w:cs="Times New Roman"/>
          <w:b/>
          <w:sz w:val="24"/>
          <w:szCs w:val="24"/>
        </w:rPr>
        <w:t>Урок</w:t>
      </w:r>
      <w:r w:rsidRPr="00207165">
        <w:rPr>
          <w:rFonts w:ascii="Times New Roman" w:eastAsia="Times New Roman" w:hAnsi="Times New Roman" w:cs="Times New Roman"/>
          <w:sz w:val="24"/>
          <w:szCs w:val="24"/>
        </w:rPr>
        <w:t xml:space="preserve"> общеметодологической направленности (комбинированный урок)</w:t>
      </w:r>
    </w:p>
    <w:p w:rsidR="00757276" w:rsidRPr="00207165" w:rsidRDefault="00757276" w:rsidP="007572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165">
        <w:rPr>
          <w:rFonts w:ascii="Times New Roman" w:eastAsia="Times New Roman" w:hAnsi="Times New Roman" w:cs="Times New Roman"/>
          <w:b/>
          <w:sz w:val="24"/>
          <w:szCs w:val="24"/>
        </w:rPr>
        <w:t>Тема и номер урока в теме</w:t>
      </w:r>
      <w:r w:rsidRPr="00207165">
        <w:rPr>
          <w:rFonts w:ascii="Times New Roman" w:eastAsia="Times New Roman" w:hAnsi="Times New Roman" w:cs="Times New Roman"/>
          <w:sz w:val="24"/>
          <w:szCs w:val="24"/>
        </w:rPr>
        <w:t xml:space="preserve">  «Генетическая связь между основными классами неорганических соединений» (девятый урок в теме «Основные классы неорганических соединений»)</w:t>
      </w:r>
    </w:p>
    <w:p w:rsidR="00757276" w:rsidRPr="00207165" w:rsidRDefault="00757276" w:rsidP="007572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165">
        <w:rPr>
          <w:rFonts w:ascii="Times New Roman" w:eastAsia="Times New Roman" w:hAnsi="Times New Roman" w:cs="Times New Roman"/>
          <w:b/>
          <w:sz w:val="24"/>
          <w:szCs w:val="24"/>
        </w:rPr>
        <w:t>Базовый учебник:</w:t>
      </w:r>
      <w:r w:rsidRPr="00207165">
        <w:rPr>
          <w:rFonts w:ascii="Times New Roman" w:eastAsia="Times New Roman" w:hAnsi="Times New Roman" w:cs="Times New Roman"/>
          <w:sz w:val="24"/>
          <w:szCs w:val="24"/>
        </w:rPr>
        <w:t xml:space="preserve"> Рудзитис Г.Е Химия: неорганическая химия: учебник для 8 кл. общеобразовательных учреждений/ Г.Е Рудзитис, Ф.Г Фельдман.- 6-е изд., М.: Просвещение, 2018.</w:t>
      </w:r>
    </w:p>
    <w:p w:rsidR="00757276" w:rsidRPr="00043DEF" w:rsidRDefault="00757276" w:rsidP="007572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4D1">
        <w:rPr>
          <w:rFonts w:ascii="Times New Roman" w:hAnsi="Times New Roman" w:cs="Times New Roman"/>
          <w:b/>
          <w:sz w:val="24"/>
          <w:szCs w:val="24"/>
        </w:rPr>
        <w:t>Цель урока: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3500">
        <w:rPr>
          <w:rFonts w:ascii="Times New Roman" w:hAnsi="Times New Roman" w:cs="Times New Roman"/>
          <w:sz w:val="24"/>
          <w:szCs w:val="24"/>
        </w:rPr>
        <w:t>Создать условия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6CAD">
        <w:rPr>
          <w:rFonts w:ascii="Times New Roman" w:eastAsia="Times New Roman" w:hAnsi="Times New Roman" w:cs="Times New Roman"/>
          <w:sz w:val="24"/>
          <w:szCs w:val="24"/>
        </w:rPr>
        <w:t>формирова</w:t>
      </w:r>
      <w:r>
        <w:rPr>
          <w:rFonts w:ascii="Times New Roman" w:eastAsia="Times New Roman" w:hAnsi="Times New Roman" w:cs="Times New Roman"/>
          <w:sz w:val="24"/>
          <w:szCs w:val="24"/>
        </w:rPr>
        <w:t>ния</w:t>
      </w:r>
      <w:r w:rsidRPr="00DC6CAD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DC6CAD">
        <w:rPr>
          <w:rFonts w:ascii="Times New Roman" w:eastAsia="Times New Roman" w:hAnsi="Times New Roman" w:cs="Times New Roman"/>
          <w:sz w:val="24"/>
          <w:szCs w:val="24"/>
        </w:rPr>
        <w:t xml:space="preserve"> о генетической связи между основными классами неорганических </w:t>
      </w:r>
      <w:r w:rsidRPr="00043DEF">
        <w:rPr>
          <w:rFonts w:ascii="Times New Roman" w:hAnsi="Times New Roman" w:cs="Times New Roman"/>
          <w:sz w:val="24"/>
          <w:szCs w:val="24"/>
        </w:rPr>
        <w:t>соединений; рассмотреть генетические ряды  металлов и неметаллов.</w:t>
      </w:r>
    </w:p>
    <w:p w:rsidR="00757276" w:rsidRPr="00043DEF" w:rsidRDefault="00757276" w:rsidP="007572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DEF">
        <w:rPr>
          <w:rFonts w:ascii="Times New Roman" w:hAnsi="Times New Roman" w:cs="Times New Roman"/>
          <w:sz w:val="24"/>
          <w:szCs w:val="24"/>
        </w:rPr>
        <w:t xml:space="preserve"> Учебные задачи, направленные на развитие учащихся:</w:t>
      </w:r>
    </w:p>
    <w:p w:rsidR="00757276" w:rsidRPr="00043DEF" w:rsidRDefault="00757276" w:rsidP="0075727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3DEF">
        <w:rPr>
          <w:rFonts w:ascii="Times New Roman" w:hAnsi="Times New Roman" w:cs="Times New Roman"/>
          <w:i/>
          <w:sz w:val="24"/>
          <w:szCs w:val="24"/>
        </w:rPr>
        <w:t>Образовательные:</w:t>
      </w:r>
    </w:p>
    <w:p w:rsidR="00757276" w:rsidRPr="00043DEF" w:rsidRDefault="00757276" w:rsidP="007572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DEF">
        <w:rPr>
          <w:rFonts w:ascii="Times New Roman" w:hAnsi="Times New Roman" w:cs="Times New Roman"/>
          <w:sz w:val="24"/>
          <w:szCs w:val="24"/>
        </w:rPr>
        <w:t>- создать условия для усвоения знаний о генетической связи между классами неорганических соединений; рассмотреть генетические ряды  металлов и неметаллов, через выполнение практической работы.</w:t>
      </w:r>
    </w:p>
    <w:p w:rsidR="00757276" w:rsidRPr="00043DEF" w:rsidRDefault="00757276" w:rsidP="0075727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3DEF">
        <w:rPr>
          <w:rFonts w:ascii="Times New Roman" w:hAnsi="Times New Roman" w:cs="Times New Roman"/>
          <w:i/>
          <w:sz w:val="24"/>
          <w:szCs w:val="24"/>
        </w:rPr>
        <w:t>Развивающие:</w:t>
      </w:r>
    </w:p>
    <w:p w:rsidR="00757276" w:rsidRPr="00043DEF" w:rsidRDefault="00757276" w:rsidP="007572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DEF">
        <w:rPr>
          <w:rFonts w:ascii="Times New Roman" w:hAnsi="Times New Roman" w:cs="Times New Roman"/>
          <w:sz w:val="24"/>
          <w:szCs w:val="24"/>
        </w:rPr>
        <w:t>- способствовать совершенствованию умений работать с лабораторным оборудованием и реактивами; развивать предметные компетентности и способность к адекватному само- и взаимоконтролю.</w:t>
      </w:r>
    </w:p>
    <w:p w:rsidR="00757276" w:rsidRPr="007F2739" w:rsidRDefault="00757276" w:rsidP="0075727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2739">
        <w:rPr>
          <w:rFonts w:ascii="Times New Roman" w:hAnsi="Times New Roman" w:cs="Times New Roman"/>
          <w:i/>
          <w:sz w:val="24"/>
          <w:szCs w:val="24"/>
        </w:rPr>
        <w:t>Воспитательные:</w:t>
      </w:r>
    </w:p>
    <w:p w:rsidR="00757276" w:rsidRPr="00043DEF" w:rsidRDefault="00757276" w:rsidP="007572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DEF">
        <w:rPr>
          <w:rFonts w:ascii="Times New Roman" w:hAnsi="Times New Roman" w:cs="Times New Roman"/>
          <w:sz w:val="24"/>
          <w:szCs w:val="24"/>
        </w:rPr>
        <w:t>- способствовать формированию навыков самоконтроля,  самоанализа,  коммуникативной компетентности через общение и сотрудничество со сверстниками, взрослыми в процессе образовательной деятельности;</w:t>
      </w:r>
    </w:p>
    <w:p w:rsidR="00757276" w:rsidRPr="000977FD" w:rsidRDefault="00757276" w:rsidP="007572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77FD"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</w:t>
      </w:r>
    </w:p>
    <w:p w:rsidR="00757276" w:rsidRPr="00043DEF" w:rsidRDefault="00757276" w:rsidP="007572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DEF">
        <w:rPr>
          <w:rFonts w:ascii="Times New Roman" w:hAnsi="Times New Roman" w:cs="Times New Roman"/>
          <w:sz w:val="24"/>
          <w:szCs w:val="24"/>
        </w:rPr>
        <w:t xml:space="preserve">Предметные. </w:t>
      </w:r>
    </w:p>
    <w:p w:rsidR="00757276" w:rsidRPr="00043DEF" w:rsidRDefault="00757276" w:rsidP="007572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DEF">
        <w:rPr>
          <w:rFonts w:ascii="Times New Roman" w:hAnsi="Times New Roman" w:cs="Times New Roman"/>
          <w:sz w:val="24"/>
          <w:szCs w:val="24"/>
        </w:rPr>
        <w:t xml:space="preserve">- Знать определения и классификацию неорганических веществ. </w:t>
      </w:r>
    </w:p>
    <w:p w:rsidR="00757276" w:rsidRPr="00043DEF" w:rsidRDefault="00757276" w:rsidP="007572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DEF">
        <w:rPr>
          <w:rFonts w:ascii="Times New Roman" w:hAnsi="Times New Roman" w:cs="Times New Roman"/>
          <w:sz w:val="24"/>
          <w:szCs w:val="24"/>
        </w:rPr>
        <w:t xml:space="preserve">- Уметь классифицировать по составу и свойствам неорганические вещества, иллюстрировать уравнениями химических реакций генетическую связь между основными классами неорганических соединений. </w:t>
      </w:r>
    </w:p>
    <w:p w:rsidR="00757276" w:rsidRPr="00043DEF" w:rsidRDefault="00757276" w:rsidP="007572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DEF">
        <w:rPr>
          <w:rFonts w:ascii="Times New Roman" w:hAnsi="Times New Roman" w:cs="Times New Roman"/>
          <w:sz w:val="24"/>
          <w:szCs w:val="24"/>
        </w:rPr>
        <w:t>Метапредметные УУД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57276" w:rsidRPr="00043DEF" w:rsidRDefault="00757276" w:rsidP="0075727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3DEF">
        <w:rPr>
          <w:rFonts w:ascii="Times New Roman" w:hAnsi="Times New Roman" w:cs="Times New Roman"/>
          <w:sz w:val="24"/>
          <w:szCs w:val="24"/>
        </w:rPr>
        <w:t> </w:t>
      </w:r>
      <w:r w:rsidRPr="00043DEF">
        <w:rPr>
          <w:rFonts w:ascii="Times New Roman" w:hAnsi="Times New Roman" w:cs="Times New Roman"/>
          <w:i/>
          <w:sz w:val="24"/>
          <w:szCs w:val="24"/>
        </w:rPr>
        <w:t>Познавательные: </w:t>
      </w:r>
    </w:p>
    <w:p w:rsidR="00757276" w:rsidRPr="00043DEF" w:rsidRDefault="00757276" w:rsidP="007572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DEF">
        <w:rPr>
          <w:rFonts w:ascii="Times New Roman" w:hAnsi="Times New Roman" w:cs="Times New Roman"/>
          <w:sz w:val="24"/>
          <w:szCs w:val="24"/>
        </w:rPr>
        <w:t>- давать определение понятиям, обобщать понятия; осуществлять сравнение и классификацию; строить логические рассуждения, устанавливать причинно-следственные связи, создавать обобщения, делать выводы.</w:t>
      </w:r>
    </w:p>
    <w:p w:rsidR="007F2739" w:rsidRDefault="007F273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757276" w:rsidRPr="007F2739" w:rsidRDefault="00757276" w:rsidP="0075727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2739">
        <w:rPr>
          <w:rFonts w:ascii="Times New Roman" w:hAnsi="Times New Roman" w:cs="Times New Roman"/>
          <w:i/>
          <w:sz w:val="24"/>
          <w:szCs w:val="24"/>
        </w:rPr>
        <w:lastRenderedPageBreak/>
        <w:t>Регулятивные:</w:t>
      </w:r>
    </w:p>
    <w:p w:rsidR="00757276" w:rsidRPr="00043DEF" w:rsidRDefault="00757276" w:rsidP="007572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DEF">
        <w:rPr>
          <w:rFonts w:ascii="Times New Roman" w:hAnsi="Times New Roman" w:cs="Times New Roman"/>
          <w:sz w:val="24"/>
          <w:szCs w:val="24"/>
        </w:rPr>
        <w:t> - самостоятельно определять цели своего обучения, планировать учебную деятельность в соответствии с учебным заданием, в том числе при выполнении эксперимента в рамках предложенных условий.</w:t>
      </w:r>
    </w:p>
    <w:p w:rsidR="00757276" w:rsidRPr="007F2739" w:rsidRDefault="00757276" w:rsidP="0075727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2739">
        <w:rPr>
          <w:rFonts w:ascii="Times New Roman" w:hAnsi="Times New Roman" w:cs="Times New Roman"/>
          <w:i/>
          <w:sz w:val="24"/>
          <w:szCs w:val="24"/>
        </w:rPr>
        <w:t>Коммуникативные:</w:t>
      </w:r>
    </w:p>
    <w:p w:rsidR="00757276" w:rsidRPr="00043DEF" w:rsidRDefault="00757276" w:rsidP="007572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DEF">
        <w:rPr>
          <w:rFonts w:ascii="Times New Roman" w:hAnsi="Times New Roman" w:cs="Times New Roman"/>
          <w:sz w:val="24"/>
          <w:szCs w:val="24"/>
        </w:rPr>
        <w:t>- самостоятельно организовывать учебное взаимодействие в парной работе (определять общие цели, распределять роли, договариваться друг с другом и т.д.);</w:t>
      </w:r>
    </w:p>
    <w:p w:rsidR="00757276" w:rsidRPr="00043DEF" w:rsidRDefault="00757276" w:rsidP="007572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DEF">
        <w:rPr>
          <w:rFonts w:ascii="Times New Roman" w:hAnsi="Times New Roman" w:cs="Times New Roman"/>
          <w:sz w:val="24"/>
          <w:szCs w:val="24"/>
        </w:rPr>
        <w:t>- уметь вступать в учебный диалог с учителем, участвовать в общей беседе, соблюдая правила речевого поведения;</w:t>
      </w:r>
    </w:p>
    <w:p w:rsidR="00757276" w:rsidRPr="00043DEF" w:rsidRDefault="00757276" w:rsidP="0075727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3DEF">
        <w:rPr>
          <w:rFonts w:ascii="Times New Roman" w:hAnsi="Times New Roman" w:cs="Times New Roman"/>
          <w:i/>
          <w:sz w:val="24"/>
          <w:szCs w:val="24"/>
        </w:rPr>
        <w:t>Личностные:</w:t>
      </w:r>
    </w:p>
    <w:p w:rsidR="00757276" w:rsidRPr="00043DEF" w:rsidRDefault="00757276" w:rsidP="007572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DEF">
        <w:rPr>
          <w:rFonts w:ascii="Times New Roman" w:hAnsi="Times New Roman" w:cs="Times New Roman"/>
          <w:sz w:val="24"/>
          <w:szCs w:val="24"/>
        </w:rPr>
        <w:t>- Формирование и развитие позна</w:t>
      </w:r>
      <w:r w:rsidRPr="00043DEF">
        <w:rPr>
          <w:rFonts w:ascii="Times New Roman" w:hAnsi="Times New Roman" w:cs="Times New Roman"/>
          <w:sz w:val="24"/>
          <w:szCs w:val="24"/>
        </w:rPr>
        <w:softHyphen/>
        <w:t>вательного инте</w:t>
      </w:r>
      <w:r w:rsidRPr="00043DEF">
        <w:rPr>
          <w:rFonts w:ascii="Times New Roman" w:hAnsi="Times New Roman" w:cs="Times New Roman"/>
          <w:sz w:val="24"/>
          <w:szCs w:val="24"/>
        </w:rPr>
        <w:softHyphen/>
        <w:t>реса к изучению предмета химии; умение самостоятельно отбирать знания, необходимые для решения поставленных задач; развитие коммуникативной компетентности в процессе учебно</w:t>
      </w:r>
      <w:r w:rsidRPr="00043DEF">
        <w:rPr>
          <w:rFonts w:ascii="Times New Roman" w:hAnsi="Times New Roman" w:cs="Times New Roman"/>
          <w:sz w:val="24"/>
          <w:szCs w:val="24"/>
        </w:rPr>
        <w:softHyphen/>
        <w:t>й и исследовательской деятельности.</w:t>
      </w:r>
    </w:p>
    <w:p w:rsidR="00757276" w:rsidRPr="00043DEF" w:rsidRDefault="00757276" w:rsidP="0075727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3DEF">
        <w:rPr>
          <w:rFonts w:ascii="Times New Roman" w:hAnsi="Times New Roman" w:cs="Times New Roman"/>
          <w:i/>
          <w:sz w:val="24"/>
          <w:szCs w:val="24"/>
        </w:rPr>
        <w:t>В предметном направлении:</w:t>
      </w:r>
    </w:p>
    <w:p w:rsidR="00757276" w:rsidRPr="00043DEF" w:rsidRDefault="00757276" w:rsidP="007572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DEF">
        <w:rPr>
          <w:rFonts w:ascii="Times New Roman" w:hAnsi="Times New Roman" w:cs="Times New Roman"/>
          <w:sz w:val="24"/>
          <w:szCs w:val="24"/>
        </w:rPr>
        <w:t xml:space="preserve"> «ученик научится»:</w:t>
      </w:r>
    </w:p>
    <w:p w:rsidR="00757276" w:rsidRPr="00043DEF" w:rsidRDefault="00757276" w:rsidP="007572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DEF">
        <w:rPr>
          <w:rFonts w:ascii="Times New Roman" w:hAnsi="Times New Roman" w:cs="Times New Roman"/>
          <w:sz w:val="24"/>
          <w:szCs w:val="24"/>
        </w:rPr>
        <w:t>- характеризовать взаимосвязь между классами неорганических соединений;</w:t>
      </w:r>
    </w:p>
    <w:p w:rsidR="00757276" w:rsidRPr="00043DEF" w:rsidRDefault="00757276" w:rsidP="007572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DEF">
        <w:rPr>
          <w:rFonts w:ascii="Times New Roman" w:hAnsi="Times New Roman" w:cs="Times New Roman"/>
          <w:sz w:val="24"/>
          <w:szCs w:val="24"/>
        </w:rPr>
        <w:t>- объяснять понятие «генетическая связь», составлять генетические ряды металла и неметалла;</w:t>
      </w:r>
    </w:p>
    <w:p w:rsidR="00757276" w:rsidRPr="00043DEF" w:rsidRDefault="00757276" w:rsidP="007572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DEF">
        <w:rPr>
          <w:rFonts w:ascii="Times New Roman" w:hAnsi="Times New Roman" w:cs="Times New Roman"/>
          <w:sz w:val="24"/>
          <w:szCs w:val="24"/>
        </w:rPr>
        <w:t>- соблюдать правила безопасной работы при проведении опытов;</w:t>
      </w:r>
    </w:p>
    <w:p w:rsidR="00757276" w:rsidRPr="00043DEF" w:rsidRDefault="00757276" w:rsidP="007572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DEF">
        <w:rPr>
          <w:rFonts w:ascii="Times New Roman" w:hAnsi="Times New Roman" w:cs="Times New Roman"/>
          <w:sz w:val="24"/>
          <w:szCs w:val="24"/>
        </w:rPr>
        <w:t>«ученик получит возможность научиться»:</w:t>
      </w:r>
    </w:p>
    <w:p w:rsidR="00757276" w:rsidRPr="00043DEF" w:rsidRDefault="00757276" w:rsidP="007572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DEF">
        <w:rPr>
          <w:rFonts w:ascii="Times New Roman" w:hAnsi="Times New Roman" w:cs="Times New Roman"/>
          <w:sz w:val="24"/>
          <w:szCs w:val="24"/>
        </w:rPr>
        <w:t>- проводить опыты, подтверждающие химические свойства изученных классов неорганических веществ;</w:t>
      </w:r>
    </w:p>
    <w:p w:rsidR="00757276" w:rsidRPr="00043DEF" w:rsidRDefault="00757276" w:rsidP="007572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DEF">
        <w:rPr>
          <w:rFonts w:ascii="Times New Roman" w:hAnsi="Times New Roman" w:cs="Times New Roman"/>
          <w:sz w:val="24"/>
          <w:szCs w:val="24"/>
        </w:rPr>
        <w:t>- осознавать значение теоретических знаний по химии для практической деятельности человека.</w:t>
      </w:r>
    </w:p>
    <w:p w:rsidR="00757276" w:rsidRPr="007F2739" w:rsidRDefault="00757276" w:rsidP="0075727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2739">
        <w:rPr>
          <w:rFonts w:ascii="Times New Roman" w:hAnsi="Times New Roman" w:cs="Times New Roman"/>
          <w:i/>
          <w:sz w:val="24"/>
          <w:szCs w:val="24"/>
        </w:rPr>
        <w:t>Методы:</w:t>
      </w:r>
    </w:p>
    <w:p w:rsidR="00757276" w:rsidRPr="00043DEF" w:rsidRDefault="00757276" w:rsidP="007572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DEF">
        <w:rPr>
          <w:rFonts w:ascii="Times New Roman" w:hAnsi="Times New Roman" w:cs="Times New Roman"/>
          <w:sz w:val="24"/>
          <w:szCs w:val="24"/>
        </w:rPr>
        <w:t xml:space="preserve">По источникам знаний: </w:t>
      </w:r>
    </w:p>
    <w:p w:rsidR="00757276" w:rsidRPr="00043DEF" w:rsidRDefault="00757276" w:rsidP="007572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DEF">
        <w:rPr>
          <w:rFonts w:ascii="Times New Roman" w:hAnsi="Times New Roman" w:cs="Times New Roman"/>
          <w:sz w:val="24"/>
          <w:szCs w:val="24"/>
        </w:rPr>
        <w:t xml:space="preserve">1) словесный; </w:t>
      </w:r>
    </w:p>
    <w:p w:rsidR="00757276" w:rsidRPr="00043DEF" w:rsidRDefault="00757276" w:rsidP="007572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DEF">
        <w:rPr>
          <w:rFonts w:ascii="Times New Roman" w:hAnsi="Times New Roman" w:cs="Times New Roman"/>
          <w:sz w:val="24"/>
          <w:szCs w:val="24"/>
        </w:rPr>
        <w:t xml:space="preserve">2) репродуктивный; </w:t>
      </w:r>
    </w:p>
    <w:p w:rsidR="00757276" w:rsidRPr="00043DEF" w:rsidRDefault="00757276" w:rsidP="007572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DEF">
        <w:rPr>
          <w:rFonts w:ascii="Times New Roman" w:hAnsi="Times New Roman" w:cs="Times New Roman"/>
          <w:sz w:val="24"/>
          <w:szCs w:val="24"/>
        </w:rPr>
        <w:t>3) практический.</w:t>
      </w:r>
    </w:p>
    <w:p w:rsidR="00757276" w:rsidRPr="00043DEF" w:rsidRDefault="00757276" w:rsidP="007572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DEF">
        <w:rPr>
          <w:rFonts w:ascii="Times New Roman" w:hAnsi="Times New Roman" w:cs="Times New Roman"/>
          <w:sz w:val="24"/>
          <w:szCs w:val="24"/>
        </w:rPr>
        <w:t xml:space="preserve">По уровню познавательной </w:t>
      </w:r>
      <w:proofErr w:type="gramStart"/>
      <w:r w:rsidRPr="00043DEF">
        <w:rPr>
          <w:rFonts w:ascii="Times New Roman" w:hAnsi="Times New Roman" w:cs="Times New Roman"/>
          <w:sz w:val="24"/>
          <w:szCs w:val="24"/>
        </w:rPr>
        <w:t>деятельности  обучения</w:t>
      </w:r>
      <w:proofErr w:type="gramEnd"/>
      <w:r w:rsidRPr="00043DEF">
        <w:rPr>
          <w:rFonts w:ascii="Times New Roman" w:hAnsi="Times New Roman" w:cs="Times New Roman"/>
          <w:sz w:val="24"/>
          <w:szCs w:val="24"/>
        </w:rPr>
        <w:t>: проблемный, частично-поисковый, исследовательский.</w:t>
      </w:r>
    </w:p>
    <w:p w:rsidR="00757276" w:rsidRPr="00043DEF" w:rsidRDefault="00757276" w:rsidP="007572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DEF">
        <w:rPr>
          <w:rFonts w:ascii="Times New Roman" w:hAnsi="Times New Roman" w:cs="Times New Roman"/>
          <w:sz w:val="24"/>
          <w:szCs w:val="24"/>
        </w:rPr>
        <w:t xml:space="preserve">Формы работы учащихся:  фронтальная,  парная, практическая работа. </w:t>
      </w:r>
    </w:p>
    <w:p w:rsidR="00757276" w:rsidRPr="00043DEF" w:rsidRDefault="00757276" w:rsidP="007572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DEF">
        <w:rPr>
          <w:rFonts w:ascii="Times New Roman" w:hAnsi="Times New Roman" w:cs="Times New Roman"/>
          <w:sz w:val="24"/>
          <w:szCs w:val="24"/>
        </w:rPr>
        <w:t>Средства обучения: химическое оборудование и реактивы, раздаточный материал (технологическая карта урока), презентация.</w:t>
      </w:r>
    </w:p>
    <w:p w:rsidR="00757276" w:rsidRPr="00043DEF" w:rsidRDefault="00757276" w:rsidP="007572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DE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2093"/>
        <w:gridCol w:w="2551"/>
        <w:gridCol w:w="3686"/>
        <w:gridCol w:w="2306"/>
        <w:gridCol w:w="1548"/>
        <w:gridCol w:w="2412"/>
      </w:tblGrid>
      <w:tr w:rsidR="00757276" w:rsidRPr="00043DEF" w:rsidTr="008A2E88">
        <w:tc>
          <w:tcPr>
            <w:tcW w:w="2093" w:type="dxa"/>
            <w:vMerge w:val="restart"/>
          </w:tcPr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EF">
              <w:rPr>
                <w:rFonts w:ascii="Times New Roman" w:hAnsi="Times New Roman" w:cs="Times New Roman"/>
                <w:sz w:val="24"/>
                <w:szCs w:val="24"/>
              </w:rPr>
              <w:t>Технология проведения</w:t>
            </w:r>
          </w:p>
        </w:tc>
        <w:tc>
          <w:tcPr>
            <w:tcW w:w="2551" w:type="dxa"/>
            <w:vMerge w:val="restart"/>
          </w:tcPr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EF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686" w:type="dxa"/>
            <w:vMerge w:val="restart"/>
          </w:tcPr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E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2306" w:type="dxa"/>
            <w:vMerge w:val="restart"/>
          </w:tcPr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EF">
              <w:rPr>
                <w:rFonts w:ascii="Times New Roman" w:hAnsi="Times New Roman" w:cs="Times New Roman"/>
                <w:sz w:val="24"/>
                <w:szCs w:val="24"/>
              </w:rPr>
              <w:t>Деятельность учеников</w:t>
            </w:r>
          </w:p>
        </w:tc>
        <w:tc>
          <w:tcPr>
            <w:tcW w:w="3960" w:type="dxa"/>
            <w:gridSpan w:val="2"/>
          </w:tcPr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EF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757276" w:rsidRPr="00043DEF" w:rsidTr="008A2E88">
        <w:tc>
          <w:tcPr>
            <w:tcW w:w="2093" w:type="dxa"/>
            <w:vMerge/>
          </w:tcPr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EF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2412" w:type="dxa"/>
          </w:tcPr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EF">
              <w:rPr>
                <w:rFonts w:ascii="Times New Roman" w:hAnsi="Times New Roman" w:cs="Times New Roman"/>
                <w:sz w:val="24"/>
                <w:szCs w:val="24"/>
              </w:rPr>
              <w:t>Универсальные учебные действия (УУД)</w:t>
            </w:r>
          </w:p>
        </w:tc>
      </w:tr>
      <w:tr w:rsidR="00757276" w:rsidRPr="00043DEF" w:rsidTr="008A2E88">
        <w:tc>
          <w:tcPr>
            <w:tcW w:w="2093" w:type="dxa"/>
          </w:tcPr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EF">
              <w:rPr>
                <w:rFonts w:ascii="Times New Roman" w:hAnsi="Times New Roman" w:cs="Times New Roman"/>
                <w:sz w:val="24"/>
                <w:szCs w:val="24"/>
              </w:rPr>
              <w:t>Организационный</w:t>
            </w:r>
            <w:r w:rsidRPr="00043DEF">
              <w:rPr>
                <w:rFonts w:ascii="Times New Roman" w:hAnsi="Times New Roman" w:cs="Times New Roman"/>
                <w:sz w:val="24"/>
                <w:szCs w:val="24"/>
              </w:rPr>
              <w:br/>
              <w:t>этап</w:t>
            </w:r>
            <w:r w:rsidRPr="00043DE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43D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Цель:</w:t>
            </w:r>
            <w:r w:rsidRPr="00043DEF">
              <w:rPr>
                <w:rFonts w:ascii="Times New Roman" w:hAnsi="Times New Roman" w:cs="Times New Roman"/>
                <w:sz w:val="24"/>
                <w:szCs w:val="24"/>
              </w:rPr>
              <w:br/>
              <w:t>подготовить</w:t>
            </w:r>
            <w:r w:rsidRPr="00043DEF">
              <w:rPr>
                <w:rFonts w:ascii="Times New Roman" w:hAnsi="Times New Roman" w:cs="Times New Roman"/>
                <w:sz w:val="24"/>
                <w:szCs w:val="24"/>
              </w:rPr>
              <w:br/>
              <w:t>учащихся к работе на</w:t>
            </w:r>
            <w:r w:rsidRPr="00043DEF">
              <w:rPr>
                <w:rFonts w:ascii="Times New Roman" w:hAnsi="Times New Roman" w:cs="Times New Roman"/>
                <w:sz w:val="24"/>
                <w:szCs w:val="24"/>
              </w:rPr>
              <w:br/>
              <w:t>уроке.</w:t>
            </w:r>
          </w:p>
        </w:tc>
        <w:tc>
          <w:tcPr>
            <w:tcW w:w="2551" w:type="dxa"/>
          </w:tcPr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Приветствует учеников,</w:t>
            </w:r>
            <w:r w:rsidRPr="00043DEF">
              <w:rPr>
                <w:rFonts w:ascii="Times New Roman" w:hAnsi="Times New Roman" w:cs="Times New Roman"/>
                <w:sz w:val="24"/>
                <w:szCs w:val="24"/>
              </w:rPr>
              <w:br/>
              <w:t>проверяет готовность</w:t>
            </w:r>
            <w:r w:rsidRPr="00043DE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43D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учащихся к уроку,</w:t>
            </w:r>
            <w:r w:rsidRPr="00043DEF">
              <w:rPr>
                <w:rFonts w:ascii="Times New Roman" w:hAnsi="Times New Roman" w:cs="Times New Roman"/>
                <w:sz w:val="24"/>
                <w:szCs w:val="24"/>
              </w:rPr>
              <w:br/>
              <w:t>создает эмоциональный</w:t>
            </w:r>
            <w:r w:rsidRPr="00043DEF">
              <w:rPr>
                <w:rFonts w:ascii="Times New Roman" w:hAnsi="Times New Roman" w:cs="Times New Roman"/>
                <w:sz w:val="24"/>
                <w:szCs w:val="24"/>
              </w:rPr>
              <w:br/>
              <w:t>настрой.</w:t>
            </w:r>
          </w:p>
        </w:tc>
        <w:tc>
          <w:tcPr>
            <w:tcW w:w="3686" w:type="dxa"/>
          </w:tcPr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EF">
              <w:rPr>
                <w:rFonts w:ascii="Times New Roman" w:hAnsi="Times New Roman" w:cs="Times New Roman"/>
                <w:sz w:val="24"/>
                <w:szCs w:val="24"/>
              </w:rPr>
              <w:t>Рапорт дежурного. Приветствуют</w:t>
            </w:r>
            <w:r w:rsidRPr="00043DEF">
              <w:rPr>
                <w:rFonts w:ascii="Times New Roman" w:hAnsi="Times New Roman" w:cs="Times New Roman"/>
                <w:sz w:val="24"/>
                <w:szCs w:val="24"/>
              </w:rPr>
              <w:br/>
              <w:t>учителя, слушают,</w:t>
            </w:r>
            <w:r w:rsidRPr="00043DE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43D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настраиваются на</w:t>
            </w:r>
            <w:r w:rsidRPr="00043DEF">
              <w:rPr>
                <w:rFonts w:ascii="Times New Roman" w:hAnsi="Times New Roman" w:cs="Times New Roman"/>
                <w:sz w:val="24"/>
                <w:szCs w:val="24"/>
              </w:rPr>
              <w:br/>
              <w:t>работу на уроке</w:t>
            </w:r>
          </w:p>
        </w:tc>
        <w:tc>
          <w:tcPr>
            <w:tcW w:w="1548" w:type="dxa"/>
          </w:tcPr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EF">
              <w:rPr>
                <w:rFonts w:ascii="Times New Roman" w:hAnsi="Times New Roman" w:cs="Times New Roman"/>
                <w:sz w:val="24"/>
                <w:szCs w:val="24"/>
              </w:rPr>
              <w:t>Личностные:</w:t>
            </w:r>
            <w:r w:rsidRPr="00043DEF">
              <w:rPr>
                <w:rFonts w:ascii="Times New Roman" w:hAnsi="Times New Roman" w:cs="Times New Roman"/>
                <w:sz w:val="24"/>
                <w:szCs w:val="24"/>
              </w:rPr>
              <w:br/>
              <w:t>готовность к</w:t>
            </w:r>
            <w:r w:rsidRPr="00043DEF">
              <w:rPr>
                <w:rFonts w:ascii="Times New Roman" w:hAnsi="Times New Roman" w:cs="Times New Roman"/>
                <w:sz w:val="24"/>
                <w:szCs w:val="24"/>
              </w:rPr>
              <w:br/>
              <w:t>сотрудничеству;</w:t>
            </w:r>
            <w:r w:rsidRPr="00043DE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43D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доброжелательное</w:t>
            </w:r>
            <w:r w:rsidRPr="00043DEF">
              <w:rPr>
                <w:rFonts w:ascii="Times New Roman" w:hAnsi="Times New Roman" w:cs="Times New Roman"/>
                <w:sz w:val="24"/>
                <w:szCs w:val="24"/>
              </w:rPr>
              <w:br/>
              <w:t>отношение к</w:t>
            </w:r>
            <w:r w:rsidRPr="00043DEF">
              <w:rPr>
                <w:rFonts w:ascii="Times New Roman" w:hAnsi="Times New Roman" w:cs="Times New Roman"/>
                <w:sz w:val="24"/>
                <w:szCs w:val="24"/>
              </w:rPr>
              <w:br/>
              <w:t>участникам</w:t>
            </w:r>
            <w:r w:rsidRPr="00043DEF">
              <w:rPr>
                <w:rFonts w:ascii="Times New Roman" w:hAnsi="Times New Roman" w:cs="Times New Roman"/>
                <w:sz w:val="24"/>
                <w:szCs w:val="24"/>
              </w:rPr>
              <w:br/>
              <w:t>образовательного</w:t>
            </w:r>
            <w:r w:rsidRPr="00043DEF">
              <w:rPr>
                <w:rFonts w:ascii="Times New Roman" w:hAnsi="Times New Roman" w:cs="Times New Roman"/>
                <w:sz w:val="24"/>
                <w:szCs w:val="24"/>
              </w:rPr>
              <w:br/>
              <w:t>процесса.</w:t>
            </w: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EF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  <w:r w:rsidRPr="00043DEF">
              <w:rPr>
                <w:rFonts w:ascii="Times New Roman" w:hAnsi="Times New Roman" w:cs="Times New Roman"/>
                <w:sz w:val="24"/>
                <w:szCs w:val="24"/>
              </w:rPr>
              <w:br/>
              <w:t>Проявление</w:t>
            </w:r>
            <w:r w:rsidRPr="00043DEF">
              <w:rPr>
                <w:rFonts w:ascii="Times New Roman" w:hAnsi="Times New Roman" w:cs="Times New Roman"/>
                <w:sz w:val="24"/>
                <w:szCs w:val="24"/>
              </w:rPr>
              <w:br/>
              <w:t>внимания к окружающим.</w:t>
            </w:r>
          </w:p>
        </w:tc>
      </w:tr>
      <w:tr w:rsidR="00757276" w:rsidRPr="00043DEF" w:rsidTr="008A2E88">
        <w:tc>
          <w:tcPr>
            <w:tcW w:w="2093" w:type="dxa"/>
          </w:tcPr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II. Этап.</w:t>
            </w: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EF">
              <w:rPr>
                <w:rFonts w:ascii="Times New Roman" w:hAnsi="Times New Roman" w:cs="Times New Roman"/>
                <w:sz w:val="24"/>
                <w:szCs w:val="24"/>
              </w:rPr>
              <w:t>Мотивация учебной деятельности</w:t>
            </w: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EF">
              <w:rPr>
                <w:rFonts w:ascii="Times New Roman" w:hAnsi="Times New Roman" w:cs="Times New Roman"/>
                <w:sz w:val="24"/>
                <w:szCs w:val="24"/>
              </w:rPr>
              <w:t>Цели:</w:t>
            </w: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EF">
              <w:rPr>
                <w:rFonts w:ascii="Times New Roman" w:hAnsi="Times New Roman" w:cs="Times New Roman"/>
                <w:sz w:val="24"/>
                <w:szCs w:val="24"/>
              </w:rPr>
              <w:t>-создать условия для формирования внутренней потребности учеников во включение в учебную деятельность.</w:t>
            </w:r>
          </w:p>
        </w:tc>
        <w:tc>
          <w:tcPr>
            <w:tcW w:w="2551" w:type="dxa"/>
          </w:tcPr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EF">
              <w:rPr>
                <w:rFonts w:ascii="Times New Roman" w:hAnsi="Times New Roman" w:cs="Times New Roman"/>
                <w:sz w:val="24"/>
                <w:szCs w:val="24"/>
              </w:rPr>
              <w:t>Предлагает учащимся</w:t>
            </w: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EF">
              <w:rPr>
                <w:rFonts w:ascii="Times New Roman" w:hAnsi="Times New Roman" w:cs="Times New Roman"/>
                <w:sz w:val="24"/>
                <w:szCs w:val="24"/>
              </w:rPr>
              <w:t xml:space="preserve">вспомнить, что они уже </w:t>
            </w: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EF">
              <w:rPr>
                <w:rFonts w:ascii="Times New Roman" w:hAnsi="Times New Roman" w:cs="Times New Roman"/>
                <w:sz w:val="24"/>
                <w:szCs w:val="24"/>
              </w:rPr>
              <w:t>знают о взаимодействии веществ в природе.</w:t>
            </w: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EF">
              <w:rPr>
                <w:rFonts w:ascii="Times New Roman" w:hAnsi="Times New Roman" w:cs="Times New Roman"/>
                <w:sz w:val="24"/>
                <w:szCs w:val="24"/>
              </w:rPr>
              <w:t>Выявляет затруднения, что именно</w:t>
            </w: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EF">
              <w:rPr>
                <w:rFonts w:ascii="Times New Roman" w:hAnsi="Times New Roman" w:cs="Times New Roman"/>
                <w:sz w:val="24"/>
                <w:szCs w:val="24"/>
              </w:rPr>
              <w:t xml:space="preserve">создает проблему.  </w:t>
            </w:r>
          </w:p>
        </w:tc>
        <w:tc>
          <w:tcPr>
            <w:tcW w:w="3686" w:type="dxa"/>
          </w:tcPr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EF">
              <w:rPr>
                <w:rFonts w:ascii="Times New Roman" w:hAnsi="Times New Roman" w:cs="Times New Roman"/>
                <w:sz w:val="24"/>
                <w:szCs w:val="24"/>
              </w:rPr>
              <w:t>Слайд 2.</w:t>
            </w: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EF">
              <w:rPr>
                <w:rFonts w:ascii="Times New Roman" w:hAnsi="Times New Roman" w:cs="Times New Roman"/>
                <w:sz w:val="24"/>
                <w:szCs w:val="24"/>
              </w:rPr>
              <w:t>«Ближайший предмет химии составляет изучение однородных тел, из сложения которых представлены все тела мира, превращений их друг в друга и явлений, сопровождающих такие превращения»</w:t>
            </w: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EF">
              <w:rPr>
                <w:rFonts w:ascii="Times New Roman" w:hAnsi="Times New Roman" w:cs="Times New Roman"/>
                <w:sz w:val="24"/>
                <w:szCs w:val="24"/>
              </w:rPr>
              <w:t>- О каких превращениях говорил Менделеев?</w:t>
            </w: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EF">
              <w:rPr>
                <w:rFonts w:ascii="Times New Roman" w:hAnsi="Times New Roman" w:cs="Times New Roman"/>
                <w:sz w:val="24"/>
                <w:szCs w:val="24"/>
              </w:rPr>
              <w:t>- Какие вещества могут участвовать в превращениях?</w:t>
            </w: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EF">
              <w:rPr>
                <w:rFonts w:ascii="Times New Roman" w:hAnsi="Times New Roman" w:cs="Times New Roman"/>
                <w:sz w:val="24"/>
                <w:szCs w:val="24"/>
              </w:rPr>
              <w:t xml:space="preserve"> -Какие простые вещества вам известны? </w:t>
            </w: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EF">
              <w:rPr>
                <w:rFonts w:ascii="Times New Roman" w:hAnsi="Times New Roman" w:cs="Times New Roman"/>
                <w:sz w:val="24"/>
                <w:szCs w:val="24"/>
              </w:rPr>
              <w:t xml:space="preserve">- Какие группы сложных веществ вы знаете? </w:t>
            </w:r>
          </w:p>
        </w:tc>
        <w:tc>
          <w:tcPr>
            <w:tcW w:w="2306" w:type="dxa"/>
          </w:tcPr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EF">
              <w:rPr>
                <w:rFonts w:ascii="Times New Roman" w:hAnsi="Times New Roman" w:cs="Times New Roman"/>
                <w:sz w:val="24"/>
                <w:szCs w:val="24"/>
              </w:rPr>
              <w:t>Воспринимают</w:t>
            </w: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EF">
              <w:rPr>
                <w:rFonts w:ascii="Times New Roman" w:hAnsi="Times New Roman" w:cs="Times New Roman"/>
                <w:sz w:val="24"/>
                <w:szCs w:val="24"/>
              </w:rPr>
              <w:t>информацию.</w:t>
            </w: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EF">
              <w:rPr>
                <w:rFonts w:ascii="Times New Roman" w:hAnsi="Times New Roman" w:cs="Times New Roman"/>
                <w:sz w:val="24"/>
                <w:szCs w:val="24"/>
              </w:rPr>
              <w:t>Анализируют</w:t>
            </w: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EF">
              <w:rPr>
                <w:rFonts w:ascii="Times New Roman" w:hAnsi="Times New Roman" w:cs="Times New Roman"/>
                <w:sz w:val="24"/>
                <w:szCs w:val="24"/>
              </w:rPr>
              <w:t>информацию.</w:t>
            </w: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EF">
              <w:rPr>
                <w:rFonts w:ascii="Times New Roman" w:hAnsi="Times New Roman" w:cs="Times New Roman"/>
                <w:sz w:val="24"/>
                <w:szCs w:val="24"/>
              </w:rPr>
              <w:t>Вспоминают то, что</w:t>
            </w: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EF">
              <w:rPr>
                <w:rFonts w:ascii="Times New Roman" w:hAnsi="Times New Roman" w:cs="Times New Roman"/>
                <w:sz w:val="24"/>
                <w:szCs w:val="24"/>
              </w:rPr>
              <w:t>им уже известно по</w:t>
            </w: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EF">
              <w:rPr>
                <w:rFonts w:ascii="Times New Roman" w:hAnsi="Times New Roman" w:cs="Times New Roman"/>
                <w:sz w:val="24"/>
                <w:szCs w:val="24"/>
              </w:rPr>
              <w:t>изученной теме.</w:t>
            </w: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EF">
              <w:rPr>
                <w:rFonts w:ascii="Times New Roman" w:hAnsi="Times New Roman" w:cs="Times New Roman"/>
                <w:sz w:val="24"/>
                <w:szCs w:val="24"/>
              </w:rPr>
              <w:t>Отвечают на</w:t>
            </w: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EF">
              <w:rPr>
                <w:rFonts w:ascii="Times New Roman" w:hAnsi="Times New Roman" w:cs="Times New Roman"/>
                <w:sz w:val="24"/>
                <w:szCs w:val="24"/>
              </w:rPr>
              <w:t>вопросы учителя.</w:t>
            </w: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EF">
              <w:rPr>
                <w:rFonts w:ascii="Times New Roman" w:hAnsi="Times New Roman" w:cs="Times New Roman"/>
                <w:sz w:val="24"/>
                <w:szCs w:val="24"/>
              </w:rPr>
              <w:t>Применяют определения: химические реакции, простые вещества, вспоминают группы сложных веществ</w:t>
            </w:r>
          </w:p>
        </w:tc>
        <w:tc>
          <w:tcPr>
            <w:tcW w:w="2412" w:type="dxa"/>
          </w:tcPr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EF">
              <w:rPr>
                <w:rFonts w:ascii="Times New Roman" w:hAnsi="Times New Roman" w:cs="Times New Roman"/>
                <w:sz w:val="24"/>
                <w:szCs w:val="24"/>
              </w:rPr>
              <w:t>Личностные.</w:t>
            </w: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EF">
              <w:rPr>
                <w:rFonts w:ascii="Times New Roman" w:hAnsi="Times New Roman" w:cs="Times New Roman"/>
                <w:sz w:val="24"/>
                <w:szCs w:val="24"/>
              </w:rPr>
              <w:t>- формирование ценностных ориентиров и смыслов учебной деятельности на основе развития познавательных интересов, учебных мотивов.</w:t>
            </w: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EF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EF">
              <w:rPr>
                <w:rFonts w:ascii="Times New Roman" w:hAnsi="Times New Roman" w:cs="Times New Roman"/>
                <w:sz w:val="24"/>
                <w:szCs w:val="24"/>
              </w:rPr>
              <w:t>- понимание возможности различных позиций других людей, отличных от собственной, и ориентировка на позицию партнера в общении и взаимодействии</w:t>
            </w: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EF"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EF">
              <w:rPr>
                <w:rFonts w:ascii="Times New Roman" w:hAnsi="Times New Roman" w:cs="Times New Roman"/>
                <w:sz w:val="24"/>
                <w:szCs w:val="24"/>
              </w:rPr>
              <w:t xml:space="preserve">- построение речевого высказывания в </w:t>
            </w:r>
            <w:r w:rsidRPr="00043D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устной и письменной форме,</w:t>
            </w: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EF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EF">
              <w:rPr>
                <w:rFonts w:ascii="Times New Roman" w:hAnsi="Times New Roman" w:cs="Times New Roman"/>
                <w:sz w:val="24"/>
                <w:szCs w:val="24"/>
              </w:rPr>
              <w:t> - принятие и сохранение учебной задачи.</w:t>
            </w:r>
          </w:p>
        </w:tc>
      </w:tr>
      <w:tr w:rsidR="00757276" w:rsidRPr="00043DEF" w:rsidTr="008A2E88">
        <w:tc>
          <w:tcPr>
            <w:tcW w:w="2093" w:type="dxa"/>
          </w:tcPr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  <w:t>III. Этап</w:t>
            </w: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EF">
              <w:rPr>
                <w:rFonts w:ascii="Times New Roman" w:hAnsi="Times New Roman" w:cs="Times New Roman"/>
                <w:sz w:val="24"/>
                <w:szCs w:val="24"/>
              </w:rPr>
              <w:t>Актуализация знаний и фиксирование затруднений</w:t>
            </w: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EF">
              <w:rPr>
                <w:rFonts w:ascii="Times New Roman" w:hAnsi="Times New Roman" w:cs="Times New Roman"/>
                <w:sz w:val="24"/>
                <w:szCs w:val="24"/>
              </w:rPr>
              <w:t>Цель: подготовка к основному этапу урока</w:t>
            </w: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EF">
              <w:rPr>
                <w:rFonts w:ascii="Times New Roman" w:hAnsi="Times New Roman" w:cs="Times New Roman"/>
                <w:sz w:val="24"/>
                <w:szCs w:val="24"/>
              </w:rPr>
              <w:t>Организует деятельность по актуализации знаний о составе и номенклатуре неорганических веществ.</w:t>
            </w: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EF">
              <w:rPr>
                <w:rFonts w:ascii="Times New Roman" w:hAnsi="Times New Roman" w:cs="Times New Roman"/>
                <w:sz w:val="24"/>
                <w:szCs w:val="24"/>
              </w:rPr>
              <w:t>Предлагает написать химический диктант</w:t>
            </w: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EF">
              <w:rPr>
                <w:rFonts w:ascii="Times New Roman" w:hAnsi="Times New Roman" w:cs="Times New Roman"/>
                <w:sz w:val="24"/>
                <w:szCs w:val="24"/>
              </w:rPr>
              <w:t>Организует взаимопроверку химического диктанта.</w:t>
            </w: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EF">
              <w:rPr>
                <w:rFonts w:ascii="Times New Roman" w:hAnsi="Times New Roman" w:cs="Times New Roman"/>
                <w:sz w:val="24"/>
                <w:szCs w:val="24"/>
              </w:rPr>
              <w:t>Химический диктант.</w:t>
            </w: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EF">
              <w:rPr>
                <w:rFonts w:ascii="Times New Roman" w:hAnsi="Times New Roman" w:cs="Times New Roman"/>
                <w:sz w:val="24"/>
                <w:szCs w:val="24"/>
              </w:rPr>
              <w:t xml:space="preserve"> Распределить данные вещества по классам:</w:t>
            </w: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EF">
              <w:rPr>
                <w:rFonts w:ascii="Times New Roman" w:hAnsi="Times New Roman" w:cs="Times New Roman"/>
                <w:sz w:val="24"/>
                <w:szCs w:val="24"/>
              </w:rPr>
              <w:t>простые вещества:</w:t>
            </w: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EF">
              <w:rPr>
                <w:rFonts w:ascii="Times New Roman" w:hAnsi="Times New Roman" w:cs="Times New Roman"/>
                <w:sz w:val="24"/>
                <w:szCs w:val="24"/>
              </w:rPr>
              <w:t xml:space="preserve">оксиды: </w:t>
            </w: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EF">
              <w:rPr>
                <w:rFonts w:ascii="Times New Roman" w:hAnsi="Times New Roman" w:cs="Times New Roman"/>
                <w:sz w:val="24"/>
                <w:szCs w:val="24"/>
              </w:rPr>
              <w:t>основания:</w:t>
            </w: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EF">
              <w:rPr>
                <w:rFonts w:ascii="Times New Roman" w:hAnsi="Times New Roman" w:cs="Times New Roman"/>
                <w:sz w:val="24"/>
                <w:szCs w:val="24"/>
              </w:rPr>
              <w:t>кислоты:</w:t>
            </w: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EF">
              <w:rPr>
                <w:rFonts w:ascii="Times New Roman" w:hAnsi="Times New Roman" w:cs="Times New Roman"/>
                <w:sz w:val="24"/>
                <w:szCs w:val="24"/>
              </w:rPr>
              <w:t>соли</w:t>
            </w:r>
          </w:p>
          <w:p w:rsidR="00757276" w:rsidRPr="009827D3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982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Ca(</w:t>
            </w:r>
            <w:proofErr w:type="gramEnd"/>
            <w:r w:rsidRPr="00982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OH)</w:t>
            </w:r>
            <w:r w:rsidRPr="009827D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982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CI</w:t>
            </w:r>
            <w:r w:rsidRPr="009827D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982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043DE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82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HCI, Ca, CaCO</w:t>
            </w:r>
            <w:r w:rsidRPr="009827D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982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043DE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827D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043DEF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982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3,NaOH, CaO, CO</w:t>
            </w:r>
            <w:r w:rsidRPr="009827D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982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P.</w:t>
            </w:r>
          </w:p>
          <w:p w:rsidR="00757276" w:rsidRPr="009827D3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57276" w:rsidRPr="009827D3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57276" w:rsidRPr="009827D3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57276" w:rsidRPr="009827D3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57276" w:rsidRPr="009827D3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57276" w:rsidRPr="009827D3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57276" w:rsidRPr="009827D3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57276" w:rsidRPr="009827D3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57276" w:rsidRPr="009827D3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EF">
              <w:rPr>
                <w:rFonts w:ascii="Times New Roman" w:hAnsi="Times New Roman" w:cs="Times New Roman"/>
                <w:sz w:val="24"/>
                <w:szCs w:val="24"/>
              </w:rPr>
              <w:t>Слайд 3</w:t>
            </w: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EF">
              <w:rPr>
                <w:rFonts w:ascii="Times New Roman" w:hAnsi="Times New Roman" w:cs="Times New Roman"/>
                <w:sz w:val="24"/>
                <w:szCs w:val="24"/>
              </w:rPr>
              <w:t xml:space="preserve">- Назовите </w:t>
            </w:r>
            <w:proofErr w:type="gramStart"/>
            <w:r w:rsidRPr="00043DEF">
              <w:rPr>
                <w:rFonts w:ascii="Times New Roman" w:hAnsi="Times New Roman" w:cs="Times New Roman"/>
                <w:sz w:val="24"/>
                <w:szCs w:val="24"/>
              </w:rPr>
              <w:t>класс  сложных</w:t>
            </w:r>
            <w:proofErr w:type="gramEnd"/>
            <w:r w:rsidRPr="00043DEF">
              <w:rPr>
                <w:rFonts w:ascii="Times New Roman" w:hAnsi="Times New Roman" w:cs="Times New Roman"/>
                <w:sz w:val="24"/>
                <w:szCs w:val="24"/>
              </w:rPr>
              <w:t xml:space="preserve"> веществ сотоящий из 2 х.э, один из которых кислород.</w:t>
            </w: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EF">
              <w:rPr>
                <w:rFonts w:ascii="Times New Roman" w:hAnsi="Times New Roman" w:cs="Times New Roman"/>
                <w:sz w:val="24"/>
                <w:szCs w:val="24"/>
              </w:rPr>
              <w:t>- Назовите степень окисления кислорода.</w:t>
            </w: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EF">
              <w:rPr>
                <w:rFonts w:ascii="Times New Roman" w:hAnsi="Times New Roman" w:cs="Times New Roman"/>
                <w:sz w:val="24"/>
                <w:szCs w:val="24"/>
              </w:rPr>
              <w:t>- Дайте определение основания, кислоты, соли.</w:t>
            </w: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Из веществ, формулы которых предложены, выберите те, которые можно объединить в две группы.</w:t>
            </w:r>
            <w:r w:rsidRPr="00043DE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06" w:type="dxa"/>
          </w:tcPr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Активизируют необходимые для решения проблемы знания (анализируют, обобщают, систематизируют). </w:t>
            </w: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EF">
              <w:rPr>
                <w:rFonts w:ascii="Times New Roman" w:hAnsi="Times New Roman" w:cs="Times New Roman"/>
                <w:sz w:val="24"/>
                <w:szCs w:val="24"/>
              </w:rPr>
              <w:t>Пишут под диктовку.</w:t>
            </w: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EF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принадлежность неорганического вещества к одному из изученных классов (оксиды, основания, кислоты, соли). </w:t>
            </w: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EF">
              <w:rPr>
                <w:rFonts w:ascii="Times New Roman" w:hAnsi="Times New Roman" w:cs="Times New Roman"/>
                <w:sz w:val="24"/>
                <w:szCs w:val="24"/>
              </w:rPr>
              <w:t>Один учащийся работает у доски</w:t>
            </w: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EF">
              <w:rPr>
                <w:rFonts w:ascii="Times New Roman" w:hAnsi="Times New Roman" w:cs="Times New Roman"/>
                <w:sz w:val="24"/>
                <w:szCs w:val="24"/>
              </w:rPr>
              <w:t>Анализируют свои ЗУН отмечают ошибки.</w:t>
            </w: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EF">
              <w:rPr>
                <w:rFonts w:ascii="Times New Roman" w:hAnsi="Times New Roman" w:cs="Times New Roman"/>
                <w:sz w:val="24"/>
                <w:szCs w:val="24"/>
              </w:rPr>
              <w:t>Корректируют ответы одноклассников.</w:t>
            </w: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EF">
              <w:rPr>
                <w:rFonts w:ascii="Times New Roman" w:hAnsi="Times New Roman" w:cs="Times New Roman"/>
                <w:sz w:val="24"/>
                <w:szCs w:val="24"/>
              </w:rPr>
              <w:t>Оценивают в технологической карте по пятибальной системе.</w:t>
            </w:r>
          </w:p>
        </w:tc>
        <w:tc>
          <w:tcPr>
            <w:tcW w:w="1548" w:type="dxa"/>
          </w:tcPr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Применяют 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43DEF">
              <w:rPr>
                <w:rFonts w:ascii="Times New Roman" w:hAnsi="Times New Roman" w:cs="Times New Roman"/>
                <w:sz w:val="24"/>
                <w:szCs w:val="24"/>
              </w:rPr>
              <w:t>ределен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3DEF">
              <w:rPr>
                <w:rFonts w:ascii="Times New Roman" w:hAnsi="Times New Roman" w:cs="Times New Roman"/>
                <w:sz w:val="24"/>
                <w:szCs w:val="24"/>
              </w:rPr>
              <w:t xml:space="preserve">я оксидов, оснований, кислот, солей. </w:t>
            </w:r>
          </w:p>
        </w:tc>
        <w:tc>
          <w:tcPr>
            <w:tcW w:w="2412" w:type="dxa"/>
          </w:tcPr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EF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</w:t>
            </w: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EF">
              <w:rPr>
                <w:rFonts w:ascii="Times New Roman" w:hAnsi="Times New Roman" w:cs="Times New Roman"/>
                <w:sz w:val="24"/>
                <w:szCs w:val="24"/>
              </w:rPr>
              <w:t xml:space="preserve">- ориентироваться в своей системе знаний (определять границы знания/незнания); </w:t>
            </w: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EF">
              <w:rPr>
                <w:rFonts w:ascii="Times New Roman" w:hAnsi="Times New Roman" w:cs="Times New Roman"/>
                <w:sz w:val="24"/>
                <w:szCs w:val="24"/>
              </w:rPr>
              <w:t xml:space="preserve">- определять и формулировать проблему; </w:t>
            </w: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EF">
              <w:rPr>
                <w:rFonts w:ascii="Times New Roman" w:hAnsi="Times New Roman" w:cs="Times New Roman"/>
                <w:sz w:val="24"/>
                <w:szCs w:val="24"/>
              </w:rPr>
              <w:t>Коммуникативные умения:</w:t>
            </w:r>
            <w:r w:rsidRPr="00043DEF">
              <w:rPr>
                <w:rFonts w:ascii="Times New Roman" w:hAnsi="Times New Roman" w:cs="Times New Roman"/>
                <w:sz w:val="24"/>
                <w:szCs w:val="24"/>
              </w:rPr>
              <w:br/>
              <w:t>- адекватно взаимодействовать в группе при выполнении учебного задания.</w:t>
            </w:r>
            <w:r w:rsidRPr="00043DE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Регулятивные: </w:t>
            </w: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EF">
              <w:rPr>
                <w:rFonts w:ascii="Times New Roman" w:hAnsi="Times New Roman" w:cs="Times New Roman"/>
                <w:sz w:val="24"/>
                <w:szCs w:val="24"/>
              </w:rPr>
              <w:t xml:space="preserve">- планировать свою деятельность в соответствии с целевой установкой; </w:t>
            </w: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EF">
              <w:rPr>
                <w:rFonts w:ascii="Times New Roman" w:hAnsi="Times New Roman" w:cs="Times New Roman"/>
                <w:sz w:val="24"/>
                <w:szCs w:val="24"/>
              </w:rPr>
              <w:t xml:space="preserve">- выполнять пробные учебные действия; </w:t>
            </w: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EF">
              <w:rPr>
                <w:rFonts w:ascii="Times New Roman" w:hAnsi="Times New Roman" w:cs="Times New Roman"/>
                <w:sz w:val="24"/>
                <w:szCs w:val="24"/>
              </w:rPr>
              <w:t xml:space="preserve">- фиксировать индивидуальное затруднение в пробном учебном действии; </w:t>
            </w: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Личностные </w:t>
            </w:r>
            <w:r w:rsidRPr="00043DEF">
              <w:rPr>
                <w:rFonts w:ascii="Times New Roman" w:hAnsi="Times New Roman" w:cs="Times New Roman"/>
                <w:sz w:val="24"/>
                <w:szCs w:val="24"/>
              </w:rPr>
              <w:br/>
              <w:t>- оценивать результат собственной деятельности.</w:t>
            </w:r>
            <w:r w:rsidRPr="00043DE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276" w:rsidRPr="00043DEF" w:rsidTr="008A2E88">
        <w:trPr>
          <w:trHeight w:val="416"/>
        </w:trPr>
        <w:tc>
          <w:tcPr>
            <w:tcW w:w="2093" w:type="dxa"/>
          </w:tcPr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  <w:t xml:space="preserve">IV. Этап  </w:t>
            </w: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EF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 и способов действий</w:t>
            </w: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EF">
              <w:rPr>
                <w:rFonts w:ascii="Times New Roman" w:hAnsi="Times New Roman" w:cs="Times New Roman"/>
                <w:sz w:val="24"/>
                <w:szCs w:val="24"/>
              </w:rPr>
              <w:t>Цель: организовать постановку цели урока, составление плана действий по реализации цели достижения поставленной цели.</w:t>
            </w:r>
          </w:p>
        </w:tc>
        <w:tc>
          <w:tcPr>
            <w:tcW w:w="2551" w:type="dxa"/>
          </w:tcPr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EF">
              <w:rPr>
                <w:rFonts w:ascii="Times New Roman" w:hAnsi="Times New Roman" w:cs="Times New Roman"/>
                <w:sz w:val="24"/>
                <w:szCs w:val="24"/>
              </w:rPr>
              <w:t xml:space="preserve">Создает проблемную ситуацию. </w:t>
            </w: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EF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Анализирует проблемную ситуацию. </w:t>
            </w: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EF">
              <w:rPr>
                <w:rFonts w:ascii="Times New Roman" w:hAnsi="Times New Roman" w:cs="Times New Roman"/>
                <w:sz w:val="24"/>
                <w:szCs w:val="24"/>
              </w:rPr>
              <w:t>Организует выполнение заданий</w:t>
            </w: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E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EF">
              <w:rPr>
                <w:rFonts w:ascii="Times New Roman" w:hAnsi="Times New Roman" w:cs="Times New Roman"/>
                <w:sz w:val="24"/>
                <w:szCs w:val="24"/>
              </w:rPr>
              <w:t>Озвучивает тему урока.</w:t>
            </w: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EF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сформулировать цели </w:t>
            </w:r>
            <w:r w:rsidRPr="00043D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урока. Уточняет понимание учащимися поставленных целей урока.</w:t>
            </w: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EF">
              <w:rPr>
                <w:rFonts w:ascii="Times New Roman" w:hAnsi="Times New Roman" w:cs="Times New Roman"/>
                <w:sz w:val="24"/>
                <w:szCs w:val="24"/>
              </w:rPr>
              <w:t>Формулирует задание</w:t>
            </w: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EF">
              <w:rPr>
                <w:rFonts w:ascii="Times New Roman" w:hAnsi="Times New Roman" w:cs="Times New Roman"/>
                <w:sz w:val="24"/>
                <w:szCs w:val="24"/>
              </w:rPr>
              <w:t>Вводит понятие «генетическая связь между основными классами неорганических соединений» и «генетические ряды металла и неметалла»</w:t>
            </w: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EF">
              <w:rPr>
                <w:rFonts w:ascii="Times New Roman" w:hAnsi="Times New Roman" w:cs="Times New Roman"/>
                <w:sz w:val="24"/>
                <w:szCs w:val="24"/>
              </w:rPr>
              <w:t>Побуждает к высказыванию своего мнения.</w:t>
            </w: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EF">
              <w:rPr>
                <w:rFonts w:ascii="Times New Roman" w:hAnsi="Times New Roman" w:cs="Times New Roman"/>
                <w:sz w:val="24"/>
                <w:szCs w:val="24"/>
              </w:rPr>
              <w:t>Предлагает написать генетическую цепочку химических превращений и составить уравнения химических реакций</w:t>
            </w: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EF">
              <w:rPr>
                <w:rFonts w:ascii="Times New Roman" w:hAnsi="Times New Roman" w:cs="Times New Roman"/>
                <w:sz w:val="24"/>
                <w:szCs w:val="24"/>
              </w:rPr>
              <w:t>Организует анали выполнения задания.</w:t>
            </w: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EF">
              <w:rPr>
                <w:rFonts w:ascii="Times New Roman" w:hAnsi="Times New Roman" w:cs="Times New Roman"/>
                <w:sz w:val="24"/>
                <w:szCs w:val="24"/>
              </w:rPr>
              <w:t>Подводит обучающихся к выводу о генетических рядах химических веществ.</w:t>
            </w: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веществ, которые были предложены в химическом диктанте, выберите те, которые можно объединить в две группы по определенному признаку.</w:t>
            </w: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EF">
              <w:rPr>
                <w:rFonts w:ascii="Times New Roman" w:hAnsi="Times New Roman" w:cs="Times New Roman"/>
                <w:sz w:val="24"/>
                <w:szCs w:val="24"/>
              </w:rPr>
              <w:t xml:space="preserve">- Какой это признак? </w:t>
            </w: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EF">
              <w:rPr>
                <w:rFonts w:ascii="Times New Roman" w:hAnsi="Times New Roman" w:cs="Times New Roman"/>
                <w:sz w:val="24"/>
                <w:szCs w:val="24"/>
              </w:rPr>
              <w:t xml:space="preserve">- Как обуславливается этот признак? </w:t>
            </w: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EF">
              <w:rPr>
                <w:rFonts w:ascii="Times New Roman" w:hAnsi="Times New Roman" w:cs="Times New Roman"/>
                <w:sz w:val="24"/>
                <w:szCs w:val="24"/>
              </w:rPr>
              <w:t>- Химические вещества, образованные металлом подчеркните одной чертой, неметаллом двумя чертами.</w:t>
            </w: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EF">
              <w:rPr>
                <w:rFonts w:ascii="Times New Roman" w:hAnsi="Times New Roman" w:cs="Times New Roman"/>
                <w:sz w:val="24"/>
                <w:szCs w:val="24"/>
              </w:rPr>
              <w:t>- Применяя свои знания, можем ли мы доказать, что между разными классами неорганических соединений, существует связь.</w:t>
            </w: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EF">
              <w:rPr>
                <w:rFonts w:ascii="Times New Roman" w:hAnsi="Times New Roman" w:cs="Times New Roman"/>
                <w:sz w:val="24"/>
                <w:szCs w:val="24"/>
              </w:rPr>
              <w:t>В биологии встречается такое понятие как «Ген», который содержит наследственную информацию</w:t>
            </w: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EF">
              <w:rPr>
                <w:rFonts w:ascii="Times New Roman" w:hAnsi="Times New Roman" w:cs="Times New Roman"/>
                <w:sz w:val="24"/>
                <w:szCs w:val="24"/>
              </w:rPr>
              <w:t>Поэтому такие цепочки или ряды называют генетическими.</w:t>
            </w: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EF">
              <w:rPr>
                <w:rFonts w:ascii="Times New Roman" w:hAnsi="Times New Roman" w:cs="Times New Roman"/>
                <w:sz w:val="24"/>
                <w:szCs w:val="24"/>
              </w:rPr>
              <w:t>Тема: «Генетическая связь между основными классами неорганических соединений»</w:t>
            </w: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EF">
              <w:rPr>
                <w:rFonts w:ascii="Times New Roman" w:hAnsi="Times New Roman" w:cs="Times New Roman"/>
                <w:sz w:val="24"/>
                <w:szCs w:val="24"/>
              </w:rPr>
              <w:t>Сформулируйте цели урока.</w:t>
            </w: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EF">
              <w:rPr>
                <w:rFonts w:ascii="Times New Roman" w:hAnsi="Times New Roman" w:cs="Times New Roman"/>
                <w:sz w:val="24"/>
                <w:szCs w:val="24"/>
              </w:rPr>
              <w:t>- Что нам нужно доказать?</w:t>
            </w: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Чему мы должны научиться?</w:t>
            </w: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EF">
              <w:rPr>
                <w:rFonts w:ascii="Times New Roman" w:hAnsi="Times New Roman" w:cs="Times New Roman"/>
                <w:sz w:val="24"/>
                <w:szCs w:val="24"/>
              </w:rPr>
              <w:t xml:space="preserve">Слайд 4. </w:t>
            </w: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EF">
              <w:rPr>
                <w:rFonts w:ascii="Times New Roman" w:hAnsi="Times New Roman" w:cs="Times New Roman"/>
                <w:sz w:val="24"/>
                <w:szCs w:val="24"/>
              </w:rPr>
              <w:t>Записываем тему урока, обращаем внимание  на правильное написание слов.</w:t>
            </w: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EF">
              <w:rPr>
                <w:rFonts w:ascii="Times New Roman" w:hAnsi="Times New Roman" w:cs="Times New Roman"/>
                <w:sz w:val="24"/>
                <w:szCs w:val="24"/>
              </w:rPr>
              <w:t xml:space="preserve">- Что общего можно выделить в каждой цепочке? </w:t>
            </w: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EF">
              <w:rPr>
                <w:rFonts w:ascii="Times New Roman" w:hAnsi="Times New Roman" w:cs="Times New Roman"/>
                <w:sz w:val="24"/>
                <w:szCs w:val="24"/>
              </w:rPr>
              <w:t xml:space="preserve">- Как вы думаете, какой элемент будет являться  «геном» для каждой цепочки? </w:t>
            </w: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EF">
              <w:rPr>
                <w:rFonts w:ascii="Times New Roman" w:hAnsi="Times New Roman" w:cs="Times New Roman"/>
                <w:sz w:val="24"/>
                <w:szCs w:val="24"/>
              </w:rPr>
              <w:t>Слайд 5.</w:t>
            </w: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EF">
              <w:rPr>
                <w:rFonts w:ascii="Times New Roman" w:hAnsi="Times New Roman" w:cs="Times New Roman"/>
                <w:sz w:val="24"/>
                <w:szCs w:val="24"/>
              </w:rPr>
              <w:t>Проследите цепочку химических превращений.</w:t>
            </w: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EF">
              <w:rPr>
                <w:rFonts w:ascii="Times New Roman" w:hAnsi="Times New Roman" w:cs="Times New Roman"/>
                <w:sz w:val="24"/>
                <w:szCs w:val="24"/>
              </w:rPr>
              <w:t>металл → оксид металла (основной оксид) →основание →соль</w:t>
            </w: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EF">
              <w:rPr>
                <w:rFonts w:ascii="Times New Roman" w:hAnsi="Times New Roman" w:cs="Times New Roman"/>
                <w:sz w:val="24"/>
                <w:szCs w:val="24"/>
              </w:rPr>
              <w:t>неметалл →оксид неметалла (кислотный оксид) → кислота→ соль.</w:t>
            </w: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EF">
              <w:rPr>
                <w:rFonts w:ascii="Times New Roman" w:hAnsi="Times New Roman" w:cs="Times New Roman"/>
                <w:sz w:val="24"/>
                <w:szCs w:val="24"/>
              </w:rPr>
              <w:t>Основание и 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43DEF">
              <w:rPr>
                <w:rFonts w:ascii="Times New Roman" w:hAnsi="Times New Roman" w:cs="Times New Roman"/>
                <w:sz w:val="24"/>
                <w:szCs w:val="24"/>
              </w:rPr>
              <w:t>лоту можно назвать гидроксидами.</w:t>
            </w: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EF">
              <w:rPr>
                <w:rFonts w:ascii="Times New Roman" w:hAnsi="Times New Roman" w:cs="Times New Roman"/>
                <w:sz w:val="24"/>
                <w:szCs w:val="24"/>
              </w:rPr>
              <w:t>Только кислотному оксиду соответствует кислота, а основному оксиду основание.</w:t>
            </w: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EF">
              <w:rPr>
                <w:rFonts w:ascii="Times New Roman" w:hAnsi="Times New Roman" w:cs="Times New Roman"/>
                <w:sz w:val="24"/>
                <w:szCs w:val="24"/>
              </w:rPr>
              <w:t xml:space="preserve">- Какой вывод можно сделать? </w:t>
            </w: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EF">
              <w:rPr>
                <w:rFonts w:ascii="Times New Roman" w:hAnsi="Times New Roman" w:cs="Times New Roman"/>
                <w:sz w:val="24"/>
                <w:szCs w:val="24"/>
              </w:rPr>
              <w:t>Такую взаимосвязь, отражающую происхождение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3DEF">
              <w:rPr>
                <w:rFonts w:ascii="Times New Roman" w:hAnsi="Times New Roman" w:cs="Times New Roman"/>
                <w:sz w:val="24"/>
                <w:szCs w:val="24"/>
              </w:rPr>
              <w:t>веществ, называют генетической (от греческого «генезис» - происхождение)</w:t>
            </w: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EF">
              <w:rPr>
                <w:rFonts w:ascii="Times New Roman" w:hAnsi="Times New Roman" w:cs="Times New Roman"/>
                <w:sz w:val="24"/>
                <w:szCs w:val="24"/>
              </w:rPr>
              <w:t>- Дайте определение, что такое генетическая связь.</w:t>
            </w: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EF">
              <w:rPr>
                <w:rFonts w:ascii="Times New Roman" w:hAnsi="Times New Roman" w:cs="Times New Roman"/>
                <w:sz w:val="24"/>
                <w:szCs w:val="24"/>
              </w:rPr>
              <w:t xml:space="preserve">Генетическая связь – это связь </w:t>
            </w:r>
            <w:r w:rsidRPr="00043D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 отдельными классами неорганических соединений, основанными на их взаимопревращениях.</w:t>
            </w: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EF">
              <w:rPr>
                <w:rFonts w:ascii="Times New Roman" w:hAnsi="Times New Roman" w:cs="Times New Roman"/>
                <w:sz w:val="24"/>
                <w:szCs w:val="24"/>
              </w:rPr>
              <w:t>- Запишите определение в технологической карте</w:t>
            </w: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EF">
              <w:rPr>
                <w:rFonts w:ascii="Times New Roman" w:hAnsi="Times New Roman" w:cs="Times New Roman"/>
                <w:sz w:val="24"/>
                <w:szCs w:val="24"/>
              </w:rPr>
              <w:t>- Каким образом происходят взаимопревращения в генетических цепочках.</w:t>
            </w: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EF">
              <w:rPr>
                <w:rFonts w:ascii="Times New Roman" w:hAnsi="Times New Roman" w:cs="Times New Roman"/>
                <w:sz w:val="24"/>
                <w:szCs w:val="24"/>
              </w:rPr>
              <w:t xml:space="preserve"> - Составьте уравнения реакций. </w:t>
            </w: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EF">
              <w:rPr>
                <w:rFonts w:ascii="Times New Roman" w:hAnsi="Times New Roman" w:cs="Times New Roman"/>
                <w:sz w:val="24"/>
                <w:szCs w:val="24"/>
              </w:rPr>
              <w:t>Сa→СaO→Сa(OH)</w:t>
            </w:r>
            <w:r w:rsidRPr="00043DE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43DEF">
              <w:rPr>
                <w:rFonts w:ascii="Times New Roman" w:hAnsi="Times New Roman" w:cs="Times New Roman"/>
                <w:sz w:val="24"/>
                <w:szCs w:val="24"/>
              </w:rPr>
              <w:t>→СaСO</w:t>
            </w:r>
            <w:r w:rsidRPr="00043DE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EF">
              <w:rPr>
                <w:rFonts w:ascii="Times New Roman" w:hAnsi="Times New Roman" w:cs="Times New Roman"/>
                <w:sz w:val="24"/>
                <w:szCs w:val="24"/>
              </w:rPr>
              <w:t>С→ СО</w:t>
            </w:r>
            <w:r w:rsidRPr="00043DE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43DEF">
              <w:rPr>
                <w:rFonts w:ascii="Times New Roman" w:hAnsi="Times New Roman" w:cs="Times New Roman"/>
                <w:sz w:val="24"/>
                <w:szCs w:val="24"/>
              </w:rPr>
              <w:t xml:space="preserve"> →Н</w:t>
            </w:r>
            <w:r w:rsidRPr="00043DE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43DEF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043DE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043DEF">
              <w:rPr>
                <w:rFonts w:ascii="Times New Roman" w:hAnsi="Times New Roman" w:cs="Times New Roman"/>
                <w:sz w:val="24"/>
                <w:szCs w:val="24"/>
              </w:rPr>
              <w:t>→ СaСO</w:t>
            </w:r>
            <w:r w:rsidRPr="00043DE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043D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EF">
              <w:rPr>
                <w:rFonts w:ascii="Times New Roman" w:hAnsi="Times New Roman" w:cs="Times New Roman"/>
                <w:sz w:val="24"/>
                <w:szCs w:val="24"/>
              </w:rPr>
              <w:t>Определите тип реакций;</w:t>
            </w: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EF">
              <w:rPr>
                <w:rFonts w:ascii="Times New Roman" w:hAnsi="Times New Roman" w:cs="Times New Roman"/>
                <w:sz w:val="24"/>
                <w:szCs w:val="24"/>
              </w:rPr>
              <w:t>Расставьте коэффициенты, соблюдая закон сохранения массы веществ.</w:t>
            </w: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EF">
              <w:rPr>
                <w:rFonts w:ascii="Times New Roman" w:hAnsi="Times New Roman" w:cs="Times New Roman"/>
                <w:sz w:val="24"/>
                <w:szCs w:val="24"/>
              </w:rPr>
              <w:t>- Сделайте вывод, начиная со слов, таким образом, возникают генетические ряды, начинающиеся простым веществом - металлом и неметаллом – и заканчивающиеся солью.</w:t>
            </w:r>
          </w:p>
        </w:tc>
        <w:tc>
          <w:tcPr>
            <w:tcW w:w="2306" w:type="dxa"/>
          </w:tcPr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Объединяют химические вещества в две группы.</w:t>
            </w: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EF">
              <w:rPr>
                <w:rFonts w:ascii="Times New Roman" w:hAnsi="Times New Roman" w:cs="Times New Roman"/>
                <w:sz w:val="24"/>
                <w:szCs w:val="24"/>
              </w:rPr>
              <w:t>Выдвигают предположение.</w:t>
            </w: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EF">
              <w:rPr>
                <w:rFonts w:ascii="Times New Roman" w:hAnsi="Times New Roman" w:cs="Times New Roman"/>
                <w:sz w:val="24"/>
                <w:szCs w:val="24"/>
              </w:rPr>
              <w:t>Выполняют задание у доски  и в тех. карте.</w:t>
            </w: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EF">
              <w:rPr>
                <w:rFonts w:ascii="Times New Roman" w:hAnsi="Times New Roman" w:cs="Times New Roman"/>
                <w:sz w:val="24"/>
                <w:szCs w:val="24"/>
              </w:rPr>
              <w:t>Формулируют тему и цели урока, записывают в технологической карте.</w:t>
            </w: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EF">
              <w:rPr>
                <w:rFonts w:ascii="Times New Roman" w:hAnsi="Times New Roman" w:cs="Times New Roman"/>
                <w:sz w:val="24"/>
                <w:szCs w:val="24"/>
              </w:rPr>
              <w:t>Проговаривают по цепочке</w:t>
            </w: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E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генетических  рядов </w:t>
            </w: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EF">
              <w:rPr>
                <w:rFonts w:ascii="Times New Roman" w:hAnsi="Times New Roman" w:cs="Times New Roman"/>
                <w:sz w:val="24"/>
                <w:szCs w:val="24"/>
              </w:rPr>
              <w:t>Анализируют схему.</w:t>
            </w: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EF">
              <w:rPr>
                <w:rFonts w:ascii="Times New Roman" w:hAnsi="Times New Roman" w:cs="Times New Roman"/>
                <w:sz w:val="24"/>
                <w:szCs w:val="24"/>
              </w:rPr>
              <w:t>Делают выводы</w:t>
            </w: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EF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</w:t>
            </w:r>
            <w:r w:rsidRPr="00043D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дают определение и записывают в технологической карте урока.</w:t>
            </w: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EF">
              <w:rPr>
                <w:rFonts w:ascii="Times New Roman" w:hAnsi="Times New Roman" w:cs="Times New Roman"/>
                <w:sz w:val="24"/>
                <w:szCs w:val="24"/>
              </w:rPr>
              <w:t xml:space="preserve">Записывают генетическую цепочку, решают уравнения, определяют тип реакций, расставляют коэффициенты </w:t>
            </w: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EF">
              <w:rPr>
                <w:rFonts w:ascii="Times New Roman" w:hAnsi="Times New Roman" w:cs="Times New Roman"/>
                <w:sz w:val="24"/>
                <w:szCs w:val="24"/>
              </w:rPr>
              <w:t>Отмечают, где возникли затруднения.</w:t>
            </w: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EF">
              <w:rPr>
                <w:rFonts w:ascii="Times New Roman" w:hAnsi="Times New Roman" w:cs="Times New Roman"/>
                <w:sz w:val="24"/>
                <w:szCs w:val="24"/>
              </w:rPr>
              <w:t>Формулируют выводы наблюдений.</w:t>
            </w: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Знать химические свойства неорганических соединений;</w:t>
            </w: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EF"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EF">
              <w:rPr>
                <w:rFonts w:ascii="Times New Roman" w:hAnsi="Times New Roman" w:cs="Times New Roman"/>
                <w:sz w:val="24"/>
                <w:szCs w:val="24"/>
              </w:rPr>
              <w:t>- осуществлять</w:t>
            </w: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EF">
              <w:rPr>
                <w:rFonts w:ascii="Times New Roman" w:hAnsi="Times New Roman" w:cs="Times New Roman"/>
                <w:sz w:val="24"/>
                <w:szCs w:val="24"/>
              </w:rPr>
              <w:t>анализ, обобщение,</w:t>
            </w: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EF">
              <w:rPr>
                <w:rFonts w:ascii="Times New Roman" w:hAnsi="Times New Roman" w:cs="Times New Roman"/>
                <w:sz w:val="24"/>
                <w:szCs w:val="24"/>
              </w:rPr>
              <w:t>делать вывод;</w:t>
            </w: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EF">
              <w:rPr>
                <w:rFonts w:ascii="Times New Roman" w:hAnsi="Times New Roman" w:cs="Times New Roman"/>
                <w:sz w:val="24"/>
                <w:szCs w:val="24"/>
              </w:rPr>
              <w:t>устанавливать</w:t>
            </w: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EF">
              <w:rPr>
                <w:rFonts w:ascii="Times New Roman" w:hAnsi="Times New Roman" w:cs="Times New Roman"/>
                <w:sz w:val="24"/>
                <w:szCs w:val="24"/>
              </w:rPr>
              <w:t>причинно-следственные</w:t>
            </w: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EF">
              <w:rPr>
                <w:rFonts w:ascii="Times New Roman" w:hAnsi="Times New Roman" w:cs="Times New Roman"/>
                <w:sz w:val="24"/>
                <w:szCs w:val="24"/>
              </w:rPr>
              <w:t>связи.</w:t>
            </w: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EF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EF">
              <w:rPr>
                <w:rFonts w:ascii="Times New Roman" w:hAnsi="Times New Roman" w:cs="Times New Roman"/>
                <w:sz w:val="24"/>
                <w:szCs w:val="24"/>
              </w:rPr>
              <w:t>вступать в</w:t>
            </w: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EF">
              <w:rPr>
                <w:rFonts w:ascii="Times New Roman" w:hAnsi="Times New Roman" w:cs="Times New Roman"/>
                <w:sz w:val="24"/>
                <w:szCs w:val="24"/>
              </w:rPr>
              <w:t>учебный диалог с</w:t>
            </w: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EF">
              <w:rPr>
                <w:rFonts w:ascii="Times New Roman" w:hAnsi="Times New Roman" w:cs="Times New Roman"/>
                <w:sz w:val="24"/>
                <w:szCs w:val="24"/>
              </w:rPr>
              <w:t>учителем,</w:t>
            </w: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EF">
              <w:rPr>
                <w:rFonts w:ascii="Times New Roman" w:hAnsi="Times New Roman" w:cs="Times New Roman"/>
                <w:sz w:val="24"/>
                <w:szCs w:val="24"/>
              </w:rPr>
              <w:t>принимать участие в общей</w:t>
            </w: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EF">
              <w:rPr>
                <w:rFonts w:ascii="Times New Roman" w:hAnsi="Times New Roman" w:cs="Times New Roman"/>
                <w:sz w:val="24"/>
                <w:szCs w:val="24"/>
              </w:rPr>
              <w:t>беседе, соблюдая</w:t>
            </w: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EF">
              <w:rPr>
                <w:rFonts w:ascii="Times New Roman" w:hAnsi="Times New Roman" w:cs="Times New Roman"/>
                <w:sz w:val="24"/>
                <w:szCs w:val="24"/>
              </w:rPr>
              <w:t>правила речевого</w:t>
            </w: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EF">
              <w:rPr>
                <w:rFonts w:ascii="Times New Roman" w:hAnsi="Times New Roman" w:cs="Times New Roman"/>
                <w:sz w:val="24"/>
                <w:szCs w:val="24"/>
              </w:rPr>
              <w:t>поведения;</w:t>
            </w: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EF">
              <w:rPr>
                <w:rFonts w:ascii="Times New Roman" w:hAnsi="Times New Roman" w:cs="Times New Roman"/>
                <w:sz w:val="24"/>
                <w:szCs w:val="24"/>
              </w:rPr>
              <w:t>формулировать</w:t>
            </w: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EF">
              <w:rPr>
                <w:rFonts w:ascii="Times New Roman" w:hAnsi="Times New Roman" w:cs="Times New Roman"/>
                <w:sz w:val="24"/>
                <w:szCs w:val="24"/>
              </w:rPr>
              <w:t>собственные</w:t>
            </w: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EF">
              <w:rPr>
                <w:rFonts w:ascii="Times New Roman" w:hAnsi="Times New Roman" w:cs="Times New Roman"/>
                <w:sz w:val="24"/>
                <w:szCs w:val="24"/>
              </w:rPr>
              <w:t>мысли,</w:t>
            </w: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EF">
              <w:rPr>
                <w:rFonts w:ascii="Times New Roman" w:hAnsi="Times New Roman" w:cs="Times New Roman"/>
                <w:sz w:val="24"/>
                <w:szCs w:val="24"/>
              </w:rPr>
              <w:t>высказывть и</w:t>
            </w: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EF">
              <w:rPr>
                <w:rFonts w:ascii="Times New Roman" w:hAnsi="Times New Roman" w:cs="Times New Roman"/>
                <w:sz w:val="24"/>
                <w:szCs w:val="24"/>
              </w:rPr>
              <w:t>обосновывать</w:t>
            </w: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EF">
              <w:rPr>
                <w:rFonts w:ascii="Times New Roman" w:hAnsi="Times New Roman" w:cs="Times New Roman"/>
                <w:sz w:val="24"/>
                <w:szCs w:val="24"/>
              </w:rPr>
              <w:t>свою точку зрения.</w:t>
            </w: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EF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EF">
              <w:rPr>
                <w:rFonts w:ascii="Times New Roman" w:hAnsi="Times New Roman" w:cs="Times New Roman"/>
                <w:sz w:val="24"/>
                <w:szCs w:val="24"/>
              </w:rPr>
              <w:t xml:space="preserve">- самостоятельно формулировать цель и задачи урока; </w:t>
            </w: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EF">
              <w:rPr>
                <w:rFonts w:ascii="Times New Roman" w:hAnsi="Times New Roman" w:cs="Times New Roman"/>
                <w:sz w:val="24"/>
                <w:szCs w:val="24"/>
              </w:rPr>
              <w:t xml:space="preserve">-прогнозировать </w:t>
            </w:r>
            <w:r w:rsidRPr="00043D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предстоящую работу;</w:t>
            </w: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276" w:rsidRPr="00043DEF" w:rsidTr="008A2E88">
        <w:tc>
          <w:tcPr>
            <w:tcW w:w="2093" w:type="dxa"/>
          </w:tcPr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V.Этап. закрепления нового материала Практическая </w:t>
            </w:r>
            <w:r w:rsidRPr="00043D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работа.</w:t>
            </w: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EF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EF">
              <w:rPr>
                <w:rFonts w:ascii="Times New Roman" w:hAnsi="Times New Roman" w:cs="Times New Roman"/>
                <w:sz w:val="24"/>
                <w:szCs w:val="24"/>
              </w:rPr>
              <w:t>Организовать самостоятельное выполнение обучающимися лабораторной работы.</w:t>
            </w:r>
          </w:p>
        </w:tc>
        <w:tc>
          <w:tcPr>
            <w:tcW w:w="2551" w:type="dxa"/>
          </w:tcPr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Организует выполнение учащимися самостоятельной </w:t>
            </w:r>
            <w:r w:rsidRPr="00043D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на новое знание.</w:t>
            </w: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EF">
              <w:rPr>
                <w:rFonts w:ascii="Times New Roman" w:hAnsi="Times New Roman" w:cs="Times New Roman"/>
                <w:sz w:val="24"/>
                <w:szCs w:val="24"/>
              </w:rPr>
              <w:t>Создает эмоциональный настрой на выполнение практической работы.</w:t>
            </w: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EF">
              <w:rPr>
                <w:rFonts w:ascii="Times New Roman" w:hAnsi="Times New Roman" w:cs="Times New Roman"/>
                <w:sz w:val="24"/>
                <w:szCs w:val="24"/>
              </w:rPr>
              <w:t>Формулирует задание</w:t>
            </w: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EF">
              <w:rPr>
                <w:rFonts w:ascii="Times New Roman" w:hAnsi="Times New Roman" w:cs="Times New Roman"/>
                <w:sz w:val="24"/>
                <w:szCs w:val="24"/>
              </w:rPr>
              <w:t>Организует:</w:t>
            </w: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EF">
              <w:rPr>
                <w:rFonts w:ascii="Times New Roman" w:hAnsi="Times New Roman" w:cs="Times New Roman"/>
                <w:sz w:val="24"/>
                <w:szCs w:val="24"/>
              </w:rPr>
              <w:t xml:space="preserve">проверку решения уравнений. </w:t>
            </w: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EF">
              <w:rPr>
                <w:rFonts w:ascii="Times New Roman" w:hAnsi="Times New Roman" w:cs="Times New Roman"/>
                <w:sz w:val="24"/>
                <w:szCs w:val="24"/>
              </w:rPr>
              <w:t>Подводит учащихся к выводу.</w:t>
            </w: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EF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Анализирует конечный результат и </w:t>
            </w:r>
            <w:r w:rsidRPr="00043D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процесс деятельности учащихся. </w:t>
            </w:r>
          </w:p>
        </w:tc>
        <w:tc>
          <w:tcPr>
            <w:tcW w:w="3686" w:type="dxa"/>
          </w:tcPr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«Химии никоим образом научиться невозможно, не видав самой практики и не принимаясь за химические операции». </w:t>
            </w: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(М.В. Ломоносов).</w:t>
            </w: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EF">
              <w:rPr>
                <w:rFonts w:ascii="Times New Roman" w:hAnsi="Times New Roman" w:cs="Times New Roman"/>
                <w:sz w:val="24"/>
                <w:szCs w:val="24"/>
              </w:rPr>
              <w:t>Сейчас мы будем молодыми учеными пройдем генетический путь от простого к сложному, выполнив практическую работу.</w:t>
            </w: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EF">
              <w:rPr>
                <w:rFonts w:ascii="Times New Roman" w:hAnsi="Times New Roman" w:cs="Times New Roman"/>
                <w:sz w:val="24"/>
                <w:szCs w:val="24"/>
              </w:rPr>
              <w:t>Родоначальником генетического ряда будет медь.</w:t>
            </w: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EF">
              <w:rPr>
                <w:rFonts w:ascii="Times New Roman" w:hAnsi="Times New Roman" w:cs="Times New Roman"/>
                <w:sz w:val="24"/>
                <w:szCs w:val="24"/>
              </w:rPr>
              <w:t xml:space="preserve">Чтобы проделать эту работу, необходимо составить генетический ряд меди из тех веществ, что имеются на парте - осуществить превращения. </w:t>
            </w: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EF">
              <w:rPr>
                <w:rFonts w:ascii="Times New Roman" w:hAnsi="Times New Roman" w:cs="Times New Roman"/>
                <w:sz w:val="24"/>
                <w:szCs w:val="24"/>
              </w:rPr>
              <w:t>Попробуйте применить знания, полученные на уроке.</w:t>
            </w: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EF">
              <w:rPr>
                <w:rFonts w:ascii="Times New Roman" w:hAnsi="Times New Roman" w:cs="Times New Roman"/>
                <w:sz w:val="24"/>
                <w:szCs w:val="24"/>
              </w:rPr>
              <w:t>Для начала повторите правила техники безопасности при работе с химическим оборудованием.</w:t>
            </w: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EF">
              <w:rPr>
                <w:rFonts w:ascii="Times New Roman" w:hAnsi="Times New Roman" w:cs="Times New Roman"/>
                <w:sz w:val="24"/>
                <w:szCs w:val="24"/>
              </w:rPr>
              <w:t>Слайд 6</w:t>
            </w: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EF">
              <w:rPr>
                <w:rFonts w:ascii="Times New Roman" w:hAnsi="Times New Roman" w:cs="Times New Roman"/>
                <w:sz w:val="24"/>
                <w:szCs w:val="24"/>
              </w:rPr>
              <w:t>    Cu  →  CuO  → CuSO4  → Cu(OH)</w:t>
            </w:r>
            <w:r w:rsidRPr="00043DE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43DEF">
              <w:rPr>
                <w:rFonts w:ascii="Times New Roman" w:hAnsi="Times New Roman" w:cs="Times New Roman"/>
                <w:sz w:val="24"/>
                <w:szCs w:val="24"/>
              </w:rPr>
              <w:t>  → CuCl</w:t>
            </w:r>
            <w:r w:rsidRPr="00043DE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43DEF">
              <w:rPr>
                <w:rFonts w:ascii="Times New Roman" w:hAnsi="Times New Roman" w:cs="Times New Roman"/>
                <w:sz w:val="24"/>
                <w:szCs w:val="24"/>
              </w:rPr>
              <w:t>→ Cu</w:t>
            </w:r>
          </w:p>
          <w:p w:rsidR="00757276" w:rsidRPr="000977FD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7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2Cu + O</w:t>
            </w:r>
            <w:r w:rsidRPr="000977F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097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→ 2CuO</w:t>
            </w:r>
          </w:p>
          <w:p w:rsidR="00757276" w:rsidRPr="000977FD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7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CuO + H</w:t>
            </w:r>
            <w:r w:rsidRPr="000977F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097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0977F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4 </w:t>
            </w:r>
            <w:r w:rsidRPr="00097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→ </w:t>
            </w:r>
          </w:p>
          <w:p w:rsidR="00757276" w:rsidRPr="000977FD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7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CuSO</w:t>
            </w:r>
            <w:r w:rsidRPr="000977F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4 </w:t>
            </w:r>
            <w:r w:rsidRPr="00097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 H</w:t>
            </w:r>
            <w:r w:rsidRPr="000977F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097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  <w:p w:rsidR="00757276" w:rsidRPr="000977FD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7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CuSO</w:t>
            </w:r>
            <w:r w:rsidRPr="000977F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4 </w:t>
            </w:r>
            <w:r w:rsidRPr="00097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+2KOH→ Cu(OH)</w:t>
            </w:r>
            <w:r w:rsidRPr="000977F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097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+ K</w:t>
            </w:r>
            <w:r w:rsidRPr="000977F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097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0977F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</w:p>
          <w:p w:rsidR="00757276" w:rsidRPr="000977FD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7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Cu(OH)</w:t>
            </w:r>
            <w:r w:rsidRPr="000977F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097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+ 2HCl→CuCl</w:t>
            </w:r>
            <w:r w:rsidRPr="000977F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097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+ 2H</w:t>
            </w:r>
            <w:r w:rsidRPr="000977F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097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  <w:p w:rsidR="00757276" w:rsidRPr="000977FD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7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CuCl</w:t>
            </w:r>
            <w:r w:rsidRPr="000977F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097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 Fe→CuCl</w:t>
            </w:r>
            <w:r w:rsidRPr="000977F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097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Fe Cl</w:t>
            </w:r>
            <w:r w:rsidRPr="000977F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  <w:p w:rsidR="00757276" w:rsidRPr="000977FD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EF">
              <w:rPr>
                <w:rFonts w:ascii="Times New Roman" w:hAnsi="Times New Roman" w:cs="Times New Roman"/>
                <w:sz w:val="24"/>
                <w:szCs w:val="24"/>
              </w:rPr>
              <w:t xml:space="preserve">Вывод:  Все химические вещества взаимодействуют между собой, переходя из одного </w:t>
            </w:r>
            <w:r w:rsidRPr="00043D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другое.</w:t>
            </w:r>
          </w:p>
        </w:tc>
        <w:tc>
          <w:tcPr>
            <w:tcW w:w="2306" w:type="dxa"/>
          </w:tcPr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Воспринимают информацию.</w:t>
            </w: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EF">
              <w:rPr>
                <w:rFonts w:ascii="Times New Roman" w:hAnsi="Times New Roman" w:cs="Times New Roman"/>
                <w:sz w:val="24"/>
                <w:szCs w:val="24"/>
              </w:rPr>
              <w:t>Настраиваются на выполнение практической работы</w:t>
            </w: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EF">
              <w:rPr>
                <w:rFonts w:ascii="Times New Roman" w:hAnsi="Times New Roman" w:cs="Times New Roman"/>
                <w:sz w:val="24"/>
                <w:szCs w:val="24"/>
              </w:rPr>
              <w:t xml:space="preserve">Повторяют правила </w:t>
            </w:r>
            <w:proofErr w:type="gramStart"/>
            <w:r w:rsidRPr="00043DEF">
              <w:rPr>
                <w:rFonts w:ascii="Times New Roman" w:hAnsi="Times New Roman" w:cs="Times New Roman"/>
                <w:sz w:val="24"/>
                <w:szCs w:val="24"/>
              </w:rPr>
              <w:t>Т,Б</w:t>
            </w:r>
            <w:proofErr w:type="gramEnd"/>
            <w:r w:rsidRPr="00043D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EF">
              <w:rPr>
                <w:rFonts w:ascii="Times New Roman" w:hAnsi="Times New Roman" w:cs="Times New Roman"/>
                <w:sz w:val="24"/>
                <w:szCs w:val="24"/>
              </w:rPr>
              <w:t>Выполняют практическую работу в парах с испоьзованием технологической карты.</w:t>
            </w: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EF">
              <w:rPr>
                <w:rFonts w:ascii="Times New Roman" w:hAnsi="Times New Roman" w:cs="Times New Roman"/>
                <w:sz w:val="24"/>
                <w:szCs w:val="24"/>
              </w:rPr>
              <w:t>Осуществляют</w:t>
            </w: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EF">
              <w:rPr>
                <w:rFonts w:ascii="Times New Roman" w:hAnsi="Times New Roman" w:cs="Times New Roman"/>
                <w:sz w:val="24"/>
                <w:szCs w:val="24"/>
              </w:rPr>
              <w:t>самопроверку.</w:t>
            </w: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EF">
              <w:rPr>
                <w:rFonts w:ascii="Times New Roman" w:hAnsi="Times New Roman" w:cs="Times New Roman"/>
                <w:sz w:val="24"/>
                <w:szCs w:val="24"/>
              </w:rPr>
              <w:t xml:space="preserve">Формулируют выводы </w:t>
            </w:r>
            <w:r w:rsidRPr="00043D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наблюдений.</w:t>
            </w: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EF">
              <w:rPr>
                <w:rFonts w:ascii="Times New Roman" w:hAnsi="Times New Roman" w:cs="Times New Roman"/>
                <w:sz w:val="24"/>
                <w:szCs w:val="24"/>
              </w:rPr>
              <w:t>Осуществляют:</w:t>
            </w: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EF">
              <w:rPr>
                <w:rFonts w:ascii="Times New Roman" w:hAnsi="Times New Roman" w:cs="Times New Roman"/>
                <w:sz w:val="24"/>
                <w:szCs w:val="24"/>
              </w:rPr>
              <w:t>самооценку.</w:t>
            </w:r>
          </w:p>
        </w:tc>
        <w:tc>
          <w:tcPr>
            <w:tcW w:w="1548" w:type="dxa"/>
          </w:tcPr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Отработка умений </w:t>
            </w: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EF">
              <w:rPr>
                <w:rFonts w:ascii="Times New Roman" w:hAnsi="Times New Roman" w:cs="Times New Roman"/>
                <w:sz w:val="24"/>
                <w:szCs w:val="24"/>
              </w:rPr>
              <w:t>составлять генентическ</w:t>
            </w:r>
            <w:r w:rsidRPr="00043D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ую цепочку превращений, знаний техники безопасности.</w:t>
            </w: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Познавательные:</w:t>
            </w: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EF">
              <w:rPr>
                <w:rFonts w:ascii="Times New Roman" w:hAnsi="Times New Roman" w:cs="Times New Roman"/>
                <w:sz w:val="24"/>
                <w:szCs w:val="24"/>
              </w:rPr>
              <w:t>- осуществлять</w:t>
            </w: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EF">
              <w:rPr>
                <w:rFonts w:ascii="Times New Roman" w:hAnsi="Times New Roman" w:cs="Times New Roman"/>
                <w:sz w:val="24"/>
                <w:szCs w:val="24"/>
              </w:rPr>
              <w:t>анализ, обобщение,</w:t>
            </w: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EF">
              <w:rPr>
                <w:rFonts w:ascii="Times New Roman" w:hAnsi="Times New Roman" w:cs="Times New Roman"/>
                <w:sz w:val="24"/>
                <w:szCs w:val="24"/>
              </w:rPr>
              <w:t>делать вывод;</w:t>
            </w: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осознать поставленную</w:t>
            </w: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EF">
              <w:rPr>
                <w:rFonts w:ascii="Times New Roman" w:hAnsi="Times New Roman" w:cs="Times New Roman"/>
                <w:sz w:val="24"/>
                <w:szCs w:val="24"/>
              </w:rPr>
              <w:t>задачу, выполнять</w:t>
            </w: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EF">
              <w:rPr>
                <w:rFonts w:ascii="Times New Roman" w:hAnsi="Times New Roman" w:cs="Times New Roman"/>
                <w:sz w:val="24"/>
                <w:szCs w:val="24"/>
              </w:rPr>
              <w:t>эксперимент;</w:t>
            </w: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EF">
              <w:rPr>
                <w:rFonts w:ascii="Times New Roman" w:hAnsi="Times New Roman" w:cs="Times New Roman"/>
                <w:sz w:val="24"/>
                <w:szCs w:val="24"/>
              </w:rPr>
              <w:t>устанавливать</w:t>
            </w: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EF">
              <w:rPr>
                <w:rFonts w:ascii="Times New Roman" w:hAnsi="Times New Roman" w:cs="Times New Roman"/>
                <w:sz w:val="24"/>
                <w:szCs w:val="24"/>
              </w:rPr>
              <w:t>причинно-следственные</w:t>
            </w: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EF">
              <w:rPr>
                <w:rFonts w:ascii="Times New Roman" w:hAnsi="Times New Roman" w:cs="Times New Roman"/>
                <w:sz w:val="24"/>
                <w:szCs w:val="24"/>
              </w:rPr>
              <w:t>связи.</w:t>
            </w: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EF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EF">
              <w:rPr>
                <w:rFonts w:ascii="Times New Roman" w:hAnsi="Times New Roman" w:cs="Times New Roman"/>
                <w:sz w:val="24"/>
                <w:szCs w:val="24"/>
              </w:rPr>
              <w:t>Осуществлять</w:t>
            </w: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EF">
              <w:rPr>
                <w:rFonts w:ascii="Times New Roman" w:hAnsi="Times New Roman" w:cs="Times New Roman"/>
                <w:sz w:val="24"/>
                <w:szCs w:val="24"/>
              </w:rPr>
              <w:t>совместную</w:t>
            </w: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EF">
              <w:rPr>
                <w:rFonts w:ascii="Times New Roman" w:hAnsi="Times New Roman" w:cs="Times New Roman"/>
                <w:sz w:val="24"/>
                <w:szCs w:val="24"/>
              </w:rPr>
              <w:t>деятельность в</w:t>
            </w: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EF">
              <w:rPr>
                <w:rFonts w:ascii="Times New Roman" w:hAnsi="Times New Roman" w:cs="Times New Roman"/>
                <w:sz w:val="24"/>
                <w:szCs w:val="24"/>
              </w:rPr>
              <w:t>парах с учётом</w:t>
            </w: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EF">
              <w:rPr>
                <w:rFonts w:ascii="Times New Roman" w:hAnsi="Times New Roman" w:cs="Times New Roman"/>
                <w:sz w:val="24"/>
                <w:szCs w:val="24"/>
              </w:rPr>
              <w:t>поставленных</w:t>
            </w: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EF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учебно-познавательных</w:t>
            </w: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EF">
              <w:rPr>
                <w:rFonts w:ascii="Times New Roman" w:hAnsi="Times New Roman" w:cs="Times New Roman"/>
                <w:sz w:val="24"/>
                <w:szCs w:val="24"/>
              </w:rPr>
              <w:t xml:space="preserve">задач; </w:t>
            </w: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EF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EF">
              <w:rPr>
                <w:rFonts w:ascii="Times New Roman" w:hAnsi="Times New Roman" w:cs="Times New Roman"/>
                <w:sz w:val="24"/>
                <w:szCs w:val="24"/>
              </w:rPr>
              <w:t>Самоконтроль и</w:t>
            </w: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EF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EF">
              <w:rPr>
                <w:rFonts w:ascii="Times New Roman" w:hAnsi="Times New Roman" w:cs="Times New Roman"/>
                <w:sz w:val="24"/>
                <w:szCs w:val="24"/>
              </w:rPr>
              <w:t>достигнутого</w:t>
            </w: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EF">
              <w:rPr>
                <w:rFonts w:ascii="Times New Roman" w:hAnsi="Times New Roman" w:cs="Times New Roman"/>
                <w:sz w:val="24"/>
                <w:szCs w:val="24"/>
              </w:rPr>
              <w:t>результата.</w:t>
            </w: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EF">
              <w:rPr>
                <w:rFonts w:ascii="Times New Roman" w:hAnsi="Times New Roman" w:cs="Times New Roman"/>
                <w:sz w:val="24"/>
                <w:szCs w:val="24"/>
              </w:rPr>
              <w:t>Личностные:</w:t>
            </w: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EF">
              <w:rPr>
                <w:rFonts w:ascii="Times New Roman" w:hAnsi="Times New Roman" w:cs="Times New Roman"/>
                <w:sz w:val="24"/>
                <w:szCs w:val="24"/>
              </w:rPr>
              <w:t>Способность к</w:t>
            </w: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EF">
              <w:rPr>
                <w:rFonts w:ascii="Times New Roman" w:hAnsi="Times New Roman" w:cs="Times New Roman"/>
                <w:sz w:val="24"/>
                <w:szCs w:val="24"/>
              </w:rPr>
              <w:t>самооценке своих</w:t>
            </w: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EF">
              <w:rPr>
                <w:rFonts w:ascii="Times New Roman" w:hAnsi="Times New Roman" w:cs="Times New Roman"/>
                <w:sz w:val="24"/>
                <w:szCs w:val="24"/>
              </w:rPr>
              <w:t>действий.</w:t>
            </w:r>
          </w:p>
        </w:tc>
      </w:tr>
      <w:tr w:rsidR="00757276" w:rsidRPr="00043DEF" w:rsidTr="008A2E88">
        <w:tc>
          <w:tcPr>
            <w:tcW w:w="2093" w:type="dxa"/>
          </w:tcPr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Рефлексия учебной деятельности.</w:t>
            </w: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EF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EF">
              <w:rPr>
                <w:rFonts w:ascii="Times New Roman" w:hAnsi="Times New Roman" w:cs="Times New Roman"/>
                <w:sz w:val="24"/>
                <w:szCs w:val="24"/>
              </w:rPr>
              <w:t>самооценка результатов своей деятельности на уроке и соотнесение самооценки с оценкой учителя.</w:t>
            </w:r>
          </w:p>
        </w:tc>
        <w:tc>
          <w:tcPr>
            <w:tcW w:w="2551" w:type="dxa"/>
          </w:tcPr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EF">
              <w:rPr>
                <w:rFonts w:ascii="Times New Roman" w:hAnsi="Times New Roman" w:cs="Times New Roman"/>
                <w:sz w:val="24"/>
                <w:szCs w:val="24"/>
              </w:rPr>
              <w:t xml:space="preserve"> Организует фиксирование нового содержания урока;</w:t>
            </w: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EF">
              <w:rPr>
                <w:rFonts w:ascii="Times New Roman" w:hAnsi="Times New Roman" w:cs="Times New Roman"/>
                <w:sz w:val="24"/>
                <w:szCs w:val="24"/>
              </w:rPr>
              <w:t>рефлексию и самооценку учениками собственной учебной деятельности.</w:t>
            </w: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EF">
              <w:rPr>
                <w:rFonts w:ascii="Times New Roman" w:hAnsi="Times New Roman" w:cs="Times New Roman"/>
                <w:sz w:val="24"/>
                <w:szCs w:val="24"/>
              </w:rPr>
              <w:t xml:space="preserve">- Что иллюстрируют данные опыты? </w:t>
            </w: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EF">
              <w:rPr>
                <w:rFonts w:ascii="Times New Roman" w:hAnsi="Times New Roman" w:cs="Times New Roman"/>
                <w:sz w:val="24"/>
                <w:szCs w:val="24"/>
              </w:rPr>
              <w:t xml:space="preserve">- Чему мы научились? </w:t>
            </w: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EF">
              <w:rPr>
                <w:rFonts w:ascii="Times New Roman" w:hAnsi="Times New Roman" w:cs="Times New Roman"/>
                <w:sz w:val="24"/>
                <w:szCs w:val="24"/>
              </w:rPr>
              <w:t>- Какова была цель урока?</w:t>
            </w: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EF">
              <w:rPr>
                <w:rFonts w:ascii="Times New Roman" w:hAnsi="Times New Roman" w:cs="Times New Roman"/>
                <w:sz w:val="24"/>
                <w:szCs w:val="24"/>
              </w:rPr>
              <w:t>- Достигли цели урока?</w:t>
            </w: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EF">
              <w:rPr>
                <w:rFonts w:ascii="Times New Roman" w:hAnsi="Times New Roman" w:cs="Times New Roman"/>
                <w:sz w:val="24"/>
                <w:szCs w:val="24"/>
              </w:rPr>
              <w:t xml:space="preserve">В природе все взаимосвязано, поэтому и в химии все вещества взаимосвязаны друг с другом из одних можно получить другие вещества </w:t>
            </w: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EF">
              <w:rPr>
                <w:rFonts w:ascii="Times New Roman" w:hAnsi="Times New Roman" w:cs="Times New Roman"/>
                <w:sz w:val="24"/>
                <w:szCs w:val="24"/>
              </w:rPr>
              <w:t>- Какой из видов деятельности тебе понравился больше всего?</w:t>
            </w: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EF">
              <w:rPr>
                <w:rFonts w:ascii="Times New Roman" w:hAnsi="Times New Roman" w:cs="Times New Roman"/>
                <w:sz w:val="24"/>
                <w:szCs w:val="24"/>
              </w:rPr>
              <w:t xml:space="preserve">- Получилось ли у тебя то, что ты хотел? </w:t>
            </w: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EF">
              <w:rPr>
                <w:rFonts w:ascii="Times New Roman" w:hAnsi="Times New Roman" w:cs="Times New Roman"/>
                <w:sz w:val="24"/>
                <w:szCs w:val="24"/>
              </w:rPr>
              <w:t>- Покажи свое настроение ввиде смайлика.</w:t>
            </w: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EF">
              <w:rPr>
                <w:rFonts w:ascii="Times New Roman" w:hAnsi="Times New Roman" w:cs="Times New Roman"/>
                <w:sz w:val="24"/>
                <w:szCs w:val="24"/>
              </w:rPr>
              <w:t>- Я все понял и справился с заданием.</w:t>
            </w: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EF">
              <w:rPr>
                <w:rFonts w:ascii="Times New Roman" w:hAnsi="Times New Roman" w:cs="Times New Roman"/>
                <w:sz w:val="24"/>
                <w:szCs w:val="24"/>
              </w:rPr>
              <w:t>- Я все понял, но было трудно.</w:t>
            </w: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EF">
              <w:rPr>
                <w:rFonts w:ascii="Times New Roman" w:hAnsi="Times New Roman" w:cs="Times New Roman"/>
                <w:sz w:val="24"/>
                <w:szCs w:val="24"/>
              </w:rPr>
              <w:t>- У меня не все получилось.</w:t>
            </w:r>
          </w:p>
        </w:tc>
        <w:tc>
          <w:tcPr>
            <w:tcW w:w="2306" w:type="dxa"/>
          </w:tcPr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EF">
              <w:rPr>
                <w:rFonts w:ascii="Times New Roman" w:hAnsi="Times New Roman" w:cs="Times New Roman"/>
                <w:sz w:val="24"/>
                <w:szCs w:val="24"/>
              </w:rPr>
              <w:t>Соотносят  цели урока и результаты собственной деятельности;</w:t>
            </w: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EF">
              <w:rPr>
                <w:rFonts w:ascii="Times New Roman" w:hAnsi="Times New Roman" w:cs="Times New Roman"/>
                <w:sz w:val="24"/>
                <w:szCs w:val="24"/>
              </w:rPr>
              <w:t>Формулируют конечный результат своей работы на уроке.</w:t>
            </w: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EF">
              <w:rPr>
                <w:rFonts w:ascii="Times New Roman" w:hAnsi="Times New Roman" w:cs="Times New Roman"/>
                <w:sz w:val="24"/>
                <w:szCs w:val="24"/>
              </w:rPr>
              <w:t>Называют основные позиции нового материала и как они их усвоили (что получилось, что не получилось и почему)</w:t>
            </w: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EF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Анализируют свою деятельность на уроке. </w:t>
            </w:r>
          </w:p>
          <w:p w:rsidR="00757276" w:rsidRPr="0033184B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EF">
              <w:rPr>
                <w:rFonts w:ascii="Times New Roman" w:hAnsi="Times New Roman" w:cs="Times New Roman"/>
                <w:sz w:val="24"/>
                <w:szCs w:val="24"/>
              </w:rPr>
              <w:t>Осуществляют</w:t>
            </w: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EF">
              <w:rPr>
                <w:rFonts w:ascii="Times New Roman" w:hAnsi="Times New Roman" w:cs="Times New Roman"/>
                <w:sz w:val="24"/>
                <w:szCs w:val="24"/>
              </w:rPr>
              <w:t>самооценку.</w:t>
            </w: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EF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</w:t>
            </w: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EF">
              <w:rPr>
                <w:rFonts w:ascii="Times New Roman" w:hAnsi="Times New Roman" w:cs="Times New Roman"/>
                <w:sz w:val="24"/>
                <w:szCs w:val="24"/>
              </w:rPr>
              <w:t xml:space="preserve">- систематизировать, обобщать изученное, делать выводы. </w:t>
            </w: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EF">
              <w:rPr>
                <w:rFonts w:ascii="Times New Roman" w:hAnsi="Times New Roman" w:cs="Times New Roman"/>
                <w:sz w:val="24"/>
                <w:szCs w:val="24"/>
              </w:rPr>
              <w:t>Личностные:</w:t>
            </w: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EF">
              <w:rPr>
                <w:rFonts w:ascii="Times New Roman" w:hAnsi="Times New Roman" w:cs="Times New Roman"/>
                <w:sz w:val="24"/>
                <w:szCs w:val="24"/>
              </w:rPr>
              <w:t>- формирование позитивной самооценки, самоуважения и самопринятия,</w:t>
            </w: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EF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EF">
              <w:rPr>
                <w:rFonts w:ascii="Times New Roman" w:hAnsi="Times New Roman" w:cs="Times New Roman"/>
                <w:sz w:val="24"/>
                <w:szCs w:val="24"/>
              </w:rPr>
              <w:t>- восприятие оценки учителя,</w:t>
            </w: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EF">
              <w:rPr>
                <w:rFonts w:ascii="Times New Roman" w:hAnsi="Times New Roman" w:cs="Times New Roman"/>
                <w:sz w:val="24"/>
                <w:szCs w:val="24"/>
              </w:rPr>
              <w:t>- адекватная самооценка.</w:t>
            </w: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EF"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EF">
              <w:rPr>
                <w:rFonts w:ascii="Times New Roman" w:hAnsi="Times New Roman" w:cs="Times New Roman"/>
                <w:sz w:val="24"/>
                <w:szCs w:val="24"/>
              </w:rPr>
              <w:t>- построение речевого высказывания в устной и письменной форме,</w:t>
            </w:r>
          </w:p>
          <w:p w:rsidR="00757276" w:rsidRPr="00043DEF" w:rsidRDefault="00757276" w:rsidP="008A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57276" w:rsidRPr="00043DEF" w:rsidRDefault="00757276" w:rsidP="007572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DA1" w:rsidRDefault="00CB5DA1"/>
    <w:sectPr w:rsidR="00CB5DA1" w:rsidSect="007B231F">
      <w:pgSz w:w="16840" w:h="11907" w:orient="landscape" w:code="9"/>
      <w:pgMar w:top="1276" w:right="851" w:bottom="709" w:left="1701" w:header="454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7276"/>
    <w:rsid w:val="0000113A"/>
    <w:rsid w:val="00001DF2"/>
    <w:rsid w:val="0000294A"/>
    <w:rsid w:val="00007541"/>
    <w:rsid w:val="00010045"/>
    <w:rsid w:val="000120C1"/>
    <w:rsid w:val="00012C69"/>
    <w:rsid w:val="0001303C"/>
    <w:rsid w:val="00013365"/>
    <w:rsid w:val="0001411D"/>
    <w:rsid w:val="00014760"/>
    <w:rsid w:val="00014F8B"/>
    <w:rsid w:val="00015066"/>
    <w:rsid w:val="000161F8"/>
    <w:rsid w:val="00017921"/>
    <w:rsid w:val="00020830"/>
    <w:rsid w:val="00020A85"/>
    <w:rsid w:val="00020CCE"/>
    <w:rsid w:val="000223D7"/>
    <w:rsid w:val="00022723"/>
    <w:rsid w:val="00022DFC"/>
    <w:rsid w:val="0002435B"/>
    <w:rsid w:val="00025951"/>
    <w:rsid w:val="00025B11"/>
    <w:rsid w:val="00025C39"/>
    <w:rsid w:val="0002664E"/>
    <w:rsid w:val="000266A1"/>
    <w:rsid w:val="00031BB2"/>
    <w:rsid w:val="00032446"/>
    <w:rsid w:val="000324EB"/>
    <w:rsid w:val="0003382E"/>
    <w:rsid w:val="00035425"/>
    <w:rsid w:val="00041E46"/>
    <w:rsid w:val="000423B8"/>
    <w:rsid w:val="00043AFC"/>
    <w:rsid w:val="0004405E"/>
    <w:rsid w:val="00044F10"/>
    <w:rsid w:val="00045951"/>
    <w:rsid w:val="000477E9"/>
    <w:rsid w:val="00051981"/>
    <w:rsid w:val="00053131"/>
    <w:rsid w:val="0005324C"/>
    <w:rsid w:val="00054A7C"/>
    <w:rsid w:val="0006113D"/>
    <w:rsid w:val="000612A3"/>
    <w:rsid w:val="000612EF"/>
    <w:rsid w:val="000624FE"/>
    <w:rsid w:val="00063652"/>
    <w:rsid w:val="00064D3C"/>
    <w:rsid w:val="00064EB9"/>
    <w:rsid w:val="00067150"/>
    <w:rsid w:val="000677D8"/>
    <w:rsid w:val="00067A5D"/>
    <w:rsid w:val="00067BA3"/>
    <w:rsid w:val="00067C03"/>
    <w:rsid w:val="00070E93"/>
    <w:rsid w:val="00070F75"/>
    <w:rsid w:val="00071A4B"/>
    <w:rsid w:val="00073C4C"/>
    <w:rsid w:val="0007480F"/>
    <w:rsid w:val="00075A87"/>
    <w:rsid w:val="00075EEF"/>
    <w:rsid w:val="00081CFB"/>
    <w:rsid w:val="000832C2"/>
    <w:rsid w:val="00085394"/>
    <w:rsid w:val="00086E8F"/>
    <w:rsid w:val="00090555"/>
    <w:rsid w:val="00090ECD"/>
    <w:rsid w:val="00091C1F"/>
    <w:rsid w:val="00092465"/>
    <w:rsid w:val="00092F2D"/>
    <w:rsid w:val="000932FC"/>
    <w:rsid w:val="00093572"/>
    <w:rsid w:val="00095F50"/>
    <w:rsid w:val="0009674A"/>
    <w:rsid w:val="00096980"/>
    <w:rsid w:val="00096C9B"/>
    <w:rsid w:val="00097805"/>
    <w:rsid w:val="000A0093"/>
    <w:rsid w:val="000A1C5A"/>
    <w:rsid w:val="000A2AEF"/>
    <w:rsid w:val="000A3B85"/>
    <w:rsid w:val="000A4005"/>
    <w:rsid w:val="000A6A5B"/>
    <w:rsid w:val="000A6CF9"/>
    <w:rsid w:val="000B1615"/>
    <w:rsid w:val="000B1AC2"/>
    <w:rsid w:val="000B21EE"/>
    <w:rsid w:val="000B328F"/>
    <w:rsid w:val="000B3A70"/>
    <w:rsid w:val="000B4541"/>
    <w:rsid w:val="000B4677"/>
    <w:rsid w:val="000B5705"/>
    <w:rsid w:val="000B5C05"/>
    <w:rsid w:val="000B6525"/>
    <w:rsid w:val="000B6B2F"/>
    <w:rsid w:val="000C0DFB"/>
    <w:rsid w:val="000C16F7"/>
    <w:rsid w:val="000C17FD"/>
    <w:rsid w:val="000C18E3"/>
    <w:rsid w:val="000C1E02"/>
    <w:rsid w:val="000C2182"/>
    <w:rsid w:val="000C4403"/>
    <w:rsid w:val="000C44AA"/>
    <w:rsid w:val="000C4ED8"/>
    <w:rsid w:val="000C5681"/>
    <w:rsid w:val="000C5B82"/>
    <w:rsid w:val="000D1147"/>
    <w:rsid w:val="000D17D3"/>
    <w:rsid w:val="000D1CFA"/>
    <w:rsid w:val="000D24C3"/>
    <w:rsid w:val="000D2ADE"/>
    <w:rsid w:val="000D3B14"/>
    <w:rsid w:val="000D3EDE"/>
    <w:rsid w:val="000D67A8"/>
    <w:rsid w:val="000D7A5F"/>
    <w:rsid w:val="000E2119"/>
    <w:rsid w:val="000E21F7"/>
    <w:rsid w:val="000E26D4"/>
    <w:rsid w:val="000E2B3D"/>
    <w:rsid w:val="000E2D74"/>
    <w:rsid w:val="000E3A58"/>
    <w:rsid w:val="000E461E"/>
    <w:rsid w:val="000E4DAC"/>
    <w:rsid w:val="000E4E76"/>
    <w:rsid w:val="000E53DB"/>
    <w:rsid w:val="000E608E"/>
    <w:rsid w:val="000E6FEE"/>
    <w:rsid w:val="000F0319"/>
    <w:rsid w:val="000F0FB1"/>
    <w:rsid w:val="000F2B56"/>
    <w:rsid w:val="000F3871"/>
    <w:rsid w:val="000F5130"/>
    <w:rsid w:val="000F52AC"/>
    <w:rsid w:val="000F5F3A"/>
    <w:rsid w:val="0010036A"/>
    <w:rsid w:val="0010091B"/>
    <w:rsid w:val="00100A45"/>
    <w:rsid w:val="0010144C"/>
    <w:rsid w:val="00102CCE"/>
    <w:rsid w:val="0010447B"/>
    <w:rsid w:val="00104DC7"/>
    <w:rsid w:val="0010721D"/>
    <w:rsid w:val="001106F4"/>
    <w:rsid w:val="001107EC"/>
    <w:rsid w:val="00110F20"/>
    <w:rsid w:val="0011145E"/>
    <w:rsid w:val="00111BC0"/>
    <w:rsid w:val="001123A9"/>
    <w:rsid w:val="001123E0"/>
    <w:rsid w:val="0011247C"/>
    <w:rsid w:val="0011308F"/>
    <w:rsid w:val="00113B70"/>
    <w:rsid w:val="00114988"/>
    <w:rsid w:val="00114B4B"/>
    <w:rsid w:val="0011682C"/>
    <w:rsid w:val="001176E0"/>
    <w:rsid w:val="001178BE"/>
    <w:rsid w:val="00122493"/>
    <w:rsid w:val="001225BC"/>
    <w:rsid w:val="00131203"/>
    <w:rsid w:val="00131AB6"/>
    <w:rsid w:val="00132DC4"/>
    <w:rsid w:val="0013326C"/>
    <w:rsid w:val="001342C1"/>
    <w:rsid w:val="00136023"/>
    <w:rsid w:val="0013690C"/>
    <w:rsid w:val="001369D1"/>
    <w:rsid w:val="0013719A"/>
    <w:rsid w:val="0013730F"/>
    <w:rsid w:val="001375C2"/>
    <w:rsid w:val="0014112D"/>
    <w:rsid w:val="0014140C"/>
    <w:rsid w:val="001419D9"/>
    <w:rsid w:val="001424FE"/>
    <w:rsid w:val="0014349B"/>
    <w:rsid w:val="0014360A"/>
    <w:rsid w:val="001437E5"/>
    <w:rsid w:val="00143BE7"/>
    <w:rsid w:val="00143DB6"/>
    <w:rsid w:val="00144662"/>
    <w:rsid w:val="0014572D"/>
    <w:rsid w:val="00145D94"/>
    <w:rsid w:val="00146186"/>
    <w:rsid w:val="00150728"/>
    <w:rsid w:val="00150D32"/>
    <w:rsid w:val="00151571"/>
    <w:rsid w:val="001532FD"/>
    <w:rsid w:val="0015404E"/>
    <w:rsid w:val="00155865"/>
    <w:rsid w:val="00155982"/>
    <w:rsid w:val="00156E2F"/>
    <w:rsid w:val="00157766"/>
    <w:rsid w:val="00157FFB"/>
    <w:rsid w:val="001616AD"/>
    <w:rsid w:val="00161A3B"/>
    <w:rsid w:val="001627C9"/>
    <w:rsid w:val="00162F03"/>
    <w:rsid w:val="00165D3C"/>
    <w:rsid w:val="001669A1"/>
    <w:rsid w:val="0017249C"/>
    <w:rsid w:val="00172A72"/>
    <w:rsid w:val="00172D98"/>
    <w:rsid w:val="00174852"/>
    <w:rsid w:val="00175EE6"/>
    <w:rsid w:val="00176109"/>
    <w:rsid w:val="00176EB9"/>
    <w:rsid w:val="0017717A"/>
    <w:rsid w:val="001803F5"/>
    <w:rsid w:val="00180487"/>
    <w:rsid w:val="00182627"/>
    <w:rsid w:val="001827DB"/>
    <w:rsid w:val="00183934"/>
    <w:rsid w:val="00183FD3"/>
    <w:rsid w:val="001844DC"/>
    <w:rsid w:val="0018598E"/>
    <w:rsid w:val="00191821"/>
    <w:rsid w:val="00191A70"/>
    <w:rsid w:val="00191BE8"/>
    <w:rsid w:val="0019287D"/>
    <w:rsid w:val="00192890"/>
    <w:rsid w:val="00193C57"/>
    <w:rsid w:val="00194C57"/>
    <w:rsid w:val="00195B98"/>
    <w:rsid w:val="001960BA"/>
    <w:rsid w:val="001966B0"/>
    <w:rsid w:val="001A1B83"/>
    <w:rsid w:val="001A32F4"/>
    <w:rsid w:val="001A3A17"/>
    <w:rsid w:val="001A59B4"/>
    <w:rsid w:val="001A697B"/>
    <w:rsid w:val="001B09F1"/>
    <w:rsid w:val="001B4159"/>
    <w:rsid w:val="001B4933"/>
    <w:rsid w:val="001B6687"/>
    <w:rsid w:val="001B705E"/>
    <w:rsid w:val="001B719C"/>
    <w:rsid w:val="001C01FC"/>
    <w:rsid w:val="001C089B"/>
    <w:rsid w:val="001C1197"/>
    <w:rsid w:val="001C129F"/>
    <w:rsid w:val="001C1A24"/>
    <w:rsid w:val="001C2568"/>
    <w:rsid w:val="001C37CA"/>
    <w:rsid w:val="001C61EC"/>
    <w:rsid w:val="001C6DA7"/>
    <w:rsid w:val="001C7454"/>
    <w:rsid w:val="001C7488"/>
    <w:rsid w:val="001D00CB"/>
    <w:rsid w:val="001D0BE5"/>
    <w:rsid w:val="001D1408"/>
    <w:rsid w:val="001D2EDD"/>
    <w:rsid w:val="001D68CD"/>
    <w:rsid w:val="001E335C"/>
    <w:rsid w:val="001E41CC"/>
    <w:rsid w:val="001E5DC1"/>
    <w:rsid w:val="001F04F5"/>
    <w:rsid w:val="001F0BEE"/>
    <w:rsid w:val="001F0BF0"/>
    <w:rsid w:val="001F10E8"/>
    <w:rsid w:val="001F2591"/>
    <w:rsid w:val="001F4438"/>
    <w:rsid w:val="001F507F"/>
    <w:rsid w:val="001F591E"/>
    <w:rsid w:val="002011A0"/>
    <w:rsid w:val="002038CF"/>
    <w:rsid w:val="00204DF9"/>
    <w:rsid w:val="0020560F"/>
    <w:rsid w:val="00206254"/>
    <w:rsid w:val="00206302"/>
    <w:rsid w:val="002065C8"/>
    <w:rsid w:val="00206778"/>
    <w:rsid w:val="00207823"/>
    <w:rsid w:val="00207F63"/>
    <w:rsid w:val="00211B2F"/>
    <w:rsid w:val="00211F7F"/>
    <w:rsid w:val="00213FC8"/>
    <w:rsid w:val="002152E5"/>
    <w:rsid w:val="002153C8"/>
    <w:rsid w:val="0021648B"/>
    <w:rsid w:val="00221F82"/>
    <w:rsid w:val="0022241A"/>
    <w:rsid w:val="0022326D"/>
    <w:rsid w:val="00223C48"/>
    <w:rsid w:val="00224B9E"/>
    <w:rsid w:val="00226987"/>
    <w:rsid w:val="00230417"/>
    <w:rsid w:val="00232B11"/>
    <w:rsid w:val="00235688"/>
    <w:rsid w:val="002364C0"/>
    <w:rsid w:val="00237355"/>
    <w:rsid w:val="002418D6"/>
    <w:rsid w:val="0024263B"/>
    <w:rsid w:val="00242723"/>
    <w:rsid w:val="00242781"/>
    <w:rsid w:val="00245FE1"/>
    <w:rsid w:val="00247325"/>
    <w:rsid w:val="002479BA"/>
    <w:rsid w:val="002502AF"/>
    <w:rsid w:val="00251393"/>
    <w:rsid w:val="00251DD8"/>
    <w:rsid w:val="00252510"/>
    <w:rsid w:val="002526CA"/>
    <w:rsid w:val="0025352B"/>
    <w:rsid w:val="002535D9"/>
    <w:rsid w:val="00255044"/>
    <w:rsid w:val="002553C0"/>
    <w:rsid w:val="002573F4"/>
    <w:rsid w:val="00263870"/>
    <w:rsid w:val="00264322"/>
    <w:rsid w:val="002644E0"/>
    <w:rsid w:val="002660FD"/>
    <w:rsid w:val="00273FF7"/>
    <w:rsid w:val="002800BB"/>
    <w:rsid w:val="002807D0"/>
    <w:rsid w:val="0028193A"/>
    <w:rsid w:val="002819CF"/>
    <w:rsid w:val="00282BAB"/>
    <w:rsid w:val="002836D6"/>
    <w:rsid w:val="00283B4B"/>
    <w:rsid w:val="002920A0"/>
    <w:rsid w:val="0029227F"/>
    <w:rsid w:val="002922C2"/>
    <w:rsid w:val="00292D5E"/>
    <w:rsid w:val="002931BB"/>
    <w:rsid w:val="00295100"/>
    <w:rsid w:val="002955DF"/>
    <w:rsid w:val="00295DEF"/>
    <w:rsid w:val="00296E13"/>
    <w:rsid w:val="0029705A"/>
    <w:rsid w:val="00297E14"/>
    <w:rsid w:val="00297FC6"/>
    <w:rsid w:val="002A1EB3"/>
    <w:rsid w:val="002A33D0"/>
    <w:rsid w:val="002A3FCF"/>
    <w:rsid w:val="002A56D9"/>
    <w:rsid w:val="002B093A"/>
    <w:rsid w:val="002B0EDD"/>
    <w:rsid w:val="002B0F14"/>
    <w:rsid w:val="002B2E4A"/>
    <w:rsid w:val="002B54E8"/>
    <w:rsid w:val="002B5AAC"/>
    <w:rsid w:val="002C2C5A"/>
    <w:rsid w:val="002C33CE"/>
    <w:rsid w:val="002C3536"/>
    <w:rsid w:val="002C3E83"/>
    <w:rsid w:val="002C4E9C"/>
    <w:rsid w:val="002C4F7A"/>
    <w:rsid w:val="002C5156"/>
    <w:rsid w:val="002C54CF"/>
    <w:rsid w:val="002C55A6"/>
    <w:rsid w:val="002C6917"/>
    <w:rsid w:val="002C69DE"/>
    <w:rsid w:val="002D3394"/>
    <w:rsid w:val="002D388D"/>
    <w:rsid w:val="002D55F7"/>
    <w:rsid w:val="002D6194"/>
    <w:rsid w:val="002D68A0"/>
    <w:rsid w:val="002D7F8E"/>
    <w:rsid w:val="002E23C0"/>
    <w:rsid w:val="002E2BD7"/>
    <w:rsid w:val="002E4344"/>
    <w:rsid w:val="002E58D4"/>
    <w:rsid w:val="002E7BE0"/>
    <w:rsid w:val="002F0A04"/>
    <w:rsid w:val="002F2DB7"/>
    <w:rsid w:val="002F2F14"/>
    <w:rsid w:val="002F36EA"/>
    <w:rsid w:val="002F46DE"/>
    <w:rsid w:val="002F572D"/>
    <w:rsid w:val="002F6151"/>
    <w:rsid w:val="002F62BA"/>
    <w:rsid w:val="002F6D18"/>
    <w:rsid w:val="0030008C"/>
    <w:rsid w:val="00301E33"/>
    <w:rsid w:val="00301FDF"/>
    <w:rsid w:val="00302E36"/>
    <w:rsid w:val="0030337F"/>
    <w:rsid w:val="0030373E"/>
    <w:rsid w:val="00304231"/>
    <w:rsid w:val="003043BD"/>
    <w:rsid w:val="0030440D"/>
    <w:rsid w:val="003105F4"/>
    <w:rsid w:val="00311CD2"/>
    <w:rsid w:val="00311FBC"/>
    <w:rsid w:val="00313B06"/>
    <w:rsid w:val="00315A66"/>
    <w:rsid w:val="00316F2E"/>
    <w:rsid w:val="00323013"/>
    <w:rsid w:val="00323685"/>
    <w:rsid w:val="00323B4F"/>
    <w:rsid w:val="00324B82"/>
    <w:rsid w:val="00325AD1"/>
    <w:rsid w:val="00326A78"/>
    <w:rsid w:val="00333A73"/>
    <w:rsid w:val="00337341"/>
    <w:rsid w:val="0034259E"/>
    <w:rsid w:val="00343333"/>
    <w:rsid w:val="00343746"/>
    <w:rsid w:val="00343FF9"/>
    <w:rsid w:val="0034435A"/>
    <w:rsid w:val="00345C43"/>
    <w:rsid w:val="00351DC9"/>
    <w:rsid w:val="00351E20"/>
    <w:rsid w:val="0035345E"/>
    <w:rsid w:val="00353D12"/>
    <w:rsid w:val="00354F77"/>
    <w:rsid w:val="00355D62"/>
    <w:rsid w:val="00356FF2"/>
    <w:rsid w:val="00357E52"/>
    <w:rsid w:val="00360C74"/>
    <w:rsid w:val="00360F50"/>
    <w:rsid w:val="003612E3"/>
    <w:rsid w:val="00361B75"/>
    <w:rsid w:val="00362B60"/>
    <w:rsid w:val="003654F7"/>
    <w:rsid w:val="00372775"/>
    <w:rsid w:val="00372C66"/>
    <w:rsid w:val="003743C7"/>
    <w:rsid w:val="003777BD"/>
    <w:rsid w:val="00377DAC"/>
    <w:rsid w:val="00377DBA"/>
    <w:rsid w:val="0038089B"/>
    <w:rsid w:val="00381792"/>
    <w:rsid w:val="00383EC1"/>
    <w:rsid w:val="00386FAA"/>
    <w:rsid w:val="00387059"/>
    <w:rsid w:val="00387F66"/>
    <w:rsid w:val="0039028F"/>
    <w:rsid w:val="0039273E"/>
    <w:rsid w:val="0039282B"/>
    <w:rsid w:val="003934A9"/>
    <w:rsid w:val="00393BB3"/>
    <w:rsid w:val="00393C41"/>
    <w:rsid w:val="003959B6"/>
    <w:rsid w:val="003961B7"/>
    <w:rsid w:val="00396A3B"/>
    <w:rsid w:val="003A0D69"/>
    <w:rsid w:val="003A1835"/>
    <w:rsid w:val="003A2883"/>
    <w:rsid w:val="003A2D5B"/>
    <w:rsid w:val="003A2FD7"/>
    <w:rsid w:val="003A52EA"/>
    <w:rsid w:val="003A58D1"/>
    <w:rsid w:val="003A59A3"/>
    <w:rsid w:val="003A7848"/>
    <w:rsid w:val="003B064C"/>
    <w:rsid w:val="003B2B7A"/>
    <w:rsid w:val="003B44EE"/>
    <w:rsid w:val="003B58DE"/>
    <w:rsid w:val="003B5ED0"/>
    <w:rsid w:val="003C17E4"/>
    <w:rsid w:val="003C1F8C"/>
    <w:rsid w:val="003C3867"/>
    <w:rsid w:val="003C4500"/>
    <w:rsid w:val="003C4946"/>
    <w:rsid w:val="003C54AB"/>
    <w:rsid w:val="003C5CA3"/>
    <w:rsid w:val="003C61C4"/>
    <w:rsid w:val="003D2C68"/>
    <w:rsid w:val="003D3C5D"/>
    <w:rsid w:val="003D4310"/>
    <w:rsid w:val="003E06B0"/>
    <w:rsid w:val="003E0DAB"/>
    <w:rsid w:val="003E1836"/>
    <w:rsid w:val="003E1D98"/>
    <w:rsid w:val="003E68D3"/>
    <w:rsid w:val="003F2702"/>
    <w:rsid w:val="003F3C08"/>
    <w:rsid w:val="003F3C6C"/>
    <w:rsid w:val="003F5947"/>
    <w:rsid w:val="003F7988"/>
    <w:rsid w:val="00401A3A"/>
    <w:rsid w:val="00401B14"/>
    <w:rsid w:val="00402880"/>
    <w:rsid w:val="00404560"/>
    <w:rsid w:val="004060E5"/>
    <w:rsid w:val="0040682E"/>
    <w:rsid w:val="00406D55"/>
    <w:rsid w:val="004108C7"/>
    <w:rsid w:val="00410C79"/>
    <w:rsid w:val="00414B33"/>
    <w:rsid w:val="00415C3D"/>
    <w:rsid w:val="004162E3"/>
    <w:rsid w:val="004209B5"/>
    <w:rsid w:val="00422168"/>
    <w:rsid w:val="00422E19"/>
    <w:rsid w:val="00425EE7"/>
    <w:rsid w:val="004263C8"/>
    <w:rsid w:val="00427F62"/>
    <w:rsid w:val="00432E73"/>
    <w:rsid w:val="004331E6"/>
    <w:rsid w:val="00433C73"/>
    <w:rsid w:val="004340F6"/>
    <w:rsid w:val="00434646"/>
    <w:rsid w:val="00436A90"/>
    <w:rsid w:val="0044043D"/>
    <w:rsid w:val="00441C9B"/>
    <w:rsid w:val="00444A26"/>
    <w:rsid w:val="00445616"/>
    <w:rsid w:val="00446786"/>
    <w:rsid w:val="004473DD"/>
    <w:rsid w:val="00447D55"/>
    <w:rsid w:val="00450DF3"/>
    <w:rsid w:val="00452988"/>
    <w:rsid w:val="00454259"/>
    <w:rsid w:val="00457686"/>
    <w:rsid w:val="004606BC"/>
    <w:rsid w:val="00461A76"/>
    <w:rsid w:val="00464083"/>
    <w:rsid w:val="0046536B"/>
    <w:rsid w:val="00466677"/>
    <w:rsid w:val="004728FF"/>
    <w:rsid w:val="004737A1"/>
    <w:rsid w:val="00474B3F"/>
    <w:rsid w:val="00476298"/>
    <w:rsid w:val="00477D80"/>
    <w:rsid w:val="004801A4"/>
    <w:rsid w:val="00480FD8"/>
    <w:rsid w:val="00481366"/>
    <w:rsid w:val="0048143E"/>
    <w:rsid w:val="00482112"/>
    <w:rsid w:val="00483135"/>
    <w:rsid w:val="00484659"/>
    <w:rsid w:val="004858C9"/>
    <w:rsid w:val="00487775"/>
    <w:rsid w:val="00491E80"/>
    <w:rsid w:val="00494443"/>
    <w:rsid w:val="00494509"/>
    <w:rsid w:val="00495C45"/>
    <w:rsid w:val="00497B92"/>
    <w:rsid w:val="00497E26"/>
    <w:rsid w:val="004A1528"/>
    <w:rsid w:val="004A28C0"/>
    <w:rsid w:val="004A32D1"/>
    <w:rsid w:val="004A3B48"/>
    <w:rsid w:val="004A589A"/>
    <w:rsid w:val="004A5D76"/>
    <w:rsid w:val="004A70ED"/>
    <w:rsid w:val="004B0D4E"/>
    <w:rsid w:val="004B586B"/>
    <w:rsid w:val="004B5E87"/>
    <w:rsid w:val="004B6BB9"/>
    <w:rsid w:val="004C025F"/>
    <w:rsid w:val="004C40AB"/>
    <w:rsid w:val="004C572C"/>
    <w:rsid w:val="004C61C7"/>
    <w:rsid w:val="004C68D4"/>
    <w:rsid w:val="004C7CF4"/>
    <w:rsid w:val="004D1F72"/>
    <w:rsid w:val="004D1F99"/>
    <w:rsid w:val="004D2606"/>
    <w:rsid w:val="004D2C49"/>
    <w:rsid w:val="004D5EBD"/>
    <w:rsid w:val="004D6301"/>
    <w:rsid w:val="004D6CED"/>
    <w:rsid w:val="004E1982"/>
    <w:rsid w:val="004E3580"/>
    <w:rsid w:val="004E4F0E"/>
    <w:rsid w:val="004E606B"/>
    <w:rsid w:val="004E6691"/>
    <w:rsid w:val="004E6C68"/>
    <w:rsid w:val="004F0159"/>
    <w:rsid w:val="004F1E99"/>
    <w:rsid w:val="004F2081"/>
    <w:rsid w:val="004F284E"/>
    <w:rsid w:val="004F499C"/>
    <w:rsid w:val="004F55CD"/>
    <w:rsid w:val="004F615C"/>
    <w:rsid w:val="004F6FD1"/>
    <w:rsid w:val="004F79A9"/>
    <w:rsid w:val="0050176D"/>
    <w:rsid w:val="0050296C"/>
    <w:rsid w:val="00510588"/>
    <w:rsid w:val="00510F17"/>
    <w:rsid w:val="00510FE8"/>
    <w:rsid w:val="00512ADA"/>
    <w:rsid w:val="00513D7F"/>
    <w:rsid w:val="00520568"/>
    <w:rsid w:val="00521005"/>
    <w:rsid w:val="00521DE2"/>
    <w:rsid w:val="0052407A"/>
    <w:rsid w:val="005245C7"/>
    <w:rsid w:val="005247AB"/>
    <w:rsid w:val="0052530B"/>
    <w:rsid w:val="0053009A"/>
    <w:rsid w:val="00531135"/>
    <w:rsid w:val="00532161"/>
    <w:rsid w:val="00534C0B"/>
    <w:rsid w:val="0053643B"/>
    <w:rsid w:val="00537A80"/>
    <w:rsid w:val="00542CD3"/>
    <w:rsid w:val="005447CF"/>
    <w:rsid w:val="00544EDF"/>
    <w:rsid w:val="00545776"/>
    <w:rsid w:val="00545E4F"/>
    <w:rsid w:val="00546701"/>
    <w:rsid w:val="00546993"/>
    <w:rsid w:val="00547007"/>
    <w:rsid w:val="00547025"/>
    <w:rsid w:val="00551896"/>
    <w:rsid w:val="005557F9"/>
    <w:rsid w:val="00556120"/>
    <w:rsid w:val="00557221"/>
    <w:rsid w:val="00557667"/>
    <w:rsid w:val="0056174F"/>
    <w:rsid w:val="00561D88"/>
    <w:rsid w:val="005649A1"/>
    <w:rsid w:val="00564CCC"/>
    <w:rsid w:val="005654B2"/>
    <w:rsid w:val="00565C66"/>
    <w:rsid w:val="00567D32"/>
    <w:rsid w:val="00570525"/>
    <w:rsid w:val="00571EC3"/>
    <w:rsid w:val="00574923"/>
    <w:rsid w:val="005756C6"/>
    <w:rsid w:val="005778BF"/>
    <w:rsid w:val="005803A7"/>
    <w:rsid w:val="005828E3"/>
    <w:rsid w:val="0058700A"/>
    <w:rsid w:val="00590387"/>
    <w:rsid w:val="00590F9C"/>
    <w:rsid w:val="005942E4"/>
    <w:rsid w:val="005957E0"/>
    <w:rsid w:val="00595A5F"/>
    <w:rsid w:val="005970FC"/>
    <w:rsid w:val="00597E06"/>
    <w:rsid w:val="005A1314"/>
    <w:rsid w:val="005A1F6E"/>
    <w:rsid w:val="005A2C49"/>
    <w:rsid w:val="005A42AB"/>
    <w:rsid w:val="005A4675"/>
    <w:rsid w:val="005A5BDB"/>
    <w:rsid w:val="005A603E"/>
    <w:rsid w:val="005A6B58"/>
    <w:rsid w:val="005A7AA3"/>
    <w:rsid w:val="005B192C"/>
    <w:rsid w:val="005B1DBF"/>
    <w:rsid w:val="005B25B2"/>
    <w:rsid w:val="005B2955"/>
    <w:rsid w:val="005B2AED"/>
    <w:rsid w:val="005B3033"/>
    <w:rsid w:val="005B572E"/>
    <w:rsid w:val="005B5F20"/>
    <w:rsid w:val="005B736E"/>
    <w:rsid w:val="005C0644"/>
    <w:rsid w:val="005C13F1"/>
    <w:rsid w:val="005C1C46"/>
    <w:rsid w:val="005C3408"/>
    <w:rsid w:val="005C3766"/>
    <w:rsid w:val="005C5377"/>
    <w:rsid w:val="005C64E9"/>
    <w:rsid w:val="005C6AAA"/>
    <w:rsid w:val="005D08BB"/>
    <w:rsid w:val="005D0A7D"/>
    <w:rsid w:val="005D3754"/>
    <w:rsid w:val="005D5B25"/>
    <w:rsid w:val="005D6149"/>
    <w:rsid w:val="005D6805"/>
    <w:rsid w:val="005E0729"/>
    <w:rsid w:val="005E0E51"/>
    <w:rsid w:val="005E1244"/>
    <w:rsid w:val="005E138B"/>
    <w:rsid w:val="005E15E5"/>
    <w:rsid w:val="005E36EF"/>
    <w:rsid w:val="005E39E8"/>
    <w:rsid w:val="005E3E11"/>
    <w:rsid w:val="005E649A"/>
    <w:rsid w:val="005E7899"/>
    <w:rsid w:val="005E7CDB"/>
    <w:rsid w:val="005F0061"/>
    <w:rsid w:val="005F07FD"/>
    <w:rsid w:val="005F2F94"/>
    <w:rsid w:val="005F7C07"/>
    <w:rsid w:val="005F7F1A"/>
    <w:rsid w:val="00601A6B"/>
    <w:rsid w:val="00602061"/>
    <w:rsid w:val="00603E7B"/>
    <w:rsid w:val="0060563F"/>
    <w:rsid w:val="00605E20"/>
    <w:rsid w:val="00607B8F"/>
    <w:rsid w:val="00607DCC"/>
    <w:rsid w:val="0061034B"/>
    <w:rsid w:val="00611A0A"/>
    <w:rsid w:val="00613437"/>
    <w:rsid w:val="00615811"/>
    <w:rsid w:val="00615929"/>
    <w:rsid w:val="00617E64"/>
    <w:rsid w:val="00626488"/>
    <w:rsid w:val="00630782"/>
    <w:rsid w:val="00632472"/>
    <w:rsid w:val="0063452F"/>
    <w:rsid w:val="00635565"/>
    <w:rsid w:val="006362C5"/>
    <w:rsid w:val="006366E4"/>
    <w:rsid w:val="00636AA1"/>
    <w:rsid w:val="00637AB1"/>
    <w:rsid w:val="0064146B"/>
    <w:rsid w:val="006426BC"/>
    <w:rsid w:val="00643078"/>
    <w:rsid w:val="00643929"/>
    <w:rsid w:val="00644D80"/>
    <w:rsid w:val="00645BDC"/>
    <w:rsid w:val="006461A4"/>
    <w:rsid w:val="00646DE8"/>
    <w:rsid w:val="00646E1B"/>
    <w:rsid w:val="00651582"/>
    <w:rsid w:val="00652811"/>
    <w:rsid w:val="006529B3"/>
    <w:rsid w:val="006553F6"/>
    <w:rsid w:val="00656A9B"/>
    <w:rsid w:val="006611CC"/>
    <w:rsid w:val="00661FF0"/>
    <w:rsid w:val="006625A3"/>
    <w:rsid w:val="00663834"/>
    <w:rsid w:val="0066432E"/>
    <w:rsid w:val="0066642B"/>
    <w:rsid w:val="00666F31"/>
    <w:rsid w:val="0067134E"/>
    <w:rsid w:val="00673136"/>
    <w:rsid w:val="0067320C"/>
    <w:rsid w:val="006742F5"/>
    <w:rsid w:val="00675A54"/>
    <w:rsid w:val="006765B3"/>
    <w:rsid w:val="006805B0"/>
    <w:rsid w:val="00683221"/>
    <w:rsid w:val="00691031"/>
    <w:rsid w:val="0069129E"/>
    <w:rsid w:val="006947D0"/>
    <w:rsid w:val="00695638"/>
    <w:rsid w:val="00695DA4"/>
    <w:rsid w:val="006963BA"/>
    <w:rsid w:val="00697194"/>
    <w:rsid w:val="0069735C"/>
    <w:rsid w:val="006A197B"/>
    <w:rsid w:val="006A1C87"/>
    <w:rsid w:val="006A2BBC"/>
    <w:rsid w:val="006A3669"/>
    <w:rsid w:val="006A4227"/>
    <w:rsid w:val="006A43E5"/>
    <w:rsid w:val="006A4FAA"/>
    <w:rsid w:val="006A59E3"/>
    <w:rsid w:val="006A60C0"/>
    <w:rsid w:val="006A689C"/>
    <w:rsid w:val="006A75EE"/>
    <w:rsid w:val="006B1370"/>
    <w:rsid w:val="006B1B4D"/>
    <w:rsid w:val="006B222A"/>
    <w:rsid w:val="006B37F4"/>
    <w:rsid w:val="006B3AB1"/>
    <w:rsid w:val="006B7425"/>
    <w:rsid w:val="006C0D36"/>
    <w:rsid w:val="006C18F0"/>
    <w:rsid w:val="006C26D7"/>
    <w:rsid w:val="006C3DD4"/>
    <w:rsid w:val="006C3DF7"/>
    <w:rsid w:val="006C5FCD"/>
    <w:rsid w:val="006D04D9"/>
    <w:rsid w:val="006D1494"/>
    <w:rsid w:val="006D19F1"/>
    <w:rsid w:val="006D1DF9"/>
    <w:rsid w:val="006D2772"/>
    <w:rsid w:val="006D41F9"/>
    <w:rsid w:val="006D4DED"/>
    <w:rsid w:val="006D6A7A"/>
    <w:rsid w:val="006D784F"/>
    <w:rsid w:val="006D7BED"/>
    <w:rsid w:val="006E2899"/>
    <w:rsid w:val="006E3332"/>
    <w:rsid w:val="006E3634"/>
    <w:rsid w:val="006E3C93"/>
    <w:rsid w:val="006E46D3"/>
    <w:rsid w:val="006E569C"/>
    <w:rsid w:val="006E6340"/>
    <w:rsid w:val="006E6993"/>
    <w:rsid w:val="006E783D"/>
    <w:rsid w:val="006F1356"/>
    <w:rsid w:val="006F2148"/>
    <w:rsid w:val="006F3D6C"/>
    <w:rsid w:val="006F3E7A"/>
    <w:rsid w:val="006F4752"/>
    <w:rsid w:val="006F51F6"/>
    <w:rsid w:val="006F5493"/>
    <w:rsid w:val="006F5F70"/>
    <w:rsid w:val="006F74DC"/>
    <w:rsid w:val="00700948"/>
    <w:rsid w:val="00702A43"/>
    <w:rsid w:val="0070585D"/>
    <w:rsid w:val="00706B87"/>
    <w:rsid w:val="00707106"/>
    <w:rsid w:val="007079D0"/>
    <w:rsid w:val="0071068C"/>
    <w:rsid w:val="00711011"/>
    <w:rsid w:val="00711352"/>
    <w:rsid w:val="00712AC3"/>
    <w:rsid w:val="00713DDC"/>
    <w:rsid w:val="007164A5"/>
    <w:rsid w:val="0071759C"/>
    <w:rsid w:val="007179F3"/>
    <w:rsid w:val="00720AAB"/>
    <w:rsid w:val="00721E61"/>
    <w:rsid w:val="0072235C"/>
    <w:rsid w:val="00722C9C"/>
    <w:rsid w:val="00725DE1"/>
    <w:rsid w:val="0072771E"/>
    <w:rsid w:val="00730756"/>
    <w:rsid w:val="007309C2"/>
    <w:rsid w:val="00731480"/>
    <w:rsid w:val="0073181D"/>
    <w:rsid w:val="00731EC9"/>
    <w:rsid w:val="00731F79"/>
    <w:rsid w:val="007329A1"/>
    <w:rsid w:val="00732EA8"/>
    <w:rsid w:val="007357FD"/>
    <w:rsid w:val="0073706D"/>
    <w:rsid w:val="007416EA"/>
    <w:rsid w:val="00741EC6"/>
    <w:rsid w:val="0074209D"/>
    <w:rsid w:val="00743091"/>
    <w:rsid w:val="0074408D"/>
    <w:rsid w:val="00744792"/>
    <w:rsid w:val="00750BBF"/>
    <w:rsid w:val="00750ED9"/>
    <w:rsid w:val="00752FEE"/>
    <w:rsid w:val="00755224"/>
    <w:rsid w:val="00756EEE"/>
    <w:rsid w:val="00757276"/>
    <w:rsid w:val="0075766F"/>
    <w:rsid w:val="007622FD"/>
    <w:rsid w:val="00763474"/>
    <w:rsid w:val="007645A3"/>
    <w:rsid w:val="00765A3C"/>
    <w:rsid w:val="007660C8"/>
    <w:rsid w:val="00766DDA"/>
    <w:rsid w:val="007670AE"/>
    <w:rsid w:val="00771708"/>
    <w:rsid w:val="007719B6"/>
    <w:rsid w:val="00773E8C"/>
    <w:rsid w:val="00774026"/>
    <w:rsid w:val="007749C3"/>
    <w:rsid w:val="00775F70"/>
    <w:rsid w:val="007767C3"/>
    <w:rsid w:val="00777AC4"/>
    <w:rsid w:val="007820C4"/>
    <w:rsid w:val="007836B2"/>
    <w:rsid w:val="0078389F"/>
    <w:rsid w:val="0078494D"/>
    <w:rsid w:val="0078561A"/>
    <w:rsid w:val="00787DD3"/>
    <w:rsid w:val="007917E6"/>
    <w:rsid w:val="00791D77"/>
    <w:rsid w:val="00792536"/>
    <w:rsid w:val="0079367B"/>
    <w:rsid w:val="00794768"/>
    <w:rsid w:val="00794CD3"/>
    <w:rsid w:val="00795F68"/>
    <w:rsid w:val="00797AC3"/>
    <w:rsid w:val="00797BC8"/>
    <w:rsid w:val="007A0698"/>
    <w:rsid w:val="007A1FC9"/>
    <w:rsid w:val="007A28AA"/>
    <w:rsid w:val="007A2CBA"/>
    <w:rsid w:val="007A6ED9"/>
    <w:rsid w:val="007B2A0F"/>
    <w:rsid w:val="007B387E"/>
    <w:rsid w:val="007B46A6"/>
    <w:rsid w:val="007B5A12"/>
    <w:rsid w:val="007B5E8F"/>
    <w:rsid w:val="007B65AA"/>
    <w:rsid w:val="007C0312"/>
    <w:rsid w:val="007C16FB"/>
    <w:rsid w:val="007C1A1F"/>
    <w:rsid w:val="007C20A4"/>
    <w:rsid w:val="007C28F2"/>
    <w:rsid w:val="007C4375"/>
    <w:rsid w:val="007C5A1C"/>
    <w:rsid w:val="007C5D7F"/>
    <w:rsid w:val="007C6C73"/>
    <w:rsid w:val="007C6F77"/>
    <w:rsid w:val="007D12C6"/>
    <w:rsid w:val="007D19AA"/>
    <w:rsid w:val="007D19F4"/>
    <w:rsid w:val="007D509B"/>
    <w:rsid w:val="007D58BC"/>
    <w:rsid w:val="007D5A93"/>
    <w:rsid w:val="007D76DB"/>
    <w:rsid w:val="007E0E3A"/>
    <w:rsid w:val="007E1F01"/>
    <w:rsid w:val="007E240D"/>
    <w:rsid w:val="007E3E6C"/>
    <w:rsid w:val="007E45EA"/>
    <w:rsid w:val="007E5498"/>
    <w:rsid w:val="007E758C"/>
    <w:rsid w:val="007E7779"/>
    <w:rsid w:val="007F0456"/>
    <w:rsid w:val="007F0D30"/>
    <w:rsid w:val="007F2739"/>
    <w:rsid w:val="007F3781"/>
    <w:rsid w:val="007F3DA2"/>
    <w:rsid w:val="007F589C"/>
    <w:rsid w:val="008007AA"/>
    <w:rsid w:val="00801273"/>
    <w:rsid w:val="00803933"/>
    <w:rsid w:val="00803B28"/>
    <w:rsid w:val="0080415F"/>
    <w:rsid w:val="0080494A"/>
    <w:rsid w:val="00806188"/>
    <w:rsid w:val="00806691"/>
    <w:rsid w:val="00810427"/>
    <w:rsid w:val="008109C4"/>
    <w:rsid w:val="00810E16"/>
    <w:rsid w:val="0081507B"/>
    <w:rsid w:val="00821B92"/>
    <w:rsid w:val="008225E6"/>
    <w:rsid w:val="00824525"/>
    <w:rsid w:val="00824F60"/>
    <w:rsid w:val="00825E2F"/>
    <w:rsid w:val="00827A19"/>
    <w:rsid w:val="00830150"/>
    <w:rsid w:val="00833EE2"/>
    <w:rsid w:val="00835DDD"/>
    <w:rsid w:val="00835E07"/>
    <w:rsid w:val="00840C99"/>
    <w:rsid w:val="00840E05"/>
    <w:rsid w:val="0084270B"/>
    <w:rsid w:val="0084439F"/>
    <w:rsid w:val="00846167"/>
    <w:rsid w:val="008466AC"/>
    <w:rsid w:val="008467E0"/>
    <w:rsid w:val="008468F8"/>
    <w:rsid w:val="00850177"/>
    <w:rsid w:val="00852A06"/>
    <w:rsid w:val="0085370B"/>
    <w:rsid w:val="008540C3"/>
    <w:rsid w:val="008540D5"/>
    <w:rsid w:val="00855FBE"/>
    <w:rsid w:val="008618BB"/>
    <w:rsid w:val="00862D4B"/>
    <w:rsid w:val="00863AFB"/>
    <w:rsid w:val="008663D8"/>
    <w:rsid w:val="00866B75"/>
    <w:rsid w:val="008728DC"/>
    <w:rsid w:val="00873A40"/>
    <w:rsid w:val="00873C30"/>
    <w:rsid w:val="00875045"/>
    <w:rsid w:val="008762CF"/>
    <w:rsid w:val="00876B9D"/>
    <w:rsid w:val="00877250"/>
    <w:rsid w:val="00880637"/>
    <w:rsid w:val="00881074"/>
    <w:rsid w:val="0088122C"/>
    <w:rsid w:val="00881DBC"/>
    <w:rsid w:val="00884C55"/>
    <w:rsid w:val="00884DC9"/>
    <w:rsid w:val="00886E76"/>
    <w:rsid w:val="00891D18"/>
    <w:rsid w:val="00893864"/>
    <w:rsid w:val="00893ADE"/>
    <w:rsid w:val="00893E6D"/>
    <w:rsid w:val="008943EE"/>
    <w:rsid w:val="008955CB"/>
    <w:rsid w:val="00897C2B"/>
    <w:rsid w:val="008A0C1B"/>
    <w:rsid w:val="008A1266"/>
    <w:rsid w:val="008A1CA5"/>
    <w:rsid w:val="008A24E8"/>
    <w:rsid w:val="008A3DE3"/>
    <w:rsid w:val="008A44EC"/>
    <w:rsid w:val="008A701D"/>
    <w:rsid w:val="008A735C"/>
    <w:rsid w:val="008A7EFC"/>
    <w:rsid w:val="008B352F"/>
    <w:rsid w:val="008B3589"/>
    <w:rsid w:val="008B3964"/>
    <w:rsid w:val="008B56D6"/>
    <w:rsid w:val="008B6669"/>
    <w:rsid w:val="008B6D76"/>
    <w:rsid w:val="008C02C1"/>
    <w:rsid w:val="008C157D"/>
    <w:rsid w:val="008C3C07"/>
    <w:rsid w:val="008C3C4B"/>
    <w:rsid w:val="008C3D23"/>
    <w:rsid w:val="008C4EB3"/>
    <w:rsid w:val="008C5C1C"/>
    <w:rsid w:val="008C6C20"/>
    <w:rsid w:val="008D04FF"/>
    <w:rsid w:val="008D1181"/>
    <w:rsid w:val="008D1377"/>
    <w:rsid w:val="008D22DE"/>
    <w:rsid w:val="008D3336"/>
    <w:rsid w:val="008D3A5F"/>
    <w:rsid w:val="008D4C1C"/>
    <w:rsid w:val="008D658F"/>
    <w:rsid w:val="008E26DF"/>
    <w:rsid w:val="008E34E3"/>
    <w:rsid w:val="008E407B"/>
    <w:rsid w:val="008E44C1"/>
    <w:rsid w:val="008E4A29"/>
    <w:rsid w:val="008E590D"/>
    <w:rsid w:val="008E596D"/>
    <w:rsid w:val="008E5D08"/>
    <w:rsid w:val="008E5DF9"/>
    <w:rsid w:val="008F0064"/>
    <w:rsid w:val="008F21A9"/>
    <w:rsid w:val="008F2BBE"/>
    <w:rsid w:val="008F7EDD"/>
    <w:rsid w:val="0090174D"/>
    <w:rsid w:val="00901AA6"/>
    <w:rsid w:val="00901BA7"/>
    <w:rsid w:val="00902B4A"/>
    <w:rsid w:val="00905884"/>
    <w:rsid w:val="00905C52"/>
    <w:rsid w:val="00910877"/>
    <w:rsid w:val="009108D3"/>
    <w:rsid w:val="0091410F"/>
    <w:rsid w:val="00914A15"/>
    <w:rsid w:val="00915B8A"/>
    <w:rsid w:val="00917C1C"/>
    <w:rsid w:val="00917C80"/>
    <w:rsid w:val="0092065A"/>
    <w:rsid w:val="00924FFE"/>
    <w:rsid w:val="009254C4"/>
    <w:rsid w:val="00927D9B"/>
    <w:rsid w:val="0093048D"/>
    <w:rsid w:val="009321A9"/>
    <w:rsid w:val="009334EB"/>
    <w:rsid w:val="00933D5A"/>
    <w:rsid w:val="0093609F"/>
    <w:rsid w:val="009367D7"/>
    <w:rsid w:val="0094434F"/>
    <w:rsid w:val="0094471C"/>
    <w:rsid w:val="009469F8"/>
    <w:rsid w:val="00947F99"/>
    <w:rsid w:val="00951635"/>
    <w:rsid w:val="00951FB7"/>
    <w:rsid w:val="00954978"/>
    <w:rsid w:val="009556E5"/>
    <w:rsid w:val="00956650"/>
    <w:rsid w:val="0096016C"/>
    <w:rsid w:val="009624A1"/>
    <w:rsid w:val="00962DFB"/>
    <w:rsid w:val="009632ED"/>
    <w:rsid w:val="009644B8"/>
    <w:rsid w:val="009655AB"/>
    <w:rsid w:val="00965F72"/>
    <w:rsid w:val="0096665A"/>
    <w:rsid w:val="00966878"/>
    <w:rsid w:val="009669B4"/>
    <w:rsid w:val="00972B7D"/>
    <w:rsid w:val="00973337"/>
    <w:rsid w:val="0097788E"/>
    <w:rsid w:val="00980E28"/>
    <w:rsid w:val="00981C7E"/>
    <w:rsid w:val="00981E77"/>
    <w:rsid w:val="009827D3"/>
    <w:rsid w:val="009835CD"/>
    <w:rsid w:val="00983DE4"/>
    <w:rsid w:val="009841AD"/>
    <w:rsid w:val="00985352"/>
    <w:rsid w:val="0098563E"/>
    <w:rsid w:val="009866FA"/>
    <w:rsid w:val="00986CDB"/>
    <w:rsid w:val="00994B86"/>
    <w:rsid w:val="009959CD"/>
    <w:rsid w:val="00995CFC"/>
    <w:rsid w:val="009A1FD6"/>
    <w:rsid w:val="009A2046"/>
    <w:rsid w:val="009A2F43"/>
    <w:rsid w:val="009A3586"/>
    <w:rsid w:val="009A44CF"/>
    <w:rsid w:val="009A59FD"/>
    <w:rsid w:val="009A7FA8"/>
    <w:rsid w:val="009B1F82"/>
    <w:rsid w:val="009B302A"/>
    <w:rsid w:val="009B35DD"/>
    <w:rsid w:val="009B5FA2"/>
    <w:rsid w:val="009B610F"/>
    <w:rsid w:val="009C064A"/>
    <w:rsid w:val="009C0B4F"/>
    <w:rsid w:val="009C0C9D"/>
    <w:rsid w:val="009C1D23"/>
    <w:rsid w:val="009C269D"/>
    <w:rsid w:val="009C4B71"/>
    <w:rsid w:val="009C5ADD"/>
    <w:rsid w:val="009D0405"/>
    <w:rsid w:val="009D1092"/>
    <w:rsid w:val="009D1F90"/>
    <w:rsid w:val="009D2300"/>
    <w:rsid w:val="009D3B48"/>
    <w:rsid w:val="009D4E69"/>
    <w:rsid w:val="009D54F2"/>
    <w:rsid w:val="009D57CC"/>
    <w:rsid w:val="009D688F"/>
    <w:rsid w:val="009D7363"/>
    <w:rsid w:val="009D76F3"/>
    <w:rsid w:val="009D7842"/>
    <w:rsid w:val="009D7E56"/>
    <w:rsid w:val="009E0056"/>
    <w:rsid w:val="009E06C1"/>
    <w:rsid w:val="009E0B29"/>
    <w:rsid w:val="009E1292"/>
    <w:rsid w:val="009E20A9"/>
    <w:rsid w:val="009E564D"/>
    <w:rsid w:val="009F036C"/>
    <w:rsid w:val="009F0445"/>
    <w:rsid w:val="009F05AC"/>
    <w:rsid w:val="009F1B77"/>
    <w:rsid w:val="009F21C0"/>
    <w:rsid w:val="009F3436"/>
    <w:rsid w:val="009F3691"/>
    <w:rsid w:val="009F385D"/>
    <w:rsid w:val="009F3E48"/>
    <w:rsid w:val="009F416A"/>
    <w:rsid w:val="009F4636"/>
    <w:rsid w:val="009F488D"/>
    <w:rsid w:val="00A00122"/>
    <w:rsid w:val="00A00CD7"/>
    <w:rsid w:val="00A02CAE"/>
    <w:rsid w:val="00A03EDC"/>
    <w:rsid w:val="00A0428E"/>
    <w:rsid w:val="00A049BC"/>
    <w:rsid w:val="00A04B82"/>
    <w:rsid w:val="00A07EA5"/>
    <w:rsid w:val="00A10021"/>
    <w:rsid w:val="00A11CEC"/>
    <w:rsid w:val="00A1235C"/>
    <w:rsid w:val="00A139A7"/>
    <w:rsid w:val="00A1528F"/>
    <w:rsid w:val="00A16B31"/>
    <w:rsid w:val="00A16BDC"/>
    <w:rsid w:val="00A171A4"/>
    <w:rsid w:val="00A177A2"/>
    <w:rsid w:val="00A2060C"/>
    <w:rsid w:val="00A259D7"/>
    <w:rsid w:val="00A26DE6"/>
    <w:rsid w:val="00A26E23"/>
    <w:rsid w:val="00A27EF5"/>
    <w:rsid w:val="00A333CF"/>
    <w:rsid w:val="00A34791"/>
    <w:rsid w:val="00A35AAA"/>
    <w:rsid w:val="00A3704F"/>
    <w:rsid w:val="00A408D8"/>
    <w:rsid w:val="00A40BE4"/>
    <w:rsid w:val="00A43061"/>
    <w:rsid w:val="00A44712"/>
    <w:rsid w:val="00A44875"/>
    <w:rsid w:val="00A45142"/>
    <w:rsid w:val="00A451FB"/>
    <w:rsid w:val="00A455CD"/>
    <w:rsid w:val="00A47487"/>
    <w:rsid w:val="00A47A85"/>
    <w:rsid w:val="00A47BFC"/>
    <w:rsid w:val="00A50B07"/>
    <w:rsid w:val="00A51190"/>
    <w:rsid w:val="00A52F1B"/>
    <w:rsid w:val="00A53FE0"/>
    <w:rsid w:val="00A55D51"/>
    <w:rsid w:val="00A5713B"/>
    <w:rsid w:val="00A57667"/>
    <w:rsid w:val="00A61F8F"/>
    <w:rsid w:val="00A65555"/>
    <w:rsid w:val="00A65F2F"/>
    <w:rsid w:val="00A66212"/>
    <w:rsid w:val="00A670B5"/>
    <w:rsid w:val="00A70358"/>
    <w:rsid w:val="00A72DE3"/>
    <w:rsid w:val="00A7345D"/>
    <w:rsid w:val="00A7390B"/>
    <w:rsid w:val="00A77F1B"/>
    <w:rsid w:val="00A809CE"/>
    <w:rsid w:val="00A80F18"/>
    <w:rsid w:val="00A81763"/>
    <w:rsid w:val="00A833C8"/>
    <w:rsid w:val="00A83A6D"/>
    <w:rsid w:val="00A83B9E"/>
    <w:rsid w:val="00A84B3A"/>
    <w:rsid w:val="00A850F0"/>
    <w:rsid w:val="00A90060"/>
    <w:rsid w:val="00A9122A"/>
    <w:rsid w:val="00A93628"/>
    <w:rsid w:val="00A93E49"/>
    <w:rsid w:val="00A95CB1"/>
    <w:rsid w:val="00A95D0D"/>
    <w:rsid w:val="00A9613D"/>
    <w:rsid w:val="00A977A4"/>
    <w:rsid w:val="00A97D5A"/>
    <w:rsid w:val="00AA0F79"/>
    <w:rsid w:val="00AA1468"/>
    <w:rsid w:val="00AA2443"/>
    <w:rsid w:val="00AA2FD3"/>
    <w:rsid w:val="00AA31DF"/>
    <w:rsid w:val="00AA3547"/>
    <w:rsid w:val="00AA4CDA"/>
    <w:rsid w:val="00AA6C8A"/>
    <w:rsid w:val="00AA72DE"/>
    <w:rsid w:val="00AA74D2"/>
    <w:rsid w:val="00AB150A"/>
    <w:rsid w:val="00AB1E84"/>
    <w:rsid w:val="00AB3330"/>
    <w:rsid w:val="00AB4BCA"/>
    <w:rsid w:val="00AB69B3"/>
    <w:rsid w:val="00AC0007"/>
    <w:rsid w:val="00AC11A3"/>
    <w:rsid w:val="00AC2042"/>
    <w:rsid w:val="00AC26BE"/>
    <w:rsid w:val="00AC3BE4"/>
    <w:rsid w:val="00AC3F47"/>
    <w:rsid w:val="00AC4B0D"/>
    <w:rsid w:val="00AC5279"/>
    <w:rsid w:val="00AC6FBA"/>
    <w:rsid w:val="00AC750F"/>
    <w:rsid w:val="00AC7562"/>
    <w:rsid w:val="00AC7679"/>
    <w:rsid w:val="00AC77FA"/>
    <w:rsid w:val="00AD1533"/>
    <w:rsid w:val="00AD3019"/>
    <w:rsid w:val="00AD39AA"/>
    <w:rsid w:val="00AD43C7"/>
    <w:rsid w:val="00AD6736"/>
    <w:rsid w:val="00AD7536"/>
    <w:rsid w:val="00AE0957"/>
    <w:rsid w:val="00AE0D17"/>
    <w:rsid w:val="00AE16FA"/>
    <w:rsid w:val="00AE1B0C"/>
    <w:rsid w:val="00AE366D"/>
    <w:rsid w:val="00AE47A2"/>
    <w:rsid w:val="00AE76ED"/>
    <w:rsid w:val="00AE7938"/>
    <w:rsid w:val="00AE7A44"/>
    <w:rsid w:val="00AE7EF2"/>
    <w:rsid w:val="00AF070F"/>
    <w:rsid w:val="00AF135B"/>
    <w:rsid w:val="00AF2114"/>
    <w:rsid w:val="00AF4C00"/>
    <w:rsid w:val="00AF51DF"/>
    <w:rsid w:val="00AF599C"/>
    <w:rsid w:val="00AF6808"/>
    <w:rsid w:val="00B049BA"/>
    <w:rsid w:val="00B04C86"/>
    <w:rsid w:val="00B0613E"/>
    <w:rsid w:val="00B06366"/>
    <w:rsid w:val="00B06DAE"/>
    <w:rsid w:val="00B072CF"/>
    <w:rsid w:val="00B10AEA"/>
    <w:rsid w:val="00B11546"/>
    <w:rsid w:val="00B165CF"/>
    <w:rsid w:val="00B2195F"/>
    <w:rsid w:val="00B22511"/>
    <w:rsid w:val="00B256C5"/>
    <w:rsid w:val="00B27304"/>
    <w:rsid w:val="00B30E10"/>
    <w:rsid w:val="00B31150"/>
    <w:rsid w:val="00B312FF"/>
    <w:rsid w:val="00B33ACD"/>
    <w:rsid w:val="00B3586A"/>
    <w:rsid w:val="00B35E0F"/>
    <w:rsid w:val="00B371F6"/>
    <w:rsid w:val="00B4238B"/>
    <w:rsid w:val="00B43842"/>
    <w:rsid w:val="00B469B9"/>
    <w:rsid w:val="00B50228"/>
    <w:rsid w:val="00B50322"/>
    <w:rsid w:val="00B51BE7"/>
    <w:rsid w:val="00B51EB8"/>
    <w:rsid w:val="00B52A57"/>
    <w:rsid w:val="00B53167"/>
    <w:rsid w:val="00B549DD"/>
    <w:rsid w:val="00B554F8"/>
    <w:rsid w:val="00B565FC"/>
    <w:rsid w:val="00B56E97"/>
    <w:rsid w:val="00B57766"/>
    <w:rsid w:val="00B600EB"/>
    <w:rsid w:val="00B62D0C"/>
    <w:rsid w:val="00B62E23"/>
    <w:rsid w:val="00B630ED"/>
    <w:rsid w:val="00B6390A"/>
    <w:rsid w:val="00B65AA2"/>
    <w:rsid w:val="00B70FC8"/>
    <w:rsid w:val="00B72E36"/>
    <w:rsid w:val="00B75971"/>
    <w:rsid w:val="00B77034"/>
    <w:rsid w:val="00B778C9"/>
    <w:rsid w:val="00B77DAB"/>
    <w:rsid w:val="00B815D5"/>
    <w:rsid w:val="00B81916"/>
    <w:rsid w:val="00B823A7"/>
    <w:rsid w:val="00B830A3"/>
    <w:rsid w:val="00B85769"/>
    <w:rsid w:val="00B86078"/>
    <w:rsid w:val="00B865AE"/>
    <w:rsid w:val="00B87715"/>
    <w:rsid w:val="00B87D27"/>
    <w:rsid w:val="00B9045B"/>
    <w:rsid w:val="00B91751"/>
    <w:rsid w:val="00B92CE6"/>
    <w:rsid w:val="00B939DA"/>
    <w:rsid w:val="00B94838"/>
    <w:rsid w:val="00B97125"/>
    <w:rsid w:val="00B97FD9"/>
    <w:rsid w:val="00BA247C"/>
    <w:rsid w:val="00BA29C4"/>
    <w:rsid w:val="00BA2B5D"/>
    <w:rsid w:val="00BA3196"/>
    <w:rsid w:val="00BA3E35"/>
    <w:rsid w:val="00BA7679"/>
    <w:rsid w:val="00BA7686"/>
    <w:rsid w:val="00BB1A40"/>
    <w:rsid w:val="00BB31B0"/>
    <w:rsid w:val="00BB5625"/>
    <w:rsid w:val="00BB57E5"/>
    <w:rsid w:val="00BB7C4D"/>
    <w:rsid w:val="00BC188D"/>
    <w:rsid w:val="00BC1A38"/>
    <w:rsid w:val="00BC27EF"/>
    <w:rsid w:val="00BC2FAD"/>
    <w:rsid w:val="00BC3048"/>
    <w:rsid w:val="00BC5A75"/>
    <w:rsid w:val="00BC6D75"/>
    <w:rsid w:val="00BC76C5"/>
    <w:rsid w:val="00BD0604"/>
    <w:rsid w:val="00BD1509"/>
    <w:rsid w:val="00BD43CE"/>
    <w:rsid w:val="00BD5409"/>
    <w:rsid w:val="00BD555A"/>
    <w:rsid w:val="00BD7002"/>
    <w:rsid w:val="00BD73BF"/>
    <w:rsid w:val="00BE0AEA"/>
    <w:rsid w:val="00BE2368"/>
    <w:rsid w:val="00BE2510"/>
    <w:rsid w:val="00BE2819"/>
    <w:rsid w:val="00BE2CEA"/>
    <w:rsid w:val="00BE4F18"/>
    <w:rsid w:val="00BE579B"/>
    <w:rsid w:val="00BE6253"/>
    <w:rsid w:val="00BE648C"/>
    <w:rsid w:val="00BE6DC5"/>
    <w:rsid w:val="00BE76E3"/>
    <w:rsid w:val="00BE7D9F"/>
    <w:rsid w:val="00BF17CC"/>
    <w:rsid w:val="00BF214C"/>
    <w:rsid w:val="00BF3FC2"/>
    <w:rsid w:val="00BF4B0B"/>
    <w:rsid w:val="00BF5B5A"/>
    <w:rsid w:val="00BF5EEB"/>
    <w:rsid w:val="00C032BB"/>
    <w:rsid w:val="00C0520A"/>
    <w:rsid w:val="00C05FCB"/>
    <w:rsid w:val="00C07630"/>
    <w:rsid w:val="00C07C47"/>
    <w:rsid w:val="00C07EE5"/>
    <w:rsid w:val="00C107E7"/>
    <w:rsid w:val="00C10DC3"/>
    <w:rsid w:val="00C12884"/>
    <w:rsid w:val="00C16346"/>
    <w:rsid w:val="00C166D2"/>
    <w:rsid w:val="00C16763"/>
    <w:rsid w:val="00C21500"/>
    <w:rsid w:val="00C23B51"/>
    <w:rsid w:val="00C23C77"/>
    <w:rsid w:val="00C23F44"/>
    <w:rsid w:val="00C262A0"/>
    <w:rsid w:val="00C268F3"/>
    <w:rsid w:val="00C27371"/>
    <w:rsid w:val="00C27AF4"/>
    <w:rsid w:val="00C30178"/>
    <w:rsid w:val="00C31268"/>
    <w:rsid w:val="00C32555"/>
    <w:rsid w:val="00C3289D"/>
    <w:rsid w:val="00C339F2"/>
    <w:rsid w:val="00C3456A"/>
    <w:rsid w:val="00C353B7"/>
    <w:rsid w:val="00C3546E"/>
    <w:rsid w:val="00C358BD"/>
    <w:rsid w:val="00C35A0E"/>
    <w:rsid w:val="00C360B8"/>
    <w:rsid w:val="00C40E79"/>
    <w:rsid w:val="00C415A8"/>
    <w:rsid w:val="00C42102"/>
    <w:rsid w:val="00C4283D"/>
    <w:rsid w:val="00C43FE3"/>
    <w:rsid w:val="00C44148"/>
    <w:rsid w:val="00C45D01"/>
    <w:rsid w:val="00C460F7"/>
    <w:rsid w:val="00C4662F"/>
    <w:rsid w:val="00C47616"/>
    <w:rsid w:val="00C505D7"/>
    <w:rsid w:val="00C51950"/>
    <w:rsid w:val="00C52185"/>
    <w:rsid w:val="00C53CF3"/>
    <w:rsid w:val="00C54F5C"/>
    <w:rsid w:val="00C55310"/>
    <w:rsid w:val="00C5562D"/>
    <w:rsid w:val="00C55A5F"/>
    <w:rsid w:val="00C55BC3"/>
    <w:rsid w:val="00C560FF"/>
    <w:rsid w:val="00C61036"/>
    <w:rsid w:val="00C62482"/>
    <w:rsid w:val="00C663E1"/>
    <w:rsid w:val="00C66871"/>
    <w:rsid w:val="00C6692C"/>
    <w:rsid w:val="00C6780E"/>
    <w:rsid w:val="00C67C50"/>
    <w:rsid w:val="00C7081B"/>
    <w:rsid w:val="00C7440C"/>
    <w:rsid w:val="00C75638"/>
    <w:rsid w:val="00C76C19"/>
    <w:rsid w:val="00C77F90"/>
    <w:rsid w:val="00C77FE1"/>
    <w:rsid w:val="00C80780"/>
    <w:rsid w:val="00C80E57"/>
    <w:rsid w:val="00C80F3B"/>
    <w:rsid w:val="00C8245F"/>
    <w:rsid w:val="00C830BD"/>
    <w:rsid w:val="00C8413D"/>
    <w:rsid w:val="00C84667"/>
    <w:rsid w:val="00C872B2"/>
    <w:rsid w:val="00C91AD4"/>
    <w:rsid w:val="00C92B41"/>
    <w:rsid w:val="00C92C1B"/>
    <w:rsid w:val="00C94BAC"/>
    <w:rsid w:val="00C95A91"/>
    <w:rsid w:val="00C96521"/>
    <w:rsid w:val="00C97723"/>
    <w:rsid w:val="00CA0BB6"/>
    <w:rsid w:val="00CA1652"/>
    <w:rsid w:val="00CA3825"/>
    <w:rsid w:val="00CA5584"/>
    <w:rsid w:val="00CA6113"/>
    <w:rsid w:val="00CA7E8A"/>
    <w:rsid w:val="00CB09F5"/>
    <w:rsid w:val="00CB0EF3"/>
    <w:rsid w:val="00CB3C75"/>
    <w:rsid w:val="00CB483C"/>
    <w:rsid w:val="00CB5AD8"/>
    <w:rsid w:val="00CB5B6B"/>
    <w:rsid w:val="00CB5DA1"/>
    <w:rsid w:val="00CB6509"/>
    <w:rsid w:val="00CB6B5C"/>
    <w:rsid w:val="00CC1648"/>
    <w:rsid w:val="00CC1855"/>
    <w:rsid w:val="00CC2F56"/>
    <w:rsid w:val="00CC406F"/>
    <w:rsid w:val="00CC4E85"/>
    <w:rsid w:val="00CC517A"/>
    <w:rsid w:val="00CC5636"/>
    <w:rsid w:val="00CC6BBE"/>
    <w:rsid w:val="00CC7299"/>
    <w:rsid w:val="00CD3113"/>
    <w:rsid w:val="00CD60A2"/>
    <w:rsid w:val="00CD725D"/>
    <w:rsid w:val="00CE180D"/>
    <w:rsid w:val="00CE32A0"/>
    <w:rsid w:val="00CE41BF"/>
    <w:rsid w:val="00CE5EE6"/>
    <w:rsid w:val="00CE640B"/>
    <w:rsid w:val="00CE64E7"/>
    <w:rsid w:val="00CF0566"/>
    <w:rsid w:val="00CF0C20"/>
    <w:rsid w:val="00CF129C"/>
    <w:rsid w:val="00CF1557"/>
    <w:rsid w:val="00CF1E4C"/>
    <w:rsid w:val="00CF2780"/>
    <w:rsid w:val="00CF4673"/>
    <w:rsid w:val="00CF4741"/>
    <w:rsid w:val="00CF7324"/>
    <w:rsid w:val="00CF736C"/>
    <w:rsid w:val="00CF7529"/>
    <w:rsid w:val="00D0065C"/>
    <w:rsid w:val="00D0317C"/>
    <w:rsid w:val="00D03E5F"/>
    <w:rsid w:val="00D04E6B"/>
    <w:rsid w:val="00D063C1"/>
    <w:rsid w:val="00D06E0E"/>
    <w:rsid w:val="00D07FAF"/>
    <w:rsid w:val="00D113EA"/>
    <w:rsid w:val="00D1219A"/>
    <w:rsid w:val="00D122EA"/>
    <w:rsid w:val="00D14345"/>
    <w:rsid w:val="00D14E14"/>
    <w:rsid w:val="00D15A6E"/>
    <w:rsid w:val="00D21058"/>
    <w:rsid w:val="00D220F0"/>
    <w:rsid w:val="00D22596"/>
    <w:rsid w:val="00D22CFA"/>
    <w:rsid w:val="00D23315"/>
    <w:rsid w:val="00D256B4"/>
    <w:rsid w:val="00D26AF1"/>
    <w:rsid w:val="00D26AFF"/>
    <w:rsid w:val="00D27B4D"/>
    <w:rsid w:val="00D27C20"/>
    <w:rsid w:val="00D3237E"/>
    <w:rsid w:val="00D327BD"/>
    <w:rsid w:val="00D32B4E"/>
    <w:rsid w:val="00D333ED"/>
    <w:rsid w:val="00D33506"/>
    <w:rsid w:val="00D36AB9"/>
    <w:rsid w:val="00D36B23"/>
    <w:rsid w:val="00D37890"/>
    <w:rsid w:val="00D40249"/>
    <w:rsid w:val="00D409BE"/>
    <w:rsid w:val="00D43963"/>
    <w:rsid w:val="00D43DB6"/>
    <w:rsid w:val="00D43F5F"/>
    <w:rsid w:val="00D45451"/>
    <w:rsid w:val="00D45664"/>
    <w:rsid w:val="00D5046C"/>
    <w:rsid w:val="00D51BB5"/>
    <w:rsid w:val="00D54EA1"/>
    <w:rsid w:val="00D554A5"/>
    <w:rsid w:val="00D56CFA"/>
    <w:rsid w:val="00D604C6"/>
    <w:rsid w:val="00D63A92"/>
    <w:rsid w:val="00D64A22"/>
    <w:rsid w:val="00D66C1A"/>
    <w:rsid w:val="00D76005"/>
    <w:rsid w:val="00D80287"/>
    <w:rsid w:val="00D80522"/>
    <w:rsid w:val="00D81CB6"/>
    <w:rsid w:val="00D82EB5"/>
    <w:rsid w:val="00D840AA"/>
    <w:rsid w:val="00D86B0C"/>
    <w:rsid w:val="00D875C2"/>
    <w:rsid w:val="00D87981"/>
    <w:rsid w:val="00D900BC"/>
    <w:rsid w:val="00D90AFC"/>
    <w:rsid w:val="00D90D3A"/>
    <w:rsid w:val="00D917ED"/>
    <w:rsid w:val="00D94BAA"/>
    <w:rsid w:val="00D95A5D"/>
    <w:rsid w:val="00D96764"/>
    <w:rsid w:val="00D97D9B"/>
    <w:rsid w:val="00DA0CBB"/>
    <w:rsid w:val="00DA2A86"/>
    <w:rsid w:val="00DA600F"/>
    <w:rsid w:val="00DA7EFB"/>
    <w:rsid w:val="00DB13AE"/>
    <w:rsid w:val="00DB1452"/>
    <w:rsid w:val="00DB1496"/>
    <w:rsid w:val="00DB21A4"/>
    <w:rsid w:val="00DB7EDE"/>
    <w:rsid w:val="00DC1E6E"/>
    <w:rsid w:val="00DC25C7"/>
    <w:rsid w:val="00DC356A"/>
    <w:rsid w:val="00DC3A66"/>
    <w:rsid w:val="00DC5802"/>
    <w:rsid w:val="00DC5B03"/>
    <w:rsid w:val="00DD4D34"/>
    <w:rsid w:val="00DD5D24"/>
    <w:rsid w:val="00DE1F1B"/>
    <w:rsid w:val="00DE23AA"/>
    <w:rsid w:val="00DE2E02"/>
    <w:rsid w:val="00DE383C"/>
    <w:rsid w:val="00DE4880"/>
    <w:rsid w:val="00DF00F4"/>
    <w:rsid w:val="00DF021F"/>
    <w:rsid w:val="00DF2202"/>
    <w:rsid w:val="00DF3718"/>
    <w:rsid w:val="00DF5373"/>
    <w:rsid w:val="00DF6C9A"/>
    <w:rsid w:val="00DF7BBD"/>
    <w:rsid w:val="00E009B1"/>
    <w:rsid w:val="00E01A3F"/>
    <w:rsid w:val="00E01E90"/>
    <w:rsid w:val="00E052EC"/>
    <w:rsid w:val="00E069FD"/>
    <w:rsid w:val="00E06BB9"/>
    <w:rsid w:val="00E071E4"/>
    <w:rsid w:val="00E12776"/>
    <w:rsid w:val="00E12A54"/>
    <w:rsid w:val="00E1337F"/>
    <w:rsid w:val="00E153F8"/>
    <w:rsid w:val="00E15AB5"/>
    <w:rsid w:val="00E15E88"/>
    <w:rsid w:val="00E163A3"/>
    <w:rsid w:val="00E20258"/>
    <w:rsid w:val="00E20A1B"/>
    <w:rsid w:val="00E242A1"/>
    <w:rsid w:val="00E249CE"/>
    <w:rsid w:val="00E25E90"/>
    <w:rsid w:val="00E26B9B"/>
    <w:rsid w:val="00E30E52"/>
    <w:rsid w:val="00E324FF"/>
    <w:rsid w:val="00E34948"/>
    <w:rsid w:val="00E3600C"/>
    <w:rsid w:val="00E36F72"/>
    <w:rsid w:val="00E415E2"/>
    <w:rsid w:val="00E42710"/>
    <w:rsid w:val="00E436FD"/>
    <w:rsid w:val="00E43D6C"/>
    <w:rsid w:val="00E442BF"/>
    <w:rsid w:val="00E4534F"/>
    <w:rsid w:val="00E464ED"/>
    <w:rsid w:val="00E472B2"/>
    <w:rsid w:val="00E5146A"/>
    <w:rsid w:val="00E5186A"/>
    <w:rsid w:val="00E518A6"/>
    <w:rsid w:val="00E532E1"/>
    <w:rsid w:val="00E55CD4"/>
    <w:rsid w:val="00E6147F"/>
    <w:rsid w:val="00E61D80"/>
    <w:rsid w:val="00E6227F"/>
    <w:rsid w:val="00E639A8"/>
    <w:rsid w:val="00E6451E"/>
    <w:rsid w:val="00E6459D"/>
    <w:rsid w:val="00E64F3C"/>
    <w:rsid w:val="00E654B4"/>
    <w:rsid w:val="00E65E34"/>
    <w:rsid w:val="00E65F36"/>
    <w:rsid w:val="00E7079D"/>
    <w:rsid w:val="00E73798"/>
    <w:rsid w:val="00E7542D"/>
    <w:rsid w:val="00E7602C"/>
    <w:rsid w:val="00E761D9"/>
    <w:rsid w:val="00E76C70"/>
    <w:rsid w:val="00E8039F"/>
    <w:rsid w:val="00E81E29"/>
    <w:rsid w:val="00E81EA6"/>
    <w:rsid w:val="00E82841"/>
    <w:rsid w:val="00E82BB7"/>
    <w:rsid w:val="00E8538D"/>
    <w:rsid w:val="00E85CE2"/>
    <w:rsid w:val="00E85D32"/>
    <w:rsid w:val="00E87B50"/>
    <w:rsid w:val="00E87EDC"/>
    <w:rsid w:val="00E935D7"/>
    <w:rsid w:val="00E94394"/>
    <w:rsid w:val="00E95DD1"/>
    <w:rsid w:val="00E977AD"/>
    <w:rsid w:val="00EA07CE"/>
    <w:rsid w:val="00EA0DA9"/>
    <w:rsid w:val="00EA1B96"/>
    <w:rsid w:val="00EA31AE"/>
    <w:rsid w:val="00EA560A"/>
    <w:rsid w:val="00EA6528"/>
    <w:rsid w:val="00EA6B1F"/>
    <w:rsid w:val="00EA6DE5"/>
    <w:rsid w:val="00EA790F"/>
    <w:rsid w:val="00EA7B65"/>
    <w:rsid w:val="00EA7E81"/>
    <w:rsid w:val="00EB0E27"/>
    <w:rsid w:val="00EB0EFD"/>
    <w:rsid w:val="00EB37B4"/>
    <w:rsid w:val="00EB6D29"/>
    <w:rsid w:val="00EB7600"/>
    <w:rsid w:val="00EC0099"/>
    <w:rsid w:val="00EC087D"/>
    <w:rsid w:val="00EC0CDE"/>
    <w:rsid w:val="00EC10D0"/>
    <w:rsid w:val="00EC15E3"/>
    <w:rsid w:val="00EC3620"/>
    <w:rsid w:val="00EC3EA9"/>
    <w:rsid w:val="00EC46F1"/>
    <w:rsid w:val="00EC6480"/>
    <w:rsid w:val="00EC6CE3"/>
    <w:rsid w:val="00EC7581"/>
    <w:rsid w:val="00ED1A29"/>
    <w:rsid w:val="00ED209A"/>
    <w:rsid w:val="00ED295E"/>
    <w:rsid w:val="00ED2AB6"/>
    <w:rsid w:val="00ED2BA2"/>
    <w:rsid w:val="00ED2C2F"/>
    <w:rsid w:val="00ED350D"/>
    <w:rsid w:val="00ED4C7A"/>
    <w:rsid w:val="00ED5D8C"/>
    <w:rsid w:val="00ED6DBD"/>
    <w:rsid w:val="00EE2B42"/>
    <w:rsid w:val="00EE31EF"/>
    <w:rsid w:val="00EE4648"/>
    <w:rsid w:val="00EE504F"/>
    <w:rsid w:val="00EE50D9"/>
    <w:rsid w:val="00EE54E7"/>
    <w:rsid w:val="00EE56BA"/>
    <w:rsid w:val="00EF09BD"/>
    <w:rsid w:val="00EF0C8C"/>
    <w:rsid w:val="00EF0CC3"/>
    <w:rsid w:val="00EF0F8A"/>
    <w:rsid w:val="00EF17A3"/>
    <w:rsid w:val="00EF2F89"/>
    <w:rsid w:val="00EF5D00"/>
    <w:rsid w:val="00EF620C"/>
    <w:rsid w:val="00EF7177"/>
    <w:rsid w:val="00EF77E7"/>
    <w:rsid w:val="00F02276"/>
    <w:rsid w:val="00F034BA"/>
    <w:rsid w:val="00F04725"/>
    <w:rsid w:val="00F04E01"/>
    <w:rsid w:val="00F056AF"/>
    <w:rsid w:val="00F117F0"/>
    <w:rsid w:val="00F12AFB"/>
    <w:rsid w:val="00F138A9"/>
    <w:rsid w:val="00F138F9"/>
    <w:rsid w:val="00F15DC6"/>
    <w:rsid w:val="00F17B9B"/>
    <w:rsid w:val="00F20370"/>
    <w:rsid w:val="00F20581"/>
    <w:rsid w:val="00F2187C"/>
    <w:rsid w:val="00F21F0D"/>
    <w:rsid w:val="00F22336"/>
    <w:rsid w:val="00F303FF"/>
    <w:rsid w:val="00F30670"/>
    <w:rsid w:val="00F30841"/>
    <w:rsid w:val="00F30C4B"/>
    <w:rsid w:val="00F32BF6"/>
    <w:rsid w:val="00F33970"/>
    <w:rsid w:val="00F33BE6"/>
    <w:rsid w:val="00F34EC7"/>
    <w:rsid w:val="00F35DBD"/>
    <w:rsid w:val="00F3675B"/>
    <w:rsid w:val="00F44439"/>
    <w:rsid w:val="00F45104"/>
    <w:rsid w:val="00F45AAC"/>
    <w:rsid w:val="00F502AC"/>
    <w:rsid w:val="00F502E1"/>
    <w:rsid w:val="00F50BCE"/>
    <w:rsid w:val="00F61962"/>
    <w:rsid w:val="00F621BB"/>
    <w:rsid w:val="00F63B98"/>
    <w:rsid w:val="00F65336"/>
    <w:rsid w:val="00F669F9"/>
    <w:rsid w:val="00F673BF"/>
    <w:rsid w:val="00F72506"/>
    <w:rsid w:val="00F75748"/>
    <w:rsid w:val="00F76A59"/>
    <w:rsid w:val="00F76BD2"/>
    <w:rsid w:val="00F8020A"/>
    <w:rsid w:val="00F81E1E"/>
    <w:rsid w:val="00F82D96"/>
    <w:rsid w:val="00F841B6"/>
    <w:rsid w:val="00F84F80"/>
    <w:rsid w:val="00F85727"/>
    <w:rsid w:val="00F86D81"/>
    <w:rsid w:val="00F90264"/>
    <w:rsid w:val="00F90997"/>
    <w:rsid w:val="00F91210"/>
    <w:rsid w:val="00F91E43"/>
    <w:rsid w:val="00F936EB"/>
    <w:rsid w:val="00F93A38"/>
    <w:rsid w:val="00F96377"/>
    <w:rsid w:val="00F97A13"/>
    <w:rsid w:val="00FA0A36"/>
    <w:rsid w:val="00FA1DC9"/>
    <w:rsid w:val="00FA2E30"/>
    <w:rsid w:val="00FA370F"/>
    <w:rsid w:val="00FA3DF2"/>
    <w:rsid w:val="00FA4096"/>
    <w:rsid w:val="00FA5742"/>
    <w:rsid w:val="00FA5DBF"/>
    <w:rsid w:val="00FA638A"/>
    <w:rsid w:val="00FA6765"/>
    <w:rsid w:val="00FA6FEF"/>
    <w:rsid w:val="00FA71B8"/>
    <w:rsid w:val="00FB0062"/>
    <w:rsid w:val="00FB058C"/>
    <w:rsid w:val="00FB0E35"/>
    <w:rsid w:val="00FB21A3"/>
    <w:rsid w:val="00FB2A00"/>
    <w:rsid w:val="00FB6E7E"/>
    <w:rsid w:val="00FB6FAC"/>
    <w:rsid w:val="00FB7461"/>
    <w:rsid w:val="00FC0286"/>
    <w:rsid w:val="00FC0841"/>
    <w:rsid w:val="00FC12B3"/>
    <w:rsid w:val="00FC1B6E"/>
    <w:rsid w:val="00FC3058"/>
    <w:rsid w:val="00FC348B"/>
    <w:rsid w:val="00FC34C5"/>
    <w:rsid w:val="00FC379B"/>
    <w:rsid w:val="00FC55EE"/>
    <w:rsid w:val="00FC6BDB"/>
    <w:rsid w:val="00FD31F0"/>
    <w:rsid w:val="00FD3A01"/>
    <w:rsid w:val="00FD5482"/>
    <w:rsid w:val="00FE0926"/>
    <w:rsid w:val="00FE1680"/>
    <w:rsid w:val="00FE5874"/>
    <w:rsid w:val="00FE6DF8"/>
    <w:rsid w:val="00FE7D53"/>
    <w:rsid w:val="00FF0270"/>
    <w:rsid w:val="00FF0BF1"/>
    <w:rsid w:val="00FF1C2F"/>
    <w:rsid w:val="00FF3214"/>
    <w:rsid w:val="00FF349A"/>
    <w:rsid w:val="00FF4952"/>
    <w:rsid w:val="00FF5CD9"/>
    <w:rsid w:val="00FF749C"/>
    <w:rsid w:val="00FF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0305B"/>
  <w15:docId w15:val="{438B0FA0-0440-465B-8C77-174CCDEDD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72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727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2202</Words>
  <Characters>12558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Professional</cp:lastModifiedBy>
  <cp:revision>5</cp:revision>
  <dcterms:created xsi:type="dcterms:W3CDTF">2023-09-17T15:51:00Z</dcterms:created>
  <dcterms:modified xsi:type="dcterms:W3CDTF">2023-12-17T15:56:00Z</dcterms:modified>
</cp:coreProperties>
</file>