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B8F6C" w14:textId="77777777" w:rsidR="00100DF2" w:rsidRPr="00136AE0" w:rsidRDefault="00100DF2" w:rsidP="00136AE0">
      <w:pPr>
        <w:jc w:val="both"/>
        <w:rPr>
          <w:rFonts w:ascii="Times New Roman" w:hAnsi="Times New Roman" w:cs="Times New Roman"/>
          <w:sz w:val="28"/>
          <w:szCs w:val="28"/>
        </w:rPr>
      </w:pPr>
    </w:p>
    <w:p w14:paraId="0C6E4B8A" w14:textId="77777777" w:rsidR="00100DF2" w:rsidRPr="00100DF2" w:rsidRDefault="00100DF2" w:rsidP="00100DF2">
      <w:pPr>
        <w:ind w:firstLine="709"/>
        <w:jc w:val="right"/>
        <w:rPr>
          <w:rFonts w:ascii="Times New Roman" w:hAnsi="Times New Roman" w:cs="Times New Roman"/>
          <w:sz w:val="28"/>
          <w:szCs w:val="28"/>
        </w:rPr>
      </w:pPr>
      <w:r w:rsidRPr="00100DF2">
        <w:rPr>
          <w:rFonts w:ascii="Times New Roman" w:hAnsi="Times New Roman" w:cs="Times New Roman"/>
          <w:b/>
          <w:bCs/>
          <w:i/>
          <w:iCs/>
          <w:sz w:val="28"/>
          <w:szCs w:val="28"/>
        </w:rPr>
        <w:t>Юнусова Д.А.</w:t>
      </w:r>
    </w:p>
    <w:p w14:paraId="7E54948B" w14:textId="11F3079F" w:rsidR="00100DF2" w:rsidRPr="00100DF2" w:rsidRDefault="00100DF2" w:rsidP="00100DF2">
      <w:pPr>
        <w:ind w:firstLine="709"/>
        <w:jc w:val="right"/>
        <w:rPr>
          <w:rFonts w:ascii="Times New Roman" w:hAnsi="Times New Roman" w:cs="Times New Roman"/>
          <w:sz w:val="28"/>
          <w:szCs w:val="28"/>
        </w:rPr>
      </w:pPr>
      <w:r w:rsidRPr="00100DF2">
        <w:rPr>
          <w:rFonts w:ascii="Times New Roman" w:hAnsi="Times New Roman" w:cs="Times New Roman"/>
          <w:b/>
          <w:bCs/>
          <w:i/>
          <w:iCs/>
          <w:sz w:val="28"/>
          <w:szCs w:val="28"/>
        </w:rPr>
        <w:t>к.э.н., доцент кафедры "АХД и Аудит"</w:t>
      </w:r>
    </w:p>
    <w:p w14:paraId="0DD3872B" w14:textId="77777777" w:rsidR="00100DF2" w:rsidRPr="00100DF2" w:rsidRDefault="00100DF2" w:rsidP="00100DF2">
      <w:pPr>
        <w:ind w:firstLine="709"/>
        <w:jc w:val="right"/>
        <w:rPr>
          <w:rFonts w:ascii="Times New Roman" w:hAnsi="Times New Roman" w:cs="Times New Roman"/>
          <w:sz w:val="28"/>
          <w:szCs w:val="28"/>
        </w:rPr>
      </w:pPr>
      <w:r w:rsidRPr="00100DF2">
        <w:rPr>
          <w:rFonts w:ascii="Times New Roman" w:hAnsi="Times New Roman" w:cs="Times New Roman"/>
          <w:b/>
          <w:bCs/>
          <w:i/>
          <w:iCs/>
          <w:sz w:val="28"/>
          <w:szCs w:val="28"/>
        </w:rPr>
        <w:t>ГАОУ ВО "Дагестанский государственный </w:t>
      </w:r>
    </w:p>
    <w:p w14:paraId="06F53B0A" w14:textId="77777777" w:rsidR="00100DF2" w:rsidRPr="00100DF2" w:rsidRDefault="00100DF2" w:rsidP="00100DF2">
      <w:pPr>
        <w:ind w:firstLine="709"/>
        <w:jc w:val="right"/>
        <w:rPr>
          <w:rFonts w:ascii="Times New Roman" w:hAnsi="Times New Roman" w:cs="Times New Roman"/>
          <w:sz w:val="28"/>
          <w:szCs w:val="28"/>
        </w:rPr>
      </w:pPr>
      <w:r w:rsidRPr="00100DF2">
        <w:rPr>
          <w:rFonts w:ascii="Times New Roman" w:hAnsi="Times New Roman" w:cs="Times New Roman"/>
          <w:b/>
          <w:bCs/>
          <w:i/>
          <w:iCs/>
          <w:sz w:val="28"/>
          <w:szCs w:val="28"/>
        </w:rPr>
        <w:t>университет народного хозяйства"</w:t>
      </w:r>
    </w:p>
    <w:p w14:paraId="08E6ADE0" w14:textId="77777777" w:rsidR="00100DF2" w:rsidRPr="00100DF2" w:rsidRDefault="00100DF2" w:rsidP="00100DF2">
      <w:pPr>
        <w:ind w:firstLine="709"/>
        <w:jc w:val="right"/>
        <w:rPr>
          <w:rFonts w:ascii="Times New Roman" w:hAnsi="Times New Roman" w:cs="Times New Roman"/>
          <w:sz w:val="28"/>
          <w:szCs w:val="28"/>
        </w:rPr>
      </w:pPr>
      <w:r w:rsidRPr="00100DF2">
        <w:rPr>
          <w:rFonts w:ascii="Times New Roman" w:hAnsi="Times New Roman" w:cs="Times New Roman"/>
          <w:b/>
          <w:bCs/>
          <w:i/>
          <w:iCs/>
          <w:sz w:val="28"/>
          <w:szCs w:val="28"/>
        </w:rPr>
        <w:t>РФ, г. Махачкала</w:t>
      </w:r>
    </w:p>
    <w:p w14:paraId="14A9298B" w14:textId="77777777" w:rsidR="00100DF2" w:rsidRPr="00100DF2" w:rsidRDefault="00B91E1C" w:rsidP="00100DF2">
      <w:pPr>
        <w:ind w:firstLine="709"/>
        <w:jc w:val="right"/>
        <w:rPr>
          <w:rFonts w:ascii="Times New Roman" w:hAnsi="Times New Roman" w:cs="Times New Roman"/>
          <w:sz w:val="28"/>
          <w:szCs w:val="28"/>
        </w:rPr>
      </w:pPr>
      <w:hyperlink r:id="rId4" w:history="1">
        <w:r w:rsidR="00100DF2" w:rsidRPr="00100DF2">
          <w:rPr>
            <w:rStyle w:val="a3"/>
            <w:rFonts w:ascii="Times New Roman" w:hAnsi="Times New Roman" w:cs="Times New Roman"/>
            <w:b/>
            <w:bCs/>
            <w:i/>
            <w:iCs/>
            <w:sz w:val="28"/>
            <w:szCs w:val="28"/>
          </w:rPr>
          <w:t>djennet55@mail.ru</w:t>
        </w:r>
      </w:hyperlink>
    </w:p>
    <w:p w14:paraId="38AB71B1" w14:textId="38D923FF" w:rsidR="00100DF2" w:rsidRPr="00100DF2" w:rsidRDefault="00100DF2" w:rsidP="00100DF2">
      <w:pPr>
        <w:ind w:firstLine="709"/>
        <w:jc w:val="right"/>
        <w:rPr>
          <w:rFonts w:ascii="Times New Roman" w:hAnsi="Times New Roman" w:cs="Times New Roman"/>
          <w:sz w:val="28"/>
          <w:szCs w:val="28"/>
        </w:rPr>
      </w:pPr>
      <w:r>
        <w:rPr>
          <w:rFonts w:ascii="Times New Roman" w:hAnsi="Times New Roman" w:cs="Times New Roman"/>
          <w:b/>
          <w:bCs/>
          <w:i/>
          <w:iCs/>
          <w:sz w:val="28"/>
          <w:szCs w:val="28"/>
        </w:rPr>
        <w:t>Ташуков М.И</w:t>
      </w:r>
      <w:r w:rsidRPr="00100DF2">
        <w:rPr>
          <w:rFonts w:ascii="Times New Roman" w:hAnsi="Times New Roman" w:cs="Times New Roman"/>
          <w:b/>
          <w:bCs/>
          <w:i/>
          <w:iCs/>
          <w:sz w:val="28"/>
          <w:szCs w:val="28"/>
        </w:rPr>
        <w:t>., студент 4 курса 2 группы </w:t>
      </w:r>
    </w:p>
    <w:p w14:paraId="243575FC" w14:textId="2085F528" w:rsidR="00100DF2" w:rsidRPr="00100DF2" w:rsidRDefault="00100DF2" w:rsidP="00100DF2">
      <w:pPr>
        <w:ind w:firstLine="709"/>
        <w:jc w:val="right"/>
        <w:rPr>
          <w:rFonts w:ascii="Times New Roman" w:hAnsi="Times New Roman" w:cs="Times New Roman"/>
          <w:sz w:val="28"/>
          <w:szCs w:val="28"/>
        </w:rPr>
      </w:pPr>
      <w:r w:rsidRPr="00100DF2">
        <w:rPr>
          <w:rFonts w:ascii="Times New Roman" w:hAnsi="Times New Roman" w:cs="Times New Roman"/>
          <w:b/>
          <w:bCs/>
          <w:i/>
          <w:iCs/>
          <w:sz w:val="28"/>
          <w:szCs w:val="28"/>
        </w:rPr>
        <w:t>факультета   "Экономика и управление", </w:t>
      </w:r>
    </w:p>
    <w:p w14:paraId="31FC007E" w14:textId="77777777" w:rsidR="00100DF2" w:rsidRPr="00100DF2" w:rsidRDefault="00100DF2" w:rsidP="00100DF2">
      <w:pPr>
        <w:ind w:firstLine="709"/>
        <w:jc w:val="right"/>
        <w:rPr>
          <w:rFonts w:ascii="Times New Roman" w:hAnsi="Times New Roman" w:cs="Times New Roman"/>
          <w:sz w:val="28"/>
          <w:szCs w:val="28"/>
        </w:rPr>
      </w:pPr>
      <w:r w:rsidRPr="00100DF2">
        <w:rPr>
          <w:rFonts w:ascii="Times New Roman" w:hAnsi="Times New Roman" w:cs="Times New Roman"/>
          <w:b/>
          <w:bCs/>
          <w:i/>
          <w:iCs/>
          <w:sz w:val="28"/>
          <w:szCs w:val="28"/>
        </w:rPr>
        <w:t>ГАОУ ВО «Дагестанский Государственный </w:t>
      </w:r>
    </w:p>
    <w:p w14:paraId="2BABA13D" w14:textId="77777777" w:rsidR="00100DF2" w:rsidRPr="00100DF2" w:rsidRDefault="00100DF2" w:rsidP="00100DF2">
      <w:pPr>
        <w:ind w:firstLine="709"/>
        <w:jc w:val="right"/>
        <w:rPr>
          <w:rFonts w:ascii="Times New Roman" w:hAnsi="Times New Roman" w:cs="Times New Roman"/>
          <w:sz w:val="28"/>
          <w:szCs w:val="28"/>
        </w:rPr>
      </w:pPr>
      <w:r w:rsidRPr="00100DF2">
        <w:rPr>
          <w:rFonts w:ascii="Times New Roman" w:hAnsi="Times New Roman" w:cs="Times New Roman"/>
          <w:b/>
          <w:bCs/>
          <w:i/>
          <w:iCs/>
          <w:sz w:val="28"/>
          <w:szCs w:val="28"/>
        </w:rPr>
        <w:t>Университет Народного Хозяйства»</w:t>
      </w:r>
    </w:p>
    <w:p w14:paraId="7255753A" w14:textId="3B94BC16" w:rsidR="00100DF2" w:rsidRPr="00100DF2" w:rsidRDefault="00100DF2" w:rsidP="00100DF2">
      <w:pPr>
        <w:ind w:firstLine="709"/>
        <w:jc w:val="right"/>
        <w:rPr>
          <w:rFonts w:ascii="Times New Roman" w:hAnsi="Times New Roman" w:cs="Times New Roman"/>
          <w:sz w:val="28"/>
          <w:szCs w:val="28"/>
        </w:rPr>
      </w:pPr>
      <w:r>
        <w:rPr>
          <w:rFonts w:ascii="Times New Roman" w:hAnsi="Times New Roman" w:cs="Times New Roman"/>
          <w:b/>
          <w:bCs/>
          <w:i/>
          <w:iCs/>
          <w:sz w:val="28"/>
          <w:szCs w:val="28"/>
          <w:u w:val="single"/>
          <w:lang w:val="en-US"/>
        </w:rPr>
        <w:t>mtashukov</w:t>
      </w:r>
      <w:r w:rsidRPr="00100DF2">
        <w:rPr>
          <w:rFonts w:ascii="Times New Roman" w:hAnsi="Times New Roman" w:cs="Times New Roman"/>
          <w:b/>
          <w:bCs/>
          <w:i/>
          <w:iCs/>
          <w:sz w:val="28"/>
          <w:szCs w:val="28"/>
          <w:u w:val="single"/>
        </w:rPr>
        <w:t>@mail.ru</w:t>
      </w:r>
      <w:r w:rsidRPr="00100DF2">
        <w:rPr>
          <w:rFonts w:ascii="Times New Roman" w:hAnsi="Times New Roman" w:cs="Times New Roman"/>
          <w:sz w:val="28"/>
          <w:szCs w:val="28"/>
        </w:rPr>
        <w:t> </w:t>
      </w:r>
    </w:p>
    <w:p w14:paraId="33623066" w14:textId="7D46BCAF" w:rsidR="00100DF2" w:rsidRDefault="00100DF2" w:rsidP="00100DF2">
      <w:pPr>
        <w:ind w:firstLine="709"/>
        <w:jc w:val="right"/>
        <w:rPr>
          <w:rFonts w:ascii="Times New Roman" w:hAnsi="Times New Roman" w:cs="Times New Roman"/>
          <w:sz w:val="28"/>
          <w:szCs w:val="28"/>
        </w:rPr>
      </w:pPr>
      <w:r w:rsidRPr="00100DF2">
        <w:rPr>
          <w:rFonts w:ascii="Times New Roman" w:hAnsi="Times New Roman" w:cs="Times New Roman"/>
          <w:b/>
          <w:bCs/>
          <w:i/>
          <w:iCs/>
          <w:sz w:val="28"/>
          <w:szCs w:val="28"/>
        </w:rPr>
        <w:t>Россия, Махачкала</w:t>
      </w:r>
    </w:p>
    <w:p w14:paraId="2216AD8F" w14:textId="77777777" w:rsidR="00100DF2" w:rsidRPr="00100DF2" w:rsidRDefault="00100DF2" w:rsidP="00100DF2">
      <w:pPr>
        <w:ind w:firstLine="709"/>
        <w:rPr>
          <w:rFonts w:ascii="Times New Roman" w:hAnsi="Times New Roman" w:cs="Times New Roman"/>
          <w:sz w:val="28"/>
          <w:szCs w:val="28"/>
        </w:rPr>
      </w:pPr>
    </w:p>
    <w:p w14:paraId="7B1B067D" w14:textId="4E1AC0A5" w:rsidR="00B724C0" w:rsidRDefault="00100DF2" w:rsidP="00136AE0">
      <w:pPr>
        <w:ind w:firstLine="709"/>
        <w:rPr>
          <w:rFonts w:ascii="Times New Roman" w:hAnsi="Times New Roman" w:cs="Times New Roman"/>
          <w:b/>
          <w:bCs/>
          <w:i/>
          <w:iCs/>
          <w:sz w:val="28"/>
          <w:szCs w:val="28"/>
        </w:rPr>
      </w:pPr>
      <w:r w:rsidRPr="00100DF2">
        <w:rPr>
          <w:rFonts w:ascii="Times New Roman" w:hAnsi="Times New Roman" w:cs="Times New Roman"/>
          <w:b/>
          <w:bCs/>
          <w:i/>
          <w:iCs/>
          <w:sz w:val="28"/>
          <w:szCs w:val="28"/>
        </w:rPr>
        <w:t>АУДИТ БУХГАЛТЕРСКОГО БАЛАНСА</w:t>
      </w:r>
    </w:p>
    <w:p w14:paraId="5D80DB8B" w14:textId="77777777" w:rsidR="00136AE0" w:rsidRPr="00136AE0" w:rsidRDefault="00136AE0" w:rsidP="00136AE0">
      <w:pPr>
        <w:ind w:firstLine="709"/>
        <w:rPr>
          <w:rFonts w:ascii="Times New Roman" w:hAnsi="Times New Roman" w:cs="Times New Roman"/>
          <w:b/>
          <w:bCs/>
          <w:i/>
          <w:iCs/>
          <w:sz w:val="28"/>
          <w:szCs w:val="28"/>
        </w:rPr>
      </w:pPr>
    </w:p>
    <w:p w14:paraId="1748714D" w14:textId="4F78A034" w:rsidR="00100DF2" w:rsidRPr="00B724C0" w:rsidRDefault="00B724C0" w:rsidP="00100DF2">
      <w:pPr>
        <w:spacing w:line="403" w:lineRule="auto"/>
        <w:jc w:val="both"/>
        <w:rPr>
          <w:rFonts w:ascii="Times New Roman" w:hAnsi="Times New Roman" w:cs="Times New Roman"/>
          <w:sz w:val="28"/>
          <w:szCs w:val="28"/>
        </w:rPr>
      </w:pPr>
      <w:r w:rsidRPr="00B724C0">
        <w:rPr>
          <w:rFonts w:ascii="Times New Roman" w:hAnsi="Times New Roman" w:cs="Times New Roman"/>
          <w:sz w:val="28"/>
          <w:szCs w:val="28"/>
        </w:rPr>
        <w:t>Аннотация</w:t>
      </w:r>
    </w:p>
    <w:p w14:paraId="68B9FC71" w14:textId="0E848026" w:rsidR="00B724C0" w:rsidRDefault="00B724C0" w:rsidP="00100DF2">
      <w:pPr>
        <w:spacing w:line="403" w:lineRule="auto"/>
        <w:jc w:val="both"/>
        <w:rPr>
          <w:rFonts w:ascii="Times New Roman" w:hAnsi="Times New Roman" w:cs="Times New Roman"/>
          <w:sz w:val="28"/>
          <w:szCs w:val="28"/>
        </w:rPr>
      </w:pPr>
      <w:r w:rsidRPr="00B724C0">
        <w:rPr>
          <w:rFonts w:ascii="Times New Roman" w:hAnsi="Times New Roman" w:cs="Times New Roman"/>
          <w:sz w:val="28"/>
          <w:szCs w:val="28"/>
        </w:rPr>
        <w:t>Целью данной научной статьи является исследование процесса аудита бухгалтерского баланса и его важности в обеспечении достоверности финансовой отчетности предприятия. В статье рассматриваются основные этапы аудита бухгалтерского баланса, методы и подходы, используемые аудиторами при проведении аудиторской проверки. Анализируются риски и проблемы, связанные с аудитом бухгалтерского баланса, и описываются меры, которые могут быть предприняты для их устранения. В заключении статьи подводятся итоги и делаются выводы о важности качественного аудита бухгалтерского баланса для обеспечения прозрачности и надежности финансовой отчетности предприятия.</w:t>
      </w:r>
    </w:p>
    <w:p w14:paraId="4BF4F0BC" w14:textId="77777777" w:rsidR="00136AE0" w:rsidRDefault="00136AE0" w:rsidP="00100DF2">
      <w:pPr>
        <w:spacing w:line="403" w:lineRule="auto"/>
        <w:jc w:val="both"/>
        <w:rPr>
          <w:rFonts w:ascii="Times New Roman" w:hAnsi="Times New Roman" w:cs="Times New Roman"/>
          <w:sz w:val="28"/>
          <w:szCs w:val="28"/>
        </w:rPr>
      </w:pPr>
    </w:p>
    <w:p w14:paraId="522FC53F" w14:textId="1E7C79AC" w:rsidR="00B724C0" w:rsidRPr="00100DF2" w:rsidRDefault="00100DF2" w:rsidP="00100DF2">
      <w:pPr>
        <w:spacing w:line="360" w:lineRule="auto"/>
        <w:ind w:firstLine="709"/>
        <w:jc w:val="both"/>
        <w:rPr>
          <w:rFonts w:ascii="Times New Roman" w:hAnsi="Times New Roman" w:cs="Times New Roman"/>
          <w:b/>
          <w:bCs/>
          <w:sz w:val="28"/>
          <w:szCs w:val="28"/>
        </w:rPr>
      </w:pPr>
      <w:r w:rsidRPr="00100DF2">
        <w:rPr>
          <w:rFonts w:ascii="Times New Roman" w:hAnsi="Times New Roman" w:cs="Times New Roman"/>
          <w:b/>
          <w:bCs/>
          <w:sz w:val="28"/>
          <w:szCs w:val="28"/>
        </w:rPr>
        <w:t>Ключевые слова:</w:t>
      </w:r>
      <w:r>
        <w:rPr>
          <w:rFonts w:ascii="Times New Roman" w:hAnsi="Times New Roman" w:cs="Times New Roman"/>
          <w:b/>
          <w:bCs/>
          <w:sz w:val="28"/>
          <w:szCs w:val="28"/>
        </w:rPr>
        <w:t xml:space="preserve"> </w:t>
      </w:r>
      <w:r w:rsidRPr="00100DF2">
        <w:rPr>
          <w:rFonts w:ascii="Times New Roman" w:hAnsi="Times New Roman" w:cs="Times New Roman"/>
          <w:sz w:val="28"/>
          <w:szCs w:val="28"/>
        </w:rPr>
        <w:t>Аудит бухгалтерского баланса,</w:t>
      </w:r>
      <w:r>
        <w:rPr>
          <w:rFonts w:ascii="Times New Roman" w:hAnsi="Times New Roman" w:cs="Times New Roman"/>
          <w:sz w:val="28"/>
          <w:szCs w:val="28"/>
        </w:rPr>
        <w:t xml:space="preserve"> </w:t>
      </w:r>
      <w:r w:rsidRPr="00100DF2">
        <w:rPr>
          <w:rFonts w:ascii="Times New Roman" w:hAnsi="Times New Roman" w:cs="Times New Roman"/>
          <w:sz w:val="28"/>
          <w:szCs w:val="28"/>
        </w:rPr>
        <w:t>Финансовый анализ</w:t>
      </w:r>
      <w:r>
        <w:rPr>
          <w:rFonts w:ascii="Times New Roman" w:hAnsi="Times New Roman" w:cs="Times New Roman"/>
          <w:sz w:val="28"/>
          <w:szCs w:val="28"/>
        </w:rPr>
        <w:t>, к</w:t>
      </w:r>
      <w:r w:rsidRPr="00100DF2">
        <w:rPr>
          <w:rFonts w:ascii="Times New Roman" w:hAnsi="Times New Roman" w:cs="Times New Roman"/>
          <w:sz w:val="28"/>
          <w:szCs w:val="28"/>
        </w:rPr>
        <w:t xml:space="preserve">онтроль, </w:t>
      </w:r>
      <w:r>
        <w:rPr>
          <w:rFonts w:ascii="Times New Roman" w:hAnsi="Times New Roman" w:cs="Times New Roman"/>
          <w:sz w:val="28"/>
          <w:szCs w:val="28"/>
        </w:rPr>
        <w:t>д</w:t>
      </w:r>
      <w:r w:rsidRPr="00100DF2">
        <w:rPr>
          <w:rFonts w:ascii="Times New Roman" w:hAnsi="Times New Roman" w:cs="Times New Roman"/>
          <w:sz w:val="28"/>
          <w:szCs w:val="28"/>
        </w:rPr>
        <w:t>остоверность и точность финансовой отчетности</w:t>
      </w:r>
      <w:r>
        <w:rPr>
          <w:rFonts w:ascii="Times New Roman" w:hAnsi="Times New Roman" w:cs="Times New Roman"/>
          <w:sz w:val="28"/>
          <w:szCs w:val="28"/>
        </w:rPr>
        <w:t>, ф</w:t>
      </w:r>
      <w:r w:rsidRPr="00100DF2">
        <w:rPr>
          <w:rFonts w:ascii="Times New Roman" w:hAnsi="Times New Roman" w:cs="Times New Roman"/>
          <w:sz w:val="28"/>
          <w:szCs w:val="28"/>
        </w:rPr>
        <w:t>инансовое положение компании,</w:t>
      </w:r>
      <w:r>
        <w:rPr>
          <w:rFonts w:ascii="Times New Roman" w:hAnsi="Times New Roman" w:cs="Times New Roman"/>
          <w:sz w:val="28"/>
          <w:szCs w:val="28"/>
        </w:rPr>
        <w:t xml:space="preserve"> у</w:t>
      </w:r>
      <w:r w:rsidRPr="00100DF2">
        <w:rPr>
          <w:rFonts w:ascii="Times New Roman" w:hAnsi="Times New Roman" w:cs="Times New Roman"/>
          <w:sz w:val="28"/>
          <w:szCs w:val="28"/>
        </w:rPr>
        <w:t>правленческие решения,</w:t>
      </w:r>
      <w:r>
        <w:rPr>
          <w:rFonts w:ascii="Times New Roman" w:hAnsi="Times New Roman" w:cs="Times New Roman"/>
          <w:sz w:val="28"/>
          <w:szCs w:val="28"/>
        </w:rPr>
        <w:t xml:space="preserve"> о</w:t>
      </w:r>
      <w:r w:rsidRPr="00100DF2">
        <w:rPr>
          <w:rFonts w:ascii="Times New Roman" w:hAnsi="Times New Roman" w:cs="Times New Roman"/>
          <w:sz w:val="28"/>
          <w:szCs w:val="28"/>
        </w:rPr>
        <w:t>ценка</w:t>
      </w:r>
      <w:r>
        <w:rPr>
          <w:rFonts w:ascii="Times New Roman" w:hAnsi="Times New Roman" w:cs="Times New Roman"/>
          <w:sz w:val="28"/>
          <w:szCs w:val="28"/>
        </w:rPr>
        <w:t xml:space="preserve"> </w:t>
      </w:r>
      <w:r w:rsidRPr="00100DF2">
        <w:rPr>
          <w:rFonts w:ascii="Times New Roman" w:hAnsi="Times New Roman" w:cs="Times New Roman"/>
          <w:sz w:val="28"/>
          <w:szCs w:val="28"/>
        </w:rPr>
        <w:t>финансового состояния,</w:t>
      </w:r>
      <w:r>
        <w:rPr>
          <w:rFonts w:ascii="Times New Roman" w:hAnsi="Times New Roman" w:cs="Times New Roman"/>
          <w:sz w:val="28"/>
          <w:szCs w:val="28"/>
        </w:rPr>
        <w:t xml:space="preserve"> п</w:t>
      </w:r>
      <w:r w:rsidRPr="00100DF2">
        <w:rPr>
          <w:rFonts w:ascii="Times New Roman" w:hAnsi="Times New Roman" w:cs="Times New Roman"/>
          <w:sz w:val="28"/>
          <w:szCs w:val="28"/>
        </w:rPr>
        <w:t>ланирование аудита,</w:t>
      </w:r>
      <w:r>
        <w:rPr>
          <w:rFonts w:ascii="Times New Roman" w:hAnsi="Times New Roman" w:cs="Times New Roman"/>
          <w:sz w:val="28"/>
          <w:szCs w:val="28"/>
        </w:rPr>
        <w:t xml:space="preserve"> с</w:t>
      </w:r>
      <w:r w:rsidRPr="00100DF2">
        <w:rPr>
          <w:rFonts w:ascii="Times New Roman" w:hAnsi="Times New Roman" w:cs="Times New Roman"/>
          <w:sz w:val="28"/>
          <w:szCs w:val="28"/>
        </w:rPr>
        <w:t xml:space="preserve">бор и анализ информации, </w:t>
      </w:r>
      <w:r>
        <w:rPr>
          <w:rFonts w:ascii="Times New Roman" w:hAnsi="Times New Roman" w:cs="Times New Roman"/>
          <w:sz w:val="28"/>
          <w:szCs w:val="28"/>
        </w:rPr>
        <w:t>п</w:t>
      </w:r>
      <w:r w:rsidRPr="00100DF2">
        <w:rPr>
          <w:rFonts w:ascii="Times New Roman" w:hAnsi="Times New Roman" w:cs="Times New Roman"/>
          <w:sz w:val="28"/>
          <w:szCs w:val="28"/>
        </w:rPr>
        <w:t xml:space="preserve">роверка </w:t>
      </w:r>
      <w:r w:rsidRPr="00100DF2">
        <w:rPr>
          <w:rFonts w:ascii="Times New Roman" w:hAnsi="Times New Roman" w:cs="Times New Roman"/>
          <w:sz w:val="28"/>
          <w:szCs w:val="28"/>
        </w:rPr>
        <w:lastRenderedPageBreak/>
        <w:t xml:space="preserve">достоверности и точности данных, </w:t>
      </w:r>
      <w:r>
        <w:rPr>
          <w:rFonts w:ascii="Times New Roman" w:hAnsi="Times New Roman" w:cs="Times New Roman"/>
          <w:sz w:val="28"/>
          <w:szCs w:val="28"/>
        </w:rPr>
        <w:t>а</w:t>
      </w:r>
      <w:r w:rsidRPr="00100DF2">
        <w:rPr>
          <w:rFonts w:ascii="Times New Roman" w:hAnsi="Times New Roman" w:cs="Times New Roman"/>
          <w:sz w:val="28"/>
          <w:szCs w:val="28"/>
        </w:rPr>
        <w:t xml:space="preserve">удиторское заключение, </w:t>
      </w:r>
      <w:r>
        <w:rPr>
          <w:rFonts w:ascii="Times New Roman" w:hAnsi="Times New Roman" w:cs="Times New Roman"/>
          <w:sz w:val="28"/>
          <w:szCs w:val="28"/>
        </w:rPr>
        <w:t>р</w:t>
      </w:r>
      <w:r w:rsidRPr="00100DF2">
        <w:rPr>
          <w:rFonts w:ascii="Times New Roman" w:hAnsi="Times New Roman" w:cs="Times New Roman"/>
          <w:sz w:val="28"/>
          <w:szCs w:val="28"/>
        </w:rPr>
        <w:t>иски и проблемы аудита бухгалтерского баланс</w:t>
      </w:r>
      <w:r>
        <w:rPr>
          <w:rFonts w:ascii="Times New Roman" w:hAnsi="Times New Roman" w:cs="Times New Roman"/>
          <w:sz w:val="28"/>
          <w:szCs w:val="28"/>
        </w:rPr>
        <w:t>.</w:t>
      </w:r>
    </w:p>
    <w:p w14:paraId="1A2F8ECA" w14:textId="77777777" w:rsidR="00100DF2" w:rsidRPr="00B724C0" w:rsidRDefault="00100DF2" w:rsidP="00100DF2">
      <w:pPr>
        <w:spacing w:line="360" w:lineRule="auto"/>
        <w:ind w:firstLine="709"/>
        <w:jc w:val="both"/>
        <w:rPr>
          <w:rFonts w:ascii="Times New Roman" w:hAnsi="Times New Roman" w:cs="Times New Roman"/>
          <w:sz w:val="28"/>
          <w:szCs w:val="28"/>
        </w:rPr>
      </w:pPr>
    </w:p>
    <w:p w14:paraId="076B6B9D" w14:textId="3E2D1660" w:rsidR="00B724C0" w:rsidRPr="00136AE0" w:rsidRDefault="00B724C0" w:rsidP="00136AE0">
      <w:pPr>
        <w:spacing w:line="360" w:lineRule="auto"/>
        <w:ind w:firstLine="709"/>
        <w:rPr>
          <w:rFonts w:ascii="Times New Roman" w:hAnsi="Times New Roman" w:cs="Times New Roman"/>
          <w:b/>
          <w:bCs/>
          <w:i/>
          <w:iCs/>
          <w:sz w:val="40"/>
          <w:szCs w:val="40"/>
          <w:lang w:val="en-US"/>
        </w:rPr>
      </w:pPr>
      <w:r w:rsidRPr="00136AE0">
        <w:rPr>
          <w:rFonts w:ascii="Times New Roman" w:hAnsi="Times New Roman" w:cs="Times New Roman"/>
          <w:b/>
          <w:bCs/>
          <w:i/>
          <w:iCs/>
          <w:sz w:val="40"/>
          <w:szCs w:val="40"/>
          <w:lang w:val="en-US"/>
        </w:rPr>
        <w:t>Audit of the balance sheet</w:t>
      </w:r>
    </w:p>
    <w:p w14:paraId="550AD42E" w14:textId="77777777" w:rsidR="00B724C0" w:rsidRPr="00100DF2" w:rsidRDefault="00B724C0" w:rsidP="00B724C0">
      <w:pPr>
        <w:spacing w:line="360" w:lineRule="auto"/>
        <w:ind w:firstLine="709"/>
        <w:jc w:val="both"/>
        <w:rPr>
          <w:rFonts w:ascii="Times New Roman" w:hAnsi="Times New Roman" w:cs="Times New Roman"/>
          <w:sz w:val="28"/>
          <w:szCs w:val="28"/>
          <w:lang w:val="en-US"/>
        </w:rPr>
      </w:pPr>
    </w:p>
    <w:p w14:paraId="28273429" w14:textId="62C038EA" w:rsidR="00B724C0" w:rsidRPr="00B724C0" w:rsidRDefault="00B724C0" w:rsidP="00136AE0">
      <w:pPr>
        <w:spacing w:line="360" w:lineRule="auto"/>
        <w:jc w:val="both"/>
        <w:rPr>
          <w:rFonts w:ascii="Times New Roman" w:hAnsi="Times New Roman" w:cs="Times New Roman"/>
          <w:sz w:val="28"/>
          <w:szCs w:val="28"/>
          <w:lang w:val="en-US"/>
        </w:rPr>
      </w:pPr>
      <w:r w:rsidRPr="00B724C0">
        <w:rPr>
          <w:rFonts w:ascii="Times New Roman" w:hAnsi="Times New Roman" w:cs="Times New Roman"/>
          <w:sz w:val="28"/>
          <w:szCs w:val="28"/>
          <w:lang w:val="en-US"/>
        </w:rPr>
        <w:t>Annotation</w:t>
      </w:r>
    </w:p>
    <w:p w14:paraId="4032935A" w14:textId="0308BE8C" w:rsidR="00B724C0" w:rsidRDefault="00B724C0" w:rsidP="00136AE0">
      <w:pPr>
        <w:spacing w:line="403" w:lineRule="auto"/>
        <w:jc w:val="both"/>
        <w:rPr>
          <w:rFonts w:ascii="Times New Roman" w:hAnsi="Times New Roman" w:cs="Times New Roman"/>
          <w:sz w:val="28"/>
          <w:szCs w:val="28"/>
          <w:lang w:val="en-US"/>
        </w:rPr>
      </w:pPr>
      <w:r w:rsidRPr="00B724C0">
        <w:rPr>
          <w:rFonts w:ascii="Times New Roman" w:hAnsi="Times New Roman" w:cs="Times New Roman"/>
          <w:sz w:val="28"/>
          <w:szCs w:val="28"/>
          <w:lang w:val="en-US"/>
        </w:rPr>
        <w:t>The purpose of this scientific article is to study the process of auditing the balance sheet and its importance in ensuring the reliability of financial statements of an enterprise. The article discusses the main stages of the audit of the balance sheet, methods and approaches used by auditors in conducting an audit. The risks and problems associated with the audit of the balance sheet are analyzed and measures that can be taken to eliminate them are described. At the end of the article, the results are summarized and conclusions are drawn about the importance of a high-quality audit of the balance sheet to ensure transparency and reliability of the company's financial statements.</w:t>
      </w:r>
    </w:p>
    <w:p w14:paraId="23D5E444" w14:textId="77777777" w:rsidR="00136AE0" w:rsidRDefault="00136AE0" w:rsidP="00136AE0">
      <w:pPr>
        <w:spacing w:line="403" w:lineRule="auto"/>
        <w:jc w:val="both"/>
        <w:rPr>
          <w:rFonts w:ascii="Times New Roman" w:hAnsi="Times New Roman" w:cs="Times New Roman"/>
          <w:sz w:val="28"/>
          <w:szCs w:val="28"/>
          <w:lang w:val="en-US"/>
        </w:rPr>
      </w:pPr>
    </w:p>
    <w:p w14:paraId="3C79D247" w14:textId="65CD2366" w:rsidR="009B5454" w:rsidRDefault="00100DF2" w:rsidP="00136AE0">
      <w:pPr>
        <w:spacing w:line="403" w:lineRule="auto"/>
        <w:jc w:val="both"/>
        <w:rPr>
          <w:rFonts w:ascii="Times New Roman" w:hAnsi="Times New Roman" w:cs="Times New Roman"/>
          <w:sz w:val="28"/>
          <w:szCs w:val="28"/>
          <w:lang w:val="en-US"/>
        </w:rPr>
      </w:pPr>
      <w:r w:rsidRPr="00100DF2">
        <w:rPr>
          <w:rFonts w:ascii="Times New Roman" w:hAnsi="Times New Roman" w:cs="Times New Roman"/>
          <w:sz w:val="28"/>
          <w:szCs w:val="28"/>
          <w:lang w:val="en-US"/>
        </w:rPr>
        <w:t>Keywords:</w:t>
      </w:r>
      <w:r w:rsidR="00136AE0" w:rsidRPr="00136AE0">
        <w:rPr>
          <w:rFonts w:ascii="Times New Roman" w:hAnsi="Times New Roman" w:cs="Times New Roman"/>
          <w:sz w:val="28"/>
          <w:szCs w:val="28"/>
          <w:lang w:val="en-US"/>
        </w:rPr>
        <w:t xml:space="preserve"> </w:t>
      </w:r>
      <w:r w:rsidRPr="00100DF2">
        <w:rPr>
          <w:rFonts w:ascii="Times New Roman" w:hAnsi="Times New Roman" w:cs="Times New Roman"/>
          <w:sz w:val="28"/>
          <w:szCs w:val="28"/>
          <w:lang w:val="en-US"/>
        </w:rPr>
        <w:t>Audit of the balance sheet, Financial analysis, control, reliability and accuracy of financial statements, financial position of the company, management decisions, assessment of financial condition, audit planning, collection and analysis of information, verification of reliability and accuracy of data, audit opinion, risks and problems of audit of the balance sheet.</w:t>
      </w:r>
    </w:p>
    <w:p w14:paraId="21FE1ED9" w14:textId="77777777" w:rsidR="00100DF2" w:rsidRPr="00B724C0" w:rsidRDefault="00100DF2" w:rsidP="00100DF2">
      <w:pPr>
        <w:spacing w:line="360" w:lineRule="auto"/>
        <w:ind w:firstLine="709"/>
        <w:jc w:val="both"/>
        <w:rPr>
          <w:rFonts w:ascii="Times New Roman" w:hAnsi="Times New Roman" w:cs="Times New Roman"/>
          <w:sz w:val="28"/>
          <w:szCs w:val="28"/>
          <w:lang w:val="en-US"/>
        </w:rPr>
      </w:pPr>
    </w:p>
    <w:p w14:paraId="42166094" w14:textId="77777777" w:rsidR="00B724C0" w:rsidRPr="00B724C0" w:rsidRDefault="00B724C0" w:rsidP="00136AE0">
      <w:pPr>
        <w:spacing w:line="403" w:lineRule="auto"/>
        <w:ind w:firstLine="709"/>
        <w:jc w:val="both"/>
        <w:rPr>
          <w:rFonts w:ascii="Times New Roman" w:hAnsi="Times New Roman" w:cs="Times New Roman"/>
          <w:sz w:val="28"/>
          <w:szCs w:val="28"/>
        </w:rPr>
      </w:pPr>
      <w:r w:rsidRPr="00B724C0">
        <w:rPr>
          <w:rFonts w:ascii="Times New Roman" w:hAnsi="Times New Roman" w:cs="Times New Roman"/>
          <w:sz w:val="28"/>
          <w:szCs w:val="28"/>
        </w:rPr>
        <w:t xml:space="preserve">Аудит бухгалтерского баланса является важным инструментом в области финансового анализа и контроля. Он направлен на проверку достоверности и точности финансовой отчетности компании и обеспечение доверия со стороны заинтересованных сторон. Бухгалтерский баланс является одним из основных документов, отражающих финансовое положение компании, и его аудит имеет </w:t>
      </w:r>
      <w:r w:rsidRPr="00B724C0">
        <w:rPr>
          <w:rFonts w:ascii="Times New Roman" w:hAnsi="Times New Roman" w:cs="Times New Roman"/>
          <w:sz w:val="28"/>
          <w:szCs w:val="28"/>
        </w:rPr>
        <w:lastRenderedPageBreak/>
        <w:t>решающее значение для принятия управленческих решений и оценки финансового состояния предприятия.</w:t>
      </w:r>
    </w:p>
    <w:p w14:paraId="6F83EC53" w14:textId="77777777" w:rsidR="00B724C0" w:rsidRPr="00B724C0" w:rsidRDefault="00B724C0" w:rsidP="00136AE0">
      <w:pPr>
        <w:spacing w:line="403" w:lineRule="auto"/>
        <w:ind w:firstLine="709"/>
        <w:jc w:val="both"/>
        <w:rPr>
          <w:rFonts w:ascii="Times New Roman" w:hAnsi="Times New Roman" w:cs="Times New Roman"/>
          <w:sz w:val="28"/>
          <w:szCs w:val="28"/>
        </w:rPr>
      </w:pPr>
    </w:p>
    <w:p w14:paraId="3D5BE3C3" w14:textId="29C157B7" w:rsidR="00B724C0" w:rsidRPr="00B724C0" w:rsidRDefault="00B724C0" w:rsidP="00136AE0">
      <w:pPr>
        <w:spacing w:line="403" w:lineRule="auto"/>
        <w:ind w:firstLine="709"/>
        <w:jc w:val="both"/>
        <w:rPr>
          <w:rFonts w:ascii="Times New Roman" w:hAnsi="Times New Roman" w:cs="Times New Roman"/>
          <w:sz w:val="28"/>
          <w:szCs w:val="28"/>
        </w:rPr>
      </w:pPr>
      <w:r w:rsidRPr="00B724C0">
        <w:rPr>
          <w:rFonts w:ascii="Times New Roman" w:hAnsi="Times New Roman" w:cs="Times New Roman"/>
          <w:sz w:val="28"/>
          <w:szCs w:val="28"/>
        </w:rPr>
        <w:t>Основные этапы аудита бухгалтерского баланса:</w:t>
      </w:r>
    </w:p>
    <w:p w14:paraId="15EF2B62" w14:textId="4CC08F16" w:rsidR="00B724C0" w:rsidRPr="00B724C0" w:rsidRDefault="00B724C0" w:rsidP="00136AE0">
      <w:pPr>
        <w:spacing w:line="403" w:lineRule="auto"/>
        <w:ind w:firstLine="709"/>
        <w:jc w:val="both"/>
        <w:rPr>
          <w:rFonts w:ascii="Times New Roman" w:hAnsi="Times New Roman" w:cs="Times New Roman"/>
          <w:sz w:val="28"/>
          <w:szCs w:val="28"/>
        </w:rPr>
      </w:pPr>
      <w:r w:rsidRPr="00B724C0">
        <w:rPr>
          <w:rFonts w:ascii="Times New Roman" w:hAnsi="Times New Roman" w:cs="Times New Roman"/>
          <w:sz w:val="28"/>
          <w:szCs w:val="28"/>
        </w:rPr>
        <w:t>Аудит бухгалтерского баланса включает несколько основных этапов, каждый из которых имеет свою значимость и выполняется с использованием специальных методов и подходов. Ниже приведены основные этапы аудита бухгалтерского баланса:</w:t>
      </w:r>
    </w:p>
    <w:p w14:paraId="6425B77B" w14:textId="7780A4B3" w:rsidR="00B724C0" w:rsidRPr="00B724C0" w:rsidRDefault="00B724C0" w:rsidP="00136AE0">
      <w:pPr>
        <w:spacing w:line="403" w:lineRule="auto"/>
        <w:ind w:firstLine="709"/>
        <w:jc w:val="both"/>
        <w:rPr>
          <w:rFonts w:ascii="Times New Roman" w:hAnsi="Times New Roman" w:cs="Times New Roman"/>
          <w:sz w:val="28"/>
          <w:szCs w:val="28"/>
        </w:rPr>
      </w:pPr>
      <w:r w:rsidRPr="00B724C0">
        <w:rPr>
          <w:rFonts w:ascii="Times New Roman" w:hAnsi="Times New Roman" w:cs="Times New Roman"/>
          <w:sz w:val="28"/>
          <w:szCs w:val="28"/>
        </w:rPr>
        <w:t>Планирование аудита: на этом этапе аудитор определяет цель и объем работы, необходимый для проведения аудита бухгалтерского баланса. Он учитывает риски, связанные с финансовыми операциями компании, и разрабатывает аудиторский план.</w:t>
      </w:r>
    </w:p>
    <w:p w14:paraId="1F3E8253" w14:textId="4305AE45" w:rsidR="00B724C0" w:rsidRPr="00B724C0" w:rsidRDefault="00B724C0" w:rsidP="00136AE0">
      <w:pPr>
        <w:spacing w:line="403" w:lineRule="auto"/>
        <w:ind w:firstLine="709"/>
        <w:jc w:val="both"/>
        <w:rPr>
          <w:rFonts w:ascii="Times New Roman" w:hAnsi="Times New Roman" w:cs="Times New Roman"/>
          <w:sz w:val="28"/>
          <w:szCs w:val="28"/>
        </w:rPr>
      </w:pPr>
      <w:r w:rsidRPr="00B724C0">
        <w:rPr>
          <w:rFonts w:ascii="Times New Roman" w:hAnsi="Times New Roman" w:cs="Times New Roman"/>
          <w:sz w:val="28"/>
          <w:szCs w:val="28"/>
        </w:rPr>
        <w:t>Сбор и анализ информации: аудитор собирает необходимые документы и информацию о финансовых операциях компании. Затем проводится анализ полученных данных с целью выявления потенциальных ошибок, несоответствий и финансовых рисков.</w:t>
      </w:r>
    </w:p>
    <w:p w14:paraId="5D9D3798" w14:textId="31F2A4F7" w:rsidR="00B724C0" w:rsidRPr="00B724C0" w:rsidRDefault="00B724C0" w:rsidP="00136AE0">
      <w:pPr>
        <w:spacing w:line="403" w:lineRule="auto"/>
        <w:ind w:firstLine="709"/>
        <w:jc w:val="both"/>
        <w:rPr>
          <w:rFonts w:ascii="Times New Roman" w:hAnsi="Times New Roman" w:cs="Times New Roman"/>
          <w:sz w:val="28"/>
          <w:szCs w:val="28"/>
        </w:rPr>
      </w:pPr>
      <w:r w:rsidRPr="00B724C0">
        <w:rPr>
          <w:rFonts w:ascii="Times New Roman" w:hAnsi="Times New Roman" w:cs="Times New Roman"/>
          <w:sz w:val="28"/>
          <w:szCs w:val="28"/>
        </w:rPr>
        <w:t xml:space="preserve"> Проверка соответствия бухгалтерского баланса нормативным требованиям: аудитор проверяет, соответствует ли составленный бухгалтерский баланс требованиям законодательства, стандартам бухгалтерского учета и международным стандартам финансовой отчетности.</w:t>
      </w:r>
    </w:p>
    <w:p w14:paraId="5E83FF81" w14:textId="603C6566" w:rsidR="00B724C0" w:rsidRDefault="00B724C0" w:rsidP="00136AE0">
      <w:pPr>
        <w:spacing w:line="403" w:lineRule="auto"/>
        <w:ind w:firstLine="709"/>
        <w:jc w:val="both"/>
        <w:rPr>
          <w:rFonts w:ascii="Times New Roman" w:hAnsi="Times New Roman" w:cs="Times New Roman"/>
          <w:sz w:val="28"/>
          <w:szCs w:val="28"/>
        </w:rPr>
      </w:pPr>
      <w:r w:rsidRPr="00B724C0">
        <w:rPr>
          <w:rFonts w:ascii="Times New Roman" w:hAnsi="Times New Roman" w:cs="Times New Roman"/>
          <w:sz w:val="28"/>
          <w:szCs w:val="28"/>
        </w:rPr>
        <w:t xml:space="preserve"> Проверка достоверности и точности данных: аудитор проводит проверку достоверности и точности данных, отраженных в бухгалтерском балансе. Это включает проверку правильности проведения бухгалтерских операций, оценку активов и обязательств, а также проверку правильности расчетов и отражения налоговых обязательств.</w:t>
      </w:r>
    </w:p>
    <w:p w14:paraId="245873E1" w14:textId="77777777" w:rsidR="00B724C0" w:rsidRPr="00B724C0" w:rsidRDefault="00B724C0" w:rsidP="00136AE0">
      <w:pPr>
        <w:spacing w:line="403" w:lineRule="auto"/>
        <w:ind w:firstLine="709"/>
        <w:jc w:val="both"/>
        <w:rPr>
          <w:rFonts w:ascii="Times New Roman" w:hAnsi="Times New Roman" w:cs="Times New Roman"/>
          <w:sz w:val="28"/>
          <w:szCs w:val="28"/>
        </w:rPr>
      </w:pPr>
    </w:p>
    <w:p w14:paraId="28D19E33" w14:textId="11F44231" w:rsidR="00B724C0" w:rsidRPr="00B724C0" w:rsidRDefault="00B724C0" w:rsidP="00136AE0">
      <w:pPr>
        <w:spacing w:line="403" w:lineRule="auto"/>
        <w:ind w:firstLine="709"/>
        <w:jc w:val="both"/>
        <w:rPr>
          <w:rFonts w:ascii="Times New Roman" w:hAnsi="Times New Roman" w:cs="Times New Roman"/>
          <w:sz w:val="28"/>
          <w:szCs w:val="28"/>
        </w:rPr>
      </w:pPr>
      <w:r w:rsidRPr="00B724C0">
        <w:rPr>
          <w:rFonts w:ascii="Times New Roman" w:hAnsi="Times New Roman" w:cs="Times New Roman"/>
          <w:sz w:val="28"/>
          <w:szCs w:val="28"/>
        </w:rPr>
        <w:t xml:space="preserve"> Оформление аудиторского заключения: на последнем этапе аудитор подводит итоги проведенной проверки и оформляет аудиторское заключение, в котором отражаются результаты аудита, выявленные ошибки и рекомендации по их устранению.</w:t>
      </w:r>
    </w:p>
    <w:p w14:paraId="258F9FDA" w14:textId="115EDEA3" w:rsidR="00136AE0" w:rsidRPr="00B724C0" w:rsidRDefault="00B724C0" w:rsidP="00136AE0">
      <w:pPr>
        <w:spacing w:line="403" w:lineRule="auto"/>
        <w:ind w:firstLine="709"/>
        <w:jc w:val="both"/>
        <w:rPr>
          <w:rFonts w:ascii="Times New Roman" w:hAnsi="Times New Roman" w:cs="Times New Roman"/>
          <w:sz w:val="28"/>
          <w:szCs w:val="28"/>
        </w:rPr>
      </w:pPr>
      <w:r w:rsidRPr="00B724C0">
        <w:rPr>
          <w:rFonts w:ascii="Times New Roman" w:hAnsi="Times New Roman" w:cs="Times New Roman"/>
          <w:sz w:val="28"/>
          <w:szCs w:val="28"/>
        </w:rPr>
        <w:t xml:space="preserve"> Риски и проблемы, связанные с аудитом бухгалтерского баланса</w:t>
      </w:r>
      <w:r>
        <w:rPr>
          <w:rFonts w:ascii="Times New Roman" w:hAnsi="Times New Roman" w:cs="Times New Roman"/>
          <w:sz w:val="28"/>
          <w:szCs w:val="28"/>
        </w:rPr>
        <w:t>.</w:t>
      </w:r>
    </w:p>
    <w:p w14:paraId="17C8F312" w14:textId="47D30E7E" w:rsidR="00B724C0" w:rsidRDefault="00B724C0" w:rsidP="00136AE0">
      <w:pPr>
        <w:spacing w:line="403" w:lineRule="auto"/>
        <w:jc w:val="both"/>
        <w:rPr>
          <w:rFonts w:ascii="Times New Roman" w:hAnsi="Times New Roman" w:cs="Times New Roman"/>
          <w:sz w:val="28"/>
          <w:szCs w:val="28"/>
        </w:rPr>
      </w:pPr>
      <w:r w:rsidRPr="00B724C0">
        <w:rPr>
          <w:rFonts w:ascii="Times New Roman" w:hAnsi="Times New Roman" w:cs="Times New Roman"/>
          <w:sz w:val="28"/>
          <w:szCs w:val="28"/>
        </w:rPr>
        <w:t>Аудит бухгалтерского баланса может столкнуться с рядом рисков и проблем, которые могут оказать влияние на его качество и достоверность результатов. Некоторые из них включают:</w:t>
      </w:r>
    </w:p>
    <w:p w14:paraId="4B6805CB" w14:textId="06DFD643" w:rsidR="00B724C0" w:rsidRPr="00B724C0" w:rsidRDefault="00B724C0" w:rsidP="00136AE0">
      <w:pPr>
        <w:spacing w:line="403" w:lineRule="auto"/>
        <w:ind w:firstLine="709"/>
        <w:jc w:val="both"/>
        <w:rPr>
          <w:rFonts w:ascii="Times New Roman" w:hAnsi="Times New Roman" w:cs="Times New Roman"/>
          <w:sz w:val="28"/>
          <w:szCs w:val="28"/>
        </w:rPr>
      </w:pPr>
      <w:r w:rsidRPr="00B724C0">
        <w:rPr>
          <w:rFonts w:ascii="Times New Roman" w:hAnsi="Times New Roman" w:cs="Times New Roman"/>
          <w:sz w:val="28"/>
          <w:szCs w:val="28"/>
        </w:rPr>
        <w:t>Риск мошенничества: существует возможность, что бухгалтерская отчетность может быть подвержена мошенническим действиям, таким как фальсификация данных или скрытие фактов. Аудитор должен быть внимателен и проводить соответствующие проверки для выявления подобных случаев.</w:t>
      </w:r>
    </w:p>
    <w:p w14:paraId="203458A7" w14:textId="4124D2A2" w:rsidR="00B724C0" w:rsidRPr="00B724C0" w:rsidRDefault="00B724C0" w:rsidP="00136AE0">
      <w:pPr>
        <w:spacing w:line="403" w:lineRule="auto"/>
        <w:ind w:firstLine="709"/>
        <w:jc w:val="both"/>
        <w:rPr>
          <w:rFonts w:ascii="Times New Roman" w:hAnsi="Times New Roman" w:cs="Times New Roman"/>
          <w:sz w:val="28"/>
          <w:szCs w:val="28"/>
        </w:rPr>
      </w:pPr>
      <w:r w:rsidRPr="00B724C0">
        <w:rPr>
          <w:rFonts w:ascii="Times New Roman" w:hAnsi="Times New Roman" w:cs="Times New Roman"/>
          <w:sz w:val="28"/>
          <w:szCs w:val="28"/>
        </w:rPr>
        <w:t>Сложность оценки: некоторые показатели в бухгалтерском балансе, такие как оценка стоимости активов или резервы на потенциальные обязательства, могут быть сложными для определения. Аудитор должен использовать адекватные методы и подходы для оценки таких показателей.</w:t>
      </w:r>
    </w:p>
    <w:p w14:paraId="05713BAF" w14:textId="6DB08DAB" w:rsidR="00B724C0" w:rsidRDefault="00B724C0" w:rsidP="00136AE0">
      <w:pPr>
        <w:spacing w:line="403" w:lineRule="auto"/>
        <w:ind w:firstLine="709"/>
        <w:jc w:val="both"/>
        <w:rPr>
          <w:rFonts w:ascii="Times New Roman" w:hAnsi="Times New Roman" w:cs="Times New Roman"/>
          <w:sz w:val="28"/>
          <w:szCs w:val="28"/>
        </w:rPr>
      </w:pPr>
      <w:r w:rsidRPr="00B724C0">
        <w:rPr>
          <w:rFonts w:ascii="Times New Roman" w:hAnsi="Times New Roman" w:cs="Times New Roman"/>
          <w:sz w:val="28"/>
          <w:szCs w:val="28"/>
        </w:rPr>
        <w:t>Недостаточность доказательств: некоторые факты или операции могут быть недостаточно документированы или подтверждены. Аудитор должен применять дополнительные процедуры для получения более надежных доказательств.</w:t>
      </w:r>
    </w:p>
    <w:p w14:paraId="43E2F0F0" w14:textId="18179631" w:rsidR="00136AE0" w:rsidRPr="00136AE0" w:rsidRDefault="00136AE0" w:rsidP="00136AE0">
      <w:pPr>
        <w:spacing w:line="40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w:t>
      </w:r>
      <w:r w:rsidRPr="00136AE0">
        <w:rPr>
          <w:rFonts w:ascii="Times New Roman" w:hAnsi="Times New Roman" w:cs="Times New Roman"/>
          <w:sz w:val="28"/>
          <w:szCs w:val="28"/>
        </w:rPr>
        <w:t>счита</w:t>
      </w:r>
      <w:r>
        <w:rPr>
          <w:rFonts w:ascii="Times New Roman" w:hAnsi="Times New Roman" w:cs="Times New Roman"/>
          <w:sz w:val="28"/>
          <w:szCs w:val="28"/>
        </w:rPr>
        <w:t>ю</w:t>
      </w:r>
      <w:r w:rsidRPr="00136AE0">
        <w:rPr>
          <w:rFonts w:ascii="Times New Roman" w:hAnsi="Times New Roman" w:cs="Times New Roman"/>
          <w:sz w:val="28"/>
          <w:szCs w:val="28"/>
        </w:rPr>
        <w:t xml:space="preserve">, что аудит бухгалтерского баланса является важным инструментом в области финансового анализа и контроля. </w:t>
      </w:r>
      <w:r>
        <w:rPr>
          <w:rFonts w:ascii="Times New Roman" w:hAnsi="Times New Roman" w:cs="Times New Roman"/>
          <w:sz w:val="28"/>
          <w:szCs w:val="28"/>
        </w:rPr>
        <w:t>П</w:t>
      </w:r>
      <w:r w:rsidRPr="00136AE0">
        <w:rPr>
          <w:rFonts w:ascii="Times New Roman" w:hAnsi="Times New Roman" w:cs="Times New Roman"/>
          <w:sz w:val="28"/>
          <w:szCs w:val="28"/>
        </w:rPr>
        <w:t>одчеркива</w:t>
      </w:r>
      <w:r>
        <w:rPr>
          <w:rFonts w:ascii="Times New Roman" w:hAnsi="Times New Roman" w:cs="Times New Roman"/>
          <w:sz w:val="28"/>
          <w:szCs w:val="28"/>
        </w:rPr>
        <w:t>ю</w:t>
      </w:r>
      <w:r w:rsidRPr="00136AE0">
        <w:rPr>
          <w:rFonts w:ascii="Times New Roman" w:hAnsi="Times New Roman" w:cs="Times New Roman"/>
          <w:sz w:val="28"/>
          <w:szCs w:val="28"/>
        </w:rPr>
        <w:t>, что цель аудита состоит в проверке достоверности и точности финансовой отчетности компании, а также в обеспечении доверия заинтересованных сторон. Аудит бухгалтерского баланса играет решающую роль в принятии управленческих решений и оценке финансового состояния предприятия.</w:t>
      </w:r>
    </w:p>
    <w:p w14:paraId="24257018" w14:textId="241CBADB" w:rsidR="00136AE0" w:rsidRPr="00136AE0" w:rsidRDefault="00136AE0" w:rsidP="00136AE0">
      <w:pPr>
        <w:spacing w:line="403" w:lineRule="auto"/>
        <w:ind w:firstLine="709"/>
        <w:jc w:val="both"/>
        <w:rPr>
          <w:rFonts w:ascii="Times New Roman" w:hAnsi="Times New Roman" w:cs="Times New Roman"/>
          <w:sz w:val="28"/>
          <w:szCs w:val="28"/>
        </w:rPr>
      </w:pPr>
      <w:r>
        <w:rPr>
          <w:rFonts w:ascii="Times New Roman" w:hAnsi="Times New Roman" w:cs="Times New Roman"/>
          <w:sz w:val="28"/>
          <w:szCs w:val="28"/>
        </w:rPr>
        <w:t>Я</w:t>
      </w:r>
      <w:r w:rsidRPr="00136AE0">
        <w:rPr>
          <w:rFonts w:ascii="Times New Roman" w:hAnsi="Times New Roman" w:cs="Times New Roman"/>
          <w:sz w:val="28"/>
          <w:szCs w:val="28"/>
        </w:rPr>
        <w:t xml:space="preserve"> также опис</w:t>
      </w:r>
      <w:r>
        <w:rPr>
          <w:rFonts w:ascii="Times New Roman" w:hAnsi="Times New Roman" w:cs="Times New Roman"/>
          <w:sz w:val="28"/>
          <w:szCs w:val="28"/>
        </w:rPr>
        <w:t>ал</w:t>
      </w:r>
      <w:r w:rsidRPr="00136AE0">
        <w:rPr>
          <w:rFonts w:ascii="Times New Roman" w:hAnsi="Times New Roman" w:cs="Times New Roman"/>
          <w:sz w:val="28"/>
          <w:szCs w:val="28"/>
        </w:rPr>
        <w:t xml:space="preserve"> основные этапы аудита бухгалтерского баланса, включая планирование, сбор и анализ информации, проверку соответствия баланса требованиям, проверку достоверности и точности данных, а также оформление аудиторского заключения.</w:t>
      </w:r>
    </w:p>
    <w:p w14:paraId="74ACAA2C" w14:textId="771D6887" w:rsidR="00136AE0" w:rsidRPr="00136AE0" w:rsidRDefault="00136AE0" w:rsidP="00136AE0">
      <w:pPr>
        <w:spacing w:line="403" w:lineRule="auto"/>
        <w:ind w:firstLine="709"/>
        <w:jc w:val="both"/>
        <w:rPr>
          <w:rFonts w:ascii="Times New Roman" w:hAnsi="Times New Roman" w:cs="Times New Roman"/>
          <w:sz w:val="28"/>
          <w:szCs w:val="28"/>
        </w:rPr>
      </w:pPr>
      <w:r w:rsidRPr="00136AE0">
        <w:rPr>
          <w:rFonts w:ascii="Times New Roman" w:hAnsi="Times New Roman" w:cs="Times New Roman"/>
          <w:sz w:val="28"/>
          <w:szCs w:val="28"/>
        </w:rPr>
        <w:t xml:space="preserve">Однако </w:t>
      </w:r>
      <w:r>
        <w:rPr>
          <w:rFonts w:ascii="Times New Roman" w:hAnsi="Times New Roman" w:cs="Times New Roman"/>
          <w:sz w:val="28"/>
          <w:szCs w:val="28"/>
        </w:rPr>
        <w:t>я</w:t>
      </w:r>
      <w:r w:rsidRPr="00136AE0">
        <w:rPr>
          <w:rFonts w:ascii="Times New Roman" w:hAnsi="Times New Roman" w:cs="Times New Roman"/>
          <w:sz w:val="28"/>
          <w:szCs w:val="28"/>
        </w:rPr>
        <w:t xml:space="preserve"> призна</w:t>
      </w:r>
      <w:r>
        <w:rPr>
          <w:rFonts w:ascii="Times New Roman" w:hAnsi="Times New Roman" w:cs="Times New Roman"/>
          <w:sz w:val="28"/>
          <w:szCs w:val="28"/>
        </w:rPr>
        <w:t>ю</w:t>
      </w:r>
      <w:r w:rsidRPr="00136AE0">
        <w:rPr>
          <w:rFonts w:ascii="Times New Roman" w:hAnsi="Times New Roman" w:cs="Times New Roman"/>
          <w:sz w:val="28"/>
          <w:szCs w:val="28"/>
        </w:rPr>
        <w:t xml:space="preserve">, что аудит бухгалтерского баланса не лишен рисков и проблем. Он указывает на риск мошенничества, сложность оценки некоторых показателей и недостаточность доказательств. </w:t>
      </w:r>
    </w:p>
    <w:p w14:paraId="365E3314" w14:textId="182F4AF3" w:rsidR="00136AE0" w:rsidRPr="00B724C0" w:rsidRDefault="00136AE0" w:rsidP="00136AE0">
      <w:pPr>
        <w:spacing w:line="403" w:lineRule="auto"/>
        <w:ind w:firstLine="709"/>
        <w:jc w:val="both"/>
        <w:rPr>
          <w:rFonts w:ascii="Times New Roman" w:hAnsi="Times New Roman" w:cs="Times New Roman"/>
          <w:sz w:val="28"/>
          <w:szCs w:val="28"/>
        </w:rPr>
      </w:pPr>
      <w:r w:rsidRPr="00136AE0">
        <w:rPr>
          <w:rFonts w:ascii="Times New Roman" w:hAnsi="Times New Roman" w:cs="Times New Roman"/>
          <w:sz w:val="28"/>
          <w:szCs w:val="28"/>
        </w:rPr>
        <w:t xml:space="preserve">В целом, </w:t>
      </w:r>
      <w:r>
        <w:rPr>
          <w:rFonts w:ascii="Times New Roman" w:hAnsi="Times New Roman" w:cs="Times New Roman"/>
          <w:sz w:val="28"/>
          <w:szCs w:val="28"/>
        </w:rPr>
        <w:t>я</w:t>
      </w:r>
      <w:r w:rsidRPr="00136AE0">
        <w:rPr>
          <w:rFonts w:ascii="Times New Roman" w:hAnsi="Times New Roman" w:cs="Times New Roman"/>
          <w:sz w:val="28"/>
          <w:szCs w:val="28"/>
        </w:rPr>
        <w:t xml:space="preserve"> придержива</w:t>
      </w:r>
      <w:r>
        <w:rPr>
          <w:rFonts w:ascii="Times New Roman" w:hAnsi="Times New Roman" w:cs="Times New Roman"/>
          <w:sz w:val="28"/>
          <w:szCs w:val="28"/>
        </w:rPr>
        <w:t xml:space="preserve">юсь </w:t>
      </w:r>
      <w:r w:rsidRPr="00136AE0">
        <w:rPr>
          <w:rFonts w:ascii="Times New Roman" w:hAnsi="Times New Roman" w:cs="Times New Roman"/>
          <w:sz w:val="28"/>
          <w:szCs w:val="28"/>
        </w:rPr>
        <w:t>мнения, что аудит бухгалтерского баланса является важным и неотъемлемым этапом в проверке финансовой отчетности компании, но требует учета рисков и проблем, которые могут возникнуть в процессе.</w:t>
      </w:r>
    </w:p>
    <w:p w14:paraId="1166B258" w14:textId="03A44967" w:rsidR="00B724C0" w:rsidRPr="00B724C0" w:rsidRDefault="00136AE0" w:rsidP="00136AE0">
      <w:pPr>
        <w:spacing w:line="403" w:lineRule="auto"/>
        <w:ind w:firstLine="709"/>
        <w:jc w:val="both"/>
        <w:rPr>
          <w:rFonts w:ascii="Times New Roman" w:hAnsi="Times New Roman" w:cs="Times New Roman"/>
          <w:sz w:val="28"/>
          <w:szCs w:val="28"/>
        </w:rPr>
      </w:pPr>
      <w:r>
        <w:rPr>
          <w:rFonts w:ascii="Times New Roman" w:hAnsi="Times New Roman" w:cs="Times New Roman"/>
          <w:sz w:val="28"/>
          <w:szCs w:val="28"/>
        </w:rPr>
        <w:t>В общем а</w:t>
      </w:r>
      <w:r w:rsidR="00B724C0" w:rsidRPr="00B724C0">
        <w:rPr>
          <w:rFonts w:ascii="Times New Roman" w:hAnsi="Times New Roman" w:cs="Times New Roman"/>
          <w:sz w:val="28"/>
          <w:szCs w:val="28"/>
        </w:rPr>
        <w:t>удит бухгалтерского баланса является неотъемлемой частью процесса проверки финансовой отчетности предприятия. Он способствует обеспечению достоверности и надежности финансовой отчетности, повышает доверие заинтересованных сторон и помогает в принятии управленческих решений. Однако аудит бухгалтерского баланса также связан с рисками и проблемами, которые требуют внимания и использования соответствующих методов и подходов.</w:t>
      </w:r>
    </w:p>
    <w:p w14:paraId="2BD49863" w14:textId="77777777" w:rsidR="00B724C0" w:rsidRPr="00100DF2" w:rsidRDefault="00B724C0" w:rsidP="00B724C0">
      <w:pPr>
        <w:ind w:firstLine="709"/>
        <w:jc w:val="both"/>
        <w:rPr>
          <w:rFonts w:ascii="Times New Roman" w:hAnsi="Times New Roman" w:cs="Times New Roman"/>
          <w:sz w:val="28"/>
          <w:szCs w:val="28"/>
          <w:lang w:val="en-US"/>
        </w:rPr>
      </w:pPr>
    </w:p>
    <w:p w14:paraId="15E6CD35" w14:textId="30623C7D" w:rsidR="00B724C0" w:rsidRPr="00B724C0" w:rsidRDefault="00B724C0" w:rsidP="00B724C0">
      <w:pPr>
        <w:ind w:firstLine="709"/>
        <w:rPr>
          <w:rFonts w:ascii="Times New Roman" w:hAnsi="Times New Roman" w:cs="Times New Roman"/>
          <w:b/>
          <w:bCs/>
          <w:sz w:val="28"/>
          <w:szCs w:val="28"/>
        </w:rPr>
      </w:pPr>
      <w:r w:rsidRPr="00B724C0">
        <w:rPr>
          <w:rFonts w:ascii="Times New Roman" w:hAnsi="Times New Roman" w:cs="Times New Roman"/>
          <w:b/>
          <w:bCs/>
          <w:sz w:val="28"/>
          <w:szCs w:val="28"/>
        </w:rPr>
        <w:t>Список использованной литературы</w:t>
      </w:r>
    </w:p>
    <w:p w14:paraId="525B296B" w14:textId="77777777" w:rsidR="00B724C0" w:rsidRPr="00B724C0" w:rsidRDefault="00B724C0" w:rsidP="00B724C0">
      <w:pPr>
        <w:ind w:firstLine="709"/>
        <w:jc w:val="both"/>
        <w:rPr>
          <w:rFonts w:ascii="Times New Roman" w:hAnsi="Times New Roman" w:cs="Times New Roman"/>
          <w:sz w:val="28"/>
          <w:szCs w:val="28"/>
        </w:rPr>
      </w:pPr>
    </w:p>
    <w:p w14:paraId="1C5434DC" w14:textId="77777777" w:rsidR="00B724C0" w:rsidRPr="00B724C0" w:rsidRDefault="00B724C0" w:rsidP="00B724C0">
      <w:pPr>
        <w:ind w:firstLine="709"/>
        <w:jc w:val="both"/>
        <w:rPr>
          <w:rFonts w:ascii="Times New Roman" w:hAnsi="Times New Roman" w:cs="Times New Roman"/>
          <w:sz w:val="28"/>
          <w:szCs w:val="28"/>
        </w:rPr>
      </w:pPr>
      <w:r w:rsidRPr="00B724C0">
        <w:rPr>
          <w:rFonts w:ascii="Times New Roman" w:hAnsi="Times New Roman" w:cs="Times New Roman"/>
          <w:sz w:val="28"/>
          <w:szCs w:val="28"/>
        </w:rPr>
        <w:t>1. Аренс, А. А., Элдер, Р. Дж., Бисли, М. С., и Хоган, К. Э. (2019). Услуги по аудиту и обеспечению достоверности. Пирсон.</w:t>
      </w:r>
    </w:p>
    <w:p w14:paraId="657C9CBC" w14:textId="64500A85" w:rsidR="00B724C0" w:rsidRPr="00B724C0" w:rsidRDefault="00B724C0" w:rsidP="00B724C0">
      <w:pPr>
        <w:ind w:firstLine="709"/>
        <w:jc w:val="both"/>
        <w:rPr>
          <w:rFonts w:ascii="Times New Roman" w:hAnsi="Times New Roman" w:cs="Times New Roman"/>
          <w:sz w:val="28"/>
          <w:szCs w:val="28"/>
        </w:rPr>
      </w:pPr>
      <w:r w:rsidRPr="00B724C0">
        <w:rPr>
          <w:rFonts w:ascii="Times New Roman" w:hAnsi="Times New Roman" w:cs="Times New Roman"/>
          <w:sz w:val="28"/>
          <w:szCs w:val="28"/>
        </w:rPr>
        <w:t>2. Лоуэрс, Т. Дж., Рэмси, Р. Дж., Симпсон, Д. Х., Строузер,</w:t>
      </w:r>
      <w:r>
        <w:rPr>
          <w:rFonts w:ascii="Times New Roman" w:hAnsi="Times New Roman" w:cs="Times New Roman"/>
          <w:sz w:val="28"/>
          <w:szCs w:val="28"/>
        </w:rPr>
        <w:t xml:space="preserve"> </w:t>
      </w:r>
      <w:r w:rsidRPr="00B724C0">
        <w:rPr>
          <w:rFonts w:ascii="Times New Roman" w:hAnsi="Times New Roman" w:cs="Times New Roman"/>
          <w:sz w:val="28"/>
          <w:szCs w:val="28"/>
        </w:rPr>
        <w:t xml:space="preserve">Дж. Р., и Тибодо, Дж. С. (2017). Услуги по аудиту и обеспечению достоверности: системный подход. </w:t>
      </w:r>
      <w:r w:rsidRPr="00B724C0">
        <w:rPr>
          <w:rFonts w:ascii="Times New Roman" w:hAnsi="Times New Roman" w:cs="Times New Roman"/>
          <w:sz w:val="28"/>
          <w:szCs w:val="28"/>
          <w:lang w:val="en-US"/>
        </w:rPr>
        <w:t>McGraw</w:t>
      </w:r>
      <w:r w:rsidRPr="00B724C0">
        <w:rPr>
          <w:rFonts w:ascii="Times New Roman" w:hAnsi="Times New Roman" w:cs="Times New Roman"/>
          <w:sz w:val="28"/>
          <w:szCs w:val="28"/>
        </w:rPr>
        <w:t>-</w:t>
      </w:r>
      <w:r w:rsidRPr="00B724C0">
        <w:rPr>
          <w:rFonts w:ascii="Times New Roman" w:hAnsi="Times New Roman" w:cs="Times New Roman"/>
          <w:sz w:val="28"/>
          <w:szCs w:val="28"/>
          <w:lang w:val="en-US"/>
        </w:rPr>
        <w:t>Hill</w:t>
      </w:r>
      <w:r w:rsidRPr="00B724C0">
        <w:rPr>
          <w:rFonts w:ascii="Times New Roman" w:hAnsi="Times New Roman" w:cs="Times New Roman"/>
          <w:sz w:val="28"/>
          <w:szCs w:val="28"/>
        </w:rPr>
        <w:t xml:space="preserve"> </w:t>
      </w:r>
      <w:r w:rsidRPr="00B724C0">
        <w:rPr>
          <w:rFonts w:ascii="Times New Roman" w:hAnsi="Times New Roman" w:cs="Times New Roman"/>
          <w:sz w:val="28"/>
          <w:szCs w:val="28"/>
          <w:lang w:val="en-US"/>
        </w:rPr>
        <w:t>Education</w:t>
      </w:r>
      <w:r w:rsidRPr="00B724C0">
        <w:rPr>
          <w:rFonts w:ascii="Times New Roman" w:hAnsi="Times New Roman" w:cs="Times New Roman"/>
          <w:sz w:val="28"/>
          <w:szCs w:val="28"/>
        </w:rPr>
        <w:t>.</w:t>
      </w:r>
    </w:p>
    <w:p w14:paraId="3D3D256C" w14:textId="228F1280" w:rsidR="007B2C8F" w:rsidRPr="00B724C0" w:rsidRDefault="00B724C0" w:rsidP="00B724C0">
      <w:pPr>
        <w:ind w:firstLine="709"/>
        <w:jc w:val="both"/>
        <w:rPr>
          <w:rFonts w:ascii="Times New Roman" w:hAnsi="Times New Roman" w:cs="Times New Roman"/>
          <w:sz w:val="28"/>
          <w:szCs w:val="28"/>
        </w:rPr>
      </w:pPr>
      <w:r w:rsidRPr="00B724C0">
        <w:rPr>
          <w:rFonts w:ascii="Times New Roman" w:hAnsi="Times New Roman" w:cs="Times New Roman"/>
          <w:sz w:val="28"/>
          <w:szCs w:val="28"/>
        </w:rPr>
        <w:t xml:space="preserve">3. Совет по надзору за бухгалтерским учетом публичных компаний. (2021). Стандарт аудита № 5: Аудит системы внутреннего контроля за финансовой отчетностью, который интегрирован с аудитом финансовой отчетности. </w:t>
      </w:r>
    </w:p>
    <w:sectPr w:rsidR="007B2C8F" w:rsidRPr="00B72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C0"/>
    <w:rsid w:val="00100DF2"/>
    <w:rsid w:val="00136AE0"/>
    <w:rsid w:val="007B2C8F"/>
    <w:rsid w:val="009B5454"/>
    <w:rsid w:val="00B724C0"/>
    <w:rsid w:val="00B91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33AE6"/>
  <w15:chartTrackingRefBased/>
  <w15:docId w15:val="{C7DF3ECC-5342-4AF2-AC6E-2F5C29BF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0DF2"/>
    <w:rPr>
      <w:color w:val="0563C1" w:themeColor="hyperlink"/>
      <w:u w:val="single"/>
    </w:rPr>
  </w:style>
  <w:style w:type="character" w:styleId="a4">
    <w:name w:val="Unresolved Mention"/>
    <w:basedOn w:val="a0"/>
    <w:uiPriority w:val="99"/>
    <w:semiHidden/>
    <w:unhideWhenUsed/>
    <w:rsid w:val="00100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jennet5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Ташуков</dc:creator>
  <cp:keywords/>
  <dc:description/>
  <cp:lastModifiedBy>Магомед Ташуков</cp:lastModifiedBy>
  <cp:revision>2</cp:revision>
  <dcterms:created xsi:type="dcterms:W3CDTF">2023-12-19T12:08:00Z</dcterms:created>
  <dcterms:modified xsi:type="dcterms:W3CDTF">2023-12-19T12:08:00Z</dcterms:modified>
</cp:coreProperties>
</file>