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0A" w:rsidRPr="00A75AD3" w:rsidRDefault="00A75AD3" w:rsidP="00A75AD3">
      <w:pPr>
        <w:spacing w:line="276" w:lineRule="auto"/>
        <w:jc w:val="right"/>
        <w:rPr>
          <w:sz w:val="28"/>
          <w:szCs w:val="28"/>
        </w:rPr>
      </w:pPr>
      <w:r w:rsidRPr="00A75AD3">
        <w:rPr>
          <w:sz w:val="28"/>
          <w:szCs w:val="28"/>
        </w:rPr>
        <w:t>Рубцова Ольга Андреевна</w:t>
      </w:r>
    </w:p>
    <w:p w:rsidR="00C9251E" w:rsidRPr="00A75AD3" w:rsidRDefault="00A75AD3" w:rsidP="00A75AD3">
      <w:pPr>
        <w:spacing w:line="276" w:lineRule="auto"/>
        <w:jc w:val="right"/>
        <w:rPr>
          <w:sz w:val="28"/>
          <w:szCs w:val="28"/>
        </w:rPr>
      </w:pPr>
      <w:r w:rsidRPr="00A75AD3">
        <w:rPr>
          <w:sz w:val="28"/>
          <w:szCs w:val="28"/>
        </w:rPr>
        <w:t>Заведующий МАДОУ детский сад №16 «Рябинка»</w:t>
      </w:r>
    </w:p>
    <w:p w:rsidR="00C9251E" w:rsidRPr="00A75AD3" w:rsidRDefault="00A75AD3" w:rsidP="00A75AD3">
      <w:pPr>
        <w:spacing w:line="276" w:lineRule="auto"/>
        <w:jc w:val="right"/>
        <w:rPr>
          <w:sz w:val="28"/>
          <w:szCs w:val="28"/>
        </w:rPr>
      </w:pPr>
      <w:r w:rsidRPr="00A75AD3">
        <w:rPr>
          <w:sz w:val="28"/>
          <w:szCs w:val="28"/>
        </w:rPr>
        <w:t xml:space="preserve">с. </w:t>
      </w:r>
      <w:proofErr w:type="spellStart"/>
      <w:r w:rsidRPr="00A75AD3">
        <w:rPr>
          <w:sz w:val="28"/>
          <w:szCs w:val="28"/>
        </w:rPr>
        <w:t>Быньги</w:t>
      </w:r>
      <w:proofErr w:type="spellEnd"/>
      <w:r w:rsidRPr="00A75AD3">
        <w:rPr>
          <w:sz w:val="28"/>
          <w:szCs w:val="28"/>
        </w:rPr>
        <w:t>, Невьянский район</w:t>
      </w:r>
    </w:p>
    <w:p w:rsidR="00F71C0A" w:rsidRDefault="00F71C0A">
      <w:pPr>
        <w:spacing w:line="200" w:lineRule="exact"/>
        <w:rPr>
          <w:sz w:val="20"/>
          <w:szCs w:val="20"/>
        </w:rPr>
      </w:pPr>
    </w:p>
    <w:p w:rsidR="00F71C0A" w:rsidRDefault="00F71C0A">
      <w:pPr>
        <w:spacing w:line="392" w:lineRule="exact"/>
        <w:rPr>
          <w:sz w:val="20"/>
          <w:szCs w:val="20"/>
        </w:rPr>
      </w:pPr>
    </w:p>
    <w:p w:rsidR="000F350B" w:rsidRDefault="004274C8" w:rsidP="004274C8">
      <w:pPr>
        <w:jc w:val="center"/>
        <w:rPr>
          <w:rFonts w:eastAsia="Times New Roman"/>
          <w:b/>
          <w:bCs/>
          <w:sz w:val="28"/>
          <w:szCs w:val="28"/>
        </w:rPr>
      </w:pPr>
      <w:r>
        <w:rPr>
          <w:rFonts w:eastAsia="Times New Roman"/>
          <w:b/>
          <w:bCs/>
          <w:sz w:val="28"/>
          <w:szCs w:val="28"/>
        </w:rPr>
        <w:t>Преемственность</w:t>
      </w:r>
      <w:r w:rsidR="00F22DFD">
        <w:rPr>
          <w:rFonts w:eastAsia="Times New Roman"/>
          <w:b/>
          <w:bCs/>
          <w:sz w:val="28"/>
          <w:szCs w:val="28"/>
        </w:rPr>
        <w:t xml:space="preserve"> дошкольного и начального образования </w:t>
      </w:r>
    </w:p>
    <w:p w:rsidR="0064207C" w:rsidRPr="0064207C" w:rsidRDefault="00796D31" w:rsidP="004274C8">
      <w:pPr>
        <w:jc w:val="center"/>
        <w:rPr>
          <w:rFonts w:eastAsia="Times New Roman"/>
          <w:b/>
          <w:bCs/>
          <w:sz w:val="28"/>
          <w:szCs w:val="28"/>
        </w:rPr>
      </w:pPr>
      <w:r>
        <w:rPr>
          <w:rFonts w:eastAsia="Times New Roman"/>
          <w:b/>
          <w:bCs/>
          <w:sz w:val="28"/>
          <w:szCs w:val="28"/>
        </w:rPr>
        <w:t>для</w:t>
      </w:r>
      <w:r w:rsidR="0064207C" w:rsidRPr="0064207C">
        <w:rPr>
          <w:rFonts w:eastAsia="Times New Roman"/>
          <w:b/>
          <w:bCs/>
          <w:sz w:val="28"/>
          <w:szCs w:val="28"/>
        </w:rPr>
        <w:t xml:space="preserve"> детей 6-7 лет</w:t>
      </w:r>
    </w:p>
    <w:p w:rsidR="0064207C" w:rsidRDefault="0064207C">
      <w:pPr>
        <w:ind w:left="4720"/>
        <w:rPr>
          <w:rFonts w:eastAsia="Times New Roman"/>
          <w:b/>
          <w:bCs/>
          <w:sz w:val="28"/>
          <w:szCs w:val="28"/>
        </w:rPr>
      </w:pPr>
    </w:p>
    <w:p w:rsidR="0064207C" w:rsidRDefault="0064207C">
      <w:pPr>
        <w:ind w:left="4720"/>
        <w:rPr>
          <w:rFonts w:eastAsia="Times New Roman"/>
          <w:b/>
          <w:bCs/>
          <w:sz w:val="28"/>
          <w:szCs w:val="28"/>
        </w:rPr>
      </w:pPr>
    </w:p>
    <w:p w:rsidR="0064207C" w:rsidRDefault="0064207C">
      <w:pPr>
        <w:ind w:left="4720"/>
        <w:rPr>
          <w:rFonts w:eastAsia="Times New Roman"/>
          <w:b/>
          <w:bCs/>
          <w:sz w:val="28"/>
          <w:szCs w:val="28"/>
        </w:rPr>
      </w:pPr>
    </w:p>
    <w:p w:rsidR="00F71C0A" w:rsidRPr="00C550AE" w:rsidRDefault="0064207C" w:rsidP="00C550AE">
      <w:pPr>
        <w:spacing w:line="360" w:lineRule="auto"/>
        <w:jc w:val="both"/>
        <w:rPr>
          <w:sz w:val="20"/>
          <w:szCs w:val="20"/>
        </w:rPr>
      </w:pPr>
      <w:r>
        <w:rPr>
          <w:rFonts w:eastAsia="Times New Roman"/>
          <w:b/>
          <w:bCs/>
          <w:sz w:val="28"/>
          <w:szCs w:val="28"/>
        </w:rPr>
        <w:t xml:space="preserve">        </w:t>
      </w:r>
      <w:r w:rsidR="00D66E94">
        <w:rPr>
          <w:rFonts w:eastAsia="Times New Roman"/>
          <w:b/>
          <w:bCs/>
          <w:sz w:val="28"/>
          <w:szCs w:val="28"/>
        </w:rPr>
        <w:t xml:space="preserve"> </w:t>
      </w:r>
      <w:r w:rsidR="00D66E94">
        <w:rPr>
          <w:rFonts w:eastAsia="Times New Roman"/>
          <w:sz w:val="28"/>
          <w:szCs w:val="28"/>
        </w:rPr>
        <w:t>Школа и дошкольное учреждение</w:t>
      </w:r>
      <w:r w:rsidR="00D66E94">
        <w:rPr>
          <w:rFonts w:eastAsia="Times New Roman"/>
          <w:b/>
          <w:bCs/>
          <w:sz w:val="28"/>
          <w:szCs w:val="28"/>
        </w:rPr>
        <w:t xml:space="preserve"> </w:t>
      </w:r>
      <w:r w:rsidR="00D66E94">
        <w:rPr>
          <w:rFonts w:eastAsia="Times New Roman"/>
          <w:sz w:val="28"/>
          <w:szCs w:val="28"/>
        </w:rPr>
        <w:t>–</w:t>
      </w:r>
      <w:r w:rsidR="00D66E94">
        <w:rPr>
          <w:rFonts w:eastAsia="Times New Roman"/>
          <w:b/>
          <w:bCs/>
          <w:sz w:val="28"/>
          <w:szCs w:val="28"/>
        </w:rPr>
        <w:t xml:space="preserve"> </w:t>
      </w:r>
      <w:r w:rsidR="00D66E94">
        <w:rPr>
          <w:rFonts w:eastAsia="Times New Roman"/>
          <w:sz w:val="28"/>
          <w:szCs w:val="28"/>
        </w:rPr>
        <w:t>это два важнейших</w:t>
      </w:r>
      <w:r w:rsidR="00D66E94">
        <w:rPr>
          <w:rFonts w:eastAsia="Times New Roman"/>
          <w:b/>
          <w:bCs/>
          <w:sz w:val="28"/>
          <w:szCs w:val="28"/>
        </w:rPr>
        <w:t xml:space="preserve"> </w:t>
      </w:r>
      <w:r w:rsidR="00D66E94">
        <w:rPr>
          <w:rFonts w:eastAsia="Times New Roman"/>
          <w:sz w:val="28"/>
          <w:szCs w:val="28"/>
        </w:rPr>
        <w:t>звена в общей системе образования, в которых происходит самое значимое психологическое и физическое развитие детей. Неподготовленность детей к поступлению в школу, влечет за собой негативные последствия. Поэтому очень часто в настоящее время, поступление детей в школу сравнимо с «психотравмирующей ситуацией» как для самого ребенка, так и для его родителей. Очень важно осознание этой проблемы, прежде всего педагогами дошкольных учреждений и школ. Ведь родители, не до конца понимающие важность готовности детей к школьному образованию, очень часто вносят отрицательные ноты. Грамотный подход со стороны педагогов к проблеме готовности детей к обучению в начальной школе, поможет не только детям, но</w:t>
      </w:r>
      <w:r w:rsidR="00C550AE">
        <w:rPr>
          <w:sz w:val="20"/>
          <w:szCs w:val="20"/>
        </w:rPr>
        <w:t xml:space="preserve"> </w:t>
      </w:r>
      <w:r w:rsidR="00C550AE">
        <w:rPr>
          <w:rFonts w:eastAsia="Times New Roman"/>
          <w:sz w:val="28"/>
          <w:szCs w:val="28"/>
        </w:rPr>
        <w:t>и</w:t>
      </w:r>
      <w:r w:rsidR="00D66E94">
        <w:rPr>
          <w:rFonts w:eastAsia="Times New Roman"/>
          <w:sz w:val="28"/>
          <w:szCs w:val="28"/>
        </w:rPr>
        <w:t xml:space="preserve"> родителям правильно подготовить детей к важному новому этапу их жизни.</w:t>
      </w:r>
    </w:p>
    <w:p w:rsidR="00F71C0A" w:rsidRDefault="00F71C0A">
      <w:pPr>
        <w:spacing w:line="1" w:lineRule="exact"/>
        <w:rPr>
          <w:rFonts w:eastAsia="Times New Roman"/>
          <w:sz w:val="28"/>
          <w:szCs w:val="28"/>
        </w:rPr>
      </w:pPr>
    </w:p>
    <w:p w:rsidR="00F71C0A" w:rsidRPr="00123619" w:rsidRDefault="00D66E94" w:rsidP="00123619">
      <w:pPr>
        <w:spacing w:line="360" w:lineRule="auto"/>
        <w:ind w:left="260" w:firstLine="566"/>
        <w:jc w:val="both"/>
        <w:rPr>
          <w:rFonts w:eastAsia="Times New Roman"/>
          <w:sz w:val="28"/>
          <w:szCs w:val="28"/>
        </w:rPr>
      </w:pPr>
      <w:r>
        <w:rPr>
          <w:rFonts w:eastAsia="Times New Roman"/>
          <w:sz w:val="28"/>
          <w:szCs w:val="28"/>
        </w:rPr>
        <w:t>Именно</w:t>
      </w:r>
      <w:r w:rsidR="00C550AE">
        <w:rPr>
          <w:rFonts w:eastAsia="Times New Roman"/>
          <w:sz w:val="28"/>
          <w:szCs w:val="28"/>
        </w:rPr>
        <w:t xml:space="preserve"> поэтому в образовательной</w:t>
      </w:r>
      <w:r>
        <w:rPr>
          <w:rFonts w:eastAsia="Times New Roman"/>
          <w:sz w:val="28"/>
          <w:szCs w:val="28"/>
        </w:rPr>
        <w:t xml:space="preserve"> работе школы и дошкольного учреждения, которые обеспечивают необходимую подготовку детей к обучению в школе, должна существовать преемственность. Преемственность –</w:t>
      </w:r>
      <w:r w:rsidR="00123619">
        <w:rPr>
          <w:rFonts w:eastAsia="Times New Roman"/>
          <w:sz w:val="28"/>
          <w:szCs w:val="28"/>
        </w:rPr>
        <w:t xml:space="preserve"> </w:t>
      </w:r>
      <w:r w:rsidR="00325E3F">
        <w:rPr>
          <w:rFonts w:eastAsia="Times New Roman"/>
          <w:sz w:val="28"/>
          <w:szCs w:val="28"/>
        </w:rPr>
        <w:t>это непрерывный</w:t>
      </w:r>
      <w:r>
        <w:rPr>
          <w:rFonts w:eastAsia="Times New Roman"/>
          <w:sz w:val="28"/>
          <w:szCs w:val="28"/>
        </w:rPr>
        <w:t xml:space="preserve"> процесс воспитания и обучения ребенка, имеющий общие и специфические цели для каждого возрастного периода. При этом дошкольное учреждение обеспечивает базисное развитие способностей ребенка, а начальная школа, используя опыт дошкольного учреждения, способствует его дальнейшему лично</w:t>
      </w:r>
      <w:r w:rsidR="008E3FC7">
        <w:rPr>
          <w:rFonts w:eastAsia="Times New Roman"/>
          <w:sz w:val="28"/>
          <w:szCs w:val="28"/>
        </w:rPr>
        <w:t xml:space="preserve">стному становлению. Обеспечение </w:t>
      </w:r>
      <w:r>
        <w:rPr>
          <w:rFonts w:eastAsia="Times New Roman"/>
          <w:sz w:val="28"/>
          <w:szCs w:val="28"/>
        </w:rPr>
        <w:t>преемственности это необходимое условие адаптации первоклассников к новому виду учебной деятельности.</w:t>
      </w:r>
      <w:r w:rsidR="00CA37D3">
        <w:rPr>
          <w:rFonts w:eastAsia="Times New Roman"/>
          <w:sz w:val="28"/>
          <w:szCs w:val="28"/>
        </w:rPr>
        <w:t xml:space="preserve"> В </w:t>
      </w:r>
      <w:r w:rsidRPr="00CA37D3">
        <w:rPr>
          <w:rFonts w:eastAsia="Times New Roman"/>
          <w:sz w:val="28"/>
          <w:szCs w:val="28"/>
        </w:rPr>
        <w:t>практике многих дошкольных учреждений и школ сложились продуктивные формы сотрудничества, реализации программ и планов по подготовке дошкольников к систематическому обучению в школе. Однако введение и принятие новых Федеральных Государственных Образовательных Стандартов (ФГОС) дошкольного образования, требуют нового подхода к</w:t>
      </w:r>
      <w:r w:rsidR="00CA37D3" w:rsidRPr="00CA37D3">
        <w:rPr>
          <w:rFonts w:eastAsia="Times New Roman"/>
          <w:sz w:val="28"/>
          <w:szCs w:val="28"/>
        </w:rPr>
        <w:t xml:space="preserve"> </w:t>
      </w:r>
    </w:p>
    <w:p w:rsidR="00F71C0A" w:rsidRPr="00803582" w:rsidRDefault="00F71C0A" w:rsidP="00803582">
      <w:pPr>
        <w:ind w:right="20"/>
        <w:jc w:val="center"/>
        <w:rPr>
          <w:sz w:val="20"/>
          <w:szCs w:val="20"/>
        </w:rPr>
        <w:sectPr w:rsidR="00F71C0A" w:rsidRPr="00803582" w:rsidSect="00A63460">
          <w:pgSz w:w="11900" w:h="16838"/>
          <w:pgMar w:top="1102" w:right="566" w:bottom="414" w:left="993" w:header="0" w:footer="0" w:gutter="0"/>
          <w:cols w:space="720" w:equalWidth="0">
            <w:col w:w="10347"/>
          </w:cols>
        </w:sectPr>
      </w:pPr>
    </w:p>
    <w:p w:rsidR="00CA37D3" w:rsidRDefault="00D66E94" w:rsidP="00CA37D3">
      <w:pPr>
        <w:spacing w:line="359" w:lineRule="auto"/>
        <w:ind w:left="260"/>
        <w:jc w:val="both"/>
        <w:rPr>
          <w:rFonts w:eastAsia="Times New Roman"/>
          <w:sz w:val="28"/>
          <w:szCs w:val="28"/>
        </w:rPr>
      </w:pPr>
      <w:r>
        <w:rPr>
          <w:rFonts w:eastAsia="Times New Roman"/>
          <w:sz w:val="28"/>
          <w:szCs w:val="28"/>
        </w:rPr>
        <w:lastRenderedPageBreak/>
        <w:t>осуществлению преемственности детского сада и школы, в целях обеспечения непрерывности образовательного процесса и повышения психологической готовности детей к обучению в начальной школе. Дети 6 – 7 лет – это дети дошкольного возраста, согласно периодизации Д.Б. Эльконина. В этом возрасте в жизни детей происходят огромные изменения в физическом, познавательном, эмоциональном и социально-личностном развитии, формируется готовность к предстоящему школьному обучению.</w:t>
      </w:r>
    </w:p>
    <w:p w:rsidR="00F71C0A" w:rsidRDefault="00841B96" w:rsidP="00CA37D3">
      <w:pPr>
        <w:spacing w:line="359" w:lineRule="auto"/>
        <w:ind w:left="260"/>
        <w:jc w:val="both"/>
        <w:rPr>
          <w:rFonts w:eastAsia="Times New Roman"/>
          <w:sz w:val="28"/>
          <w:szCs w:val="28"/>
        </w:rPr>
      </w:pPr>
      <w:r>
        <w:rPr>
          <w:rFonts w:eastAsia="Times New Roman"/>
          <w:sz w:val="28"/>
          <w:szCs w:val="28"/>
        </w:rPr>
        <w:t xml:space="preserve">К </w:t>
      </w:r>
      <w:r w:rsidR="00D66E94">
        <w:rPr>
          <w:rFonts w:eastAsia="Times New Roman"/>
          <w:sz w:val="28"/>
          <w:szCs w:val="28"/>
        </w:rPr>
        <w:t>7 годам ребенок становится готовым к принятию новой для него социальной роли школьника, усвоению новой (учебной) деятельности и системы конкретных и обобщенных знаний. То есть у него начинает формироваться психологическая и личностная готовность к систематическому школьному обучению.</w:t>
      </w:r>
    </w:p>
    <w:p w:rsidR="00F71C0A" w:rsidRDefault="00F71C0A">
      <w:pPr>
        <w:spacing w:line="6" w:lineRule="exact"/>
        <w:rPr>
          <w:sz w:val="20"/>
          <w:szCs w:val="20"/>
        </w:rPr>
      </w:pPr>
    </w:p>
    <w:p w:rsidR="00F71C0A" w:rsidRDefault="00D66E94" w:rsidP="00CA37D3">
      <w:pPr>
        <w:spacing w:line="360" w:lineRule="auto"/>
        <w:ind w:left="260"/>
        <w:jc w:val="both"/>
        <w:rPr>
          <w:sz w:val="20"/>
          <w:szCs w:val="20"/>
        </w:rPr>
      </w:pPr>
      <w:r>
        <w:rPr>
          <w:rFonts w:eastAsia="Times New Roman"/>
          <w:sz w:val="28"/>
          <w:szCs w:val="28"/>
        </w:rPr>
        <w:t xml:space="preserve">Некоторые авторы, преимущественно зарубежные, предлагают отказаться от задачи подготовки дошкольников к школе, так как это, по их мнению, целенаправленная подготовка «отрицает самоценность проживания периода </w:t>
      </w:r>
      <w:r w:rsidR="00CA37D3">
        <w:rPr>
          <w:rFonts w:eastAsia="Times New Roman"/>
          <w:sz w:val="28"/>
          <w:szCs w:val="28"/>
        </w:rPr>
        <w:t xml:space="preserve">детства». </w:t>
      </w:r>
    </w:p>
    <w:p w:rsidR="00F71C0A" w:rsidRDefault="00F71C0A">
      <w:pPr>
        <w:spacing w:line="3" w:lineRule="exact"/>
        <w:rPr>
          <w:sz w:val="20"/>
          <w:szCs w:val="20"/>
        </w:rPr>
      </w:pPr>
    </w:p>
    <w:p w:rsidR="00F71C0A" w:rsidRDefault="00D66E94" w:rsidP="00CA37D3">
      <w:pPr>
        <w:spacing w:line="359" w:lineRule="auto"/>
        <w:ind w:left="260" w:right="20"/>
        <w:jc w:val="both"/>
        <w:rPr>
          <w:sz w:val="20"/>
          <w:szCs w:val="20"/>
        </w:rPr>
      </w:pPr>
      <w:r>
        <w:rPr>
          <w:rFonts w:eastAsia="Times New Roman"/>
          <w:sz w:val="28"/>
          <w:szCs w:val="28"/>
        </w:rPr>
        <w:t>Во-первых, любой период жизни человека обладает самоценностью и уникальностью.</w:t>
      </w:r>
    </w:p>
    <w:p w:rsidR="00F71C0A" w:rsidRDefault="00F71C0A">
      <w:pPr>
        <w:spacing w:line="2" w:lineRule="exact"/>
        <w:rPr>
          <w:sz w:val="20"/>
          <w:szCs w:val="20"/>
        </w:rPr>
      </w:pPr>
    </w:p>
    <w:p w:rsidR="00F71C0A" w:rsidRDefault="00CA37D3" w:rsidP="00CA37D3">
      <w:pPr>
        <w:spacing w:line="360" w:lineRule="auto"/>
        <w:ind w:left="260"/>
        <w:jc w:val="both"/>
        <w:rPr>
          <w:sz w:val="20"/>
          <w:szCs w:val="20"/>
        </w:rPr>
      </w:pPr>
      <w:r>
        <w:rPr>
          <w:rFonts w:eastAsia="Times New Roman"/>
          <w:sz w:val="28"/>
          <w:szCs w:val="28"/>
        </w:rPr>
        <w:t xml:space="preserve">Во-вторых, психическое </w:t>
      </w:r>
      <w:r w:rsidR="00D66E94">
        <w:rPr>
          <w:rFonts w:eastAsia="Times New Roman"/>
          <w:sz w:val="28"/>
          <w:szCs w:val="28"/>
        </w:rPr>
        <w:t>развитие</w:t>
      </w:r>
      <w:r w:rsidR="006E060E">
        <w:rPr>
          <w:rFonts w:eastAsia="Times New Roman"/>
          <w:sz w:val="28"/>
          <w:szCs w:val="28"/>
        </w:rPr>
        <w:t>,</w:t>
      </w:r>
      <w:r w:rsidR="00D66E94">
        <w:rPr>
          <w:rFonts w:eastAsia="Times New Roman"/>
          <w:sz w:val="28"/>
          <w:szCs w:val="28"/>
        </w:rPr>
        <w:t xml:space="preserve"> это стадиальный процесс, имеющий кумулятивный (накопительный) характер. Это значит, что переход на более высокую ступень развития возможен только тогда, когда на предыдущей стадии сформированы необходимые для этого предпосылки </w:t>
      </w:r>
      <w:r>
        <w:rPr>
          <w:rFonts w:eastAsia="Times New Roman"/>
          <w:sz w:val="28"/>
          <w:szCs w:val="28"/>
        </w:rPr>
        <w:t>– возрастные новообразования</w:t>
      </w:r>
      <w:r w:rsidR="00D66E94">
        <w:rPr>
          <w:rFonts w:eastAsia="Times New Roman"/>
          <w:sz w:val="28"/>
          <w:szCs w:val="28"/>
        </w:rPr>
        <w:t>. Если к концу возрастного периода они не сформированы, то в этом случае говорят об отклонении или задержке в развитии. Следовательно, подготовка ребенка к школьному периоду развития – одна из важнейших задач дошкольного обучения и воспитания.</w:t>
      </w:r>
    </w:p>
    <w:p w:rsidR="00AD0892" w:rsidRDefault="00D66E94" w:rsidP="00AD0892">
      <w:pPr>
        <w:spacing w:line="359" w:lineRule="auto"/>
        <w:ind w:left="260"/>
        <w:jc w:val="both"/>
        <w:rPr>
          <w:rFonts w:eastAsia="Times New Roman"/>
          <w:sz w:val="28"/>
          <w:szCs w:val="28"/>
        </w:rPr>
      </w:pPr>
      <w:r>
        <w:rPr>
          <w:rFonts w:eastAsia="Times New Roman"/>
          <w:sz w:val="28"/>
          <w:szCs w:val="28"/>
        </w:rPr>
        <w:t xml:space="preserve">В-третьих, главным условием полноценного развития в детском возрасте является целенаправленное и осознанное руководство со стороны взрослых – педагогов и родителей. А это, в свою очередь, возможно лишь тогда, когда работа с ребенком построена на ясном понимании закономерностей психического развития и специфики последующих возрастных этапов, знании того, какие возрастные новообразования являются основой дальнейшего </w:t>
      </w:r>
      <w:r>
        <w:rPr>
          <w:rFonts w:eastAsia="Times New Roman"/>
          <w:sz w:val="28"/>
          <w:szCs w:val="28"/>
        </w:rPr>
        <w:lastRenderedPageBreak/>
        <w:t>развития ребенка.</w:t>
      </w:r>
      <w:r w:rsidR="00CA37D3">
        <w:rPr>
          <w:sz w:val="20"/>
          <w:szCs w:val="20"/>
        </w:rPr>
        <w:t xml:space="preserve"> </w:t>
      </w:r>
      <w:r>
        <w:rPr>
          <w:rFonts w:eastAsia="Times New Roman"/>
          <w:sz w:val="28"/>
          <w:szCs w:val="28"/>
        </w:rPr>
        <w:t>Подготовка ребенка к школе является одной из важнейших задач обучения</w:t>
      </w:r>
      <w:proofErr w:type="gramStart"/>
      <w:r w:rsidR="00CA37D3">
        <w:rPr>
          <w:sz w:val="20"/>
          <w:szCs w:val="20"/>
        </w:rPr>
        <w:t xml:space="preserve"> И</w:t>
      </w:r>
      <w:proofErr w:type="gramEnd"/>
      <w:r w:rsidR="00CA37D3">
        <w:rPr>
          <w:sz w:val="20"/>
          <w:szCs w:val="20"/>
        </w:rPr>
        <w:t xml:space="preserve"> </w:t>
      </w:r>
      <w:r>
        <w:rPr>
          <w:rFonts w:eastAsia="Times New Roman"/>
          <w:sz w:val="28"/>
          <w:szCs w:val="28"/>
        </w:rPr>
        <w:t>воспитания детей дошкольного возраста, ее решение в единстве с другими задачами дошкольного образования позволяет обеспечить целостное гармоническое ра</w:t>
      </w:r>
      <w:r w:rsidR="00AD0892">
        <w:rPr>
          <w:rFonts w:eastAsia="Times New Roman"/>
          <w:sz w:val="28"/>
          <w:szCs w:val="28"/>
        </w:rPr>
        <w:t>звитие детей</w:t>
      </w:r>
      <w:r>
        <w:rPr>
          <w:rFonts w:eastAsia="Times New Roman"/>
          <w:sz w:val="28"/>
          <w:szCs w:val="28"/>
        </w:rPr>
        <w:t>.</w:t>
      </w:r>
      <w:r w:rsidR="00AD0892">
        <w:rPr>
          <w:rFonts w:eastAsia="Times New Roman"/>
          <w:sz w:val="28"/>
          <w:szCs w:val="28"/>
        </w:rPr>
        <w:t xml:space="preserve"> </w:t>
      </w:r>
    </w:p>
    <w:p w:rsidR="00F71C0A" w:rsidRDefault="00D66E94" w:rsidP="00AD0892">
      <w:pPr>
        <w:spacing w:line="359" w:lineRule="auto"/>
        <w:ind w:left="260"/>
        <w:jc w:val="both"/>
        <w:rPr>
          <w:sz w:val="20"/>
          <w:szCs w:val="20"/>
        </w:rPr>
      </w:pPr>
      <w:r>
        <w:rPr>
          <w:rFonts w:eastAsia="Times New Roman"/>
          <w:sz w:val="28"/>
          <w:szCs w:val="28"/>
        </w:rPr>
        <w:t>Подготовка детей к обучению в школе начинается задолго до поступления</w:t>
      </w:r>
    </w:p>
    <w:p w:rsidR="00F71C0A" w:rsidRPr="00AD0892" w:rsidRDefault="000B2891" w:rsidP="000B2891">
      <w:pPr>
        <w:tabs>
          <w:tab w:val="left" w:pos="461"/>
        </w:tabs>
        <w:spacing w:line="359" w:lineRule="auto"/>
        <w:ind w:right="20"/>
        <w:jc w:val="both"/>
        <w:rPr>
          <w:rFonts w:eastAsia="Times New Roman"/>
          <w:sz w:val="28"/>
          <w:szCs w:val="28"/>
        </w:rPr>
      </w:pPr>
      <w:r>
        <w:rPr>
          <w:sz w:val="20"/>
          <w:szCs w:val="20"/>
        </w:rPr>
        <w:t xml:space="preserve">В </w:t>
      </w:r>
      <w:r w:rsidR="00D66E94">
        <w:rPr>
          <w:rFonts w:eastAsia="Times New Roman"/>
          <w:sz w:val="28"/>
          <w:szCs w:val="28"/>
        </w:rPr>
        <w:t>школу и осуществляется на занятиях в детском саду на основе привычных для ребенка видов деятельности: игры, рисования, конструирования и др.</w:t>
      </w:r>
      <w:r w:rsidR="00AD0892">
        <w:rPr>
          <w:rFonts w:eastAsia="Times New Roman"/>
          <w:sz w:val="28"/>
          <w:szCs w:val="28"/>
        </w:rPr>
        <w:t xml:space="preserve"> </w:t>
      </w:r>
      <w:r w:rsidR="00D66E94" w:rsidRPr="00AD0892">
        <w:rPr>
          <w:rFonts w:eastAsia="Times New Roman"/>
          <w:sz w:val="28"/>
          <w:szCs w:val="28"/>
        </w:rPr>
        <w:t>Знания и представления об окружающем мире ребено</w:t>
      </w:r>
      <w:r w:rsidR="00AD0892">
        <w:rPr>
          <w:rFonts w:eastAsia="Times New Roman"/>
          <w:sz w:val="28"/>
          <w:szCs w:val="28"/>
        </w:rPr>
        <w:t xml:space="preserve">к может усваивать самыми </w:t>
      </w:r>
      <w:r w:rsidR="00D66E94" w:rsidRPr="00AD0892">
        <w:rPr>
          <w:rFonts w:eastAsia="Times New Roman"/>
          <w:sz w:val="28"/>
          <w:szCs w:val="28"/>
        </w:rPr>
        <w:t>различными способами: манипулируя с предметами, подражая окружающим, в изобразительной деятельности и в игре, в общении со взрослыми. Какой бы деятельностью ребенок ни занимался, в ней всегда присутствует элемент познания, он постоянно узнает что-то новое о тех предметах, с которыми действует.</w:t>
      </w:r>
      <w:r w:rsidR="00AD0892">
        <w:rPr>
          <w:rFonts w:eastAsia="Times New Roman"/>
          <w:sz w:val="28"/>
          <w:szCs w:val="28"/>
        </w:rPr>
        <w:t xml:space="preserve"> </w:t>
      </w:r>
      <w:r w:rsidR="00D66E94" w:rsidRPr="00AD0892">
        <w:rPr>
          <w:rFonts w:eastAsia="Times New Roman"/>
          <w:sz w:val="28"/>
          <w:szCs w:val="28"/>
        </w:rPr>
        <w:t>Деятельность ребенка принимает форму учения, учебной деятельности тогда, когда приобретение знаний становится осознаваемой целью его активности, когда он начинает понимать, что выполняет те или иные действия для того, чтобы научиться чему-то новому.</w:t>
      </w:r>
    </w:p>
    <w:p w:rsidR="00F71C0A" w:rsidRDefault="00F71C0A">
      <w:pPr>
        <w:spacing w:line="3" w:lineRule="exact"/>
        <w:rPr>
          <w:rFonts w:eastAsia="Times New Roman"/>
          <w:sz w:val="28"/>
          <w:szCs w:val="28"/>
        </w:rPr>
      </w:pPr>
    </w:p>
    <w:p w:rsidR="00F71C0A" w:rsidRDefault="00D66E94" w:rsidP="000325B9">
      <w:pPr>
        <w:numPr>
          <w:ilvl w:val="1"/>
          <w:numId w:val="1"/>
        </w:numPr>
        <w:tabs>
          <w:tab w:val="left" w:pos="1100"/>
        </w:tabs>
        <w:ind w:left="1100" w:hanging="274"/>
        <w:rPr>
          <w:rFonts w:eastAsia="Times New Roman"/>
          <w:sz w:val="28"/>
          <w:szCs w:val="28"/>
        </w:rPr>
      </w:pPr>
      <w:r>
        <w:rPr>
          <w:rFonts w:eastAsia="Times New Roman"/>
          <w:sz w:val="28"/>
          <w:szCs w:val="28"/>
        </w:rPr>
        <w:t>современной массовой школе обучение имеет классно-урочную форму,</w:t>
      </w:r>
    </w:p>
    <w:p w:rsidR="00F71C0A" w:rsidRDefault="00F71C0A">
      <w:pPr>
        <w:spacing w:line="163" w:lineRule="exact"/>
        <w:rPr>
          <w:sz w:val="20"/>
          <w:szCs w:val="20"/>
        </w:rPr>
      </w:pPr>
    </w:p>
    <w:p w:rsidR="00F71C0A" w:rsidRDefault="00D66E94">
      <w:pPr>
        <w:spacing w:line="359" w:lineRule="auto"/>
        <w:ind w:left="260"/>
        <w:jc w:val="both"/>
        <w:rPr>
          <w:sz w:val="20"/>
          <w:szCs w:val="20"/>
        </w:rPr>
      </w:pPr>
      <w:r>
        <w:rPr>
          <w:rFonts w:eastAsia="Times New Roman"/>
          <w:sz w:val="28"/>
          <w:szCs w:val="28"/>
        </w:rPr>
        <w:t>при этом деятельность учащихся определенным образом регламентирована (учащийся обязан поднимать руку, если хочет ответить или спросить о чем-то учителя, необходимо вставать при ответе, во время урока нельзя ходить по классу и заниматься посторонними делами и т. п.) Основным отличием учебной деятельности от других (игры, рисования, конструирования) является то, что ребенок принимает учебную задачу и его внимание сосредоточено на способах ее решения. При этом дошкольник может сидеть за партой или на ковре, обучаться индивидуально или в группе сверстников. Главное – он принимает учебную задачу и, следовательно, учится. Следует обратить внимание, что содержание обучения в первом классе и в подготовительной группе детского сада во многом совпадает. Так, например дети старшей и подготовительной группы достаточно хорошо владеют:</w:t>
      </w:r>
    </w:p>
    <w:p w:rsidR="00F71C0A" w:rsidRDefault="00F71C0A">
      <w:pPr>
        <w:spacing w:line="14" w:lineRule="exact"/>
        <w:rPr>
          <w:sz w:val="20"/>
          <w:szCs w:val="20"/>
        </w:rPr>
      </w:pPr>
    </w:p>
    <w:p w:rsidR="00F71C0A" w:rsidRPr="00AD0892" w:rsidRDefault="00D66E94" w:rsidP="000325B9">
      <w:pPr>
        <w:numPr>
          <w:ilvl w:val="0"/>
          <w:numId w:val="2"/>
        </w:numPr>
        <w:tabs>
          <w:tab w:val="left" w:pos="1100"/>
        </w:tabs>
        <w:spacing w:line="361" w:lineRule="auto"/>
        <w:ind w:left="260" w:right="20"/>
        <w:jc w:val="both"/>
        <w:rPr>
          <w:rFonts w:eastAsia="Times New Roman"/>
          <w:sz w:val="28"/>
          <w:szCs w:val="28"/>
        </w:rPr>
      </w:pPr>
      <w:r>
        <w:rPr>
          <w:rFonts w:eastAsia="Times New Roman"/>
          <w:sz w:val="28"/>
          <w:szCs w:val="28"/>
        </w:rPr>
        <w:t xml:space="preserve">Звуковым анализом слова, обладают достаточно большим словарным </w:t>
      </w:r>
      <w:r w:rsidR="00AD0892">
        <w:rPr>
          <w:rFonts w:eastAsia="Times New Roman"/>
          <w:sz w:val="28"/>
          <w:szCs w:val="28"/>
        </w:rPr>
        <w:t>запасом; четким произношением, з</w:t>
      </w:r>
      <w:r w:rsidRPr="00AD0892">
        <w:rPr>
          <w:rFonts w:eastAsia="Times New Roman"/>
          <w:sz w:val="28"/>
          <w:szCs w:val="28"/>
        </w:rPr>
        <w:t xml:space="preserve">нают буквы, обладают фонематическим </w:t>
      </w:r>
      <w:r w:rsidR="00AD0892">
        <w:rPr>
          <w:rFonts w:eastAsia="Times New Roman"/>
          <w:sz w:val="28"/>
          <w:szCs w:val="28"/>
        </w:rPr>
        <w:t xml:space="preserve">слухом. </w:t>
      </w:r>
      <w:r w:rsidRPr="00AD0892">
        <w:rPr>
          <w:rFonts w:eastAsia="Times New Roman"/>
          <w:sz w:val="28"/>
          <w:szCs w:val="28"/>
        </w:rPr>
        <w:t xml:space="preserve">Владеют счетом в пределах 10, знают основные геометрические </w:t>
      </w:r>
      <w:r w:rsidRPr="00AD0892">
        <w:rPr>
          <w:rFonts w:eastAsia="Times New Roman"/>
          <w:sz w:val="28"/>
          <w:szCs w:val="28"/>
        </w:rPr>
        <w:lastRenderedPageBreak/>
        <w:t>фигуры, имеют пространственные представления.</w:t>
      </w:r>
      <w:r w:rsidR="00AD0892">
        <w:rPr>
          <w:rFonts w:eastAsia="Times New Roman"/>
          <w:sz w:val="28"/>
          <w:szCs w:val="28"/>
        </w:rPr>
        <w:t xml:space="preserve"> </w:t>
      </w:r>
      <w:r w:rsidRPr="00AD0892">
        <w:rPr>
          <w:rFonts w:eastAsia="Times New Roman"/>
          <w:sz w:val="28"/>
          <w:szCs w:val="28"/>
        </w:rPr>
        <w:t>Правильно сидят за столом; выполняют задания педагога на занятиях;</w:t>
      </w:r>
      <w:r w:rsidR="00AD0892">
        <w:rPr>
          <w:rFonts w:eastAsia="Times New Roman"/>
          <w:sz w:val="28"/>
          <w:szCs w:val="28"/>
        </w:rPr>
        <w:t xml:space="preserve"> </w:t>
      </w:r>
      <w:r w:rsidRPr="00AD0892">
        <w:rPr>
          <w:rFonts w:eastAsia="Times New Roman"/>
          <w:sz w:val="28"/>
          <w:szCs w:val="28"/>
        </w:rPr>
        <w:t>зна</w:t>
      </w:r>
      <w:r w:rsidR="00AD0892">
        <w:rPr>
          <w:rFonts w:eastAsia="Times New Roman"/>
          <w:sz w:val="28"/>
          <w:szCs w:val="28"/>
        </w:rPr>
        <w:t>ют правила поведения</w:t>
      </w:r>
      <w:r w:rsidRPr="00AD0892">
        <w:rPr>
          <w:rFonts w:eastAsia="Times New Roman"/>
          <w:sz w:val="28"/>
          <w:szCs w:val="28"/>
        </w:rPr>
        <w:t>.</w:t>
      </w:r>
    </w:p>
    <w:p w:rsidR="00F71C0A" w:rsidRDefault="00F71C0A">
      <w:pPr>
        <w:spacing w:line="163" w:lineRule="exact"/>
        <w:rPr>
          <w:sz w:val="20"/>
          <w:szCs w:val="20"/>
        </w:rPr>
      </w:pPr>
    </w:p>
    <w:p w:rsidR="00F71C0A" w:rsidRDefault="00D66E94">
      <w:pPr>
        <w:spacing w:line="360" w:lineRule="auto"/>
        <w:ind w:left="260" w:firstLine="566"/>
        <w:jc w:val="both"/>
        <w:rPr>
          <w:sz w:val="20"/>
          <w:szCs w:val="20"/>
        </w:rPr>
      </w:pPr>
      <w:r>
        <w:rPr>
          <w:rFonts w:eastAsia="Times New Roman"/>
          <w:sz w:val="28"/>
          <w:szCs w:val="28"/>
        </w:rPr>
        <w:t xml:space="preserve">Фактически в первое полугодие обучения в школе знания, которые получают учащиеся на уроке, большей частью были им известны еще в дошкольный период. Однако первое полугодие в школе считается самым трудным с точки зрения адаптации младших школьников. Все дело в том, что в основе усвоения знаний в условиях начальной школы лежат другие механизмы, чем это было раньше в привычных для ребенка видах деятельности. В школе овладение знаниями и умениями является осознанной целью деятельности учащегося, достижение которой </w:t>
      </w:r>
      <w:r w:rsidR="004F1BCE">
        <w:rPr>
          <w:rFonts w:eastAsia="Times New Roman"/>
          <w:sz w:val="28"/>
          <w:szCs w:val="28"/>
        </w:rPr>
        <w:t>требует определенных усилий</w:t>
      </w:r>
      <w:r>
        <w:rPr>
          <w:rFonts w:eastAsia="Times New Roman"/>
          <w:sz w:val="28"/>
          <w:szCs w:val="28"/>
        </w:rPr>
        <w:t>.</w:t>
      </w:r>
    </w:p>
    <w:p w:rsidR="00F71C0A" w:rsidRDefault="00D66E94">
      <w:pPr>
        <w:spacing w:line="359" w:lineRule="auto"/>
        <w:ind w:left="260" w:firstLine="566"/>
        <w:jc w:val="both"/>
        <w:rPr>
          <w:sz w:val="20"/>
          <w:szCs w:val="20"/>
        </w:rPr>
      </w:pPr>
      <w:r>
        <w:rPr>
          <w:rFonts w:eastAsia="Times New Roman"/>
          <w:sz w:val="28"/>
          <w:szCs w:val="28"/>
        </w:rPr>
        <w:t>При подготовке ребенка к школе недостаточно просто развивать память, внимание, мышление и т. д. Индивидуальные качества ребенка начинают работать на обеспечение усвоения школьных знаний, то есть становятся учебно-важными тогда, когда они специфицируются по отношению к учебной деятельности и содержанию обучения. Так, например, высокий уровень развития образного мышления можно рассматривать как один из показателей школьной готовности тогда, когда у ребенка сформирована способность к анализу сложных геометрических фигур и синтезу на этой основе графического образа. Высокий уровень познавательной активности еще не гарантирует достаточную мотивацию учения, необходимо, чтобы познавательные интересы ребенка были связаны с содержанием и условиями школьного обучения.</w:t>
      </w:r>
    </w:p>
    <w:p w:rsidR="00F71C0A" w:rsidRDefault="00F71C0A">
      <w:pPr>
        <w:spacing w:line="11" w:lineRule="exact"/>
        <w:rPr>
          <w:sz w:val="20"/>
          <w:szCs w:val="20"/>
        </w:rPr>
      </w:pPr>
    </w:p>
    <w:p w:rsidR="00F71C0A" w:rsidRDefault="00D66E94" w:rsidP="000325B9">
      <w:pPr>
        <w:numPr>
          <w:ilvl w:val="0"/>
          <w:numId w:val="3"/>
        </w:numPr>
        <w:tabs>
          <w:tab w:val="left" w:pos="1287"/>
        </w:tabs>
        <w:spacing w:line="360" w:lineRule="auto"/>
        <w:ind w:left="260" w:right="20" w:firstLine="566"/>
        <w:jc w:val="both"/>
        <w:rPr>
          <w:rFonts w:eastAsia="Times New Roman"/>
          <w:sz w:val="28"/>
          <w:szCs w:val="28"/>
        </w:rPr>
      </w:pPr>
      <w:r>
        <w:rPr>
          <w:rFonts w:eastAsia="Times New Roman"/>
          <w:sz w:val="28"/>
          <w:szCs w:val="28"/>
        </w:rPr>
        <w:t>концу дошкольного возраста у детей должна сформироваться психологическая готовность к школьному обучению. Психологическая готовность состоит из нескольких параметров психического развития детей,</w:t>
      </w:r>
    </w:p>
    <w:p w:rsidR="00F71C0A" w:rsidRDefault="00F71C0A">
      <w:pPr>
        <w:spacing w:line="1" w:lineRule="exact"/>
        <w:rPr>
          <w:sz w:val="20"/>
          <w:szCs w:val="20"/>
        </w:rPr>
      </w:pPr>
    </w:p>
    <w:p w:rsidR="00F71C0A" w:rsidRDefault="00D66E94">
      <w:pPr>
        <w:ind w:left="260"/>
        <w:rPr>
          <w:sz w:val="20"/>
          <w:szCs w:val="20"/>
        </w:rPr>
      </w:pPr>
      <w:r>
        <w:rPr>
          <w:rFonts w:eastAsia="Times New Roman"/>
          <w:sz w:val="28"/>
          <w:szCs w:val="28"/>
        </w:rPr>
        <w:t>наиболее существенно влияющих на успешное обучение в школе:</w:t>
      </w:r>
    </w:p>
    <w:p w:rsidR="00F71C0A" w:rsidRDefault="00F71C0A">
      <w:pPr>
        <w:spacing w:line="163" w:lineRule="exact"/>
        <w:rPr>
          <w:sz w:val="20"/>
          <w:szCs w:val="20"/>
        </w:rPr>
      </w:pPr>
    </w:p>
    <w:p w:rsidR="00F71C0A" w:rsidRDefault="00D66E94" w:rsidP="000325B9">
      <w:pPr>
        <w:numPr>
          <w:ilvl w:val="0"/>
          <w:numId w:val="4"/>
        </w:numPr>
        <w:tabs>
          <w:tab w:val="left" w:pos="1110"/>
        </w:tabs>
        <w:spacing w:line="359" w:lineRule="auto"/>
        <w:ind w:left="260" w:right="20" w:firstLine="566"/>
        <w:jc w:val="both"/>
        <w:rPr>
          <w:rFonts w:eastAsia="Times New Roman"/>
          <w:sz w:val="28"/>
          <w:szCs w:val="28"/>
        </w:rPr>
      </w:pPr>
      <w:r>
        <w:rPr>
          <w:rFonts w:eastAsia="Times New Roman"/>
          <w:sz w:val="28"/>
          <w:szCs w:val="28"/>
        </w:rPr>
        <w:t>Личностная готовность – формирование у ребенка готовности к принятию новой социальной позиции школьника, имеющего круг важных обязанностей и прав, занимающих иное по сравнению с дошкольниками</w:t>
      </w:r>
    </w:p>
    <w:p w:rsidR="00F71C0A" w:rsidRDefault="00F71C0A">
      <w:pPr>
        <w:ind w:right="20"/>
        <w:jc w:val="center"/>
        <w:rPr>
          <w:sz w:val="20"/>
          <w:szCs w:val="20"/>
        </w:rPr>
      </w:pPr>
    </w:p>
    <w:p w:rsidR="00F71C0A" w:rsidRDefault="00F71C0A">
      <w:pPr>
        <w:sectPr w:rsidR="00F71C0A">
          <w:pgSz w:w="11900" w:h="16838"/>
          <w:pgMar w:top="1104" w:right="566" w:bottom="414" w:left="1440" w:header="0" w:footer="0" w:gutter="0"/>
          <w:cols w:space="720" w:equalWidth="0">
            <w:col w:w="9900"/>
          </w:cols>
        </w:sectPr>
      </w:pPr>
    </w:p>
    <w:p w:rsidR="00F71C0A" w:rsidRDefault="00D66E94">
      <w:pPr>
        <w:spacing w:line="359" w:lineRule="auto"/>
        <w:ind w:left="260" w:right="20"/>
        <w:rPr>
          <w:sz w:val="20"/>
          <w:szCs w:val="20"/>
        </w:rPr>
      </w:pPr>
      <w:r>
        <w:rPr>
          <w:rFonts w:eastAsia="Times New Roman"/>
          <w:sz w:val="28"/>
          <w:szCs w:val="28"/>
        </w:rPr>
        <w:lastRenderedPageBreak/>
        <w:t>положение в обществе. Эта готовность выражается в отношении ребенка к школе, учителям и учебной деятельности;</w:t>
      </w:r>
    </w:p>
    <w:p w:rsidR="00F71C0A" w:rsidRDefault="00F71C0A">
      <w:pPr>
        <w:spacing w:line="2" w:lineRule="exact"/>
        <w:rPr>
          <w:sz w:val="20"/>
          <w:szCs w:val="20"/>
        </w:rPr>
      </w:pPr>
    </w:p>
    <w:p w:rsidR="00F71C0A" w:rsidRDefault="00D66E94" w:rsidP="000325B9">
      <w:pPr>
        <w:numPr>
          <w:ilvl w:val="0"/>
          <w:numId w:val="5"/>
        </w:numPr>
        <w:tabs>
          <w:tab w:val="left" w:pos="1110"/>
        </w:tabs>
        <w:spacing w:line="360" w:lineRule="auto"/>
        <w:ind w:left="260" w:right="20" w:firstLine="566"/>
        <w:jc w:val="both"/>
        <w:rPr>
          <w:rFonts w:eastAsia="Times New Roman"/>
          <w:sz w:val="28"/>
          <w:szCs w:val="28"/>
        </w:rPr>
      </w:pPr>
      <w:r>
        <w:rPr>
          <w:rFonts w:eastAsia="Times New Roman"/>
          <w:sz w:val="28"/>
          <w:szCs w:val="28"/>
        </w:rPr>
        <w:t>Мотивационная готовность – потребность ребенка занять определенную позицию в обществе людей, а именно позицию, открывающую доступ в мир взрослости и потому, что у него есть познавательная потребность, которую он не может удовлетворить дома;</w:t>
      </w:r>
    </w:p>
    <w:p w:rsidR="00F71C0A" w:rsidRDefault="00F71C0A">
      <w:pPr>
        <w:spacing w:line="2" w:lineRule="exact"/>
        <w:rPr>
          <w:rFonts w:eastAsia="Times New Roman"/>
          <w:sz w:val="28"/>
          <w:szCs w:val="28"/>
        </w:rPr>
      </w:pPr>
    </w:p>
    <w:p w:rsidR="00F71C0A" w:rsidRDefault="00D66E94" w:rsidP="000325B9">
      <w:pPr>
        <w:numPr>
          <w:ilvl w:val="0"/>
          <w:numId w:val="5"/>
        </w:numPr>
        <w:tabs>
          <w:tab w:val="left" w:pos="1100"/>
        </w:tabs>
        <w:ind w:left="1100" w:hanging="274"/>
        <w:rPr>
          <w:rFonts w:eastAsia="Times New Roman"/>
          <w:sz w:val="28"/>
          <w:szCs w:val="28"/>
        </w:rPr>
      </w:pPr>
      <w:r>
        <w:rPr>
          <w:rFonts w:eastAsia="Times New Roman"/>
          <w:sz w:val="28"/>
          <w:szCs w:val="28"/>
        </w:rPr>
        <w:t>Интеллектуальная  готовность  –  дифференцированное  восприятие,</w:t>
      </w:r>
    </w:p>
    <w:p w:rsidR="00F71C0A" w:rsidRDefault="00F71C0A">
      <w:pPr>
        <w:spacing w:line="163" w:lineRule="exact"/>
        <w:rPr>
          <w:sz w:val="20"/>
          <w:szCs w:val="20"/>
        </w:rPr>
      </w:pPr>
    </w:p>
    <w:p w:rsidR="00F71C0A" w:rsidRDefault="00D66E94">
      <w:pPr>
        <w:spacing w:line="359" w:lineRule="auto"/>
        <w:ind w:left="260"/>
        <w:jc w:val="both"/>
        <w:rPr>
          <w:sz w:val="20"/>
          <w:szCs w:val="20"/>
        </w:rPr>
      </w:pPr>
      <w:r>
        <w:rPr>
          <w:rFonts w:eastAsia="Times New Roman"/>
          <w:sz w:val="28"/>
          <w:szCs w:val="28"/>
        </w:rPr>
        <w:t>концентрация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Понимаемая таким образом интеллектуальная зрелость в существенной мере отражает функциональное сравнение структур головного мозга;</w:t>
      </w:r>
    </w:p>
    <w:p w:rsidR="00F71C0A" w:rsidRDefault="00F71C0A">
      <w:pPr>
        <w:spacing w:line="5" w:lineRule="exact"/>
        <w:rPr>
          <w:sz w:val="20"/>
          <w:szCs w:val="20"/>
        </w:rPr>
      </w:pPr>
    </w:p>
    <w:p w:rsidR="00F71C0A" w:rsidRDefault="00D66E94" w:rsidP="000325B9">
      <w:pPr>
        <w:numPr>
          <w:ilvl w:val="0"/>
          <w:numId w:val="6"/>
        </w:numPr>
        <w:tabs>
          <w:tab w:val="left" w:pos="1110"/>
        </w:tabs>
        <w:spacing w:line="359" w:lineRule="auto"/>
        <w:ind w:left="260" w:right="20" w:firstLine="566"/>
        <w:rPr>
          <w:rFonts w:eastAsia="Times New Roman"/>
          <w:sz w:val="28"/>
          <w:szCs w:val="28"/>
        </w:rPr>
      </w:pPr>
      <w:r>
        <w:rPr>
          <w:rFonts w:eastAsia="Times New Roman"/>
          <w:sz w:val="28"/>
          <w:szCs w:val="28"/>
        </w:rPr>
        <w:t>Волевая готовность заключается в способности ребенка трудиться, делая то, что от него требуют учеба, режим школьной жизни.</w:t>
      </w:r>
    </w:p>
    <w:p w:rsidR="00F71C0A" w:rsidRDefault="00F71C0A">
      <w:pPr>
        <w:spacing w:line="2" w:lineRule="exact"/>
        <w:rPr>
          <w:sz w:val="20"/>
          <w:szCs w:val="20"/>
        </w:rPr>
      </w:pPr>
    </w:p>
    <w:p w:rsidR="00F71C0A" w:rsidRDefault="00D66E94">
      <w:pPr>
        <w:spacing w:line="360" w:lineRule="auto"/>
        <w:ind w:left="260" w:firstLine="566"/>
        <w:jc w:val="both"/>
        <w:rPr>
          <w:sz w:val="20"/>
          <w:szCs w:val="20"/>
        </w:rPr>
      </w:pPr>
      <w:r>
        <w:rPr>
          <w:rFonts w:eastAsia="Times New Roman"/>
          <w:sz w:val="28"/>
          <w:szCs w:val="28"/>
        </w:rPr>
        <w:t>Формирование всех параметров психологической готовности дошкольников к обучению в начальной школе – это общая и совместная задача, как педагогов дошкольного образования, так и педагогов школы. Однако учитывая специфические цели воспитания и обучения детей, важным становится процесс преемственности дошкольного и начального школьного образования. Преемственность между дошкольной и школьной ступенями образования не должна пониматься только как подготовка детей к обучению. В дошкольном возрасте закладываются важнейшие черты будущей личности. Необходимо стремится к организации единого развивающего мира – дошкольного и начального образования.</w:t>
      </w:r>
    </w:p>
    <w:p w:rsidR="00F71C0A" w:rsidRDefault="00F71C0A">
      <w:pPr>
        <w:spacing w:line="4" w:lineRule="exact"/>
        <w:rPr>
          <w:sz w:val="20"/>
          <w:szCs w:val="20"/>
        </w:rPr>
      </w:pPr>
    </w:p>
    <w:p w:rsidR="00F71C0A" w:rsidRPr="004F1BCE" w:rsidRDefault="00D66E94" w:rsidP="004F1BCE">
      <w:pPr>
        <w:spacing w:line="359" w:lineRule="auto"/>
        <w:ind w:left="260" w:firstLine="566"/>
        <w:jc w:val="both"/>
        <w:rPr>
          <w:sz w:val="20"/>
          <w:szCs w:val="20"/>
        </w:rPr>
        <w:sectPr w:rsidR="00F71C0A" w:rsidRPr="004F1BCE">
          <w:pgSz w:w="11900" w:h="16838"/>
          <w:pgMar w:top="1104" w:right="566" w:bottom="414" w:left="1440" w:header="0" w:footer="0" w:gutter="0"/>
          <w:cols w:space="720" w:equalWidth="0">
            <w:col w:w="9900"/>
          </w:cols>
        </w:sectPr>
      </w:pPr>
      <w:r>
        <w:rPr>
          <w:rFonts w:eastAsia="Times New Roman"/>
          <w:sz w:val="28"/>
          <w:szCs w:val="28"/>
        </w:rPr>
        <w:t>Чтобы сделать переход детей в школу более мягким, дать им возможность быстрее адаптироваться к новым условиям, учителя должны знакомиться с формами, методами работы в дошкольных учреждениях, поскольку психологическая разница между шестилетним и семилетним ребенком не столь велика. А ознакомление самих дошкольников со школой, учебной и</w:t>
      </w:r>
      <w:r w:rsidR="004F1BCE">
        <w:rPr>
          <w:rFonts w:eastAsia="Times New Roman"/>
          <w:sz w:val="28"/>
          <w:szCs w:val="28"/>
        </w:rPr>
        <w:t xml:space="preserve"> </w:t>
      </w:r>
    </w:p>
    <w:p w:rsidR="00F71C0A" w:rsidRDefault="00D66E94" w:rsidP="004F1BCE">
      <w:pPr>
        <w:tabs>
          <w:tab w:val="left" w:pos="2380"/>
          <w:tab w:val="left" w:pos="3740"/>
          <w:tab w:val="left" w:pos="5640"/>
          <w:tab w:val="left" w:pos="6580"/>
          <w:tab w:val="left" w:pos="8560"/>
        </w:tabs>
        <w:rPr>
          <w:sz w:val="20"/>
          <w:szCs w:val="20"/>
        </w:rPr>
      </w:pPr>
      <w:r>
        <w:rPr>
          <w:rFonts w:eastAsia="Times New Roman"/>
          <w:sz w:val="28"/>
          <w:szCs w:val="28"/>
        </w:rPr>
        <w:lastRenderedPageBreak/>
        <w:t>общественной</w:t>
      </w:r>
      <w:r>
        <w:rPr>
          <w:rFonts w:eastAsia="Times New Roman"/>
          <w:sz w:val="28"/>
          <w:szCs w:val="28"/>
        </w:rPr>
        <w:tab/>
        <w:t>жизнью</w:t>
      </w:r>
      <w:r>
        <w:rPr>
          <w:rFonts w:eastAsia="Times New Roman"/>
          <w:sz w:val="28"/>
          <w:szCs w:val="28"/>
        </w:rPr>
        <w:tab/>
        <w:t>школьников</w:t>
      </w:r>
      <w:r>
        <w:rPr>
          <w:rFonts w:eastAsia="Times New Roman"/>
          <w:sz w:val="28"/>
          <w:szCs w:val="28"/>
        </w:rPr>
        <w:tab/>
        <w:t>дает</w:t>
      </w:r>
      <w:r>
        <w:rPr>
          <w:rFonts w:eastAsia="Times New Roman"/>
          <w:sz w:val="28"/>
          <w:szCs w:val="28"/>
        </w:rPr>
        <w:tab/>
        <w:t>возможность</w:t>
      </w:r>
      <w:r>
        <w:rPr>
          <w:rFonts w:eastAsia="Times New Roman"/>
          <w:sz w:val="28"/>
          <w:szCs w:val="28"/>
        </w:rPr>
        <w:tab/>
        <w:t>расширить</w:t>
      </w:r>
    </w:p>
    <w:p w:rsidR="00F71C0A" w:rsidRDefault="00F71C0A">
      <w:pPr>
        <w:spacing w:line="163" w:lineRule="exact"/>
        <w:rPr>
          <w:sz w:val="20"/>
          <w:szCs w:val="20"/>
        </w:rPr>
      </w:pPr>
    </w:p>
    <w:p w:rsidR="00F71C0A" w:rsidRDefault="004F1BCE" w:rsidP="004F1BCE">
      <w:pPr>
        <w:rPr>
          <w:sz w:val="20"/>
          <w:szCs w:val="20"/>
        </w:rPr>
      </w:pPr>
      <w:r>
        <w:rPr>
          <w:rFonts w:eastAsia="Times New Roman"/>
          <w:sz w:val="28"/>
          <w:szCs w:val="28"/>
        </w:rPr>
        <w:t>с</w:t>
      </w:r>
      <w:r w:rsidR="00D66E94">
        <w:rPr>
          <w:rFonts w:eastAsia="Times New Roman"/>
          <w:sz w:val="28"/>
          <w:szCs w:val="28"/>
        </w:rPr>
        <w:t>оответствующие представления воспитанников детского сада, развить у них</w:t>
      </w:r>
    </w:p>
    <w:p w:rsidR="00F71C0A" w:rsidRDefault="00F71C0A">
      <w:pPr>
        <w:spacing w:line="158" w:lineRule="exact"/>
        <w:rPr>
          <w:sz w:val="20"/>
          <w:szCs w:val="20"/>
        </w:rPr>
      </w:pPr>
    </w:p>
    <w:p w:rsidR="00F71C0A" w:rsidRDefault="00D66E94" w:rsidP="004F1BCE">
      <w:pPr>
        <w:jc w:val="both"/>
        <w:rPr>
          <w:sz w:val="20"/>
          <w:szCs w:val="20"/>
        </w:rPr>
      </w:pPr>
      <w:r>
        <w:rPr>
          <w:rFonts w:eastAsia="Times New Roman"/>
          <w:sz w:val="28"/>
          <w:szCs w:val="28"/>
        </w:rPr>
        <w:t>интерес к школе, желание учиться.</w:t>
      </w:r>
    </w:p>
    <w:p w:rsidR="00F71C0A" w:rsidRDefault="00F71C0A">
      <w:pPr>
        <w:spacing w:line="200" w:lineRule="exact"/>
        <w:rPr>
          <w:sz w:val="20"/>
          <w:szCs w:val="20"/>
        </w:rPr>
      </w:pPr>
    </w:p>
    <w:p w:rsidR="00F71C0A" w:rsidRDefault="00F71C0A">
      <w:pPr>
        <w:spacing w:line="200" w:lineRule="exact"/>
        <w:rPr>
          <w:sz w:val="20"/>
          <w:szCs w:val="20"/>
        </w:rPr>
      </w:pPr>
    </w:p>
    <w:p w:rsidR="00F71C0A" w:rsidRDefault="00F71C0A">
      <w:pPr>
        <w:spacing w:line="400" w:lineRule="exact"/>
        <w:rPr>
          <w:sz w:val="20"/>
          <w:szCs w:val="20"/>
        </w:rPr>
      </w:pPr>
    </w:p>
    <w:p w:rsidR="00F71C0A" w:rsidRDefault="00F11B2E" w:rsidP="00F11B2E">
      <w:pPr>
        <w:jc w:val="center"/>
        <w:rPr>
          <w:sz w:val="20"/>
          <w:szCs w:val="20"/>
        </w:rPr>
      </w:pPr>
      <w:r>
        <w:rPr>
          <w:rFonts w:eastAsia="Times New Roman"/>
          <w:b/>
          <w:bCs/>
          <w:sz w:val="28"/>
          <w:szCs w:val="28"/>
        </w:rPr>
        <w:t>П</w:t>
      </w:r>
      <w:r w:rsidR="000325B9">
        <w:rPr>
          <w:rFonts w:eastAsia="Times New Roman"/>
          <w:b/>
          <w:bCs/>
          <w:sz w:val="28"/>
          <w:szCs w:val="28"/>
        </w:rPr>
        <w:t xml:space="preserve">реемственность </w:t>
      </w:r>
      <w:r w:rsidR="00D66E94">
        <w:rPr>
          <w:rFonts w:eastAsia="Times New Roman"/>
          <w:b/>
          <w:bCs/>
          <w:sz w:val="28"/>
          <w:szCs w:val="28"/>
        </w:rPr>
        <w:t>дошкольного и начального образования в соответствии с ФГОС</w:t>
      </w:r>
    </w:p>
    <w:p w:rsidR="00F71C0A" w:rsidRDefault="00F71C0A">
      <w:pPr>
        <w:spacing w:line="233" w:lineRule="exact"/>
        <w:rPr>
          <w:sz w:val="20"/>
          <w:szCs w:val="20"/>
        </w:rPr>
      </w:pPr>
    </w:p>
    <w:p w:rsidR="00F71C0A" w:rsidRDefault="00D66E94" w:rsidP="000325B9">
      <w:pPr>
        <w:numPr>
          <w:ilvl w:val="1"/>
          <w:numId w:val="7"/>
        </w:numPr>
        <w:tabs>
          <w:tab w:val="left" w:pos="1186"/>
        </w:tabs>
        <w:spacing w:line="358" w:lineRule="auto"/>
        <w:ind w:left="260" w:right="20" w:firstLine="566"/>
        <w:jc w:val="both"/>
        <w:rPr>
          <w:rFonts w:eastAsia="Times New Roman"/>
          <w:sz w:val="28"/>
          <w:szCs w:val="28"/>
        </w:rPr>
      </w:pPr>
      <w:r>
        <w:rPr>
          <w:rFonts w:eastAsia="Times New Roman"/>
          <w:sz w:val="28"/>
          <w:szCs w:val="28"/>
        </w:rPr>
        <w:t>момента вступления в силу закона «Об образовании</w:t>
      </w:r>
      <w:r w:rsidR="0078708D">
        <w:rPr>
          <w:rFonts w:eastAsia="Times New Roman"/>
          <w:sz w:val="28"/>
          <w:szCs w:val="28"/>
        </w:rPr>
        <w:t xml:space="preserve"> в РФ</w:t>
      </w:r>
      <w:r>
        <w:rPr>
          <w:rFonts w:eastAsia="Times New Roman"/>
          <w:sz w:val="28"/>
          <w:szCs w:val="28"/>
        </w:rPr>
        <w:t>» детский сад является первой обязательной ступенью образовательного процесса. Качество образования на этой ступень гарантировано государством.</w:t>
      </w:r>
    </w:p>
    <w:p w:rsidR="00F71C0A" w:rsidRDefault="00F71C0A">
      <w:pPr>
        <w:spacing w:line="3" w:lineRule="exact"/>
        <w:rPr>
          <w:rFonts w:eastAsia="Times New Roman"/>
          <w:sz w:val="28"/>
          <w:szCs w:val="28"/>
        </w:rPr>
      </w:pPr>
    </w:p>
    <w:p w:rsidR="00F71C0A" w:rsidRDefault="00D66E94" w:rsidP="000325B9">
      <w:pPr>
        <w:numPr>
          <w:ilvl w:val="1"/>
          <w:numId w:val="7"/>
        </w:numPr>
        <w:tabs>
          <w:tab w:val="left" w:pos="1085"/>
        </w:tabs>
        <w:spacing w:line="360" w:lineRule="auto"/>
        <w:ind w:left="260" w:firstLine="566"/>
        <w:jc w:val="both"/>
        <w:rPr>
          <w:rFonts w:eastAsia="Times New Roman"/>
          <w:sz w:val="28"/>
          <w:szCs w:val="28"/>
        </w:rPr>
      </w:pPr>
      <w:r>
        <w:rPr>
          <w:rFonts w:eastAsia="Times New Roman"/>
          <w:sz w:val="28"/>
          <w:szCs w:val="28"/>
        </w:rPr>
        <w:t>2014 года все дошкольные образовательные учреждения России перешли на новый Федеральный государственный образовательный стандарт дошкольного и школьного образ</w:t>
      </w:r>
      <w:r w:rsidR="0078708D">
        <w:rPr>
          <w:rFonts w:eastAsia="Times New Roman"/>
          <w:sz w:val="28"/>
          <w:szCs w:val="28"/>
        </w:rPr>
        <w:t>ования (ФГОС ДО и ФГОС НОО)</w:t>
      </w:r>
      <w:r>
        <w:rPr>
          <w:rFonts w:eastAsia="Times New Roman"/>
          <w:sz w:val="28"/>
          <w:szCs w:val="28"/>
        </w:rPr>
        <w:t>. ФГОС по сути являются важным этапом преемственности деятельности детского сада</w:t>
      </w:r>
    </w:p>
    <w:p w:rsidR="00F71C0A" w:rsidRDefault="00F71C0A">
      <w:pPr>
        <w:spacing w:line="2" w:lineRule="exact"/>
        <w:rPr>
          <w:rFonts w:eastAsia="Times New Roman"/>
          <w:sz w:val="28"/>
          <w:szCs w:val="28"/>
        </w:rPr>
      </w:pPr>
    </w:p>
    <w:p w:rsidR="00F71C0A" w:rsidRDefault="00D66E94" w:rsidP="000325B9">
      <w:pPr>
        <w:numPr>
          <w:ilvl w:val="0"/>
          <w:numId w:val="7"/>
        </w:numPr>
        <w:tabs>
          <w:tab w:val="left" w:pos="586"/>
        </w:tabs>
        <w:spacing w:line="360" w:lineRule="auto"/>
        <w:ind w:left="260" w:right="20" w:hanging="1"/>
        <w:jc w:val="both"/>
        <w:rPr>
          <w:rFonts w:eastAsia="Times New Roman"/>
          <w:sz w:val="28"/>
          <w:szCs w:val="28"/>
        </w:rPr>
      </w:pPr>
      <w:r>
        <w:rPr>
          <w:rFonts w:eastAsia="Times New Roman"/>
          <w:sz w:val="28"/>
          <w:szCs w:val="28"/>
        </w:rPr>
        <w:t>школы.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w:t>
      </w:r>
    </w:p>
    <w:p w:rsidR="00F71C0A" w:rsidRDefault="00F71C0A">
      <w:pPr>
        <w:spacing w:line="1" w:lineRule="exact"/>
        <w:rPr>
          <w:sz w:val="20"/>
          <w:szCs w:val="20"/>
        </w:rPr>
      </w:pPr>
    </w:p>
    <w:p w:rsidR="00F71C0A" w:rsidRDefault="00D66E94">
      <w:pPr>
        <w:ind w:left="260"/>
        <w:rPr>
          <w:sz w:val="20"/>
          <w:szCs w:val="20"/>
        </w:rPr>
      </w:pPr>
      <w:r>
        <w:rPr>
          <w:rFonts w:eastAsia="Times New Roman"/>
          <w:sz w:val="28"/>
          <w:szCs w:val="28"/>
        </w:rPr>
        <w:t>«детский сад – семья – начальная школа».</w:t>
      </w:r>
    </w:p>
    <w:p w:rsidR="00F71C0A" w:rsidRDefault="00F71C0A">
      <w:pPr>
        <w:spacing w:line="158" w:lineRule="exact"/>
        <w:rPr>
          <w:sz w:val="20"/>
          <w:szCs w:val="20"/>
        </w:rPr>
      </w:pPr>
    </w:p>
    <w:p w:rsidR="00F71C0A" w:rsidRDefault="00D66E94" w:rsidP="0078708D">
      <w:pPr>
        <w:spacing w:line="360" w:lineRule="auto"/>
        <w:ind w:left="260"/>
        <w:jc w:val="both"/>
        <w:rPr>
          <w:sz w:val="20"/>
          <w:szCs w:val="20"/>
        </w:rPr>
      </w:pPr>
      <w:r>
        <w:rPr>
          <w:rFonts w:eastAsia="Times New Roman"/>
          <w:sz w:val="28"/>
          <w:szCs w:val="28"/>
        </w:rPr>
        <w:t>Важнейшая задача образования и его основной результат – это преемственность, создающая общий благоприятный фон для физического, эмоционального и интеллектуального развития ребенка в ДОУ и начальной школе.</w:t>
      </w:r>
    </w:p>
    <w:p w:rsidR="00F71C0A" w:rsidRDefault="00F71C0A">
      <w:pPr>
        <w:spacing w:line="3" w:lineRule="exact"/>
        <w:rPr>
          <w:sz w:val="20"/>
          <w:szCs w:val="20"/>
        </w:rPr>
      </w:pPr>
    </w:p>
    <w:p w:rsidR="00F71C0A" w:rsidRPr="0078708D" w:rsidRDefault="0078708D" w:rsidP="0078708D">
      <w:pPr>
        <w:tabs>
          <w:tab w:val="left" w:pos="1230"/>
        </w:tabs>
        <w:spacing w:line="359" w:lineRule="auto"/>
        <w:jc w:val="both"/>
        <w:rPr>
          <w:rFonts w:eastAsia="Times New Roman"/>
          <w:sz w:val="28"/>
          <w:szCs w:val="28"/>
        </w:rPr>
      </w:pPr>
      <w:r>
        <w:rPr>
          <w:rFonts w:eastAsia="Times New Roman"/>
          <w:sz w:val="28"/>
          <w:szCs w:val="28"/>
        </w:rPr>
        <w:t xml:space="preserve">В </w:t>
      </w:r>
      <w:r w:rsidR="00D66E94">
        <w:rPr>
          <w:rFonts w:eastAsia="Times New Roman"/>
          <w:sz w:val="28"/>
          <w:szCs w:val="28"/>
        </w:rPr>
        <w:t>теоретических подходах преемственность рассматривают по трем объектам: к личности (возрастные этапы развития), к образовательным процессам (цели, содержание, методы, формы и средства обучения) и к организационной структуре (сеть образовательных учреждений). Такое понимание преемственности обеспечивает: на дошкольной ступени —</w:t>
      </w:r>
      <w:r>
        <w:rPr>
          <w:rFonts w:eastAsia="Times New Roman"/>
          <w:sz w:val="28"/>
          <w:szCs w:val="28"/>
        </w:rPr>
        <w:t xml:space="preserve"> </w:t>
      </w:r>
      <w:r w:rsidR="00D66E94">
        <w:rPr>
          <w:rFonts w:eastAsia="Times New Roman"/>
          <w:sz w:val="28"/>
          <w:szCs w:val="28"/>
        </w:rPr>
        <w:t xml:space="preserve">сохранение </w:t>
      </w:r>
      <w:proofErr w:type="spellStart"/>
      <w:r w:rsidR="00D66E94">
        <w:rPr>
          <w:rFonts w:eastAsia="Times New Roman"/>
          <w:sz w:val="28"/>
          <w:szCs w:val="28"/>
        </w:rPr>
        <w:t>самоценности</w:t>
      </w:r>
      <w:proofErr w:type="spellEnd"/>
      <w:r w:rsidR="00D66E94">
        <w:rPr>
          <w:rFonts w:eastAsia="Times New Roman"/>
          <w:sz w:val="28"/>
          <w:szCs w:val="28"/>
        </w:rPr>
        <w:t xml:space="preserve"> данного возрастного периода, познавательное и личностное развитие ребенка, его готовность взаимодействию с окружающим миром; развитие ведущей деятельности как фундаментального новообразования дошкольного периода; на начальной ступени — опору на личный уровень достижений дошкольного </w:t>
      </w:r>
      <w:r w:rsidR="00D66E94">
        <w:rPr>
          <w:rFonts w:eastAsia="Times New Roman"/>
          <w:sz w:val="28"/>
          <w:szCs w:val="28"/>
        </w:rPr>
        <w:lastRenderedPageBreak/>
        <w:t>детства; индивидуальную работу в случаях интенсивного развития, специальную помощь по корректировке несформированности интегративных качеств.</w:t>
      </w:r>
    </w:p>
    <w:p w:rsidR="00F71C0A" w:rsidRDefault="00F71C0A">
      <w:pPr>
        <w:spacing w:line="110" w:lineRule="exact"/>
        <w:rPr>
          <w:sz w:val="20"/>
          <w:szCs w:val="20"/>
        </w:rPr>
      </w:pPr>
    </w:p>
    <w:p w:rsidR="00F71C0A" w:rsidRDefault="00D66E94" w:rsidP="00262761">
      <w:pPr>
        <w:rPr>
          <w:sz w:val="20"/>
          <w:szCs w:val="20"/>
        </w:rPr>
      </w:pPr>
      <w:r>
        <w:rPr>
          <w:rFonts w:eastAsia="Times New Roman"/>
          <w:sz w:val="28"/>
          <w:szCs w:val="28"/>
        </w:rPr>
        <w:t>В настоящее время в обучении выделяют два блока преемственных связей:</w:t>
      </w:r>
    </w:p>
    <w:p w:rsidR="00F71C0A" w:rsidRDefault="00F71C0A">
      <w:pPr>
        <w:spacing w:line="163" w:lineRule="exact"/>
        <w:rPr>
          <w:sz w:val="20"/>
          <w:szCs w:val="20"/>
        </w:rPr>
      </w:pPr>
    </w:p>
    <w:p w:rsidR="00F71C0A" w:rsidRDefault="00D66E94">
      <w:pPr>
        <w:ind w:left="260"/>
        <w:rPr>
          <w:sz w:val="20"/>
          <w:szCs w:val="20"/>
        </w:rPr>
      </w:pPr>
      <w:r>
        <w:rPr>
          <w:rFonts w:eastAsia="Times New Roman"/>
          <w:sz w:val="28"/>
          <w:szCs w:val="28"/>
        </w:rPr>
        <w:t>содержательный и процессуальный.</w:t>
      </w:r>
    </w:p>
    <w:p w:rsidR="00F71C0A" w:rsidRDefault="00F71C0A">
      <w:pPr>
        <w:spacing w:line="158" w:lineRule="exact"/>
        <w:rPr>
          <w:sz w:val="20"/>
          <w:szCs w:val="20"/>
        </w:rPr>
      </w:pPr>
    </w:p>
    <w:p w:rsidR="00F71C0A" w:rsidRDefault="00D66E94">
      <w:pPr>
        <w:spacing w:line="373" w:lineRule="auto"/>
        <w:ind w:left="260" w:right="20" w:firstLine="566"/>
        <w:jc w:val="both"/>
        <w:rPr>
          <w:sz w:val="20"/>
          <w:szCs w:val="20"/>
        </w:rPr>
      </w:pPr>
      <w:r>
        <w:rPr>
          <w:rFonts w:eastAsia="Times New Roman"/>
          <w:sz w:val="27"/>
          <w:szCs w:val="27"/>
        </w:rPr>
        <w:t>К характерным признакам содержательной преемственности относятся: единообразие в трактовке понятий, в терминологии, в используемом языке; постепенное повышение уровня абстракции при развитии понятий; системность</w:t>
      </w:r>
    </w:p>
    <w:p w:rsidR="00F71C0A" w:rsidRDefault="00F71C0A">
      <w:pPr>
        <w:spacing w:line="2" w:lineRule="exact"/>
        <w:rPr>
          <w:sz w:val="20"/>
          <w:szCs w:val="20"/>
        </w:rPr>
      </w:pPr>
    </w:p>
    <w:p w:rsidR="00F71C0A" w:rsidRPr="0078708D" w:rsidRDefault="00D66E94" w:rsidP="000325B9">
      <w:pPr>
        <w:numPr>
          <w:ilvl w:val="0"/>
          <w:numId w:val="8"/>
        </w:numPr>
        <w:tabs>
          <w:tab w:val="left" w:pos="682"/>
        </w:tabs>
        <w:spacing w:line="360" w:lineRule="auto"/>
        <w:ind w:left="260"/>
        <w:jc w:val="both"/>
        <w:rPr>
          <w:rFonts w:eastAsia="Times New Roman"/>
          <w:sz w:val="28"/>
          <w:szCs w:val="28"/>
        </w:rPr>
      </w:pPr>
      <w:r>
        <w:rPr>
          <w:rFonts w:eastAsia="Times New Roman"/>
          <w:sz w:val="28"/>
          <w:szCs w:val="28"/>
        </w:rPr>
        <w:t>изучении понятий; использование на каждом последующем этапе математических знаний, умений и навыков, полученных детьми на предыдущем этапе, то есть актуализация опорных результатов обучения;</w:t>
      </w:r>
      <w:r w:rsidR="0078708D">
        <w:rPr>
          <w:rFonts w:eastAsia="Times New Roman"/>
          <w:sz w:val="28"/>
          <w:szCs w:val="28"/>
        </w:rPr>
        <w:t xml:space="preserve"> </w:t>
      </w:r>
      <w:r w:rsidRPr="0078708D">
        <w:rPr>
          <w:rFonts w:eastAsia="Times New Roman"/>
          <w:sz w:val="28"/>
          <w:szCs w:val="28"/>
        </w:rPr>
        <w:t>перспективный характер обучения, то есть возможность на каждом предыдущем этапе закладывать основы для следующего развития.</w:t>
      </w:r>
    </w:p>
    <w:p w:rsidR="00F71C0A" w:rsidRDefault="00F71C0A">
      <w:pPr>
        <w:spacing w:line="2" w:lineRule="exact"/>
        <w:rPr>
          <w:sz w:val="20"/>
          <w:szCs w:val="20"/>
        </w:rPr>
      </w:pPr>
    </w:p>
    <w:p w:rsidR="00F71C0A" w:rsidRDefault="00D66E94" w:rsidP="000325B9">
      <w:pPr>
        <w:numPr>
          <w:ilvl w:val="0"/>
          <w:numId w:val="9"/>
        </w:numPr>
        <w:tabs>
          <w:tab w:val="left" w:pos="1133"/>
        </w:tabs>
        <w:spacing w:line="360" w:lineRule="auto"/>
        <w:ind w:left="260" w:right="20" w:firstLine="566"/>
        <w:jc w:val="both"/>
        <w:rPr>
          <w:rFonts w:eastAsia="Times New Roman"/>
          <w:sz w:val="28"/>
          <w:szCs w:val="28"/>
        </w:rPr>
      </w:pPr>
      <w:r>
        <w:rPr>
          <w:rFonts w:eastAsia="Times New Roman"/>
          <w:sz w:val="28"/>
          <w:szCs w:val="28"/>
        </w:rPr>
        <w:t>признакам процессуальной преемственности относятся: учет ведущего типа деятельности в каждый период детства; взаимосвязь в методах, формах и средствах обучения, то есть применение в ДОУ форм, методов и средств,</w:t>
      </w:r>
    </w:p>
    <w:p w:rsidR="00F71C0A" w:rsidRDefault="00F71C0A">
      <w:pPr>
        <w:spacing w:line="1" w:lineRule="exact"/>
        <w:rPr>
          <w:sz w:val="20"/>
          <w:szCs w:val="20"/>
        </w:rPr>
      </w:pPr>
    </w:p>
    <w:p w:rsidR="00F71C0A" w:rsidRDefault="00D66E94" w:rsidP="0078708D">
      <w:pPr>
        <w:spacing w:line="360" w:lineRule="auto"/>
        <w:ind w:left="260" w:right="20"/>
        <w:jc w:val="both"/>
        <w:rPr>
          <w:sz w:val="20"/>
          <w:szCs w:val="20"/>
        </w:rPr>
      </w:pPr>
      <w:r>
        <w:rPr>
          <w:rFonts w:eastAsia="Times New Roman"/>
          <w:sz w:val="28"/>
          <w:szCs w:val="28"/>
        </w:rPr>
        <w:t>используемых при обучении в начальной школе; учет в начальной школе тех форм, методов и средств, которые использовались в процессе обучения дошкольников.</w:t>
      </w:r>
      <w:r w:rsidR="0078708D">
        <w:rPr>
          <w:sz w:val="20"/>
          <w:szCs w:val="20"/>
        </w:rPr>
        <w:t xml:space="preserve"> </w:t>
      </w:r>
      <w:r>
        <w:rPr>
          <w:rFonts w:eastAsia="Times New Roman"/>
          <w:sz w:val="28"/>
          <w:szCs w:val="28"/>
        </w:rPr>
        <w:t>Задача ФГОС – учить детей самостоятельно учиться. Осуществление преемственности в работе детского сада и школы заключается в том, чтобы развить у дошкольника готовность к восприятию нового образа жизни, нового режима, развить эмоционально-волевые и интеллектуальные способности ребенка, которые дадут ему возможность овладеть широкой познавательной программой, то есть развить три сферы: личностную, интеллектуальную и физическую.</w:t>
      </w:r>
    </w:p>
    <w:p w:rsidR="00F71C0A" w:rsidRDefault="00F71C0A">
      <w:pPr>
        <w:spacing w:line="8" w:lineRule="exact"/>
        <w:rPr>
          <w:sz w:val="20"/>
          <w:szCs w:val="20"/>
        </w:rPr>
      </w:pPr>
    </w:p>
    <w:p w:rsidR="00F71C0A" w:rsidRDefault="00D66E94" w:rsidP="0078708D">
      <w:pPr>
        <w:spacing w:line="359" w:lineRule="auto"/>
        <w:ind w:left="260" w:right="20"/>
        <w:jc w:val="both"/>
        <w:rPr>
          <w:sz w:val="20"/>
          <w:szCs w:val="20"/>
        </w:rPr>
      </w:pPr>
      <w:r>
        <w:rPr>
          <w:rFonts w:eastAsia="Times New Roman"/>
          <w:sz w:val="28"/>
          <w:szCs w:val="28"/>
        </w:rPr>
        <w:t>На современном этапе (в связи с введением ФГОС) произошло смещение акцента в понимании готовности ребенка к обучению в школе с интеллектуальной на личностную готовность, которая определяется сформированной «внутренней позицией школьника» (способностью ребенка принять на себя новую социальную роль ученика). Во главу угла выходят сформированные познавательные мотивы обучения, то есть сознательное желание ребенка учиться, познавать что-то новое, опираясь на уже полученные</w:t>
      </w:r>
    </w:p>
    <w:p w:rsidR="00F71C0A" w:rsidRDefault="00F71C0A">
      <w:pPr>
        <w:spacing w:line="8" w:lineRule="exact"/>
        <w:rPr>
          <w:sz w:val="20"/>
          <w:szCs w:val="20"/>
        </w:rPr>
      </w:pPr>
    </w:p>
    <w:p w:rsidR="00F71C0A" w:rsidRPr="00C42C93" w:rsidRDefault="00F71C0A" w:rsidP="00C42C93">
      <w:pPr>
        <w:ind w:right="20"/>
        <w:jc w:val="center"/>
        <w:rPr>
          <w:sz w:val="20"/>
          <w:szCs w:val="20"/>
        </w:rPr>
        <w:sectPr w:rsidR="00F71C0A" w:rsidRPr="00C42C93">
          <w:pgSz w:w="11900" w:h="16838"/>
          <w:pgMar w:top="1104" w:right="566" w:bottom="414" w:left="1440" w:header="0" w:footer="0" w:gutter="0"/>
          <w:cols w:space="720" w:equalWidth="0">
            <w:col w:w="9900"/>
          </w:cols>
        </w:sectPr>
      </w:pPr>
    </w:p>
    <w:p w:rsidR="00F71C0A" w:rsidRDefault="00D66E94">
      <w:pPr>
        <w:spacing w:line="360" w:lineRule="auto"/>
        <w:ind w:left="260"/>
        <w:jc w:val="both"/>
        <w:rPr>
          <w:sz w:val="20"/>
          <w:szCs w:val="20"/>
        </w:rPr>
      </w:pPr>
      <w:r>
        <w:rPr>
          <w:rFonts w:eastAsia="Times New Roman"/>
          <w:sz w:val="28"/>
          <w:szCs w:val="28"/>
        </w:rPr>
        <w:lastRenderedPageBreak/>
        <w:t>знания. Таким образом, для современного первоклассника становится важным не столько обладать инструментом познания, сколько уметь им осознанно пользоваться. Новые взгляды на воспитание, обучение и развитие детей, обозначенные во ФГОС, требуют нового подхода к осуществлению преемственности детского сада и школы, построения новой модели современного выпускника ДОУ, у которого будут сформированы предпосылки</w:t>
      </w:r>
    </w:p>
    <w:p w:rsidR="00F71C0A" w:rsidRDefault="00F71C0A">
      <w:pPr>
        <w:spacing w:line="1" w:lineRule="exact"/>
        <w:rPr>
          <w:sz w:val="20"/>
          <w:szCs w:val="20"/>
        </w:rPr>
      </w:pPr>
    </w:p>
    <w:p w:rsidR="00F71C0A" w:rsidRDefault="00D66E94" w:rsidP="000325B9">
      <w:pPr>
        <w:numPr>
          <w:ilvl w:val="0"/>
          <w:numId w:val="10"/>
        </w:numPr>
        <w:tabs>
          <w:tab w:val="left" w:pos="730"/>
        </w:tabs>
        <w:spacing w:line="359" w:lineRule="auto"/>
        <w:ind w:left="260" w:right="20" w:hanging="1"/>
        <w:rPr>
          <w:rFonts w:eastAsia="Times New Roman"/>
          <w:sz w:val="28"/>
          <w:szCs w:val="28"/>
        </w:rPr>
      </w:pPr>
      <w:r>
        <w:rPr>
          <w:rFonts w:eastAsia="Times New Roman"/>
          <w:sz w:val="28"/>
          <w:szCs w:val="28"/>
        </w:rPr>
        <w:t>учебной деятельности, обеспечивающие успешность обучения на последующих этапах образования</w:t>
      </w:r>
      <w:r>
        <w:rPr>
          <w:rFonts w:eastAsia="Times New Roman"/>
          <w:i/>
          <w:iCs/>
          <w:sz w:val="28"/>
          <w:szCs w:val="28"/>
        </w:rPr>
        <w:t>.</w:t>
      </w:r>
    </w:p>
    <w:p w:rsidR="00F71C0A" w:rsidRDefault="00F71C0A">
      <w:pPr>
        <w:spacing w:line="1" w:lineRule="exact"/>
        <w:rPr>
          <w:rFonts w:eastAsia="Times New Roman"/>
          <w:sz w:val="28"/>
          <w:szCs w:val="28"/>
        </w:rPr>
      </w:pPr>
    </w:p>
    <w:p w:rsidR="00F71C0A" w:rsidRDefault="00D66E94">
      <w:pPr>
        <w:ind w:left="820"/>
        <w:rPr>
          <w:rFonts w:eastAsia="Times New Roman"/>
          <w:sz w:val="28"/>
          <w:szCs w:val="28"/>
        </w:rPr>
      </w:pPr>
      <w:r>
        <w:rPr>
          <w:rFonts w:eastAsia="Times New Roman"/>
          <w:sz w:val="28"/>
          <w:szCs w:val="28"/>
        </w:rPr>
        <w:t>Для реализации ФГОС в плане преемственности необходим ряд условий:</w:t>
      </w:r>
    </w:p>
    <w:p w:rsidR="00F71C0A" w:rsidRDefault="00F71C0A">
      <w:pPr>
        <w:spacing w:line="162" w:lineRule="exact"/>
        <w:rPr>
          <w:rFonts w:eastAsia="Times New Roman"/>
          <w:sz w:val="28"/>
          <w:szCs w:val="28"/>
        </w:rPr>
      </w:pPr>
    </w:p>
    <w:p w:rsidR="00F71C0A" w:rsidRDefault="00D66E94" w:rsidP="000325B9">
      <w:pPr>
        <w:numPr>
          <w:ilvl w:val="1"/>
          <w:numId w:val="10"/>
        </w:numPr>
        <w:tabs>
          <w:tab w:val="left" w:pos="1100"/>
        </w:tabs>
        <w:ind w:left="1100" w:hanging="274"/>
        <w:rPr>
          <w:rFonts w:eastAsia="Times New Roman"/>
          <w:sz w:val="28"/>
          <w:szCs w:val="28"/>
        </w:rPr>
      </w:pPr>
      <w:r>
        <w:rPr>
          <w:rFonts w:eastAsia="Times New Roman"/>
          <w:sz w:val="28"/>
          <w:szCs w:val="28"/>
        </w:rPr>
        <w:t>Высокопрофессиональные специалисты.</w:t>
      </w:r>
    </w:p>
    <w:p w:rsidR="00F71C0A" w:rsidRDefault="00F71C0A">
      <w:pPr>
        <w:spacing w:line="158" w:lineRule="exact"/>
        <w:rPr>
          <w:rFonts w:eastAsia="Times New Roman"/>
          <w:sz w:val="28"/>
          <w:szCs w:val="28"/>
        </w:rPr>
      </w:pPr>
    </w:p>
    <w:p w:rsidR="00F71C0A" w:rsidRDefault="00D66E94" w:rsidP="000325B9">
      <w:pPr>
        <w:numPr>
          <w:ilvl w:val="1"/>
          <w:numId w:val="10"/>
        </w:numPr>
        <w:tabs>
          <w:tab w:val="left" w:pos="1100"/>
        </w:tabs>
        <w:ind w:left="1100" w:hanging="274"/>
        <w:rPr>
          <w:rFonts w:eastAsia="Times New Roman"/>
          <w:sz w:val="28"/>
          <w:szCs w:val="28"/>
        </w:rPr>
      </w:pPr>
      <w:r>
        <w:rPr>
          <w:rFonts w:eastAsia="Times New Roman"/>
          <w:sz w:val="28"/>
          <w:szCs w:val="28"/>
        </w:rPr>
        <w:t>Специально организованная развивающая среда.</w:t>
      </w:r>
    </w:p>
    <w:p w:rsidR="00F71C0A" w:rsidRDefault="00F71C0A">
      <w:pPr>
        <w:spacing w:line="162" w:lineRule="exact"/>
        <w:rPr>
          <w:rFonts w:eastAsia="Times New Roman"/>
          <w:sz w:val="28"/>
          <w:szCs w:val="28"/>
        </w:rPr>
      </w:pPr>
    </w:p>
    <w:p w:rsidR="00F71C0A" w:rsidRDefault="00D66E94" w:rsidP="000325B9">
      <w:pPr>
        <w:numPr>
          <w:ilvl w:val="1"/>
          <w:numId w:val="10"/>
        </w:numPr>
        <w:tabs>
          <w:tab w:val="left" w:pos="1100"/>
        </w:tabs>
        <w:ind w:left="1100" w:hanging="274"/>
        <w:rPr>
          <w:rFonts w:eastAsia="Times New Roman"/>
          <w:sz w:val="28"/>
          <w:szCs w:val="28"/>
        </w:rPr>
      </w:pPr>
      <w:r>
        <w:rPr>
          <w:rFonts w:eastAsia="Times New Roman"/>
          <w:sz w:val="28"/>
          <w:szCs w:val="28"/>
        </w:rPr>
        <w:t>Методическое обеспечение.</w:t>
      </w:r>
    </w:p>
    <w:p w:rsidR="00F71C0A" w:rsidRDefault="00F71C0A">
      <w:pPr>
        <w:spacing w:line="162" w:lineRule="exact"/>
        <w:rPr>
          <w:rFonts w:eastAsia="Times New Roman"/>
          <w:sz w:val="28"/>
          <w:szCs w:val="28"/>
        </w:rPr>
      </w:pPr>
    </w:p>
    <w:p w:rsidR="00F71C0A" w:rsidRDefault="00D66E94" w:rsidP="000325B9">
      <w:pPr>
        <w:numPr>
          <w:ilvl w:val="1"/>
          <w:numId w:val="10"/>
        </w:numPr>
        <w:tabs>
          <w:tab w:val="left" w:pos="1110"/>
        </w:tabs>
        <w:spacing w:line="359" w:lineRule="auto"/>
        <w:ind w:left="260" w:right="20" w:firstLine="566"/>
        <w:rPr>
          <w:rFonts w:eastAsia="Times New Roman"/>
          <w:sz w:val="28"/>
          <w:szCs w:val="28"/>
        </w:rPr>
      </w:pPr>
      <w:r>
        <w:rPr>
          <w:rFonts w:eastAsia="Times New Roman"/>
          <w:sz w:val="28"/>
          <w:szCs w:val="28"/>
        </w:rPr>
        <w:t>Сотрудничество детского сада и школы, которое осуществляется по трем основным направлениям:</w:t>
      </w:r>
    </w:p>
    <w:p w:rsidR="00F71C0A" w:rsidRDefault="00F71C0A">
      <w:pPr>
        <w:spacing w:line="1" w:lineRule="exact"/>
        <w:rPr>
          <w:rFonts w:eastAsia="Times New Roman"/>
          <w:sz w:val="28"/>
          <w:szCs w:val="28"/>
        </w:rPr>
      </w:pPr>
    </w:p>
    <w:p w:rsidR="00F71C0A" w:rsidRDefault="00D66E94">
      <w:pPr>
        <w:ind w:left="820"/>
        <w:rPr>
          <w:rFonts w:eastAsia="Times New Roman"/>
          <w:sz w:val="28"/>
          <w:szCs w:val="28"/>
        </w:rPr>
      </w:pPr>
      <w:r>
        <w:rPr>
          <w:rFonts w:eastAsia="Times New Roman"/>
          <w:sz w:val="28"/>
          <w:szCs w:val="28"/>
        </w:rPr>
        <w:t>– методическая работа с педагогами (ознакомление с требованиями ФГОС</w:t>
      </w:r>
    </w:p>
    <w:p w:rsidR="00F71C0A" w:rsidRDefault="00F71C0A">
      <w:pPr>
        <w:spacing w:line="158" w:lineRule="exact"/>
        <w:rPr>
          <w:rFonts w:eastAsia="Times New Roman"/>
          <w:sz w:val="28"/>
          <w:szCs w:val="28"/>
        </w:rPr>
      </w:pPr>
    </w:p>
    <w:p w:rsidR="00F71C0A" w:rsidRDefault="00D66E94" w:rsidP="000325B9">
      <w:pPr>
        <w:numPr>
          <w:ilvl w:val="0"/>
          <w:numId w:val="10"/>
        </w:numPr>
        <w:tabs>
          <w:tab w:val="left" w:pos="486"/>
        </w:tabs>
        <w:spacing w:line="360" w:lineRule="auto"/>
        <w:ind w:left="260" w:hanging="1"/>
        <w:jc w:val="both"/>
        <w:rPr>
          <w:rFonts w:eastAsia="Times New Roman"/>
          <w:sz w:val="28"/>
          <w:szCs w:val="28"/>
        </w:rPr>
      </w:pPr>
      <w:r>
        <w:rPr>
          <w:rFonts w:eastAsia="Times New Roman"/>
          <w:sz w:val="28"/>
          <w:szCs w:val="28"/>
        </w:rPr>
        <w:t>выпускнику, обсуждение критериев «портрета выпускника»), поиск путей их разрешения, изучение и обмен образовательных технологий, используемых педагогами ДОУ и школы);</w:t>
      </w:r>
    </w:p>
    <w:p w:rsidR="00F71C0A" w:rsidRDefault="00D66E94">
      <w:pPr>
        <w:spacing w:line="361" w:lineRule="auto"/>
        <w:ind w:left="260" w:right="20" w:firstLine="566"/>
        <w:rPr>
          <w:rFonts w:eastAsia="Times New Roman"/>
          <w:sz w:val="28"/>
          <w:szCs w:val="28"/>
        </w:rPr>
      </w:pPr>
      <w:r>
        <w:rPr>
          <w:rFonts w:eastAsia="Times New Roman"/>
          <w:sz w:val="28"/>
          <w:szCs w:val="28"/>
        </w:rPr>
        <w:t>– работа с детьми (знакомство детей со школой, учителями, организация совместных мероприятий);</w:t>
      </w:r>
    </w:p>
    <w:p w:rsidR="00F71C0A" w:rsidRDefault="00F71C0A">
      <w:pPr>
        <w:spacing w:line="1" w:lineRule="exact"/>
        <w:rPr>
          <w:rFonts w:eastAsia="Times New Roman"/>
          <w:sz w:val="28"/>
          <w:szCs w:val="28"/>
        </w:rPr>
      </w:pPr>
    </w:p>
    <w:p w:rsidR="00F71C0A" w:rsidRDefault="00D66E94">
      <w:pPr>
        <w:spacing w:line="358" w:lineRule="auto"/>
        <w:ind w:left="260" w:right="20" w:firstLine="566"/>
        <w:jc w:val="both"/>
        <w:rPr>
          <w:rFonts w:eastAsia="Times New Roman"/>
          <w:sz w:val="28"/>
          <w:szCs w:val="28"/>
        </w:rPr>
      </w:pPr>
      <w:r>
        <w:rPr>
          <w:rFonts w:eastAsia="Times New Roman"/>
          <w:sz w:val="28"/>
          <w:szCs w:val="28"/>
        </w:rPr>
        <w:t>– работа с родителями (получение информации, необходимой для подготовки детей к школе, консультирование родителей по вопросам своевременного развития детей для успешного обучения в школе).</w:t>
      </w:r>
    </w:p>
    <w:p w:rsidR="00F71C0A" w:rsidRDefault="00F71C0A">
      <w:pPr>
        <w:spacing w:line="3" w:lineRule="exact"/>
        <w:rPr>
          <w:rFonts w:eastAsia="Times New Roman"/>
          <w:sz w:val="28"/>
          <w:szCs w:val="28"/>
        </w:rPr>
      </w:pPr>
    </w:p>
    <w:p w:rsidR="00F71C0A" w:rsidRDefault="00D66E94">
      <w:pPr>
        <w:spacing w:line="359" w:lineRule="auto"/>
        <w:ind w:left="260" w:right="20" w:firstLine="566"/>
        <w:jc w:val="both"/>
        <w:rPr>
          <w:rFonts w:eastAsia="Times New Roman"/>
          <w:sz w:val="28"/>
          <w:szCs w:val="28"/>
        </w:rPr>
      </w:pPr>
      <w:r>
        <w:rPr>
          <w:rFonts w:eastAsia="Times New Roman"/>
          <w:sz w:val="28"/>
          <w:szCs w:val="28"/>
        </w:rPr>
        <w:t>Одной из важнейших задач, требующих комплексного решения, является создание единого образовательного пространства, связывающего дошкольные и школьные годы. Ввиду чего, немаловажным является вопрос о формировании универсальных учебных действий (далее УУД), в связи с переходом начальной школы на новый ФГОС. Согласно ФГОС УУД – это совокупность способов и действий, благодаря которым ребенок осваивает все компоненты учебной деятельности (познавательные мотивы, учебная цель, учебная задача, учебные</w:t>
      </w:r>
    </w:p>
    <w:p w:rsidR="00F71C0A" w:rsidRDefault="00F71C0A">
      <w:pPr>
        <w:spacing w:line="8" w:lineRule="exact"/>
        <w:rPr>
          <w:sz w:val="20"/>
          <w:szCs w:val="20"/>
        </w:rPr>
      </w:pPr>
    </w:p>
    <w:p w:rsidR="00F71C0A" w:rsidRDefault="00F71C0A">
      <w:pPr>
        <w:ind w:right="20"/>
        <w:jc w:val="center"/>
        <w:rPr>
          <w:sz w:val="20"/>
          <w:szCs w:val="20"/>
        </w:rPr>
      </w:pPr>
    </w:p>
    <w:p w:rsidR="00F71C0A" w:rsidRDefault="00F71C0A">
      <w:pPr>
        <w:sectPr w:rsidR="00F71C0A">
          <w:pgSz w:w="11900" w:h="16838"/>
          <w:pgMar w:top="1104" w:right="566" w:bottom="414" w:left="1440" w:header="0" w:footer="0" w:gutter="0"/>
          <w:cols w:space="720" w:equalWidth="0">
            <w:col w:w="9900"/>
          </w:cols>
        </w:sectPr>
      </w:pPr>
    </w:p>
    <w:p w:rsidR="00F71C0A" w:rsidRDefault="00D66E94">
      <w:pPr>
        <w:spacing w:line="360" w:lineRule="auto"/>
        <w:ind w:left="260" w:right="20"/>
        <w:jc w:val="both"/>
        <w:rPr>
          <w:sz w:val="20"/>
          <w:szCs w:val="20"/>
        </w:rPr>
      </w:pPr>
      <w:r>
        <w:rPr>
          <w:rFonts w:eastAsia="Times New Roman"/>
          <w:sz w:val="28"/>
          <w:szCs w:val="28"/>
        </w:rPr>
        <w:lastRenderedPageBreak/>
        <w:t>действия и операции). В составе УУД выделяется четыре основных блока: личностные УУД, коммуникативные УУД, регулятивные УУД и познавательные УУД.</w:t>
      </w:r>
    </w:p>
    <w:p w:rsidR="00F71C0A" w:rsidRDefault="00F71C0A">
      <w:pPr>
        <w:spacing w:line="1" w:lineRule="exact"/>
        <w:rPr>
          <w:sz w:val="20"/>
          <w:szCs w:val="20"/>
        </w:rPr>
      </w:pPr>
    </w:p>
    <w:p w:rsidR="00F71C0A" w:rsidRDefault="00D66E94">
      <w:pPr>
        <w:spacing w:line="360" w:lineRule="auto"/>
        <w:ind w:left="260"/>
        <w:jc w:val="right"/>
        <w:rPr>
          <w:sz w:val="20"/>
          <w:szCs w:val="20"/>
        </w:rPr>
      </w:pPr>
      <w:r>
        <w:rPr>
          <w:rFonts w:eastAsia="Times New Roman"/>
          <w:sz w:val="28"/>
          <w:szCs w:val="28"/>
        </w:rPr>
        <w:t>В дошкольном возрасте нет УУД, а только формируются их предпосылки. Так, у дошкольников личностный компонент УУД определяется, прежде всего личностной готовностью ребенка к школьному образованию – степень</w:t>
      </w:r>
    </w:p>
    <w:p w:rsidR="00F71C0A" w:rsidRDefault="00F71C0A">
      <w:pPr>
        <w:spacing w:line="1" w:lineRule="exact"/>
        <w:rPr>
          <w:sz w:val="20"/>
          <w:szCs w:val="20"/>
        </w:rPr>
      </w:pPr>
    </w:p>
    <w:p w:rsidR="00F71C0A" w:rsidRDefault="00D66E94">
      <w:pPr>
        <w:ind w:left="260"/>
        <w:rPr>
          <w:sz w:val="20"/>
          <w:szCs w:val="20"/>
        </w:rPr>
      </w:pPr>
      <w:r>
        <w:rPr>
          <w:rFonts w:eastAsia="Times New Roman"/>
          <w:sz w:val="28"/>
          <w:szCs w:val="28"/>
        </w:rPr>
        <w:t>внутренней позиции школьника.</w:t>
      </w:r>
    </w:p>
    <w:p w:rsidR="00F71C0A" w:rsidRDefault="00F71C0A">
      <w:pPr>
        <w:spacing w:line="163" w:lineRule="exact"/>
        <w:rPr>
          <w:sz w:val="20"/>
          <w:szCs w:val="20"/>
        </w:rPr>
      </w:pPr>
    </w:p>
    <w:p w:rsidR="00F71C0A" w:rsidRDefault="00D66E94">
      <w:pPr>
        <w:ind w:left="820"/>
        <w:rPr>
          <w:sz w:val="20"/>
          <w:szCs w:val="20"/>
        </w:rPr>
      </w:pPr>
      <w:r>
        <w:rPr>
          <w:rFonts w:eastAsia="Times New Roman"/>
          <w:sz w:val="28"/>
          <w:szCs w:val="28"/>
        </w:rPr>
        <w:t>Предпосылки регулятивных УУД заключаются в:</w:t>
      </w:r>
    </w:p>
    <w:p w:rsidR="00F71C0A" w:rsidRDefault="00F71C0A">
      <w:pPr>
        <w:spacing w:line="158" w:lineRule="exact"/>
        <w:rPr>
          <w:sz w:val="20"/>
          <w:szCs w:val="20"/>
        </w:rPr>
      </w:pPr>
    </w:p>
    <w:p w:rsidR="00F71C0A" w:rsidRDefault="00D66E94" w:rsidP="000325B9">
      <w:pPr>
        <w:numPr>
          <w:ilvl w:val="0"/>
          <w:numId w:val="11"/>
        </w:numPr>
        <w:tabs>
          <w:tab w:val="left" w:pos="1100"/>
        </w:tabs>
        <w:ind w:left="1100" w:hanging="274"/>
        <w:rPr>
          <w:rFonts w:eastAsia="Times New Roman"/>
          <w:sz w:val="28"/>
          <w:szCs w:val="28"/>
        </w:rPr>
      </w:pPr>
      <w:r>
        <w:rPr>
          <w:rFonts w:eastAsia="Times New Roman"/>
          <w:sz w:val="28"/>
          <w:szCs w:val="28"/>
        </w:rPr>
        <w:t>Умении осуществлять действие по образцу и заданному правилу.</w:t>
      </w:r>
    </w:p>
    <w:p w:rsidR="00F71C0A" w:rsidRDefault="00F71C0A">
      <w:pPr>
        <w:spacing w:line="162" w:lineRule="exact"/>
        <w:rPr>
          <w:rFonts w:eastAsia="Times New Roman"/>
          <w:sz w:val="28"/>
          <w:szCs w:val="28"/>
        </w:rPr>
      </w:pPr>
    </w:p>
    <w:p w:rsidR="00F71C0A" w:rsidRDefault="00D66E94" w:rsidP="000325B9">
      <w:pPr>
        <w:numPr>
          <w:ilvl w:val="0"/>
          <w:numId w:val="11"/>
        </w:numPr>
        <w:tabs>
          <w:tab w:val="left" w:pos="1100"/>
        </w:tabs>
        <w:ind w:left="1100" w:hanging="274"/>
        <w:rPr>
          <w:rFonts w:eastAsia="Times New Roman"/>
          <w:sz w:val="28"/>
          <w:szCs w:val="28"/>
        </w:rPr>
      </w:pPr>
      <w:r>
        <w:rPr>
          <w:rFonts w:eastAsia="Times New Roman"/>
          <w:sz w:val="28"/>
          <w:szCs w:val="28"/>
        </w:rPr>
        <w:t>Умении сохранять заданную цель.</w:t>
      </w:r>
    </w:p>
    <w:p w:rsidR="00F71C0A" w:rsidRDefault="00F71C0A">
      <w:pPr>
        <w:spacing w:line="158" w:lineRule="exact"/>
        <w:rPr>
          <w:rFonts w:eastAsia="Times New Roman"/>
          <w:sz w:val="28"/>
          <w:szCs w:val="28"/>
        </w:rPr>
      </w:pPr>
    </w:p>
    <w:p w:rsidR="00F71C0A" w:rsidRDefault="00D66E94" w:rsidP="000325B9">
      <w:pPr>
        <w:numPr>
          <w:ilvl w:val="0"/>
          <w:numId w:val="11"/>
        </w:numPr>
        <w:tabs>
          <w:tab w:val="left" w:pos="1100"/>
        </w:tabs>
        <w:ind w:left="1100" w:hanging="274"/>
        <w:rPr>
          <w:rFonts w:eastAsia="Times New Roman"/>
          <w:sz w:val="28"/>
          <w:szCs w:val="28"/>
        </w:rPr>
      </w:pPr>
      <w:r>
        <w:rPr>
          <w:rFonts w:eastAsia="Times New Roman"/>
          <w:sz w:val="28"/>
          <w:szCs w:val="28"/>
        </w:rPr>
        <w:t>Умении видеть указанную ошибку и исправлять ее.</w:t>
      </w:r>
    </w:p>
    <w:p w:rsidR="00F71C0A" w:rsidRDefault="00F71C0A">
      <w:pPr>
        <w:spacing w:line="162" w:lineRule="exact"/>
        <w:rPr>
          <w:rFonts w:eastAsia="Times New Roman"/>
          <w:sz w:val="28"/>
          <w:szCs w:val="28"/>
        </w:rPr>
      </w:pPr>
    </w:p>
    <w:p w:rsidR="00F71C0A" w:rsidRDefault="00D66E94" w:rsidP="000325B9">
      <w:pPr>
        <w:numPr>
          <w:ilvl w:val="0"/>
          <w:numId w:val="11"/>
        </w:numPr>
        <w:tabs>
          <w:tab w:val="left" w:pos="1100"/>
        </w:tabs>
        <w:ind w:left="1100" w:hanging="274"/>
        <w:rPr>
          <w:rFonts w:eastAsia="Times New Roman"/>
          <w:sz w:val="28"/>
          <w:szCs w:val="28"/>
        </w:rPr>
      </w:pPr>
      <w:r>
        <w:rPr>
          <w:rFonts w:eastAsia="Times New Roman"/>
          <w:sz w:val="28"/>
          <w:szCs w:val="28"/>
        </w:rPr>
        <w:t>Умении адекватно понимать оценку взрослого и сверстника.</w:t>
      </w:r>
    </w:p>
    <w:p w:rsidR="00F71C0A" w:rsidRDefault="00F71C0A">
      <w:pPr>
        <w:spacing w:line="163" w:lineRule="exact"/>
        <w:rPr>
          <w:sz w:val="20"/>
          <w:szCs w:val="20"/>
        </w:rPr>
      </w:pPr>
    </w:p>
    <w:p w:rsidR="00F71C0A" w:rsidRDefault="00D66E94">
      <w:pPr>
        <w:spacing w:line="359" w:lineRule="auto"/>
        <w:ind w:left="260" w:right="20" w:firstLine="566"/>
        <w:jc w:val="both"/>
        <w:rPr>
          <w:sz w:val="20"/>
          <w:szCs w:val="20"/>
        </w:rPr>
      </w:pPr>
      <w:r>
        <w:rPr>
          <w:rFonts w:eastAsia="Times New Roman"/>
          <w:sz w:val="28"/>
          <w:szCs w:val="28"/>
        </w:rPr>
        <w:t>Предпосылки познавательных и коммуникативных УУД заключаются в развитии определенного уровня общения детей. Чем больше ребенок общается со сверстниками и взрослыми, тем более плодотворно происходит развитие познавательных и коммуникативных УУД.</w:t>
      </w:r>
    </w:p>
    <w:p w:rsidR="00F71C0A" w:rsidRDefault="00F71C0A">
      <w:pPr>
        <w:spacing w:line="3" w:lineRule="exact"/>
        <w:rPr>
          <w:sz w:val="20"/>
          <w:szCs w:val="20"/>
        </w:rPr>
      </w:pPr>
    </w:p>
    <w:p w:rsidR="00F71C0A" w:rsidRDefault="00D66E94" w:rsidP="000325B9">
      <w:pPr>
        <w:numPr>
          <w:ilvl w:val="1"/>
          <w:numId w:val="12"/>
        </w:numPr>
        <w:tabs>
          <w:tab w:val="left" w:pos="1138"/>
        </w:tabs>
        <w:spacing w:line="360" w:lineRule="auto"/>
        <w:ind w:left="260" w:right="20" w:firstLine="566"/>
        <w:jc w:val="both"/>
        <w:rPr>
          <w:rFonts w:eastAsia="Times New Roman"/>
          <w:sz w:val="28"/>
          <w:szCs w:val="28"/>
        </w:rPr>
      </w:pPr>
      <w:r>
        <w:rPr>
          <w:rFonts w:eastAsia="Times New Roman"/>
          <w:sz w:val="28"/>
          <w:szCs w:val="28"/>
        </w:rPr>
        <w:t>результате, на ступени ДОУ у детей формируются предпосылки всех УУД, необходимых на ступени начального образования. От деятельности педагогов ДОУ и СОШ по организации целостного образовательного процесса</w:t>
      </w:r>
    </w:p>
    <w:p w:rsidR="00F71C0A" w:rsidRDefault="00D66E94" w:rsidP="000325B9">
      <w:pPr>
        <w:numPr>
          <w:ilvl w:val="0"/>
          <w:numId w:val="12"/>
        </w:numPr>
        <w:tabs>
          <w:tab w:val="left" w:pos="649"/>
        </w:tabs>
        <w:spacing w:line="359" w:lineRule="auto"/>
        <w:ind w:left="260" w:hanging="1"/>
        <w:jc w:val="both"/>
        <w:rPr>
          <w:rFonts w:eastAsia="Times New Roman"/>
          <w:sz w:val="28"/>
          <w:szCs w:val="28"/>
        </w:rPr>
      </w:pPr>
      <w:r>
        <w:rPr>
          <w:rFonts w:eastAsia="Times New Roman"/>
          <w:sz w:val="28"/>
          <w:szCs w:val="28"/>
        </w:rPr>
        <w:t>большей степени зависит переход ребенка от совместной учебной деятельности к самостоятельной. Ведь наличие знаний само по себе не определяет успешность обучения, гораздо важнее, чтобы ребенок умел самостоятельно их добывать и применять. То есть ДОУ – это своеобразный фундамент, а начальная школа – здание.</w:t>
      </w:r>
    </w:p>
    <w:p w:rsidR="00F71C0A" w:rsidRDefault="00F71C0A">
      <w:pPr>
        <w:spacing w:line="6" w:lineRule="exact"/>
        <w:rPr>
          <w:rFonts w:eastAsia="Times New Roman"/>
          <w:sz w:val="28"/>
          <w:szCs w:val="28"/>
        </w:rPr>
      </w:pPr>
    </w:p>
    <w:p w:rsidR="00F71C0A" w:rsidRDefault="00D66E94">
      <w:pPr>
        <w:spacing w:line="359" w:lineRule="auto"/>
        <w:ind w:left="260" w:firstLine="566"/>
        <w:jc w:val="both"/>
        <w:rPr>
          <w:rFonts w:eastAsia="Times New Roman"/>
          <w:sz w:val="28"/>
          <w:szCs w:val="28"/>
        </w:rPr>
      </w:pPr>
      <w:r>
        <w:rPr>
          <w:rFonts w:eastAsia="Times New Roman"/>
          <w:sz w:val="28"/>
          <w:szCs w:val="28"/>
        </w:rPr>
        <w:t xml:space="preserve">Сравнение ФГОС НОО И ФГОС ДО показывают наличие предпосылок для реализации преемственности программ дошкольного и начального образования. В условиях ФГОС результаты освоения программы дошкольного и начального образования находятся в преемственной связи и подразделяются в свою очередь на: предметные, </w:t>
      </w:r>
      <w:r w:rsidR="0078708D">
        <w:rPr>
          <w:rFonts w:eastAsia="Times New Roman"/>
          <w:sz w:val="28"/>
          <w:szCs w:val="28"/>
        </w:rPr>
        <w:t>метапредметные и личностные</w:t>
      </w:r>
      <w:proofErr w:type="gramStart"/>
      <w:r w:rsidR="0078708D">
        <w:rPr>
          <w:rFonts w:eastAsia="Times New Roman"/>
          <w:sz w:val="28"/>
          <w:szCs w:val="28"/>
        </w:rPr>
        <w:t xml:space="preserve"> </w:t>
      </w:r>
      <w:r>
        <w:rPr>
          <w:rFonts w:eastAsia="Times New Roman"/>
          <w:sz w:val="28"/>
          <w:szCs w:val="28"/>
        </w:rPr>
        <w:t>.</w:t>
      </w:r>
      <w:proofErr w:type="gramEnd"/>
      <w:r>
        <w:rPr>
          <w:rFonts w:eastAsia="Times New Roman"/>
          <w:sz w:val="28"/>
          <w:szCs w:val="28"/>
        </w:rPr>
        <w:t xml:space="preserve"> Связь программ дошкольного и начального образования представлена в таблице 1</w:t>
      </w:r>
    </w:p>
    <w:p w:rsidR="00F71C0A" w:rsidRDefault="00F71C0A">
      <w:pPr>
        <w:spacing w:line="5" w:lineRule="exact"/>
        <w:rPr>
          <w:sz w:val="20"/>
          <w:szCs w:val="20"/>
        </w:rPr>
      </w:pPr>
    </w:p>
    <w:p w:rsidR="00F71C0A" w:rsidRPr="00F11B2E" w:rsidRDefault="00F71C0A" w:rsidP="00F11B2E">
      <w:pPr>
        <w:ind w:right="20"/>
        <w:jc w:val="center"/>
        <w:rPr>
          <w:sz w:val="20"/>
          <w:szCs w:val="20"/>
        </w:rPr>
        <w:sectPr w:rsidR="00F71C0A" w:rsidRPr="00F11B2E">
          <w:pgSz w:w="11900" w:h="16838"/>
          <w:pgMar w:top="1104" w:right="566" w:bottom="414" w:left="1440" w:header="0" w:footer="0" w:gutter="0"/>
          <w:cols w:space="720" w:equalWidth="0">
            <w:col w:w="9900"/>
          </w:cols>
        </w:sectPr>
      </w:pPr>
    </w:p>
    <w:p w:rsidR="00F71C0A" w:rsidRDefault="00F71C0A" w:rsidP="00F11B2E">
      <w:pPr>
        <w:rPr>
          <w:sz w:val="20"/>
          <w:szCs w:val="20"/>
        </w:rPr>
      </w:pPr>
    </w:p>
    <w:p w:rsidR="00F71C0A" w:rsidRDefault="00F71C0A">
      <w:pPr>
        <w:spacing w:line="364" w:lineRule="exact"/>
        <w:rPr>
          <w:sz w:val="20"/>
          <w:szCs w:val="20"/>
        </w:rPr>
      </w:pPr>
    </w:p>
    <w:p w:rsidR="00F71C0A" w:rsidRDefault="00D66E94">
      <w:pPr>
        <w:spacing w:line="370" w:lineRule="auto"/>
        <w:ind w:right="20"/>
        <w:jc w:val="center"/>
        <w:rPr>
          <w:sz w:val="20"/>
          <w:szCs w:val="20"/>
        </w:rPr>
      </w:pPr>
      <w:r>
        <w:rPr>
          <w:rFonts w:eastAsia="Times New Roman"/>
          <w:sz w:val="28"/>
          <w:szCs w:val="28"/>
        </w:rPr>
        <w:t>Преемственная связь программ дошкольного и начального образования в условиях ФГОС</w:t>
      </w:r>
    </w:p>
    <w:tbl>
      <w:tblPr>
        <w:tblW w:w="0" w:type="auto"/>
        <w:tblInd w:w="150" w:type="dxa"/>
        <w:tblLayout w:type="fixed"/>
        <w:tblCellMar>
          <w:left w:w="0" w:type="dxa"/>
          <w:right w:w="0" w:type="dxa"/>
        </w:tblCellMar>
        <w:tblLook w:val="04A0" w:firstRow="1" w:lastRow="0" w:firstColumn="1" w:lastColumn="0" w:noHBand="0" w:noVBand="1"/>
      </w:tblPr>
      <w:tblGrid>
        <w:gridCol w:w="4840"/>
        <w:gridCol w:w="4760"/>
      </w:tblGrid>
      <w:tr w:rsidR="00F71C0A">
        <w:trPr>
          <w:trHeight w:val="308"/>
        </w:trPr>
        <w:tc>
          <w:tcPr>
            <w:tcW w:w="4840" w:type="dxa"/>
            <w:tcBorders>
              <w:top w:val="single" w:sz="8" w:space="0" w:color="auto"/>
              <w:left w:val="single" w:sz="8" w:space="0" w:color="auto"/>
              <w:right w:val="single" w:sz="8" w:space="0" w:color="auto"/>
            </w:tcBorders>
            <w:vAlign w:val="bottom"/>
          </w:tcPr>
          <w:p w:rsidR="00F71C0A" w:rsidRDefault="00D66E94">
            <w:pPr>
              <w:ind w:left="1040"/>
              <w:rPr>
                <w:sz w:val="20"/>
                <w:szCs w:val="20"/>
              </w:rPr>
            </w:pPr>
            <w:r>
              <w:rPr>
                <w:rFonts w:eastAsia="Times New Roman"/>
                <w:b/>
                <w:bCs/>
                <w:sz w:val="24"/>
                <w:szCs w:val="24"/>
              </w:rPr>
              <w:t>Дошкольное образование</w:t>
            </w:r>
          </w:p>
        </w:tc>
        <w:tc>
          <w:tcPr>
            <w:tcW w:w="4760" w:type="dxa"/>
            <w:tcBorders>
              <w:top w:val="single" w:sz="8" w:space="0" w:color="auto"/>
              <w:right w:val="single" w:sz="8" w:space="0" w:color="auto"/>
            </w:tcBorders>
            <w:vAlign w:val="bottom"/>
          </w:tcPr>
          <w:p w:rsidR="00F71C0A" w:rsidRDefault="00D66E94">
            <w:pPr>
              <w:ind w:left="1080"/>
              <w:rPr>
                <w:sz w:val="20"/>
                <w:szCs w:val="20"/>
              </w:rPr>
            </w:pPr>
            <w:r>
              <w:rPr>
                <w:rFonts w:eastAsia="Times New Roman"/>
                <w:b/>
                <w:bCs/>
                <w:sz w:val="24"/>
                <w:szCs w:val="24"/>
              </w:rPr>
              <w:t>Начальное образование</w:t>
            </w:r>
          </w:p>
        </w:tc>
      </w:tr>
      <w:tr w:rsidR="00F71C0A">
        <w:trPr>
          <w:trHeight w:val="95"/>
        </w:trPr>
        <w:tc>
          <w:tcPr>
            <w:tcW w:w="4840" w:type="dxa"/>
            <w:tcBorders>
              <w:left w:val="single" w:sz="8" w:space="0" w:color="auto"/>
              <w:bottom w:val="single" w:sz="8" w:space="0" w:color="auto"/>
              <w:right w:val="single" w:sz="8" w:space="0" w:color="auto"/>
            </w:tcBorders>
            <w:vAlign w:val="bottom"/>
          </w:tcPr>
          <w:p w:rsidR="00F71C0A" w:rsidRDefault="00F71C0A">
            <w:pPr>
              <w:rPr>
                <w:sz w:val="8"/>
                <w:szCs w:val="8"/>
              </w:rPr>
            </w:pPr>
          </w:p>
        </w:tc>
        <w:tc>
          <w:tcPr>
            <w:tcW w:w="4760" w:type="dxa"/>
            <w:tcBorders>
              <w:bottom w:val="single" w:sz="8" w:space="0" w:color="auto"/>
              <w:right w:val="single" w:sz="8" w:space="0" w:color="auto"/>
            </w:tcBorders>
            <w:vAlign w:val="bottom"/>
          </w:tcPr>
          <w:p w:rsidR="00F71C0A" w:rsidRDefault="00F71C0A">
            <w:pPr>
              <w:rPr>
                <w:sz w:val="8"/>
                <w:szCs w:val="8"/>
              </w:rPr>
            </w:pPr>
          </w:p>
        </w:tc>
      </w:tr>
      <w:tr w:rsidR="00F71C0A">
        <w:trPr>
          <w:trHeight w:val="301"/>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Знания, умения, навыки по</w:t>
            </w: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Предметные результаты</w:t>
            </w:r>
          </w:p>
        </w:tc>
      </w:tr>
      <w:tr w:rsidR="00F71C0A">
        <w:trPr>
          <w:trHeight w:val="389"/>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образовательным областям и в процессе</w:t>
            </w: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(знания, умения, навыки).</w:t>
            </w:r>
          </w:p>
        </w:tc>
      </w:tr>
      <w:tr w:rsidR="00F71C0A">
        <w:trPr>
          <w:trHeight w:val="418"/>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овладения разными видами деятельности.</w:t>
            </w:r>
          </w:p>
        </w:tc>
        <w:tc>
          <w:tcPr>
            <w:tcW w:w="4760" w:type="dxa"/>
            <w:tcBorders>
              <w:right w:val="single" w:sz="8" w:space="0" w:color="auto"/>
            </w:tcBorders>
            <w:vAlign w:val="bottom"/>
          </w:tcPr>
          <w:p w:rsidR="00F71C0A" w:rsidRDefault="00F71C0A">
            <w:pPr>
              <w:rPr>
                <w:sz w:val="24"/>
                <w:szCs w:val="24"/>
              </w:rPr>
            </w:pPr>
          </w:p>
        </w:tc>
      </w:tr>
      <w:tr w:rsidR="00F71C0A">
        <w:trPr>
          <w:trHeight w:val="125"/>
        </w:trPr>
        <w:tc>
          <w:tcPr>
            <w:tcW w:w="4840" w:type="dxa"/>
            <w:tcBorders>
              <w:left w:val="single" w:sz="8" w:space="0" w:color="auto"/>
              <w:bottom w:val="single" w:sz="8" w:space="0" w:color="auto"/>
              <w:right w:val="single" w:sz="8" w:space="0" w:color="auto"/>
            </w:tcBorders>
            <w:vAlign w:val="bottom"/>
          </w:tcPr>
          <w:p w:rsidR="00F71C0A" w:rsidRDefault="00F71C0A">
            <w:pPr>
              <w:rPr>
                <w:sz w:val="10"/>
                <w:szCs w:val="10"/>
              </w:rPr>
            </w:pPr>
          </w:p>
        </w:tc>
        <w:tc>
          <w:tcPr>
            <w:tcW w:w="4760" w:type="dxa"/>
            <w:tcBorders>
              <w:bottom w:val="single" w:sz="8" w:space="0" w:color="auto"/>
              <w:right w:val="single" w:sz="8" w:space="0" w:color="auto"/>
            </w:tcBorders>
            <w:vAlign w:val="bottom"/>
          </w:tcPr>
          <w:p w:rsidR="00F71C0A" w:rsidRDefault="00F71C0A">
            <w:pPr>
              <w:rPr>
                <w:sz w:val="10"/>
                <w:szCs w:val="10"/>
              </w:rPr>
            </w:pPr>
          </w:p>
        </w:tc>
      </w:tr>
      <w:tr w:rsidR="00F71C0A">
        <w:trPr>
          <w:trHeight w:val="301"/>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Универсальные предпосылки учебной</w:t>
            </w: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Метапредметные результаты (школьно –</w:t>
            </w:r>
          </w:p>
        </w:tc>
      </w:tr>
      <w:tr w:rsidR="00F71C0A">
        <w:trPr>
          <w:trHeight w:val="389"/>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деятельности: умение слушать и слышать,</w:t>
            </w: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значимые функции): мелкая моторика,</w:t>
            </w:r>
          </w:p>
        </w:tc>
      </w:tr>
      <w:tr w:rsidR="00F71C0A">
        <w:trPr>
          <w:trHeight w:val="413"/>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доводить начатое до конца, воспринимать</w:t>
            </w: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слуховое и зрительное восприятие, умение</w:t>
            </w:r>
          </w:p>
        </w:tc>
      </w:tr>
      <w:tr w:rsidR="00F71C0A">
        <w:trPr>
          <w:trHeight w:val="418"/>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критику и др.</w:t>
            </w: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договариваться, ставить цель и др.</w:t>
            </w:r>
          </w:p>
        </w:tc>
      </w:tr>
      <w:tr w:rsidR="00F71C0A">
        <w:trPr>
          <w:trHeight w:val="125"/>
        </w:trPr>
        <w:tc>
          <w:tcPr>
            <w:tcW w:w="4840" w:type="dxa"/>
            <w:tcBorders>
              <w:left w:val="single" w:sz="8" w:space="0" w:color="auto"/>
              <w:bottom w:val="single" w:sz="8" w:space="0" w:color="auto"/>
              <w:right w:val="single" w:sz="8" w:space="0" w:color="auto"/>
            </w:tcBorders>
            <w:vAlign w:val="bottom"/>
          </w:tcPr>
          <w:p w:rsidR="00F71C0A" w:rsidRDefault="00F71C0A">
            <w:pPr>
              <w:rPr>
                <w:sz w:val="10"/>
                <w:szCs w:val="10"/>
              </w:rPr>
            </w:pPr>
          </w:p>
        </w:tc>
        <w:tc>
          <w:tcPr>
            <w:tcW w:w="4760" w:type="dxa"/>
            <w:tcBorders>
              <w:bottom w:val="single" w:sz="8" w:space="0" w:color="auto"/>
              <w:right w:val="single" w:sz="8" w:space="0" w:color="auto"/>
            </w:tcBorders>
            <w:vAlign w:val="bottom"/>
          </w:tcPr>
          <w:p w:rsidR="00F71C0A" w:rsidRDefault="00F71C0A">
            <w:pPr>
              <w:rPr>
                <w:sz w:val="10"/>
                <w:szCs w:val="10"/>
              </w:rPr>
            </w:pPr>
          </w:p>
        </w:tc>
      </w:tr>
      <w:tr w:rsidR="00F71C0A">
        <w:trPr>
          <w:trHeight w:val="301"/>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Характеристики мотивационного развития</w:t>
            </w: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Личностные результаты: формирование</w:t>
            </w:r>
          </w:p>
        </w:tc>
      </w:tr>
      <w:tr w:rsidR="00F71C0A">
        <w:trPr>
          <w:trHeight w:val="389"/>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(желание учиться, идти в школу).</w:t>
            </w: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адекватного поведения, развитие</w:t>
            </w:r>
          </w:p>
        </w:tc>
      </w:tr>
      <w:tr w:rsidR="00F71C0A">
        <w:trPr>
          <w:trHeight w:val="418"/>
        </w:trPr>
        <w:tc>
          <w:tcPr>
            <w:tcW w:w="4840" w:type="dxa"/>
            <w:tcBorders>
              <w:left w:val="single" w:sz="8" w:space="0" w:color="auto"/>
              <w:right w:val="single" w:sz="8" w:space="0" w:color="auto"/>
            </w:tcBorders>
            <w:vAlign w:val="bottom"/>
          </w:tcPr>
          <w:p w:rsidR="00F71C0A" w:rsidRDefault="00F71C0A">
            <w:pPr>
              <w:rPr>
                <w:sz w:val="24"/>
                <w:szCs w:val="24"/>
              </w:rPr>
            </w:pP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самостоятельности и личной</w:t>
            </w:r>
          </w:p>
        </w:tc>
      </w:tr>
      <w:tr w:rsidR="00F71C0A">
        <w:trPr>
          <w:trHeight w:val="413"/>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Эмоционально волевое развитие, морально</w:t>
            </w: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ответственности за свои поступки, развитие</w:t>
            </w:r>
          </w:p>
        </w:tc>
      </w:tr>
      <w:tr w:rsidR="00F71C0A">
        <w:trPr>
          <w:trHeight w:val="413"/>
        </w:trPr>
        <w:tc>
          <w:tcPr>
            <w:tcW w:w="4840" w:type="dxa"/>
            <w:tcBorders>
              <w:left w:val="single" w:sz="8" w:space="0" w:color="auto"/>
              <w:right w:val="single" w:sz="8" w:space="0" w:color="auto"/>
            </w:tcBorders>
            <w:vAlign w:val="bottom"/>
          </w:tcPr>
          <w:p w:rsidR="00F71C0A" w:rsidRDefault="00D66E94">
            <w:pPr>
              <w:ind w:left="120"/>
              <w:rPr>
                <w:sz w:val="20"/>
                <w:szCs w:val="20"/>
              </w:rPr>
            </w:pPr>
            <w:r>
              <w:rPr>
                <w:rFonts w:eastAsia="Times New Roman"/>
                <w:sz w:val="24"/>
                <w:szCs w:val="24"/>
              </w:rPr>
              <w:t>– нравственное (поступать не как я хочу).</w:t>
            </w:r>
          </w:p>
        </w:tc>
        <w:tc>
          <w:tcPr>
            <w:tcW w:w="4760" w:type="dxa"/>
            <w:tcBorders>
              <w:right w:val="single" w:sz="8" w:space="0" w:color="auto"/>
            </w:tcBorders>
            <w:vAlign w:val="bottom"/>
          </w:tcPr>
          <w:p w:rsidR="00F71C0A" w:rsidRDefault="00D66E94">
            <w:pPr>
              <w:ind w:left="100"/>
              <w:rPr>
                <w:sz w:val="20"/>
                <w:szCs w:val="20"/>
              </w:rPr>
            </w:pPr>
            <w:r>
              <w:rPr>
                <w:rFonts w:eastAsia="Times New Roman"/>
                <w:sz w:val="24"/>
                <w:szCs w:val="24"/>
              </w:rPr>
              <w:t>навыков сотрудничества.</w:t>
            </w:r>
          </w:p>
        </w:tc>
      </w:tr>
      <w:tr w:rsidR="00F71C0A">
        <w:trPr>
          <w:trHeight w:val="125"/>
        </w:trPr>
        <w:tc>
          <w:tcPr>
            <w:tcW w:w="4840" w:type="dxa"/>
            <w:tcBorders>
              <w:left w:val="single" w:sz="8" w:space="0" w:color="auto"/>
              <w:bottom w:val="single" w:sz="8" w:space="0" w:color="auto"/>
              <w:right w:val="single" w:sz="8" w:space="0" w:color="auto"/>
            </w:tcBorders>
            <w:vAlign w:val="bottom"/>
          </w:tcPr>
          <w:p w:rsidR="00F71C0A" w:rsidRDefault="00F71C0A">
            <w:pPr>
              <w:rPr>
                <w:sz w:val="10"/>
                <w:szCs w:val="10"/>
              </w:rPr>
            </w:pPr>
          </w:p>
        </w:tc>
        <w:tc>
          <w:tcPr>
            <w:tcW w:w="4760" w:type="dxa"/>
            <w:tcBorders>
              <w:bottom w:val="single" w:sz="8" w:space="0" w:color="auto"/>
              <w:right w:val="single" w:sz="8" w:space="0" w:color="auto"/>
            </w:tcBorders>
            <w:vAlign w:val="bottom"/>
          </w:tcPr>
          <w:p w:rsidR="00F71C0A" w:rsidRDefault="00F71C0A">
            <w:pPr>
              <w:rPr>
                <w:sz w:val="10"/>
                <w:szCs w:val="10"/>
              </w:rPr>
            </w:pPr>
          </w:p>
        </w:tc>
      </w:tr>
    </w:tbl>
    <w:p w:rsidR="00F71C0A" w:rsidRDefault="00F71C0A">
      <w:pPr>
        <w:spacing w:line="250" w:lineRule="exact"/>
        <w:rPr>
          <w:sz w:val="20"/>
          <w:szCs w:val="20"/>
        </w:rPr>
      </w:pPr>
    </w:p>
    <w:p w:rsidR="00F71C0A" w:rsidRDefault="00D66E94" w:rsidP="000325B9">
      <w:pPr>
        <w:numPr>
          <w:ilvl w:val="1"/>
          <w:numId w:val="13"/>
        </w:numPr>
        <w:tabs>
          <w:tab w:val="left" w:pos="1080"/>
        </w:tabs>
        <w:ind w:left="1080" w:hanging="254"/>
        <w:rPr>
          <w:rFonts w:eastAsia="Times New Roman"/>
          <w:sz w:val="28"/>
          <w:szCs w:val="28"/>
        </w:rPr>
      </w:pPr>
      <w:r>
        <w:rPr>
          <w:rFonts w:eastAsia="Times New Roman"/>
          <w:sz w:val="28"/>
          <w:szCs w:val="28"/>
        </w:rPr>
        <w:t>основе ФГОС ДО и ФГОС НОО положена единая теоретическая основа</w:t>
      </w:r>
    </w:p>
    <w:p w:rsidR="00F71C0A" w:rsidRDefault="00F71C0A">
      <w:pPr>
        <w:spacing w:line="158" w:lineRule="exact"/>
        <w:rPr>
          <w:rFonts w:eastAsia="Times New Roman"/>
          <w:sz w:val="28"/>
          <w:szCs w:val="28"/>
        </w:rPr>
      </w:pPr>
    </w:p>
    <w:p w:rsidR="00F71C0A" w:rsidRDefault="00D66E94">
      <w:pPr>
        <w:spacing w:line="360" w:lineRule="auto"/>
        <w:ind w:left="260" w:right="20"/>
        <w:jc w:val="both"/>
        <w:rPr>
          <w:rFonts w:eastAsia="Times New Roman"/>
          <w:sz w:val="28"/>
          <w:szCs w:val="28"/>
        </w:rPr>
      </w:pPr>
      <w:r>
        <w:rPr>
          <w:rFonts w:eastAsia="Times New Roman"/>
          <w:sz w:val="28"/>
          <w:szCs w:val="28"/>
        </w:rPr>
        <w:t>– системно – деятельностный подход, предполагающий воспитание и развитие качеств личности, формирование готовности к саморазвитию и непрерывному образованию; активную познавательную деятельность детей; построение образовательного процесса с учетом индивидуальных возрастных,</w:t>
      </w:r>
    </w:p>
    <w:p w:rsidR="00F71C0A" w:rsidRDefault="00F71C0A">
      <w:pPr>
        <w:spacing w:line="3" w:lineRule="exact"/>
        <w:rPr>
          <w:sz w:val="20"/>
          <w:szCs w:val="20"/>
        </w:rPr>
      </w:pPr>
    </w:p>
    <w:p w:rsidR="00F71C0A" w:rsidRDefault="00D66E94">
      <w:pPr>
        <w:ind w:left="260"/>
        <w:rPr>
          <w:sz w:val="20"/>
          <w:szCs w:val="20"/>
        </w:rPr>
      </w:pPr>
      <w:r>
        <w:rPr>
          <w:rFonts w:eastAsia="Times New Roman"/>
          <w:sz w:val="28"/>
          <w:szCs w:val="28"/>
        </w:rPr>
        <w:t>психологических и физиологических особенностей детей.</w:t>
      </w:r>
    </w:p>
    <w:p w:rsidR="00F71C0A" w:rsidRDefault="00F71C0A">
      <w:pPr>
        <w:spacing w:line="163" w:lineRule="exact"/>
        <w:rPr>
          <w:sz w:val="20"/>
          <w:szCs w:val="20"/>
        </w:rPr>
      </w:pPr>
    </w:p>
    <w:p w:rsidR="00F71C0A" w:rsidRDefault="00D66E94">
      <w:pPr>
        <w:spacing w:line="359" w:lineRule="auto"/>
        <w:ind w:left="260" w:right="20" w:firstLine="566"/>
        <w:rPr>
          <w:sz w:val="20"/>
          <w:szCs w:val="20"/>
        </w:rPr>
      </w:pPr>
      <w:r>
        <w:rPr>
          <w:rFonts w:eastAsia="Times New Roman"/>
          <w:sz w:val="28"/>
          <w:szCs w:val="28"/>
        </w:rPr>
        <w:t>Преемственность в методологии и структуре образовательных программ ДОУ и СОШ заключается в:</w:t>
      </w:r>
    </w:p>
    <w:p w:rsidR="00F71C0A" w:rsidRDefault="00F71C0A">
      <w:pPr>
        <w:spacing w:line="2" w:lineRule="exact"/>
        <w:rPr>
          <w:sz w:val="20"/>
          <w:szCs w:val="20"/>
        </w:rPr>
      </w:pPr>
    </w:p>
    <w:p w:rsidR="00F71C0A" w:rsidRDefault="00D66E94" w:rsidP="000325B9">
      <w:pPr>
        <w:numPr>
          <w:ilvl w:val="0"/>
          <w:numId w:val="14"/>
        </w:numPr>
        <w:tabs>
          <w:tab w:val="left" w:pos="1110"/>
        </w:tabs>
        <w:spacing w:line="360" w:lineRule="auto"/>
        <w:ind w:left="260" w:right="20" w:firstLine="566"/>
        <w:jc w:val="both"/>
        <w:rPr>
          <w:rFonts w:eastAsia="Times New Roman"/>
          <w:sz w:val="28"/>
          <w:szCs w:val="28"/>
        </w:rPr>
      </w:pPr>
      <w:r>
        <w:rPr>
          <w:rFonts w:eastAsia="Times New Roman"/>
          <w:sz w:val="28"/>
          <w:szCs w:val="28"/>
        </w:rPr>
        <w:t>Едином структурно-организационном подходе к структурным компонентам основной образовательной программы и образовательным результатам.</w:t>
      </w:r>
    </w:p>
    <w:p w:rsidR="00F71C0A" w:rsidRDefault="00D66E94" w:rsidP="000325B9">
      <w:pPr>
        <w:numPr>
          <w:ilvl w:val="0"/>
          <w:numId w:val="14"/>
        </w:numPr>
        <w:tabs>
          <w:tab w:val="left" w:pos="1100"/>
        </w:tabs>
        <w:ind w:left="1100" w:hanging="274"/>
        <w:rPr>
          <w:rFonts w:eastAsia="Times New Roman"/>
          <w:sz w:val="28"/>
          <w:szCs w:val="28"/>
        </w:rPr>
      </w:pPr>
      <w:r>
        <w:rPr>
          <w:rFonts w:eastAsia="Times New Roman"/>
          <w:sz w:val="28"/>
          <w:szCs w:val="28"/>
        </w:rPr>
        <w:t>Едином   психолого-педагогическом   методологическом   подходе</w:t>
      </w:r>
    </w:p>
    <w:p w:rsidR="00F71C0A" w:rsidRDefault="00F71C0A">
      <w:pPr>
        <w:spacing w:line="158" w:lineRule="exact"/>
        <w:rPr>
          <w:sz w:val="20"/>
          <w:szCs w:val="20"/>
        </w:rPr>
      </w:pPr>
    </w:p>
    <w:p w:rsidR="00F71C0A" w:rsidRDefault="00D66E94" w:rsidP="00C42C93">
      <w:pPr>
        <w:spacing w:line="391" w:lineRule="auto"/>
        <w:ind w:left="260"/>
        <w:rPr>
          <w:sz w:val="20"/>
          <w:szCs w:val="20"/>
        </w:rPr>
      </w:pPr>
      <w:r>
        <w:rPr>
          <w:rFonts w:eastAsia="Times New Roman"/>
          <w:sz w:val="28"/>
          <w:szCs w:val="28"/>
        </w:rPr>
        <w:t>(ориентация на деятельностный подход и понятие ведущей деятельности; опора на зону актуального развития и ориентация на зону ближайшего развития</w:t>
      </w:r>
      <w:r w:rsidR="00C42C93">
        <w:rPr>
          <w:sz w:val="20"/>
          <w:szCs w:val="20"/>
        </w:rPr>
        <w:t>.</w:t>
      </w:r>
    </w:p>
    <w:p w:rsidR="00F71C0A" w:rsidRDefault="00F71C0A">
      <w:pPr>
        <w:ind w:right="20"/>
        <w:jc w:val="center"/>
        <w:rPr>
          <w:sz w:val="20"/>
          <w:szCs w:val="20"/>
        </w:rPr>
      </w:pPr>
    </w:p>
    <w:p w:rsidR="00F71C0A" w:rsidRDefault="00F71C0A">
      <w:pPr>
        <w:sectPr w:rsidR="00F71C0A">
          <w:pgSz w:w="11900" w:h="16838"/>
          <w:pgMar w:top="1104" w:right="566" w:bottom="414" w:left="1440" w:header="0" w:footer="0" w:gutter="0"/>
          <w:cols w:space="720" w:equalWidth="0">
            <w:col w:w="9900"/>
          </w:cols>
        </w:sectPr>
      </w:pPr>
    </w:p>
    <w:p w:rsidR="00F71C0A" w:rsidRDefault="00D66E94">
      <w:pPr>
        <w:spacing w:line="359" w:lineRule="auto"/>
        <w:ind w:left="260" w:right="20"/>
        <w:rPr>
          <w:sz w:val="20"/>
          <w:szCs w:val="20"/>
        </w:rPr>
      </w:pPr>
      <w:r>
        <w:rPr>
          <w:rFonts w:eastAsia="Times New Roman"/>
          <w:sz w:val="28"/>
          <w:szCs w:val="28"/>
        </w:rPr>
        <w:lastRenderedPageBreak/>
        <w:t>ребенка; понятие об УУД; ориентация на возрастные психофизиологические особенности детей).</w:t>
      </w:r>
    </w:p>
    <w:p w:rsidR="00F71C0A" w:rsidRDefault="00F71C0A">
      <w:pPr>
        <w:spacing w:line="2" w:lineRule="exact"/>
        <w:rPr>
          <w:sz w:val="20"/>
          <w:szCs w:val="20"/>
        </w:rPr>
      </w:pPr>
    </w:p>
    <w:p w:rsidR="00F71C0A" w:rsidRDefault="00D66E94" w:rsidP="000325B9">
      <w:pPr>
        <w:numPr>
          <w:ilvl w:val="0"/>
          <w:numId w:val="15"/>
        </w:numPr>
        <w:tabs>
          <w:tab w:val="left" w:pos="1110"/>
        </w:tabs>
        <w:spacing w:line="361" w:lineRule="auto"/>
        <w:ind w:left="260" w:right="20" w:firstLine="566"/>
        <w:rPr>
          <w:rFonts w:eastAsia="Times New Roman"/>
          <w:sz w:val="28"/>
          <w:szCs w:val="28"/>
        </w:rPr>
      </w:pPr>
      <w:r>
        <w:rPr>
          <w:rFonts w:eastAsia="Times New Roman"/>
          <w:sz w:val="28"/>
          <w:szCs w:val="28"/>
        </w:rPr>
        <w:t>Организация инклюзивного образования (разработка адаптированных образовательных программ при необходимости).</w:t>
      </w:r>
    </w:p>
    <w:p w:rsidR="00F71C0A" w:rsidRDefault="00F71C0A">
      <w:pPr>
        <w:spacing w:line="1" w:lineRule="exact"/>
        <w:rPr>
          <w:rFonts w:eastAsia="Times New Roman"/>
          <w:sz w:val="28"/>
          <w:szCs w:val="28"/>
        </w:rPr>
      </w:pPr>
    </w:p>
    <w:p w:rsidR="00F71C0A" w:rsidRDefault="00D66E94" w:rsidP="000325B9">
      <w:pPr>
        <w:numPr>
          <w:ilvl w:val="0"/>
          <w:numId w:val="15"/>
        </w:numPr>
        <w:tabs>
          <w:tab w:val="left" w:pos="1100"/>
        </w:tabs>
        <w:ind w:left="1100" w:hanging="274"/>
        <w:rPr>
          <w:rFonts w:eastAsia="Times New Roman"/>
          <w:sz w:val="28"/>
          <w:szCs w:val="28"/>
        </w:rPr>
      </w:pPr>
      <w:r>
        <w:rPr>
          <w:rFonts w:eastAsia="Times New Roman"/>
          <w:sz w:val="28"/>
          <w:szCs w:val="28"/>
        </w:rPr>
        <w:t>Направленность основных образовательных программ ДОУ и СОШ на:</w:t>
      </w:r>
    </w:p>
    <w:p w:rsidR="00F71C0A" w:rsidRDefault="00F71C0A">
      <w:pPr>
        <w:spacing w:line="158" w:lineRule="exact"/>
        <w:rPr>
          <w:rFonts w:eastAsia="Times New Roman"/>
          <w:sz w:val="28"/>
          <w:szCs w:val="28"/>
        </w:rPr>
      </w:pPr>
    </w:p>
    <w:p w:rsidR="00F71C0A" w:rsidRDefault="00D66E94">
      <w:pPr>
        <w:ind w:left="820"/>
        <w:rPr>
          <w:rFonts w:eastAsia="Times New Roman"/>
          <w:sz w:val="28"/>
          <w:szCs w:val="28"/>
        </w:rPr>
      </w:pPr>
      <w:r>
        <w:rPr>
          <w:rFonts w:eastAsia="Times New Roman"/>
          <w:sz w:val="28"/>
          <w:szCs w:val="28"/>
        </w:rPr>
        <w:t>–  формирование  и  развитие  основ  духовно-нравственной  культуры,</w:t>
      </w:r>
    </w:p>
    <w:p w:rsidR="00F71C0A" w:rsidRDefault="00F71C0A">
      <w:pPr>
        <w:spacing w:line="163" w:lineRule="exact"/>
        <w:rPr>
          <w:sz w:val="20"/>
          <w:szCs w:val="20"/>
        </w:rPr>
      </w:pPr>
    </w:p>
    <w:p w:rsidR="00F71C0A" w:rsidRDefault="00D66E94">
      <w:pPr>
        <w:ind w:left="260"/>
        <w:rPr>
          <w:sz w:val="20"/>
          <w:szCs w:val="20"/>
        </w:rPr>
      </w:pPr>
      <w:r>
        <w:rPr>
          <w:rFonts w:eastAsia="Times New Roman"/>
          <w:sz w:val="28"/>
          <w:szCs w:val="28"/>
        </w:rPr>
        <w:t>личностное и интеллектуальное развитие детей;</w:t>
      </w:r>
    </w:p>
    <w:p w:rsidR="00F71C0A" w:rsidRDefault="00F71C0A">
      <w:pPr>
        <w:spacing w:line="163" w:lineRule="exact"/>
        <w:rPr>
          <w:sz w:val="20"/>
          <w:szCs w:val="20"/>
        </w:rPr>
      </w:pPr>
    </w:p>
    <w:p w:rsidR="00F71C0A" w:rsidRDefault="00D66E94">
      <w:pPr>
        <w:ind w:left="820"/>
        <w:rPr>
          <w:sz w:val="20"/>
          <w:szCs w:val="20"/>
        </w:rPr>
      </w:pPr>
      <w:r>
        <w:rPr>
          <w:rFonts w:eastAsia="Times New Roman"/>
          <w:sz w:val="28"/>
          <w:szCs w:val="28"/>
        </w:rPr>
        <w:t>– процесс успешной социализации ребенка;</w:t>
      </w:r>
    </w:p>
    <w:p w:rsidR="00F71C0A" w:rsidRDefault="00F71C0A">
      <w:pPr>
        <w:spacing w:line="158" w:lineRule="exact"/>
        <w:rPr>
          <w:sz w:val="20"/>
          <w:szCs w:val="20"/>
        </w:rPr>
      </w:pPr>
    </w:p>
    <w:p w:rsidR="00F71C0A" w:rsidRDefault="00D66E94">
      <w:pPr>
        <w:ind w:left="820"/>
        <w:rPr>
          <w:sz w:val="20"/>
          <w:szCs w:val="20"/>
        </w:rPr>
      </w:pPr>
      <w:r>
        <w:rPr>
          <w:rFonts w:eastAsia="Times New Roman"/>
          <w:sz w:val="28"/>
          <w:szCs w:val="28"/>
        </w:rPr>
        <w:t>–развитие творческих способностей, инициативы, самосовершенствования;</w:t>
      </w:r>
    </w:p>
    <w:p w:rsidR="00F71C0A" w:rsidRDefault="00F71C0A">
      <w:pPr>
        <w:spacing w:line="163" w:lineRule="exact"/>
        <w:rPr>
          <w:sz w:val="20"/>
          <w:szCs w:val="20"/>
        </w:rPr>
      </w:pPr>
    </w:p>
    <w:p w:rsidR="00F71C0A" w:rsidRDefault="00D66E94">
      <w:pPr>
        <w:ind w:left="900"/>
        <w:rPr>
          <w:sz w:val="20"/>
          <w:szCs w:val="20"/>
        </w:rPr>
      </w:pPr>
      <w:r>
        <w:rPr>
          <w:rFonts w:eastAsia="Times New Roman"/>
          <w:sz w:val="28"/>
          <w:szCs w:val="28"/>
        </w:rPr>
        <w:t>– сохранение и укрепление здоровья детей.</w:t>
      </w:r>
    </w:p>
    <w:p w:rsidR="00F71C0A" w:rsidRDefault="00F71C0A">
      <w:pPr>
        <w:spacing w:line="158" w:lineRule="exact"/>
        <w:rPr>
          <w:sz w:val="20"/>
          <w:szCs w:val="20"/>
        </w:rPr>
      </w:pPr>
    </w:p>
    <w:p w:rsidR="00F71C0A" w:rsidRDefault="00D66E94">
      <w:pPr>
        <w:spacing w:line="361" w:lineRule="auto"/>
        <w:ind w:left="260" w:right="20" w:firstLine="566"/>
        <w:jc w:val="both"/>
        <w:rPr>
          <w:sz w:val="20"/>
          <w:szCs w:val="20"/>
        </w:rPr>
      </w:pPr>
      <w:r>
        <w:rPr>
          <w:rFonts w:eastAsia="Times New Roman"/>
          <w:sz w:val="28"/>
          <w:szCs w:val="28"/>
        </w:rPr>
        <w:t>Преемственность наблюдается также и в содержательной стороне проектов ФГОС ДО и ФГОС НОО</w:t>
      </w:r>
    </w:p>
    <w:p w:rsidR="00F71C0A" w:rsidRDefault="00F71C0A">
      <w:pPr>
        <w:spacing w:line="1" w:lineRule="exact"/>
        <w:rPr>
          <w:sz w:val="20"/>
          <w:szCs w:val="20"/>
        </w:rPr>
      </w:pPr>
    </w:p>
    <w:p w:rsidR="00F71C0A" w:rsidRDefault="00D66E94">
      <w:pPr>
        <w:spacing w:line="385" w:lineRule="auto"/>
        <w:ind w:left="260" w:firstLine="566"/>
        <w:jc w:val="both"/>
        <w:rPr>
          <w:sz w:val="20"/>
          <w:szCs w:val="20"/>
        </w:rPr>
      </w:pPr>
      <w:r>
        <w:rPr>
          <w:rFonts w:eastAsia="Times New Roman"/>
          <w:sz w:val="28"/>
          <w:szCs w:val="28"/>
        </w:rPr>
        <w:t xml:space="preserve">Пять </w:t>
      </w:r>
      <w:proofErr w:type="gramStart"/>
      <w:r>
        <w:rPr>
          <w:rFonts w:eastAsia="Times New Roman"/>
          <w:sz w:val="28"/>
          <w:szCs w:val="28"/>
        </w:rPr>
        <w:t>образовательных областей, обозначенных в проекте ФГОС дошкольного образования имеют</w:t>
      </w:r>
      <w:proofErr w:type="gramEnd"/>
      <w:r>
        <w:rPr>
          <w:rFonts w:eastAsia="Times New Roman"/>
          <w:sz w:val="28"/>
          <w:szCs w:val="28"/>
        </w:rPr>
        <w:t xml:space="preserve"> прямую проекцию на предметы основной образовательной программы (далее ООП) начального общего образования</w:t>
      </w:r>
      <w:r>
        <w:rPr>
          <w:rFonts w:eastAsia="Times New Roman"/>
          <w:b/>
          <w:bCs/>
          <w:sz w:val="28"/>
          <w:szCs w:val="28"/>
        </w:rPr>
        <w:t>.</w:t>
      </w:r>
    </w:p>
    <w:p w:rsidR="00F71C0A" w:rsidRDefault="00F71C0A">
      <w:pPr>
        <w:spacing w:line="380" w:lineRule="exact"/>
        <w:rPr>
          <w:sz w:val="20"/>
          <w:szCs w:val="20"/>
        </w:rPr>
      </w:pPr>
    </w:p>
    <w:p w:rsidR="00F71C0A" w:rsidRDefault="00D66E94">
      <w:pPr>
        <w:spacing w:line="360" w:lineRule="auto"/>
        <w:ind w:left="260" w:firstLine="566"/>
        <w:jc w:val="both"/>
        <w:rPr>
          <w:sz w:val="20"/>
          <w:szCs w:val="20"/>
        </w:rPr>
      </w:pPr>
      <w:r>
        <w:rPr>
          <w:rFonts w:eastAsia="Times New Roman"/>
          <w:sz w:val="28"/>
          <w:szCs w:val="28"/>
        </w:rPr>
        <w:t>Результаты освоения ООП ДО сформулированы как целевые ориентиры и не подлежат непосредственной оценке, не являются основанием для сравнения с реальными результатами детей.</w:t>
      </w:r>
    </w:p>
    <w:p w:rsidR="00F71C0A" w:rsidRDefault="00F71C0A">
      <w:pPr>
        <w:spacing w:line="1" w:lineRule="exact"/>
        <w:rPr>
          <w:sz w:val="20"/>
          <w:szCs w:val="20"/>
        </w:rPr>
      </w:pPr>
    </w:p>
    <w:p w:rsidR="00F71C0A" w:rsidRDefault="00D66E94">
      <w:pPr>
        <w:spacing w:line="359" w:lineRule="auto"/>
        <w:ind w:left="260" w:firstLine="566"/>
        <w:jc w:val="both"/>
        <w:rPr>
          <w:sz w:val="20"/>
          <w:szCs w:val="20"/>
        </w:rPr>
      </w:pPr>
      <w:r>
        <w:rPr>
          <w:rFonts w:eastAsia="Times New Roman"/>
          <w:sz w:val="28"/>
          <w:szCs w:val="28"/>
        </w:rPr>
        <w:t>Результаты освоения ООП НОО: личностные (не подлежат персонифицированной оценке, метапредметные (универсальные учебные действия</w:t>
      </w:r>
      <w:r>
        <w:rPr>
          <w:rFonts w:eastAsia="Times New Roman"/>
          <w:i/>
          <w:iCs/>
          <w:sz w:val="28"/>
          <w:szCs w:val="28"/>
        </w:rPr>
        <w:t>)</w:t>
      </w:r>
      <w:r>
        <w:rPr>
          <w:rFonts w:eastAsia="Times New Roman"/>
          <w:sz w:val="28"/>
          <w:szCs w:val="28"/>
        </w:rPr>
        <w:t xml:space="preserve"> и предметные результаты подлежат промежуточной и итоговой индивидуальной оценке).</w:t>
      </w:r>
    </w:p>
    <w:p w:rsidR="00F71C0A" w:rsidRDefault="00F71C0A">
      <w:pPr>
        <w:spacing w:line="3" w:lineRule="exact"/>
        <w:rPr>
          <w:sz w:val="20"/>
          <w:szCs w:val="20"/>
        </w:rPr>
      </w:pPr>
    </w:p>
    <w:p w:rsidR="00F71C0A" w:rsidRDefault="00D66E94">
      <w:pPr>
        <w:spacing w:line="360" w:lineRule="auto"/>
        <w:ind w:left="260" w:right="20" w:firstLine="566"/>
        <w:jc w:val="both"/>
        <w:rPr>
          <w:sz w:val="20"/>
          <w:szCs w:val="20"/>
        </w:rPr>
      </w:pPr>
      <w:r>
        <w:rPr>
          <w:rFonts w:eastAsia="Times New Roman"/>
          <w:sz w:val="28"/>
          <w:szCs w:val="28"/>
        </w:rPr>
        <w:t>Отличием от ФГОС НОО является то, что освоение Программы в ДОУ не сопровождается проведением промежуточных аттестаций и итоговой аттестации воспитанников.</w:t>
      </w:r>
    </w:p>
    <w:p w:rsidR="00F71C0A" w:rsidRDefault="00F71C0A">
      <w:pPr>
        <w:spacing w:line="1" w:lineRule="exact"/>
        <w:rPr>
          <w:sz w:val="20"/>
          <w:szCs w:val="20"/>
        </w:rPr>
      </w:pPr>
    </w:p>
    <w:p w:rsidR="00F71C0A" w:rsidRDefault="00D66E94">
      <w:pPr>
        <w:ind w:left="820"/>
        <w:rPr>
          <w:sz w:val="20"/>
          <w:szCs w:val="20"/>
        </w:rPr>
      </w:pPr>
      <w:r>
        <w:rPr>
          <w:rFonts w:eastAsia="Times New Roman"/>
          <w:sz w:val="28"/>
          <w:szCs w:val="28"/>
        </w:rPr>
        <w:t>Основными задачами сотрудничества ДОУ и школы являются:</w:t>
      </w:r>
    </w:p>
    <w:p w:rsidR="00F71C0A" w:rsidRDefault="00F71C0A">
      <w:pPr>
        <w:spacing w:line="163" w:lineRule="exact"/>
        <w:rPr>
          <w:sz w:val="20"/>
          <w:szCs w:val="20"/>
        </w:rPr>
      </w:pPr>
    </w:p>
    <w:p w:rsidR="00F71C0A" w:rsidRDefault="00D66E94">
      <w:pPr>
        <w:spacing w:line="391" w:lineRule="auto"/>
        <w:ind w:left="260" w:firstLine="566"/>
        <w:rPr>
          <w:sz w:val="20"/>
          <w:szCs w:val="20"/>
        </w:rPr>
      </w:pPr>
      <w:r>
        <w:rPr>
          <w:rFonts w:eastAsia="Times New Roman"/>
          <w:sz w:val="28"/>
          <w:szCs w:val="28"/>
        </w:rPr>
        <w:t>– установление единства стремлений и взглядов на воспитательный процесс между детским садом, семьей и школой;</w:t>
      </w:r>
    </w:p>
    <w:p w:rsidR="00F71C0A" w:rsidRDefault="00F71C0A">
      <w:pPr>
        <w:spacing w:line="396" w:lineRule="exact"/>
        <w:rPr>
          <w:sz w:val="20"/>
          <w:szCs w:val="20"/>
        </w:rPr>
      </w:pPr>
    </w:p>
    <w:p w:rsidR="00F71C0A" w:rsidRDefault="00F71C0A">
      <w:pPr>
        <w:ind w:right="20"/>
        <w:jc w:val="center"/>
        <w:rPr>
          <w:sz w:val="20"/>
          <w:szCs w:val="20"/>
        </w:rPr>
      </w:pPr>
    </w:p>
    <w:p w:rsidR="00F71C0A" w:rsidRDefault="00F71C0A">
      <w:pPr>
        <w:sectPr w:rsidR="00F71C0A">
          <w:pgSz w:w="11900" w:h="16838"/>
          <w:pgMar w:top="1104" w:right="566" w:bottom="414" w:left="1440" w:header="0" w:footer="0" w:gutter="0"/>
          <w:cols w:space="720" w:equalWidth="0">
            <w:col w:w="9900"/>
          </w:cols>
        </w:sectPr>
      </w:pPr>
    </w:p>
    <w:p w:rsidR="00F71C0A" w:rsidRDefault="00D66E94">
      <w:pPr>
        <w:spacing w:line="359" w:lineRule="auto"/>
        <w:ind w:left="260" w:right="20" w:firstLine="566"/>
        <w:rPr>
          <w:sz w:val="20"/>
          <w:szCs w:val="20"/>
        </w:rPr>
      </w:pPr>
      <w:r>
        <w:rPr>
          <w:rFonts w:eastAsia="Times New Roman"/>
          <w:sz w:val="28"/>
          <w:szCs w:val="28"/>
        </w:rPr>
        <w:lastRenderedPageBreak/>
        <w:t>– выработка общих целей и воспитательных задач, путей достижения намеченных результатов;</w:t>
      </w:r>
    </w:p>
    <w:p w:rsidR="00F71C0A" w:rsidRDefault="00F71C0A">
      <w:pPr>
        <w:spacing w:line="1" w:lineRule="exact"/>
        <w:rPr>
          <w:sz w:val="20"/>
          <w:szCs w:val="20"/>
        </w:rPr>
      </w:pPr>
    </w:p>
    <w:p w:rsidR="00F71C0A" w:rsidRDefault="00D66E94">
      <w:pPr>
        <w:spacing w:line="360" w:lineRule="auto"/>
        <w:ind w:left="260" w:right="20" w:firstLine="566"/>
        <w:jc w:val="both"/>
        <w:rPr>
          <w:sz w:val="20"/>
          <w:szCs w:val="20"/>
        </w:rPr>
      </w:pPr>
      <w:r>
        <w:rPr>
          <w:rFonts w:eastAsia="Times New Roman"/>
          <w:sz w:val="28"/>
          <w:szCs w:val="28"/>
        </w:rPr>
        <w:t>– создание условий для благоприятного взаимодействия всех участников воспитательно-образовательного процесса – воспитателей, учителей, детей и родителей;</w:t>
      </w:r>
    </w:p>
    <w:p w:rsidR="00F71C0A" w:rsidRDefault="00D66E94">
      <w:pPr>
        <w:ind w:left="820"/>
        <w:rPr>
          <w:sz w:val="20"/>
          <w:szCs w:val="20"/>
        </w:rPr>
      </w:pPr>
      <w:r>
        <w:rPr>
          <w:rFonts w:eastAsia="Times New Roman"/>
          <w:sz w:val="28"/>
          <w:szCs w:val="28"/>
        </w:rPr>
        <w:t>– всестороннее психолого-педагогическое просвещение родителей;</w:t>
      </w:r>
    </w:p>
    <w:p w:rsidR="00F71C0A" w:rsidRDefault="00F71C0A">
      <w:pPr>
        <w:spacing w:line="162" w:lineRule="exact"/>
        <w:rPr>
          <w:sz w:val="20"/>
          <w:szCs w:val="20"/>
        </w:rPr>
      </w:pPr>
    </w:p>
    <w:p w:rsidR="00F71C0A" w:rsidRDefault="00D66E94">
      <w:pPr>
        <w:spacing w:line="360" w:lineRule="auto"/>
        <w:ind w:left="260" w:right="20" w:firstLine="566"/>
        <w:jc w:val="both"/>
        <w:rPr>
          <w:sz w:val="20"/>
          <w:szCs w:val="20"/>
        </w:rPr>
      </w:pPr>
      <w:r>
        <w:rPr>
          <w:rFonts w:eastAsia="Times New Roman"/>
          <w:sz w:val="28"/>
          <w:szCs w:val="28"/>
        </w:rPr>
        <w:t>– оказание психологической помощи в осознании собственных семейных и социальных ресурсов, способствующих преодолению проблем при поступлении ребенка в школу;</w:t>
      </w:r>
    </w:p>
    <w:p w:rsidR="00F71C0A" w:rsidRDefault="00F71C0A">
      <w:pPr>
        <w:spacing w:line="1" w:lineRule="exact"/>
        <w:rPr>
          <w:sz w:val="20"/>
          <w:szCs w:val="20"/>
        </w:rPr>
      </w:pPr>
    </w:p>
    <w:p w:rsidR="00F71C0A" w:rsidRDefault="00D66E94">
      <w:pPr>
        <w:tabs>
          <w:tab w:val="left" w:pos="3340"/>
          <w:tab w:val="left" w:pos="4120"/>
          <w:tab w:val="left" w:pos="5600"/>
          <w:tab w:val="left" w:pos="7760"/>
          <w:tab w:val="left" w:pos="9740"/>
        </w:tabs>
        <w:ind w:left="820"/>
        <w:rPr>
          <w:sz w:val="20"/>
          <w:szCs w:val="20"/>
        </w:rPr>
      </w:pPr>
      <w:r>
        <w:rPr>
          <w:rFonts w:eastAsia="Times New Roman"/>
          <w:sz w:val="28"/>
          <w:szCs w:val="28"/>
        </w:rPr>
        <w:t>–формирование</w:t>
      </w:r>
      <w:r>
        <w:rPr>
          <w:sz w:val="20"/>
          <w:szCs w:val="20"/>
        </w:rPr>
        <w:tab/>
      </w:r>
      <w:r>
        <w:rPr>
          <w:rFonts w:eastAsia="Times New Roman"/>
          <w:sz w:val="28"/>
          <w:szCs w:val="28"/>
        </w:rPr>
        <w:t>в</w:t>
      </w:r>
      <w:r>
        <w:rPr>
          <w:sz w:val="20"/>
          <w:szCs w:val="20"/>
        </w:rPr>
        <w:tab/>
      </w:r>
      <w:r>
        <w:rPr>
          <w:rFonts w:eastAsia="Times New Roman"/>
          <w:sz w:val="28"/>
          <w:szCs w:val="28"/>
        </w:rPr>
        <w:t>семьях</w:t>
      </w:r>
      <w:r>
        <w:rPr>
          <w:sz w:val="20"/>
          <w:szCs w:val="20"/>
        </w:rPr>
        <w:tab/>
      </w:r>
      <w:r>
        <w:rPr>
          <w:rFonts w:eastAsia="Times New Roman"/>
          <w:sz w:val="28"/>
          <w:szCs w:val="28"/>
        </w:rPr>
        <w:t>позитивного</w:t>
      </w:r>
      <w:r>
        <w:rPr>
          <w:sz w:val="20"/>
          <w:szCs w:val="20"/>
        </w:rPr>
        <w:tab/>
      </w:r>
      <w:r>
        <w:rPr>
          <w:rFonts w:eastAsia="Times New Roman"/>
          <w:sz w:val="28"/>
          <w:szCs w:val="28"/>
        </w:rPr>
        <w:t>отношения</w:t>
      </w:r>
      <w:r>
        <w:rPr>
          <w:sz w:val="20"/>
          <w:szCs w:val="20"/>
        </w:rPr>
        <w:tab/>
      </w:r>
      <w:r>
        <w:rPr>
          <w:rFonts w:eastAsia="Times New Roman"/>
          <w:sz w:val="24"/>
          <w:szCs w:val="24"/>
        </w:rPr>
        <w:t>к</w:t>
      </w:r>
    </w:p>
    <w:p w:rsidR="00F71C0A" w:rsidRDefault="00F71C0A">
      <w:pPr>
        <w:spacing w:line="158" w:lineRule="exact"/>
        <w:rPr>
          <w:sz w:val="20"/>
          <w:szCs w:val="20"/>
        </w:rPr>
      </w:pPr>
    </w:p>
    <w:p w:rsidR="00F71C0A" w:rsidRDefault="00D66E94">
      <w:pPr>
        <w:ind w:left="260"/>
        <w:rPr>
          <w:sz w:val="20"/>
          <w:szCs w:val="20"/>
        </w:rPr>
      </w:pPr>
      <w:r>
        <w:rPr>
          <w:rFonts w:eastAsia="Times New Roman"/>
          <w:sz w:val="28"/>
          <w:szCs w:val="28"/>
        </w:rPr>
        <w:t>активной общественной и социальной деятельности детей.</w:t>
      </w:r>
    </w:p>
    <w:p w:rsidR="00F71C0A" w:rsidRDefault="00F71C0A">
      <w:pPr>
        <w:spacing w:line="163" w:lineRule="exact"/>
        <w:rPr>
          <w:sz w:val="20"/>
          <w:szCs w:val="20"/>
        </w:rPr>
      </w:pPr>
    </w:p>
    <w:p w:rsidR="00F71C0A" w:rsidRDefault="00D66E94">
      <w:pPr>
        <w:ind w:left="820"/>
        <w:rPr>
          <w:sz w:val="20"/>
          <w:szCs w:val="20"/>
        </w:rPr>
      </w:pPr>
      <w:r>
        <w:rPr>
          <w:rFonts w:eastAsia="Times New Roman"/>
          <w:sz w:val="28"/>
          <w:szCs w:val="28"/>
        </w:rPr>
        <w:t>Сравнивая портреты выпускников ДОУ и выпускника начальной школы,</w:t>
      </w:r>
    </w:p>
    <w:p w:rsidR="00F71C0A" w:rsidRDefault="00F71C0A">
      <w:pPr>
        <w:spacing w:line="163" w:lineRule="exact"/>
        <w:rPr>
          <w:sz w:val="20"/>
          <w:szCs w:val="20"/>
        </w:rPr>
      </w:pPr>
    </w:p>
    <w:p w:rsidR="00F71C0A" w:rsidRDefault="00D66E94">
      <w:pPr>
        <w:ind w:left="260"/>
        <w:rPr>
          <w:sz w:val="20"/>
          <w:szCs w:val="20"/>
        </w:rPr>
      </w:pPr>
      <w:r>
        <w:rPr>
          <w:rFonts w:eastAsia="Times New Roman"/>
          <w:sz w:val="28"/>
          <w:szCs w:val="28"/>
        </w:rPr>
        <w:t>выявляется, что по основным позициям они совпадают. То есть педагоги</w:t>
      </w:r>
    </w:p>
    <w:p w:rsidR="00F71C0A" w:rsidRDefault="00F71C0A">
      <w:pPr>
        <w:spacing w:line="158" w:lineRule="exact"/>
        <w:rPr>
          <w:sz w:val="20"/>
          <w:szCs w:val="20"/>
        </w:rPr>
      </w:pPr>
    </w:p>
    <w:p w:rsidR="00F71C0A" w:rsidRDefault="00D66E94">
      <w:pPr>
        <w:ind w:left="260"/>
        <w:rPr>
          <w:sz w:val="20"/>
          <w:szCs w:val="20"/>
        </w:rPr>
      </w:pPr>
      <w:r>
        <w:rPr>
          <w:rFonts w:eastAsia="Times New Roman"/>
          <w:sz w:val="28"/>
          <w:szCs w:val="28"/>
        </w:rPr>
        <w:t>формируют у детей одни и те же качества личности.</w:t>
      </w:r>
    </w:p>
    <w:p w:rsidR="00F71C0A" w:rsidRDefault="00F71C0A">
      <w:pPr>
        <w:spacing w:line="163" w:lineRule="exact"/>
        <w:rPr>
          <w:sz w:val="20"/>
          <w:szCs w:val="20"/>
        </w:rPr>
      </w:pPr>
    </w:p>
    <w:p w:rsidR="00F71C0A" w:rsidRDefault="00D66E94">
      <w:pPr>
        <w:ind w:left="820"/>
        <w:rPr>
          <w:sz w:val="20"/>
          <w:szCs w:val="20"/>
        </w:rPr>
      </w:pPr>
      <w:r>
        <w:rPr>
          <w:rFonts w:eastAsia="Times New Roman"/>
          <w:sz w:val="28"/>
          <w:szCs w:val="28"/>
        </w:rPr>
        <w:t>Таким образом, обобщая и сопоставляя требования к выпускнику ДОУ и</w:t>
      </w:r>
    </w:p>
    <w:p w:rsidR="00F71C0A" w:rsidRDefault="00F71C0A">
      <w:pPr>
        <w:spacing w:line="158" w:lineRule="exact"/>
        <w:rPr>
          <w:sz w:val="20"/>
          <w:szCs w:val="20"/>
        </w:rPr>
      </w:pPr>
    </w:p>
    <w:p w:rsidR="00F71C0A" w:rsidRDefault="00D66E94">
      <w:pPr>
        <w:tabs>
          <w:tab w:val="left" w:pos="5620"/>
        </w:tabs>
        <w:ind w:left="260"/>
        <w:rPr>
          <w:sz w:val="20"/>
          <w:szCs w:val="20"/>
        </w:rPr>
      </w:pPr>
      <w:proofErr w:type="gramStart"/>
      <w:r>
        <w:rPr>
          <w:rFonts w:eastAsia="Times New Roman"/>
          <w:sz w:val="28"/>
          <w:szCs w:val="28"/>
        </w:rPr>
        <w:t>обучающихся</w:t>
      </w:r>
      <w:proofErr w:type="gramEnd"/>
      <w:r>
        <w:rPr>
          <w:rFonts w:eastAsia="Times New Roman"/>
          <w:sz w:val="28"/>
          <w:szCs w:val="28"/>
        </w:rPr>
        <w:t xml:space="preserve">  начального  образования,</w:t>
      </w:r>
      <w:r>
        <w:rPr>
          <w:rFonts w:eastAsia="Times New Roman"/>
          <w:sz w:val="28"/>
          <w:szCs w:val="28"/>
        </w:rPr>
        <w:tab/>
        <w:t>в  соответствии  с  ФГОС  четко</w:t>
      </w:r>
    </w:p>
    <w:p w:rsidR="00F71C0A" w:rsidRDefault="00F71C0A">
      <w:pPr>
        <w:spacing w:line="163" w:lineRule="exact"/>
        <w:rPr>
          <w:sz w:val="20"/>
          <w:szCs w:val="20"/>
        </w:rPr>
      </w:pPr>
    </w:p>
    <w:p w:rsidR="00F71C0A" w:rsidRDefault="00D66E94">
      <w:pPr>
        <w:ind w:left="260"/>
        <w:rPr>
          <w:sz w:val="20"/>
          <w:szCs w:val="20"/>
        </w:rPr>
      </w:pPr>
      <w:r>
        <w:rPr>
          <w:rFonts w:eastAsia="Times New Roman"/>
          <w:sz w:val="28"/>
          <w:szCs w:val="28"/>
        </w:rPr>
        <w:t>выявляется преемственная связь.</w:t>
      </w:r>
    </w:p>
    <w:p w:rsidR="00F71C0A" w:rsidRDefault="00F71C0A">
      <w:pPr>
        <w:spacing w:line="163" w:lineRule="exact"/>
        <w:rPr>
          <w:sz w:val="20"/>
          <w:szCs w:val="20"/>
        </w:rPr>
      </w:pPr>
    </w:p>
    <w:p w:rsidR="00F71C0A" w:rsidRDefault="00D66E94">
      <w:pPr>
        <w:spacing w:line="359" w:lineRule="auto"/>
        <w:ind w:left="260" w:firstLine="566"/>
        <w:jc w:val="both"/>
        <w:rPr>
          <w:sz w:val="20"/>
          <w:szCs w:val="20"/>
        </w:rPr>
      </w:pPr>
      <w:r>
        <w:rPr>
          <w:rFonts w:eastAsia="Times New Roman"/>
          <w:sz w:val="28"/>
          <w:szCs w:val="28"/>
        </w:rPr>
        <w:t>Начальная школа призвана помочь учащимся в полной мере проявлять свои способности, развить инициативу, самостоятельность, творческий потенциал. Успешность реализации этой задачи во многом зависит от сформированности у детей познавательных интересов в детском саду. Интерес ребенка дошкольного возраста – это его память, внимание, мышление. Развитие познавательного интереса ребенка в детском саду решается средствами занимательности, игры, создания нестандартных ситуаций на занятиях. Ребенка</w:t>
      </w:r>
    </w:p>
    <w:p w:rsidR="00F71C0A" w:rsidRDefault="00F71C0A">
      <w:pPr>
        <w:spacing w:line="8" w:lineRule="exact"/>
        <w:rPr>
          <w:sz w:val="20"/>
          <w:szCs w:val="20"/>
        </w:rPr>
      </w:pPr>
    </w:p>
    <w:p w:rsidR="00F71C0A" w:rsidRDefault="00D66E94" w:rsidP="000325B9">
      <w:pPr>
        <w:numPr>
          <w:ilvl w:val="0"/>
          <w:numId w:val="16"/>
        </w:numPr>
        <w:tabs>
          <w:tab w:val="left" w:pos="591"/>
        </w:tabs>
        <w:spacing w:line="360" w:lineRule="auto"/>
        <w:ind w:left="260" w:hanging="1"/>
        <w:jc w:val="both"/>
        <w:rPr>
          <w:rFonts w:eastAsia="Times New Roman"/>
          <w:sz w:val="28"/>
          <w:szCs w:val="28"/>
        </w:rPr>
      </w:pPr>
      <w:r>
        <w:rPr>
          <w:rFonts w:eastAsia="Times New Roman"/>
          <w:sz w:val="28"/>
          <w:szCs w:val="28"/>
        </w:rPr>
        <w:t>детском саду необходимо научить размышлять, объяснять получаемые результаты, сравнивать, высказывать предположения, проверять, правильны ли они, наблюдать, обобщать и делать выводы. Размышление одного ребенка способствует развитию этого умения у других.</w:t>
      </w:r>
    </w:p>
    <w:p w:rsidR="00F71C0A" w:rsidRDefault="00F71C0A">
      <w:pPr>
        <w:spacing w:line="2" w:lineRule="exact"/>
        <w:rPr>
          <w:rFonts w:eastAsia="Times New Roman"/>
          <w:sz w:val="28"/>
          <w:szCs w:val="28"/>
        </w:rPr>
      </w:pPr>
    </w:p>
    <w:p w:rsidR="00F71C0A" w:rsidRDefault="00D66E94">
      <w:pPr>
        <w:spacing w:line="357" w:lineRule="auto"/>
        <w:ind w:left="260" w:right="20" w:firstLine="566"/>
        <w:jc w:val="both"/>
        <w:rPr>
          <w:rFonts w:eastAsia="Times New Roman"/>
          <w:sz w:val="28"/>
          <w:szCs w:val="28"/>
        </w:rPr>
      </w:pPr>
      <w:r>
        <w:rPr>
          <w:rFonts w:eastAsia="Times New Roman"/>
          <w:sz w:val="28"/>
          <w:szCs w:val="28"/>
        </w:rPr>
        <w:t>Подготовка детей к школе – задача комплексная, многогранная и охватывает все сферы жизни ребенка. По определению Д.Б.Эльконина,</w:t>
      </w:r>
    </w:p>
    <w:p w:rsidR="00F71C0A" w:rsidRDefault="00F71C0A">
      <w:pPr>
        <w:spacing w:line="2" w:lineRule="exact"/>
        <w:rPr>
          <w:sz w:val="20"/>
          <w:szCs w:val="20"/>
        </w:rPr>
      </w:pPr>
    </w:p>
    <w:p w:rsidR="00F71C0A" w:rsidRDefault="00F71C0A">
      <w:pPr>
        <w:ind w:right="20"/>
        <w:jc w:val="center"/>
        <w:rPr>
          <w:sz w:val="20"/>
          <w:szCs w:val="20"/>
        </w:rPr>
      </w:pPr>
    </w:p>
    <w:p w:rsidR="00F71C0A" w:rsidRDefault="00F71C0A">
      <w:pPr>
        <w:sectPr w:rsidR="00F71C0A">
          <w:pgSz w:w="11900" w:h="16838"/>
          <w:pgMar w:top="1104" w:right="566" w:bottom="414" w:left="1440" w:header="0" w:footer="0" w:gutter="0"/>
          <w:cols w:space="720" w:equalWidth="0">
            <w:col w:w="9900"/>
          </w:cols>
        </w:sectPr>
      </w:pPr>
    </w:p>
    <w:p w:rsidR="00F71C0A" w:rsidRDefault="00D66E94">
      <w:pPr>
        <w:spacing w:line="365" w:lineRule="auto"/>
        <w:ind w:left="260"/>
        <w:jc w:val="both"/>
        <w:rPr>
          <w:sz w:val="20"/>
          <w:szCs w:val="20"/>
        </w:rPr>
      </w:pPr>
      <w:r>
        <w:rPr>
          <w:rFonts w:eastAsia="Times New Roman"/>
          <w:sz w:val="28"/>
          <w:szCs w:val="28"/>
        </w:rPr>
        <w:lastRenderedPageBreak/>
        <w:t xml:space="preserve">дошкольный и младший школьный возраст </w:t>
      </w:r>
      <w:r>
        <w:rPr>
          <w:rFonts w:ascii="Calibri" w:eastAsia="Calibri" w:hAnsi="Calibri" w:cs="Calibri"/>
          <w:sz w:val="28"/>
          <w:szCs w:val="28"/>
        </w:rPr>
        <w:t>–</w:t>
      </w:r>
      <w:r>
        <w:rPr>
          <w:rFonts w:eastAsia="Times New Roman"/>
          <w:sz w:val="28"/>
          <w:szCs w:val="28"/>
        </w:rPr>
        <w:t xml:space="preserve"> это одна эпоха человеческого развития, именуемая «детством». Воспитатель и учитель начальных классов так же имеют много общего, поэтому у них общее родовое имя – педагог. Проблема преемственности может быть успешно решена при тесном взаимодействии педагогов детского сада и школы и родителей воспитанников.</w:t>
      </w:r>
    </w:p>
    <w:p w:rsidR="00F71C0A" w:rsidRDefault="00F71C0A">
      <w:pPr>
        <w:spacing w:line="200" w:lineRule="exact"/>
        <w:rPr>
          <w:sz w:val="20"/>
          <w:szCs w:val="20"/>
        </w:rPr>
      </w:pPr>
    </w:p>
    <w:p w:rsidR="00F71C0A" w:rsidRDefault="00F71C0A">
      <w:pPr>
        <w:spacing w:line="200" w:lineRule="exact"/>
        <w:rPr>
          <w:sz w:val="20"/>
          <w:szCs w:val="20"/>
        </w:rPr>
      </w:pPr>
    </w:p>
    <w:p w:rsidR="00F71C0A" w:rsidRDefault="00F71C0A">
      <w:pPr>
        <w:spacing w:line="200" w:lineRule="exact"/>
        <w:rPr>
          <w:sz w:val="20"/>
          <w:szCs w:val="20"/>
        </w:rPr>
      </w:pPr>
    </w:p>
    <w:p w:rsidR="00F71C0A" w:rsidRDefault="00F71C0A">
      <w:pPr>
        <w:spacing w:line="200" w:lineRule="exact"/>
        <w:rPr>
          <w:sz w:val="20"/>
          <w:szCs w:val="20"/>
        </w:rPr>
      </w:pPr>
    </w:p>
    <w:p w:rsidR="00F71C0A" w:rsidRDefault="00F71C0A">
      <w:pPr>
        <w:spacing w:line="200" w:lineRule="exact"/>
        <w:rPr>
          <w:sz w:val="20"/>
          <w:szCs w:val="20"/>
        </w:rPr>
      </w:pPr>
    </w:p>
    <w:p w:rsidR="00F71C0A" w:rsidRDefault="00F11B2E" w:rsidP="00F11B2E">
      <w:pPr>
        <w:spacing w:line="395" w:lineRule="auto"/>
        <w:ind w:right="20"/>
        <w:jc w:val="center"/>
        <w:rPr>
          <w:sz w:val="20"/>
          <w:szCs w:val="20"/>
        </w:rPr>
      </w:pPr>
      <w:r>
        <w:rPr>
          <w:rFonts w:eastAsia="Times New Roman"/>
          <w:b/>
          <w:bCs/>
          <w:sz w:val="28"/>
          <w:szCs w:val="28"/>
        </w:rPr>
        <w:t>О</w:t>
      </w:r>
      <w:r w:rsidR="00D66E94">
        <w:rPr>
          <w:rFonts w:eastAsia="Times New Roman"/>
          <w:b/>
          <w:bCs/>
          <w:sz w:val="28"/>
          <w:szCs w:val="28"/>
        </w:rPr>
        <w:t>собенности реализации педагогами форм и методов осуществления преемственности</w:t>
      </w:r>
    </w:p>
    <w:p w:rsidR="00F71C0A" w:rsidRDefault="00F71C0A">
      <w:pPr>
        <w:spacing w:line="233" w:lineRule="exact"/>
        <w:rPr>
          <w:sz w:val="20"/>
          <w:szCs w:val="20"/>
        </w:rPr>
      </w:pPr>
    </w:p>
    <w:p w:rsidR="00F71C0A" w:rsidRDefault="00D66E94">
      <w:pPr>
        <w:spacing w:line="359" w:lineRule="auto"/>
        <w:ind w:left="260" w:right="20" w:firstLine="566"/>
        <w:jc w:val="both"/>
        <w:rPr>
          <w:sz w:val="20"/>
          <w:szCs w:val="20"/>
        </w:rPr>
      </w:pPr>
      <w:r>
        <w:rPr>
          <w:rFonts w:eastAsia="Times New Roman"/>
          <w:sz w:val="28"/>
          <w:szCs w:val="28"/>
        </w:rPr>
        <w:t>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w:t>
      </w:r>
    </w:p>
    <w:p w:rsidR="00F71C0A" w:rsidRDefault="00F71C0A">
      <w:pPr>
        <w:spacing w:line="6" w:lineRule="exact"/>
        <w:rPr>
          <w:sz w:val="20"/>
          <w:szCs w:val="20"/>
        </w:rPr>
      </w:pPr>
    </w:p>
    <w:p w:rsidR="00F71C0A" w:rsidRDefault="00D66E94">
      <w:pPr>
        <w:spacing w:line="359" w:lineRule="auto"/>
        <w:ind w:left="260" w:firstLine="566"/>
        <w:jc w:val="both"/>
        <w:rPr>
          <w:sz w:val="20"/>
          <w:szCs w:val="20"/>
        </w:rPr>
      </w:pPr>
      <w:r>
        <w:rPr>
          <w:rFonts w:eastAsia="Times New Roman"/>
          <w:sz w:val="28"/>
          <w:szCs w:val="28"/>
        </w:rPr>
        <w:t>Формы осуществления преемственности могут быть разнообразными и их выбор обусловлен степенью взаимосвязи, стилем, содержанием взаимоотношений образовательных учреждений. Обычно в начале учебного года педагогами составляется единый совместный план, целью которого и является конкретизация работы по</w:t>
      </w:r>
      <w:r w:rsidR="000325B9">
        <w:rPr>
          <w:rFonts w:eastAsia="Times New Roman"/>
          <w:sz w:val="28"/>
          <w:szCs w:val="28"/>
        </w:rPr>
        <w:t xml:space="preserve"> трем основным направлениям</w:t>
      </w:r>
      <w:r>
        <w:rPr>
          <w:rFonts w:eastAsia="Times New Roman"/>
          <w:sz w:val="28"/>
          <w:szCs w:val="28"/>
        </w:rPr>
        <w:t>:</w:t>
      </w:r>
    </w:p>
    <w:p w:rsidR="00F71C0A" w:rsidRDefault="00F71C0A">
      <w:pPr>
        <w:spacing w:line="3" w:lineRule="exact"/>
        <w:rPr>
          <w:sz w:val="20"/>
          <w:szCs w:val="20"/>
        </w:rPr>
      </w:pPr>
    </w:p>
    <w:p w:rsidR="00F71C0A" w:rsidRDefault="00D66E94" w:rsidP="000325B9">
      <w:pPr>
        <w:numPr>
          <w:ilvl w:val="0"/>
          <w:numId w:val="17"/>
        </w:numPr>
        <w:tabs>
          <w:tab w:val="left" w:pos="1100"/>
        </w:tabs>
        <w:ind w:left="1100" w:hanging="274"/>
        <w:rPr>
          <w:rFonts w:eastAsia="Times New Roman"/>
          <w:b/>
          <w:bCs/>
          <w:i/>
          <w:iCs/>
          <w:sz w:val="28"/>
          <w:szCs w:val="28"/>
        </w:rPr>
      </w:pPr>
      <w:r>
        <w:rPr>
          <w:rFonts w:eastAsia="Times New Roman"/>
          <w:b/>
          <w:bCs/>
          <w:i/>
          <w:iCs/>
          <w:sz w:val="28"/>
          <w:szCs w:val="28"/>
        </w:rPr>
        <w:t>Работа с детьми:</w:t>
      </w:r>
    </w:p>
    <w:p w:rsidR="00F71C0A" w:rsidRDefault="00F71C0A">
      <w:pPr>
        <w:spacing w:line="161" w:lineRule="exact"/>
        <w:rPr>
          <w:sz w:val="20"/>
          <w:szCs w:val="20"/>
        </w:rPr>
      </w:pPr>
    </w:p>
    <w:p w:rsidR="00F71C0A" w:rsidRDefault="00D66E94" w:rsidP="000325B9">
      <w:pPr>
        <w:numPr>
          <w:ilvl w:val="0"/>
          <w:numId w:val="18"/>
        </w:numPr>
        <w:tabs>
          <w:tab w:val="left" w:pos="1100"/>
        </w:tabs>
        <w:ind w:left="1100" w:hanging="274"/>
        <w:rPr>
          <w:rFonts w:eastAsia="Times New Roman"/>
          <w:sz w:val="28"/>
          <w:szCs w:val="28"/>
        </w:rPr>
      </w:pPr>
      <w:r>
        <w:rPr>
          <w:rFonts w:eastAsia="Times New Roman"/>
          <w:sz w:val="28"/>
          <w:szCs w:val="28"/>
        </w:rPr>
        <w:t>Экскурсии в школу;</w:t>
      </w:r>
    </w:p>
    <w:p w:rsidR="00F71C0A" w:rsidRDefault="00F71C0A">
      <w:pPr>
        <w:spacing w:line="162" w:lineRule="exact"/>
        <w:rPr>
          <w:rFonts w:eastAsia="Times New Roman"/>
          <w:sz w:val="28"/>
          <w:szCs w:val="28"/>
        </w:rPr>
      </w:pPr>
    </w:p>
    <w:p w:rsidR="00F71C0A" w:rsidRDefault="00D66E94" w:rsidP="000325B9">
      <w:pPr>
        <w:numPr>
          <w:ilvl w:val="0"/>
          <w:numId w:val="18"/>
        </w:numPr>
        <w:tabs>
          <w:tab w:val="left" w:pos="1100"/>
        </w:tabs>
        <w:ind w:left="1100" w:hanging="274"/>
        <w:rPr>
          <w:rFonts w:eastAsia="Times New Roman"/>
          <w:sz w:val="28"/>
          <w:szCs w:val="28"/>
        </w:rPr>
      </w:pPr>
      <w:r>
        <w:rPr>
          <w:rFonts w:eastAsia="Times New Roman"/>
          <w:sz w:val="28"/>
          <w:szCs w:val="28"/>
        </w:rPr>
        <w:t>Посещение школьного музея, библиотеки;</w:t>
      </w:r>
    </w:p>
    <w:p w:rsidR="00F71C0A" w:rsidRDefault="00F71C0A">
      <w:pPr>
        <w:spacing w:line="162" w:lineRule="exact"/>
        <w:rPr>
          <w:rFonts w:eastAsia="Times New Roman"/>
          <w:sz w:val="28"/>
          <w:szCs w:val="28"/>
        </w:rPr>
      </w:pPr>
    </w:p>
    <w:p w:rsidR="00F71C0A" w:rsidRDefault="00D66E94" w:rsidP="000325B9">
      <w:pPr>
        <w:numPr>
          <w:ilvl w:val="0"/>
          <w:numId w:val="18"/>
        </w:numPr>
        <w:tabs>
          <w:tab w:val="left" w:pos="1110"/>
        </w:tabs>
        <w:spacing w:line="359" w:lineRule="auto"/>
        <w:ind w:left="260" w:right="20" w:firstLine="566"/>
        <w:rPr>
          <w:rFonts w:eastAsia="Times New Roman"/>
          <w:sz w:val="28"/>
          <w:szCs w:val="28"/>
        </w:rPr>
      </w:pPr>
      <w:r>
        <w:rPr>
          <w:rFonts w:eastAsia="Times New Roman"/>
          <w:sz w:val="28"/>
          <w:szCs w:val="28"/>
        </w:rPr>
        <w:t>Знакомство и взаимодействие дошкольников с учителями и учениками начальной школы;</w:t>
      </w:r>
    </w:p>
    <w:p w:rsidR="00F71C0A" w:rsidRDefault="00F71C0A">
      <w:pPr>
        <w:spacing w:line="1" w:lineRule="exact"/>
        <w:rPr>
          <w:rFonts w:eastAsia="Times New Roman"/>
          <w:sz w:val="28"/>
          <w:szCs w:val="28"/>
        </w:rPr>
      </w:pPr>
    </w:p>
    <w:p w:rsidR="00F71C0A" w:rsidRDefault="00D66E94" w:rsidP="000325B9">
      <w:pPr>
        <w:numPr>
          <w:ilvl w:val="0"/>
          <w:numId w:val="18"/>
        </w:numPr>
        <w:tabs>
          <w:tab w:val="left" w:pos="1110"/>
        </w:tabs>
        <w:spacing w:line="359" w:lineRule="auto"/>
        <w:ind w:left="260" w:firstLine="566"/>
        <w:rPr>
          <w:rFonts w:eastAsia="Times New Roman"/>
          <w:sz w:val="28"/>
          <w:szCs w:val="28"/>
        </w:rPr>
      </w:pPr>
      <w:r>
        <w:rPr>
          <w:rFonts w:eastAsia="Times New Roman"/>
          <w:sz w:val="28"/>
          <w:szCs w:val="28"/>
        </w:rPr>
        <w:t>Участие в совместной образовательной деятельности, игровых программах;</w:t>
      </w:r>
    </w:p>
    <w:p w:rsidR="00F71C0A" w:rsidRDefault="00F71C0A">
      <w:pPr>
        <w:spacing w:line="1" w:lineRule="exact"/>
        <w:rPr>
          <w:rFonts w:eastAsia="Times New Roman"/>
          <w:sz w:val="28"/>
          <w:szCs w:val="28"/>
        </w:rPr>
      </w:pPr>
    </w:p>
    <w:p w:rsidR="00F71C0A" w:rsidRDefault="00D66E94" w:rsidP="000325B9">
      <w:pPr>
        <w:numPr>
          <w:ilvl w:val="0"/>
          <w:numId w:val="18"/>
        </w:numPr>
        <w:tabs>
          <w:tab w:val="left" w:pos="1100"/>
        </w:tabs>
        <w:ind w:left="1100" w:hanging="274"/>
        <w:rPr>
          <w:rFonts w:eastAsia="Times New Roman"/>
          <w:sz w:val="28"/>
          <w:szCs w:val="28"/>
        </w:rPr>
      </w:pPr>
      <w:r>
        <w:rPr>
          <w:rFonts w:eastAsia="Times New Roman"/>
          <w:sz w:val="28"/>
          <w:szCs w:val="28"/>
        </w:rPr>
        <w:t>Выставки рисунков и поделок;</w:t>
      </w:r>
    </w:p>
    <w:p w:rsidR="00F71C0A" w:rsidRDefault="00F71C0A">
      <w:pPr>
        <w:spacing w:line="162" w:lineRule="exact"/>
        <w:rPr>
          <w:rFonts w:eastAsia="Times New Roman"/>
          <w:sz w:val="28"/>
          <w:szCs w:val="28"/>
        </w:rPr>
      </w:pPr>
    </w:p>
    <w:p w:rsidR="00F71C0A" w:rsidRDefault="00D66E94" w:rsidP="000325B9">
      <w:pPr>
        <w:numPr>
          <w:ilvl w:val="0"/>
          <w:numId w:val="18"/>
        </w:numPr>
        <w:tabs>
          <w:tab w:val="left" w:pos="1110"/>
        </w:tabs>
        <w:spacing w:line="359" w:lineRule="auto"/>
        <w:ind w:left="260" w:right="20" w:firstLine="566"/>
        <w:rPr>
          <w:rFonts w:eastAsia="Times New Roman"/>
          <w:sz w:val="28"/>
          <w:szCs w:val="28"/>
        </w:rPr>
      </w:pPr>
      <w:r>
        <w:rPr>
          <w:rFonts w:eastAsia="Times New Roman"/>
          <w:sz w:val="28"/>
          <w:szCs w:val="28"/>
        </w:rPr>
        <w:t>Встречи и беседы с бывшими воспитанниками детского сада (ученики начальной и средней школы);</w:t>
      </w:r>
    </w:p>
    <w:p w:rsidR="00F71C0A" w:rsidRDefault="00F71C0A">
      <w:pPr>
        <w:spacing w:line="1" w:lineRule="exact"/>
        <w:rPr>
          <w:rFonts w:eastAsia="Times New Roman"/>
          <w:sz w:val="28"/>
          <w:szCs w:val="28"/>
        </w:rPr>
      </w:pPr>
    </w:p>
    <w:p w:rsidR="00F71C0A" w:rsidRDefault="00D66E94" w:rsidP="000325B9">
      <w:pPr>
        <w:numPr>
          <w:ilvl w:val="0"/>
          <w:numId w:val="18"/>
        </w:numPr>
        <w:tabs>
          <w:tab w:val="left" w:pos="1100"/>
        </w:tabs>
        <w:ind w:left="1100" w:hanging="274"/>
        <w:rPr>
          <w:rFonts w:eastAsia="Times New Roman"/>
          <w:sz w:val="28"/>
          <w:szCs w:val="28"/>
        </w:rPr>
      </w:pPr>
      <w:r>
        <w:rPr>
          <w:rFonts w:eastAsia="Times New Roman"/>
          <w:sz w:val="28"/>
          <w:szCs w:val="28"/>
        </w:rPr>
        <w:t>Совместные праздники (День знаний, посвящение в первоклассники,</w:t>
      </w:r>
    </w:p>
    <w:p w:rsidR="00F71C0A" w:rsidRDefault="00F71C0A">
      <w:pPr>
        <w:spacing w:line="163" w:lineRule="exact"/>
        <w:rPr>
          <w:sz w:val="20"/>
          <w:szCs w:val="20"/>
        </w:rPr>
      </w:pPr>
    </w:p>
    <w:p w:rsidR="00F71C0A" w:rsidRDefault="00D66E94">
      <w:pPr>
        <w:spacing w:line="359" w:lineRule="auto"/>
        <w:ind w:left="260" w:right="20"/>
        <w:rPr>
          <w:sz w:val="20"/>
          <w:szCs w:val="20"/>
        </w:rPr>
      </w:pPr>
      <w:r>
        <w:rPr>
          <w:rFonts w:eastAsia="Times New Roman"/>
          <w:sz w:val="28"/>
          <w:szCs w:val="28"/>
        </w:rPr>
        <w:lastRenderedPageBreak/>
        <w:t>выпускной в детском саду и др.) и спортивные соревнования дошкольников и первоклассников;</w:t>
      </w:r>
    </w:p>
    <w:p w:rsidR="00F71C0A" w:rsidRDefault="00F71C0A">
      <w:pPr>
        <w:spacing w:line="2" w:lineRule="exact"/>
        <w:rPr>
          <w:sz w:val="20"/>
          <w:szCs w:val="20"/>
        </w:rPr>
      </w:pPr>
    </w:p>
    <w:p w:rsidR="00F71C0A" w:rsidRDefault="00D66E94" w:rsidP="000325B9">
      <w:pPr>
        <w:numPr>
          <w:ilvl w:val="0"/>
          <w:numId w:val="19"/>
        </w:numPr>
        <w:tabs>
          <w:tab w:val="left" w:pos="1100"/>
        </w:tabs>
        <w:ind w:left="1100" w:hanging="274"/>
        <w:rPr>
          <w:rFonts w:eastAsia="Times New Roman"/>
          <w:sz w:val="28"/>
          <w:szCs w:val="28"/>
        </w:rPr>
      </w:pPr>
      <w:r>
        <w:rPr>
          <w:rFonts w:eastAsia="Times New Roman"/>
          <w:sz w:val="28"/>
          <w:szCs w:val="28"/>
        </w:rPr>
        <w:t>Участие в театрализованной деятельности;</w:t>
      </w:r>
    </w:p>
    <w:p w:rsidR="00F71C0A" w:rsidRDefault="00F71C0A">
      <w:pPr>
        <w:spacing w:line="158" w:lineRule="exact"/>
        <w:rPr>
          <w:rFonts w:eastAsia="Times New Roman"/>
          <w:sz w:val="28"/>
          <w:szCs w:val="28"/>
        </w:rPr>
      </w:pPr>
    </w:p>
    <w:p w:rsidR="00F71C0A" w:rsidRDefault="00D66E94" w:rsidP="000325B9">
      <w:pPr>
        <w:numPr>
          <w:ilvl w:val="0"/>
          <w:numId w:val="19"/>
        </w:numPr>
        <w:tabs>
          <w:tab w:val="left" w:pos="1100"/>
        </w:tabs>
        <w:ind w:left="1100" w:hanging="274"/>
        <w:rPr>
          <w:rFonts w:eastAsia="Times New Roman"/>
          <w:sz w:val="28"/>
          <w:szCs w:val="28"/>
        </w:rPr>
      </w:pPr>
      <w:r>
        <w:rPr>
          <w:rFonts w:eastAsia="Times New Roman"/>
          <w:sz w:val="28"/>
          <w:szCs w:val="28"/>
        </w:rPr>
        <w:t>Посещение   дошкольниками   адаптационного   курса   занятий,</w:t>
      </w:r>
    </w:p>
    <w:p w:rsidR="00F71C0A" w:rsidRDefault="00F71C0A">
      <w:pPr>
        <w:spacing w:line="163" w:lineRule="exact"/>
        <w:rPr>
          <w:sz w:val="20"/>
          <w:szCs w:val="20"/>
        </w:rPr>
      </w:pPr>
    </w:p>
    <w:p w:rsidR="00C42C93" w:rsidRDefault="00D66E94" w:rsidP="00C42C93">
      <w:pPr>
        <w:spacing w:line="391" w:lineRule="auto"/>
        <w:ind w:left="260" w:right="20"/>
        <w:rPr>
          <w:rFonts w:eastAsia="Times New Roman"/>
          <w:sz w:val="28"/>
          <w:szCs w:val="28"/>
        </w:rPr>
      </w:pPr>
      <w:r>
        <w:rPr>
          <w:rFonts w:eastAsia="Times New Roman"/>
          <w:sz w:val="28"/>
          <w:szCs w:val="28"/>
        </w:rPr>
        <w:t>организованных при школе (занятия с психологом, логопедом, музыкальным руководителем и др. специалистами школы).</w:t>
      </w:r>
    </w:p>
    <w:p w:rsidR="00F71C0A" w:rsidRDefault="00D66E94" w:rsidP="00C42C93">
      <w:pPr>
        <w:spacing w:line="391" w:lineRule="auto"/>
        <w:ind w:left="260" w:right="20"/>
        <w:rPr>
          <w:rFonts w:eastAsia="Times New Roman"/>
          <w:b/>
          <w:bCs/>
          <w:i/>
          <w:iCs/>
          <w:sz w:val="28"/>
          <w:szCs w:val="28"/>
        </w:rPr>
      </w:pPr>
      <w:r>
        <w:rPr>
          <w:rFonts w:eastAsia="Times New Roman"/>
          <w:b/>
          <w:bCs/>
          <w:i/>
          <w:iCs/>
          <w:sz w:val="28"/>
          <w:szCs w:val="28"/>
        </w:rPr>
        <w:t>Взаимодействие педагогов:</w:t>
      </w:r>
    </w:p>
    <w:p w:rsidR="00F71C0A" w:rsidRDefault="00F71C0A">
      <w:pPr>
        <w:spacing w:line="166" w:lineRule="exact"/>
        <w:rPr>
          <w:sz w:val="20"/>
          <w:szCs w:val="20"/>
        </w:rPr>
      </w:pPr>
    </w:p>
    <w:p w:rsidR="00F71C0A" w:rsidRDefault="00D66E94" w:rsidP="000325B9">
      <w:pPr>
        <w:numPr>
          <w:ilvl w:val="0"/>
          <w:numId w:val="20"/>
        </w:numPr>
        <w:tabs>
          <w:tab w:val="left" w:pos="1100"/>
        </w:tabs>
        <w:ind w:left="1100" w:hanging="274"/>
        <w:rPr>
          <w:rFonts w:eastAsia="Times New Roman"/>
          <w:sz w:val="28"/>
          <w:szCs w:val="28"/>
        </w:rPr>
      </w:pPr>
      <w:r>
        <w:rPr>
          <w:rFonts w:eastAsia="Times New Roman"/>
          <w:sz w:val="28"/>
          <w:szCs w:val="28"/>
        </w:rPr>
        <w:t>Совместные педагогические советы (ДОУ и школа);</w:t>
      </w:r>
    </w:p>
    <w:p w:rsidR="00F71C0A" w:rsidRDefault="00F71C0A">
      <w:pPr>
        <w:spacing w:line="158" w:lineRule="exact"/>
        <w:rPr>
          <w:rFonts w:eastAsia="Times New Roman"/>
          <w:sz w:val="28"/>
          <w:szCs w:val="28"/>
        </w:rPr>
      </w:pPr>
    </w:p>
    <w:p w:rsidR="00F71C0A" w:rsidRDefault="00D66E94" w:rsidP="000325B9">
      <w:pPr>
        <w:numPr>
          <w:ilvl w:val="0"/>
          <w:numId w:val="20"/>
        </w:numPr>
        <w:tabs>
          <w:tab w:val="left" w:pos="1100"/>
        </w:tabs>
        <w:ind w:left="1100" w:hanging="274"/>
        <w:rPr>
          <w:rFonts w:eastAsia="Times New Roman"/>
          <w:sz w:val="28"/>
          <w:szCs w:val="28"/>
        </w:rPr>
      </w:pPr>
      <w:r>
        <w:rPr>
          <w:rFonts w:eastAsia="Times New Roman"/>
          <w:sz w:val="28"/>
          <w:szCs w:val="28"/>
        </w:rPr>
        <w:t>Семинары, мастер-классы;</w:t>
      </w:r>
    </w:p>
    <w:p w:rsidR="00F71C0A" w:rsidRDefault="00F71C0A">
      <w:pPr>
        <w:spacing w:line="162" w:lineRule="exact"/>
        <w:rPr>
          <w:rFonts w:eastAsia="Times New Roman"/>
          <w:sz w:val="28"/>
          <w:szCs w:val="28"/>
        </w:rPr>
      </w:pPr>
    </w:p>
    <w:p w:rsidR="00F71C0A" w:rsidRDefault="00D66E94" w:rsidP="000325B9">
      <w:pPr>
        <w:numPr>
          <w:ilvl w:val="0"/>
          <w:numId w:val="20"/>
        </w:numPr>
        <w:tabs>
          <w:tab w:val="left" w:pos="1100"/>
        </w:tabs>
        <w:ind w:left="1100" w:hanging="274"/>
        <w:rPr>
          <w:rFonts w:eastAsia="Times New Roman"/>
          <w:sz w:val="28"/>
          <w:szCs w:val="28"/>
        </w:rPr>
      </w:pPr>
      <w:r>
        <w:rPr>
          <w:rFonts w:eastAsia="Times New Roman"/>
          <w:sz w:val="28"/>
          <w:szCs w:val="28"/>
        </w:rPr>
        <w:t>Круглые столы педагогов ДОУ и учителей школы;</w:t>
      </w:r>
    </w:p>
    <w:p w:rsidR="00F71C0A" w:rsidRDefault="00F71C0A">
      <w:pPr>
        <w:spacing w:line="162" w:lineRule="exact"/>
        <w:rPr>
          <w:rFonts w:eastAsia="Times New Roman"/>
          <w:sz w:val="28"/>
          <w:szCs w:val="28"/>
        </w:rPr>
      </w:pPr>
    </w:p>
    <w:p w:rsidR="00F71C0A" w:rsidRDefault="00D66E94" w:rsidP="000325B9">
      <w:pPr>
        <w:numPr>
          <w:ilvl w:val="0"/>
          <w:numId w:val="20"/>
        </w:numPr>
        <w:tabs>
          <w:tab w:val="left" w:pos="1110"/>
        </w:tabs>
        <w:spacing w:line="359" w:lineRule="auto"/>
        <w:ind w:left="260" w:right="20" w:firstLine="566"/>
        <w:rPr>
          <w:rFonts w:eastAsia="Times New Roman"/>
          <w:sz w:val="28"/>
          <w:szCs w:val="28"/>
        </w:rPr>
      </w:pPr>
      <w:r>
        <w:rPr>
          <w:rFonts w:eastAsia="Times New Roman"/>
          <w:sz w:val="28"/>
          <w:szCs w:val="28"/>
        </w:rPr>
        <w:t>Психологические и коммуникативные тренинги для воспитателей и учителей;</w:t>
      </w:r>
    </w:p>
    <w:p w:rsidR="00F71C0A" w:rsidRDefault="00F71C0A">
      <w:pPr>
        <w:spacing w:line="1" w:lineRule="exact"/>
        <w:rPr>
          <w:rFonts w:eastAsia="Times New Roman"/>
          <w:sz w:val="28"/>
          <w:szCs w:val="28"/>
        </w:rPr>
      </w:pPr>
    </w:p>
    <w:p w:rsidR="00F71C0A" w:rsidRDefault="00D66E94" w:rsidP="000325B9">
      <w:pPr>
        <w:numPr>
          <w:ilvl w:val="0"/>
          <w:numId w:val="20"/>
        </w:numPr>
        <w:tabs>
          <w:tab w:val="left" w:pos="1100"/>
        </w:tabs>
        <w:ind w:left="1100" w:hanging="274"/>
        <w:rPr>
          <w:rFonts w:eastAsia="Times New Roman"/>
          <w:sz w:val="28"/>
          <w:szCs w:val="28"/>
        </w:rPr>
      </w:pPr>
      <w:r>
        <w:rPr>
          <w:rFonts w:eastAsia="Times New Roman"/>
          <w:sz w:val="28"/>
          <w:szCs w:val="28"/>
        </w:rPr>
        <w:t>Проведение диагностики по определению готовности детей к школе;</w:t>
      </w:r>
    </w:p>
    <w:p w:rsidR="00F71C0A" w:rsidRDefault="00F71C0A">
      <w:pPr>
        <w:spacing w:line="162" w:lineRule="exact"/>
        <w:rPr>
          <w:rFonts w:eastAsia="Times New Roman"/>
          <w:sz w:val="28"/>
          <w:szCs w:val="28"/>
        </w:rPr>
      </w:pPr>
    </w:p>
    <w:p w:rsidR="00F71C0A" w:rsidRDefault="00D66E94" w:rsidP="000325B9">
      <w:pPr>
        <w:numPr>
          <w:ilvl w:val="0"/>
          <w:numId w:val="20"/>
        </w:numPr>
        <w:tabs>
          <w:tab w:val="left" w:pos="1100"/>
        </w:tabs>
        <w:ind w:left="1100" w:hanging="274"/>
        <w:rPr>
          <w:rFonts w:eastAsia="Times New Roman"/>
          <w:sz w:val="28"/>
          <w:szCs w:val="28"/>
        </w:rPr>
      </w:pPr>
      <w:r>
        <w:rPr>
          <w:rFonts w:eastAsia="Times New Roman"/>
          <w:sz w:val="28"/>
          <w:szCs w:val="28"/>
        </w:rPr>
        <w:t>Взаимодействие медицинских работников, психологов ДОУ и школы;</w:t>
      </w:r>
    </w:p>
    <w:p w:rsidR="00F71C0A" w:rsidRDefault="00F71C0A">
      <w:pPr>
        <w:spacing w:line="158" w:lineRule="exact"/>
        <w:rPr>
          <w:rFonts w:eastAsia="Times New Roman"/>
          <w:sz w:val="28"/>
          <w:szCs w:val="28"/>
        </w:rPr>
      </w:pPr>
    </w:p>
    <w:p w:rsidR="00F71C0A" w:rsidRDefault="00D66E94" w:rsidP="000325B9">
      <w:pPr>
        <w:numPr>
          <w:ilvl w:val="0"/>
          <w:numId w:val="20"/>
        </w:numPr>
        <w:tabs>
          <w:tab w:val="left" w:pos="1110"/>
        </w:tabs>
        <w:spacing w:line="359" w:lineRule="auto"/>
        <w:ind w:left="260" w:firstLine="566"/>
        <w:rPr>
          <w:rFonts w:eastAsia="Times New Roman"/>
          <w:sz w:val="28"/>
          <w:szCs w:val="28"/>
        </w:rPr>
      </w:pPr>
      <w:r>
        <w:rPr>
          <w:rFonts w:eastAsia="Times New Roman"/>
          <w:sz w:val="28"/>
          <w:szCs w:val="28"/>
        </w:rPr>
        <w:t>Открытые показы образовательной деятельности в ДОУ и открытых уроков в школе;</w:t>
      </w:r>
    </w:p>
    <w:p w:rsidR="00F71C0A" w:rsidRDefault="00F71C0A">
      <w:pPr>
        <w:spacing w:line="1" w:lineRule="exact"/>
        <w:rPr>
          <w:rFonts w:eastAsia="Times New Roman"/>
          <w:sz w:val="28"/>
          <w:szCs w:val="28"/>
        </w:rPr>
      </w:pPr>
    </w:p>
    <w:p w:rsidR="00F71C0A" w:rsidRDefault="00D66E94" w:rsidP="000325B9">
      <w:pPr>
        <w:numPr>
          <w:ilvl w:val="0"/>
          <w:numId w:val="20"/>
        </w:numPr>
        <w:tabs>
          <w:tab w:val="left" w:pos="1100"/>
        </w:tabs>
        <w:ind w:left="1100" w:hanging="274"/>
        <w:rPr>
          <w:rFonts w:eastAsia="Times New Roman"/>
          <w:sz w:val="28"/>
          <w:szCs w:val="28"/>
        </w:rPr>
      </w:pPr>
      <w:r>
        <w:rPr>
          <w:rFonts w:eastAsia="Times New Roman"/>
          <w:sz w:val="28"/>
          <w:szCs w:val="28"/>
        </w:rPr>
        <w:t>Педагогические и психологические наблюдения.</w:t>
      </w:r>
    </w:p>
    <w:p w:rsidR="00F71C0A" w:rsidRDefault="00F71C0A">
      <w:pPr>
        <w:spacing w:line="160" w:lineRule="exact"/>
        <w:rPr>
          <w:sz w:val="20"/>
          <w:szCs w:val="20"/>
        </w:rPr>
      </w:pPr>
    </w:p>
    <w:p w:rsidR="00F71C0A" w:rsidRDefault="00D66E94" w:rsidP="000325B9">
      <w:pPr>
        <w:numPr>
          <w:ilvl w:val="0"/>
          <w:numId w:val="21"/>
        </w:numPr>
        <w:tabs>
          <w:tab w:val="left" w:pos="1100"/>
        </w:tabs>
        <w:ind w:left="1100" w:hanging="274"/>
        <w:rPr>
          <w:rFonts w:eastAsia="Times New Roman"/>
          <w:b/>
          <w:bCs/>
          <w:i/>
          <w:iCs/>
          <w:sz w:val="28"/>
          <w:szCs w:val="28"/>
        </w:rPr>
      </w:pPr>
      <w:r>
        <w:rPr>
          <w:rFonts w:eastAsia="Times New Roman"/>
          <w:b/>
          <w:bCs/>
          <w:i/>
          <w:iCs/>
          <w:sz w:val="28"/>
          <w:szCs w:val="28"/>
        </w:rPr>
        <w:t>Сотрудничество с родителями:</w:t>
      </w:r>
    </w:p>
    <w:p w:rsidR="00F71C0A" w:rsidRDefault="00F71C0A">
      <w:pPr>
        <w:spacing w:line="166" w:lineRule="exact"/>
        <w:rPr>
          <w:sz w:val="20"/>
          <w:szCs w:val="20"/>
        </w:rPr>
      </w:pPr>
    </w:p>
    <w:p w:rsidR="00F71C0A" w:rsidRDefault="00D66E94" w:rsidP="000325B9">
      <w:pPr>
        <w:numPr>
          <w:ilvl w:val="0"/>
          <w:numId w:val="22"/>
        </w:numPr>
        <w:tabs>
          <w:tab w:val="left" w:pos="1110"/>
        </w:tabs>
        <w:spacing w:line="359" w:lineRule="auto"/>
        <w:ind w:left="260" w:right="20" w:firstLine="566"/>
        <w:rPr>
          <w:rFonts w:eastAsia="Times New Roman"/>
          <w:sz w:val="28"/>
          <w:szCs w:val="28"/>
        </w:rPr>
      </w:pPr>
      <w:r>
        <w:rPr>
          <w:rFonts w:eastAsia="Times New Roman"/>
          <w:sz w:val="28"/>
          <w:szCs w:val="28"/>
        </w:rPr>
        <w:t>Совместные родительские собрания с педагогами ДОУ и учителями школы;</w:t>
      </w:r>
    </w:p>
    <w:p w:rsidR="00F71C0A" w:rsidRDefault="00F71C0A">
      <w:pPr>
        <w:spacing w:line="1" w:lineRule="exact"/>
        <w:rPr>
          <w:rFonts w:eastAsia="Times New Roman"/>
          <w:sz w:val="28"/>
          <w:szCs w:val="28"/>
        </w:rPr>
      </w:pPr>
    </w:p>
    <w:p w:rsidR="00F71C0A" w:rsidRDefault="00D66E94" w:rsidP="000325B9">
      <w:pPr>
        <w:numPr>
          <w:ilvl w:val="0"/>
          <w:numId w:val="22"/>
        </w:numPr>
        <w:tabs>
          <w:tab w:val="left" w:pos="1100"/>
        </w:tabs>
        <w:ind w:left="1100" w:hanging="274"/>
        <w:rPr>
          <w:rFonts w:eastAsia="Times New Roman"/>
          <w:sz w:val="28"/>
          <w:szCs w:val="28"/>
        </w:rPr>
      </w:pPr>
      <w:r>
        <w:rPr>
          <w:rFonts w:eastAsia="Times New Roman"/>
          <w:sz w:val="28"/>
          <w:szCs w:val="28"/>
        </w:rPr>
        <w:t>Круглые столы, дискуссионные встречи, педагогические «гостиные»;</w:t>
      </w:r>
    </w:p>
    <w:p w:rsidR="00F71C0A" w:rsidRDefault="00F71C0A">
      <w:pPr>
        <w:spacing w:line="158" w:lineRule="exact"/>
        <w:rPr>
          <w:rFonts w:eastAsia="Times New Roman"/>
          <w:sz w:val="28"/>
          <w:szCs w:val="28"/>
        </w:rPr>
      </w:pPr>
    </w:p>
    <w:p w:rsidR="00F71C0A" w:rsidRDefault="00D66E94" w:rsidP="000325B9">
      <w:pPr>
        <w:numPr>
          <w:ilvl w:val="0"/>
          <w:numId w:val="22"/>
        </w:numPr>
        <w:tabs>
          <w:tab w:val="left" w:pos="1100"/>
        </w:tabs>
        <w:ind w:left="1100" w:hanging="274"/>
        <w:rPr>
          <w:rFonts w:eastAsia="Times New Roman"/>
          <w:sz w:val="28"/>
          <w:szCs w:val="28"/>
        </w:rPr>
      </w:pPr>
      <w:r>
        <w:rPr>
          <w:rFonts w:eastAsia="Times New Roman"/>
          <w:sz w:val="28"/>
          <w:szCs w:val="28"/>
        </w:rPr>
        <w:t>Родительские конференции, вечера вопросов и ответов;</w:t>
      </w:r>
    </w:p>
    <w:p w:rsidR="00F71C0A" w:rsidRDefault="00F71C0A">
      <w:pPr>
        <w:spacing w:line="162" w:lineRule="exact"/>
        <w:rPr>
          <w:rFonts w:eastAsia="Times New Roman"/>
          <w:sz w:val="28"/>
          <w:szCs w:val="28"/>
        </w:rPr>
      </w:pPr>
    </w:p>
    <w:p w:rsidR="00F71C0A" w:rsidRDefault="00D66E94" w:rsidP="000325B9">
      <w:pPr>
        <w:numPr>
          <w:ilvl w:val="0"/>
          <w:numId w:val="22"/>
        </w:numPr>
        <w:tabs>
          <w:tab w:val="left" w:pos="1100"/>
        </w:tabs>
        <w:ind w:left="1100" w:hanging="274"/>
        <w:rPr>
          <w:rFonts w:eastAsia="Times New Roman"/>
          <w:sz w:val="28"/>
          <w:szCs w:val="28"/>
        </w:rPr>
      </w:pPr>
      <w:r>
        <w:rPr>
          <w:rFonts w:eastAsia="Times New Roman"/>
          <w:sz w:val="28"/>
          <w:szCs w:val="28"/>
        </w:rPr>
        <w:t>Консультации с педагогами ДОУ и школы;</w:t>
      </w:r>
    </w:p>
    <w:p w:rsidR="00F71C0A" w:rsidRDefault="00F71C0A">
      <w:pPr>
        <w:spacing w:line="162" w:lineRule="exact"/>
        <w:rPr>
          <w:rFonts w:eastAsia="Times New Roman"/>
          <w:sz w:val="28"/>
          <w:szCs w:val="28"/>
        </w:rPr>
      </w:pPr>
    </w:p>
    <w:p w:rsidR="00F71C0A" w:rsidRDefault="00D66E94" w:rsidP="000325B9">
      <w:pPr>
        <w:numPr>
          <w:ilvl w:val="0"/>
          <w:numId w:val="22"/>
        </w:numPr>
        <w:tabs>
          <w:tab w:val="left" w:pos="1100"/>
        </w:tabs>
        <w:ind w:left="1100" w:hanging="274"/>
        <w:rPr>
          <w:rFonts w:eastAsia="Times New Roman"/>
          <w:sz w:val="28"/>
          <w:szCs w:val="28"/>
        </w:rPr>
      </w:pPr>
      <w:r>
        <w:rPr>
          <w:rFonts w:eastAsia="Times New Roman"/>
          <w:sz w:val="28"/>
          <w:szCs w:val="28"/>
        </w:rPr>
        <w:t>Встречи родителей с будущими учителями;</w:t>
      </w:r>
    </w:p>
    <w:p w:rsidR="00F71C0A" w:rsidRDefault="00F71C0A">
      <w:pPr>
        <w:spacing w:line="158" w:lineRule="exact"/>
        <w:rPr>
          <w:rFonts w:eastAsia="Times New Roman"/>
          <w:sz w:val="28"/>
          <w:szCs w:val="28"/>
        </w:rPr>
      </w:pPr>
    </w:p>
    <w:p w:rsidR="00F71C0A" w:rsidRDefault="00D66E94" w:rsidP="000325B9">
      <w:pPr>
        <w:numPr>
          <w:ilvl w:val="0"/>
          <w:numId w:val="22"/>
        </w:numPr>
        <w:tabs>
          <w:tab w:val="left" w:pos="1100"/>
        </w:tabs>
        <w:ind w:left="1100" w:hanging="274"/>
        <w:rPr>
          <w:rFonts w:eastAsia="Times New Roman"/>
          <w:sz w:val="28"/>
          <w:szCs w:val="28"/>
        </w:rPr>
      </w:pPr>
      <w:r>
        <w:rPr>
          <w:rFonts w:eastAsia="Times New Roman"/>
          <w:sz w:val="28"/>
          <w:szCs w:val="28"/>
        </w:rPr>
        <w:t>Дни открытых дверей;</w:t>
      </w:r>
    </w:p>
    <w:p w:rsidR="00F71C0A" w:rsidRDefault="00F71C0A">
      <w:pPr>
        <w:spacing w:line="162" w:lineRule="exact"/>
        <w:rPr>
          <w:rFonts w:eastAsia="Times New Roman"/>
          <w:sz w:val="28"/>
          <w:szCs w:val="28"/>
        </w:rPr>
      </w:pPr>
    </w:p>
    <w:p w:rsidR="00F71C0A" w:rsidRDefault="00D66E94" w:rsidP="000325B9">
      <w:pPr>
        <w:numPr>
          <w:ilvl w:val="0"/>
          <w:numId w:val="22"/>
        </w:numPr>
        <w:tabs>
          <w:tab w:val="left" w:pos="1100"/>
        </w:tabs>
        <w:ind w:left="1100" w:hanging="274"/>
        <w:rPr>
          <w:rFonts w:eastAsia="Times New Roman"/>
          <w:sz w:val="28"/>
          <w:szCs w:val="28"/>
        </w:rPr>
      </w:pPr>
      <w:r>
        <w:rPr>
          <w:rFonts w:eastAsia="Times New Roman"/>
          <w:sz w:val="28"/>
          <w:szCs w:val="28"/>
        </w:rPr>
        <w:t>Творческие мастерские;</w:t>
      </w:r>
    </w:p>
    <w:p w:rsidR="00F71C0A" w:rsidRDefault="00F71C0A">
      <w:pPr>
        <w:spacing w:line="162" w:lineRule="exact"/>
        <w:rPr>
          <w:rFonts w:eastAsia="Times New Roman"/>
          <w:sz w:val="28"/>
          <w:szCs w:val="28"/>
        </w:rPr>
      </w:pPr>
    </w:p>
    <w:p w:rsidR="00F71C0A" w:rsidRDefault="00D66E94" w:rsidP="000325B9">
      <w:pPr>
        <w:numPr>
          <w:ilvl w:val="0"/>
          <w:numId w:val="22"/>
        </w:numPr>
        <w:tabs>
          <w:tab w:val="left" w:pos="1110"/>
        </w:tabs>
        <w:spacing w:line="359" w:lineRule="auto"/>
        <w:ind w:left="260" w:right="20" w:firstLine="566"/>
        <w:rPr>
          <w:rFonts w:eastAsia="Times New Roman"/>
          <w:sz w:val="28"/>
          <w:szCs w:val="28"/>
        </w:rPr>
      </w:pPr>
      <w:r>
        <w:rPr>
          <w:rFonts w:eastAsia="Times New Roman"/>
          <w:sz w:val="28"/>
          <w:szCs w:val="28"/>
        </w:rPr>
        <w:t>Анкетирование, тестирование родителей для изучения самочувствия семьи в преддверии школьной жизни ребенка и в период адаптации к школе;</w:t>
      </w:r>
    </w:p>
    <w:p w:rsidR="00F71C0A" w:rsidRDefault="00F71C0A">
      <w:pPr>
        <w:spacing w:line="1" w:lineRule="exact"/>
        <w:rPr>
          <w:rFonts w:eastAsia="Times New Roman"/>
          <w:sz w:val="28"/>
          <w:szCs w:val="28"/>
        </w:rPr>
      </w:pPr>
    </w:p>
    <w:p w:rsidR="00F71C0A" w:rsidRDefault="00D66E94" w:rsidP="000325B9">
      <w:pPr>
        <w:numPr>
          <w:ilvl w:val="0"/>
          <w:numId w:val="22"/>
        </w:numPr>
        <w:tabs>
          <w:tab w:val="left" w:pos="1110"/>
        </w:tabs>
        <w:spacing w:line="359" w:lineRule="auto"/>
        <w:ind w:left="260" w:right="20" w:firstLine="566"/>
        <w:rPr>
          <w:rFonts w:eastAsia="Times New Roman"/>
          <w:sz w:val="28"/>
          <w:szCs w:val="28"/>
        </w:rPr>
      </w:pPr>
      <w:r>
        <w:rPr>
          <w:rFonts w:eastAsia="Times New Roman"/>
          <w:sz w:val="28"/>
          <w:szCs w:val="28"/>
        </w:rPr>
        <w:t>Образовательно-игровые тренинги и практикумы для родителей детей предшкольного возраста, деловые игры, практикумы;</w:t>
      </w:r>
    </w:p>
    <w:p w:rsidR="00F71C0A" w:rsidRDefault="00F71C0A">
      <w:pPr>
        <w:spacing w:line="1" w:lineRule="exact"/>
        <w:rPr>
          <w:rFonts w:eastAsia="Times New Roman"/>
          <w:sz w:val="28"/>
          <w:szCs w:val="28"/>
        </w:rPr>
      </w:pPr>
    </w:p>
    <w:p w:rsidR="00F71C0A" w:rsidRDefault="00D66E94" w:rsidP="000325B9">
      <w:pPr>
        <w:numPr>
          <w:ilvl w:val="0"/>
          <w:numId w:val="22"/>
        </w:numPr>
        <w:tabs>
          <w:tab w:val="left" w:pos="1260"/>
        </w:tabs>
        <w:ind w:left="1260" w:hanging="434"/>
        <w:rPr>
          <w:rFonts w:eastAsia="Times New Roman"/>
          <w:sz w:val="28"/>
          <w:szCs w:val="28"/>
        </w:rPr>
      </w:pPr>
      <w:r>
        <w:rPr>
          <w:rFonts w:eastAsia="Times New Roman"/>
          <w:sz w:val="28"/>
          <w:szCs w:val="28"/>
        </w:rPr>
        <w:t>Семейные вечера, тематические досуги;</w:t>
      </w:r>
    </w:p>
    <w:p w:rsidR="00F71C0A" w:rsidRDefault="00F71C0A">
      <w:pPr>
        <w:spacing w:line="162" w:lineRule="exact"/>
        <w:rPr>
          <w:rFonts w:eastAsia="Times New Roman"/>
          <w:sz w:val="28"/>
          <w:szCs w:val="28"/>
        </w:rPr>
      </w:pPr>
    </w:p>
    <w:p w:rsidR="00F71C0A" w:rsidRDefault="00D66E94" w:rsidP="000325B9">
      <w:pPr>
        <w:numPr>
          <w:ilvl w:val="0"/>
          <w:numId w:val="22"/>
        </w:numPr>
        <w:tabs>
          <w:tab w:val="left" w:pos="1260"/>
        </w:tabs>
        <w:ind w:left="1260" w:hanging="434"/>
        <w:rPr>
          <w:rFonts w:eastAsia="Times New Roman"/>
          <w:sz w:val="28"/>
          <w:szCs w:val="28"/>
        </w:rPr>
      </w:pPr>
      <w:proofErr w:type="gramStart"/>
      <w:r>
        <w:rPr>
          <w:rFonts w:eastAsia="Times New Roman"/>
          <w:sz w:val="28"/>
          <w:szCs w:val="28"/>
        </w:rPr>
        <w:lastRenderedPageBreak/>
        <w:t>Визуальные  средства  общения  (стендовый  материал,  выставки,</w:t>
      </w:r>
      <w:proofErr w:type="gramEnd"/>
    </w:p>
    <w:p w:rsidR="00F71C0A" w:rsidRDefault="00F71C0A">
      <w:pPr>
        <w:spacing w:line="158" w:lineRule="exact"/>
        <w:rPr>
          <w:sz w:val="20"/>
          <w:szCs w:val="20"/>
        </w:rPr>
      </w:pPr>
    </w:p>
    <w:p w:rsidR="00F71C0A" w:rsidRDefault="00D66E94">
      <w:pPr>
        <w:ind w:left="260"/>
        <w:rPr>
          <w:sz w:val="20"/>
          <w:szCs w:val="20"/>
        </w:rPr>
      </w:pPr>
      <w:r>
        <w:rPr>
          <w:rFonts w:eastAsia="Times New Roman"/>
          <w:sz w:val="28"/>
          <w:szCs w:val="28"/>
        </w:rPr>
        <w:t>почтовый ящик вопросов и ответов и др.);</w:t>
      </w:r>
    </w:p>
    <w:p w:rsidR="00F71C0A" w:rsidRDefault="00F71C0A">
      <w:pPr>
        <w:spacing w:line="163" w:lineRule="exact"/>
        <w:rPr>
          <w:sz w:val="20"/>
          <w:szCs w:val="20"/>
        </w:rPr>
      </w:pPr>
    </w:p>
    <w:p w:rsidR="00F71C0A" w:rsidRDefault="00D66E94" w:rsidP="000325B9">
      <w:pPr>
        <w:numPr>
          <w:ilvl w:val="0"/>
          <w:numId w:val="23"/>
        </w:numPr>
        <w:tabs>
          <w:tab w:val="left" w:pos="1260"/>
        </w:tabs>
        <w:ind w:left="1260" w:hanging="434"/>
        <w:rPr>
          <w:rFonts w:eastAsia="Times New Roman"/>
          <w:sz w:val="28"/>
          <w:szCs w:val="28"/>
        </w:rPr>
      </w:pPr>
      <w:r>
        <w:rPr>
          <w:rFonts w:eastAsia="Times New Roman"/>
          <w:sz w:val="28"/>
          <w:szCs w:val="28"/>
        </w:rPr>
        <w:t>Заседания родительских клубов (занятия для родителей и для детско-</w:t>
      </w:r>
    </w:p>
    <w:p w:rsidR="00F71C0A" w:rsidRDefault="00F71C0A">
      <w:pPr>
        <w:spacing w:line="163" w:lineRule="exact"/>
        <w:rPr>
          <w:sz w:val="20"/>
          <w:szCs w:val="20"/>
        </w:rPr>
      </w:pPr>
    </w:p>
    <w:p w:rsidR="00F71C0A" w:rsidRDefault="00D66E94">
      <w:pPr>
        <w:ind w:left="260"/>
        <w:rPr>
          <w:sz w:val="20"/>
          <w:szCs w:val="20"/>
        </w:rPr>
      </w:pPr>
      <w:r>
        <w:rPr>
          <w:rFonts w:eastAsia="Times New Roman"/>
          <w:sz w:val="28"/>
          <w:szCs w:val="28"/>
        </w:rPr>
        <w:t>родительских пар)</w:t>
      </w:r>
      <w:r w:rsidR="00D97779">
        <w:rPr>
          <w:rFonts w:eastAsia="Times New Roman"/>
          <w:sz w:val="28"/>
          <w:szCs w:val="28"/>
        </w:rPr>
        <w:t>.</w:t>
      </w:r>
    </w:p>
    <w:p w:rsidR="00F71C0A" w:rsidRDefault="00F71C0A">
      <w:pPr>
        <w:spacing w:line="200" w:lineRule="exact"/>
        <w:rPr>
          <w:sz w:val="20"/>
          <w:szCs w:val="20"/>
        </w:rPr>
      </w:pPr>
    </w:p>
    <w:p w:rsidR="00F71C0A" w:rsidRDefault="00F71C0A">
      <w:pPr>
        <w:spacing w:line="200" w:lineRule="exact"/>
        <w:rPr>
          <w:sz w:val="20"/>
          <w:szCs w:val="20"/>
        </w:rPr>
      </w:pPr>
    </w:p>
    <w:p w:rsidR="00F71C0A" w:rsidRDefault="00F71C0A">
      <w:pPr>
        <w:spacing w:line="238" w:lineRule="exact"/>
        <w:rPr>
          <w:sz w:val="20"/>
          <w:szCs w:val="20"/>
        </w:rPr>
      </w:pPr>
    </w:p>
    <w:p w:rsidR="00F71C0A" w:rsidRDefault="00D66E94" w:rsidP="00D97779">
      <w:pPr>
        <w:spacing w:line="360" w:lineRule="auto"/>
        <w:jc w:val="both"/>
        <w:rPr>
          <w:sz w:val="20"/>
          <w:szCs w:val="20"/>
        </w:rPr>
      </w:pPr>
      <w:r>
        <w:rPr>
          <w:rFonts w:eastAsia="Times New Roman"/>
          <w:sz w:val="28"/>
          <w:szCs w:val="28"/>
        </w:rPr>
        <w:t>Важную роль в обеспечении преемственности дошкольного и школьного образования играет детальное изучение представлений родителей и педагогов друг о друге, что приведет их к взаимодействию и разработке совместных рекомендаций.</w:t>
      </w:r>
    </w:p>
    <w:p w:rsidR="00F71C0A" w:rsidRDefault="00F71C0A">
      <w:pPr>
        <w:spacing w:line="3" w:lineRule="exact"/>
        <w:rPr>
          <w:sz w:val="20"/>
          <w:szCs w:val="20"/>
        </w:rPr>
      </w:pPr>
    </w:p>
    <w:p w:rsidR="00F71C0A" w:rsidRDefault="00D66E94" w:rsidP="000325B9">
      <w:pPr>
        <w:numPr>
          <w:ilvl w:val="0"/>
          <w:numId w:val="24"/>
        </w:numPr>
        <w:tabs>
          <w:tab w:val="left" w:pos="1248"/>
        </w:tabs>
        <w:spacing w:line="359" w:lineRule="auto"/>
        <w:ind w:left="260" w:right="20" w:firstLine="566"/>
        <w:jc w:val="both"/>
        <w:rPr>
          <w:rFonts w:eastAsia="Times New Roman"/>
          <w:sz w:val="28"/>
          <w:szCs w:val="28"/>
        </w:rPr>
      </w:pPr>
      <w:r>
        <w:rPr>
          <w:rFonts w:eastAsia="Times New Roman"/>
          <w:sz w:val="28"/>
          <w:szCs w:val="28"/>
        </w:rPr>
        <w:t>еще важную роль, в организации преемственности дошкольного учреждения и начальной школы играют личности воспитателя и учителя.</w:t>
      </w:r>
    </w:p>
    <w:p w:rsidR="00F71C0A" w:rsidRDefault="00F71C0A">
      <w:pPr>
        <w:spacing w:line="2" w:lineRule="exact"/>
        <w:rPr>
          <w:sz w:val="20"/>
          <w:szCs w:val="20"/>
        </w:rPr>
      </w:pPr>
    </w:p>
    <w:p w:rsidR="00F71C0A" w:rsidRDefault="00D66E94">
      <w:pPr>
        <w:spacing w:line="360" w:lineRule="auto"/>
        <w:ind w:left="260" w:right="20"/>
        <w:jc w:val="both"/>
        <w:rPr>
          <w:sz w:val="20"/>
          <w:szCs w:val="20"/>
        </w:rPr>
      </w:pPr>
      <w:r>
        <w:rPr>
          <w:rFonts w:eastAsia="Times New Roman"/>
          <w:sz w:val="28"/>
          <w:szCs w:val="28"/>
        </w:rPr>
        <w:t>Воспитатель в детском саду – это вторая мама, которая может обнять малыша, погладить по головке. И ребенок тянется к своему воспитателю. Но вот сегодняшний дошкольник приходит в школу, и его встречает учитель. Все сразу изменяется: ученик должен соблюдать дистанцию между собой и учителем. Поэтому и адаптация ученика к школе более з</w:t>
      </w:r>
      <w:r w:rsidR="0078708D">
        <w:rPr>
          <w:rFonts w:eastAsia="Times New Roman"/>
          <w:sz w:val="28"/>
          <w:szCs w:val="28"/>
        </w:rPr>
        <w:t>атяжная, чем в детском саду</w:t>
      </w:r>
      <w:r>
        <w:rPr>
          <w:rFonts w:eastAsia="Times New Roman"/>
          <w:sz w:val="28"/>
          <w:szCs w:val="28"/>
        </w:rPr>
        <w:t>.</w:t>
      </w:r>
    </w:p>
    <w:p w:rsidR="00F71C0A" w:rsidRDefault="00F71C0A">
      <w:pPr>
        <w:spacing w:line="1" w:lineRule="exact"/>
        <w:rPr>
          <w:sz w:val="20"/>
          <w:szCs w:val="20"/>
        </w:rPr>
      </w:pPr>
    </w:p>
    <w:p w:rsidR="00F71C0A" w:rsidRDefault="00D66E94">
      <w:pPr>
        <w:ind w:left="820"/>
        <w:rPr>
          <w:sz w:val="20"/>
          <w:szCs w:val="20"/>
        </w:rPr>
      </w:pPr>
      <w:r>
        <w:rPr>
          <w:rFonts w:eastAsia="Times New Roman"/>
          <w:sz w:val="28"/>
          <w:szCs w:val="28"/>
        </w:rPr>
        <w:t>Поэтому основными задачами сотрудничества ДОУ и школы являются:</w:t>
      </w:r>
    </w:p>
    <w:p w:rsidR="00F71C0A" w:rsidRDefault="00F71C0A">
      <w:pPr>
        <w:spacing w:line="158" w:lineRule="exact"/>
        <w:rPr>
          <w:sz w:val="20"/>
          <w:szCs w:val="20"/>
        </w:rPr>
      </w:pPr>
    </w:p>
    <w:p w:rsidR="00F71C0A" w:rsidRDefault="00D66E94" w:rsidP="000325B9">
      <w:pPr>
        <w:numPr>
          <w:ilvl w:val="1"/>
          <w:numId w:val="25"/>
        </w:numPr>
        <w:tabs>
          <w:tab w:val="left" w:pos="1110"/>
        </w:tabs>
        <w:spacing w:line="360" w:lineRule="auto"/>
        <w:ind w:left="260" w:firstLine="566"/>
        <w:jc w:val="both"/>
        <w:rPr>
          <w:rFonts w:eastAsia="Times New Roman"/>
          <w:sz w:val="28"/>
          <w:szCs w:val="28"/>
        </w:rPr>
      </w:pPr>
      <w:r>
        <w:rPr>
          <w:rFonts w:eastAsia="Times New Roman"/>
          <w:sz w:val="28"/>
          <w:szCs w:val="28"/>
        </w:rPr>
        <w:t>Создание психолого-педагогических условий, обеспечивающих благоприятное течение процесса адаптации первоклассников к школьному обучению (естественность перехода из детского сада в школу);</w:t>
      </w:r>
    </w:p>
    <w:p w:rsidR="00F71C0A" w:rsidRDefault="00D66E94" w:rsidP="000325B9">
      <w:pPr>
        <w:numPr>
          <w:ilvl w:val="1"/>
          <w:numId w:val="25"/>
        </w:numPr>
        <w:tabs>
          <w:tab w:val="left" w:pos="1100"/>
        </w:tabs>
        <w:ind w:left="1100" w:hanging="274"/>
        <w:rPr>
          <w:rFonts w:eastAsia="Times New Roman"/>
          <w:sz w:val="28"/>
          <w:szCs w:val="28"/>
        </w:rPr>
      </w:pPr>
      <w:r>
        <w:rPr>
          <w:rFonts w:eastAsia="Times New Roman"/>
          <w:sz w:val="28"/>
          <w:szCs w:val="28"/>
        </w:rPr>
        <w:t>Улучшение подготовки к обучению в школе 6-7 летних детей;</w:t>
      </w:r>
    </w:p>
    <w:p w:rsidR="00F71C0A" w:rsidRDefault="00F71C0A">
      <w:pPr>
        <w:spacing w:line="162" w:lineRule="exact"/>
        <w:rPr>
          <w:rFonts w:eastAsia="Times New Roman"/>
          <w:sz w:val="28"/>
          <w:szCs w:val="28"/>
        </w:rPr>
      </w:pPr>
    </w:p>
    <w:p w:rsidR="00F71C0A" w:rsidRDefault="00D66E94" w:rsidP="000325B9">
      <w:pPr>
        <w:numPr>
          <w:ilvl w:val="1"/>
          <w:numId w:val="25"/>
        </w:numPr>
        <w:tabs>
          <w:tab w:val="left" w:pos="1100"/>
        </w:tabs>
        <w:ind w:left="1100" w:hanging="274"/>
        <w:rPr>
          <w:rFonts w:eastAsia="Times New Roman"/>
          <w:sz w:val="28"/>
          <w:szCs w:val="28"/>
        </w:rPr>
      </w:pPr>
      <w:r>
        <w:rPr>
          <w:rFonts w:eastAsia="Times New Roman"/>
          <w:sz w:val="28"/>
          <w:szCs w:val="28"/>
        </w:rPr>
        <w:t>Углубление интереса к жизни в школе;</w:t>
      </w:r>
    </w:p>
    <w:p w:rsidR="00F71C0A" w:rsidRDefault="00F71C0A">
      <w:pPr>
        <w:spacing w:line="158" w:lineRule="exact"/>
        <w:rPr>
          <w:rFonts w:eastAsia="Times New Roman"/>
          <w:sz w:val="28"/>
          <w:szCs w:val="28"/>
        </w:rPr>
      </w:pPr>
    </w:p>
    <w:p w:rsidR="00F71C0A" w:rsidRDefault="00D66E94" w:rsidP="000325B9">
      <w:pPr>
        <w:numPr>
          <w:ilvl w:val="1"/>
          <w:numId w:val="25"/>
        </w:numPr>
        <w:tabs>
          <w:tab w:val="left" w:pos="1100"/>
        </w:tabs>
        <w:ind w:left="1100" w:hanging="274"/>
        <w:rPr>
          <w:rFonts w:eastAsia="Times New Roman"/>
          <w:sz w:val="28"/>
          <w:szCs w:val="28"/>
        </w:rPr>
      </w:pPr>
      <w:r>
        <w:rPr>
          <w:rFonts w:eastAsia="Times New Roman"/>
          <w:sz w:val="28"/>
          <w:szCs w:val="28"/>
        </w:rPr>
        <w:t>Оказание помощи семье в новой ситуации, возникающей при подготовке</w:t>
      </w:r>
    </w:p>
    <w:p w:rsidR="00F71C0A" w:rsidRDefault="00F71C0A">
      <w:pPr>
        <w:spacing w:line="162" w:lineRule="exact"/>
        <w:rPr>
          <w:rFonts w:eastAsia="Times New Roman"/>
          <w:sz w:val="28"/>
          <w:szCs w:val="28"/>
        </w:rPr>
      </w:pPr>
    </w:p>
    <w:p w:rsidR="00F71C0A" w:rsidRDefault="00D66E94" w:rsidP="000325B9">
      <w:pPr>
        <w:numPr>
          <w:ilvl w:val="0"/>
          <w:numId w:val="25"/>
        </w:numPr>
        <w:tabs>
          <w:tab w:val="left" w:pos="460"/>
        </w:tabs>
        <w:ind w:left="460" w:hanging="201"/>
        <w:rPr>
          <w:rFonts w:eastAsia="Times New Roman"/>
          <w:sz w:val="28"/>
          <w:szCs w:val="28"/>
        </w:rPr>
      </w:pPr>
      <w:r>
        <w:rPr>
          <w:rFonts w:eastAsia="Times New Roman"/>
          <w:sz w:val="28"/>
          <w:szCs w:val="28"/>
        </w:rPr>
        <w:t>обучению в школе и при поступлении ребенка в школу.</w:t>
      </w:r>
    </w:p>
    <w:p w:rsidR="00F71C0A" w:rsidRDefault="00F71C0A">
      <w:pPr>
        <w:spacing w:line="162" w:lineRule="exact"/>
        <w:rPr>
          <w:rFonts w:eastAsia="Times New Roman"/>
          <w:sz w:val="28"/>
          <w:szCs w:val="28"/>
        </w:rPr>
      </w:pPr>
    </w:p>
    <w:p w:rsidR="00F71C0A" w:rsidRDefault="00D66E94" w:rsidP="000325B9">
      <w:pPr>
        <w:numPr>
          <w:ilvl w:val="1"/>
          <w:numId w:val="26"/>
        </w:numPr>
        <w:tabs>
          <w:tab w:val="left" w:pos="1182"/>
        </w:tabs>
        <w:spacing w:line="359" w:lineRule="auto"/>
        <w:ind w:left="260" w:right="20" w:firstLine="566"/>
        <w:jc w:val="both"/>
        <w:rPr>
          <w:rFonts w:eastAsia="Times New Roman"/>
          <w:sz w:val="28"/>
          <w:szCs w:val="28"/>
        </w:rPr>
      </w:pPr>
      <w:r>
        <w:rPr>
          <w:rFonts w:eastAsia="Times New Roman"/>
          <w:sz w:val="28"/>
          <w:szCs w:val="28"/>
        </w:rPr>
        <w:t>Развитие творческих способностей, любознательности, выносливости и работоспособности, как основу повышения познавательной активности; умение общаться со взрослыми и сверстниками, обеспечивая тем самым их успешную адаптацию, плавный переход в школьную жизнь.</w:t>
      </w:r>
    </w:p>
    <w:p w:rsidR="00F71C0A" w:rsidRDefault="00F71C0A">
      <w:pPr>
        <w:spacing w:line="3" w:lineRule="exact"/>
        <w:rPr>
          <w:sz w:val="20"/>
          <w:szCs w:val="20"/>
        </w:rPr>
      </w:pPr>
    </w:p>
    <w:p w:rsidR="00F71C0A" w:rsidRDefault="00D66E94">
      <w:pPr>
        <w:spacing w:line="359" w:lineRule="auto"/>
        <w:ind w:left="260" w:firstLine="566"/>
        <w:jc w:val="both"/>
        <w:rPr>
          <w:sz w:val="20"/>
          <w:szCs w:val="20"/>
        </w:rPr>
      </w:pPr>
      <w:r>
        <w:rPr>
          <w:rFonts w:eastAsia="Times New Roman"/>
          <w:sz w:val="28"/>
          <w:szCs w:val="28"/>
        </w:rPr>
        <w:t xml:space="preserve">При организации преемственности программ педагоги детского сада и школы сталкиваются с некоторыми проблемами. Во-первых, выбор школы для обучения ребенка и выбор программы обучения для ребенка остается за </w:t>
      </w:r>
      <w:r>
        <w:rPr>
          <w:rFonts w:eastAsia="Times New Roman"/>
          <w:sz w:val="28"/>
          <w:szCs w:val="28"/>
        </w:rPr>
        <w:lastRenderedPageBreak/>
        <w:t>родителями, которые не всегда компетентны в этих вопросах. Во-вторых, завышенные требования родителей к готовности ребенка к школьному обучению ломают выстроенную и отлаженную систему воспитания и развития</w:t>
      </w:r>
    </w:p>
    <w:p w:rsidR="00F71C0A" w:rsidRDefault="00F71C0A">
      <w:pPr>
        <w:spacing w:line="5" w:lineRule="exact"/>
        <w:rPr>
          <w:sz w:val="20"/>
          <w:szCs w:val="20"/>
        </w:rPr>
      </w:pPr>
    </w:p>
    <w:p w:rsidR="00F71C0A" w:rsidRDefault="00D66E94" w:rsidP="005B4C2A">
      <w:pPr>
        <w:spacing w:line="360" w:lineRule="auto"/>
        <w:jc w:val="both"/>
        <w:rPr>
          <w:sz w:val="20"/>
          <w:szCs w:val="20"/>
        </w:rPr>
      </w:pPr>
      <w:r>
        <w:rPr>
          <w:rFonts w:eastAsia="Times New Roman"/>
          <w:sz w:val="28"/>
          <w:szCs w:val="28"/>
        </w:rPr>
        <w:t>дошкольников, вытесняют из жизни дошкольника специфичную для этого возраста среду – игру, заменяя ее занятиями урочного типа. В-третьих, существует проблема недостаточного использования игровой деятельности при поступлении детей в начальную школу, что зачастую приводит к стрессу и дезадаптации детей. Использование игровых технологий в первых классах способствует облегчению адаптации детей, повышению интереса, ускорению обучения.</w:t>
      </w:r>
    </w:p>
    <w:p w:rsidR="00F71C0A" w:rsidRDefault="00F71C0A">
      <w:pPr>
        <w:spacing w:line="3" w:lineRule="exact"/>
        <w:rPr>
          <w:sz w:val="20"/>
          <w:szCs w:val="20"/>
        </w:rPr>
      </w:pPr>
    </w:p>
    <w:p w:rsidR="00F71C0A" w:rsidRDefault="00D66E94">
      <w:pPr>
        <w:spacing w:line="358" w:lineRule="auto"/>
        <w:ind w:left="260" w:firstLine="566"/>
        <w:jc w:val="both"/>
        <w:rPr>
          <w:sz w:val="20"/>
          <w:szCs w:val="20"/>
        </w:rPr>
      </w:pPr>
      <w:r>
        <w:rPr>
          <w:rFonts w:eastAsia="Times New Roman"/>
          <w:sz w:val="28"/>
          <w:szCs w:val="28"/>
        </w:rPr>
        <w:t>Решение проблем преемственности часто невозможно из-за недостаточного количества педагогов-психологов в образовательном учреждении.</w:t>
      </w:r>
    </w:p>
    <w:p w:rsidR="00F71C0A" w:rsidRDefault="00F71C0A">
      <w:pPr>
        <w:spacing w:line="4" w:lineRule="exact"/>
        <w:rPr>
          <w:sz w:val="20"/>
          <w:szCs w:val="20"/>
        </w:rPr>
      </w:pPr>
    </w:p>
    <w:p w:rsidR="00F71C0A" w:rsidRDefault="00D66E94" w:rsidP="0078708D">
      <w:pPr>
        <w:spacing w:line="391" w:lineRule="auto"/>
        <w:ind w:left="260" w:firstLine="566"/>
        <w:jc w:val="both"/>
        <w:rPr>
          <w:sz w:val="20"/>
          <w:szCs w:val="20"/>
        </w:rPr>
      </w:pPr>
      <w:r>
        <w:rPr>
          <w:rFonts w:eastAsia="Times New Roman"/>
          <w:sz w:val="28"/>
          <w:szCs w:val="28"/>
        </w:rPr>
        <w:t>Для решения этих и других проблем необходимо создание программ преемственности детского сада и школы.</w:t>
      </w:r>
      <w:r w:rsidR="0078708D">
        <w:rPr>
          <w:rFonts w:eastAsia="Times New Roman"/>
          <w:sz w:val="28"/>
          <w:szCs w:val="28"/>
        </w:rPr>
        <w:t xml:space="preserve">  В</w:t>
      </w:r>
      <w:r>
        <w:rPr>
          <w:rFonts w:eastAsia="Times New Roman"/>
          <w:sz w:val="28"/>
          <w:szCs w:val="28"/>
        </w:rPr>
        <w:t>ремя дошкольного детства является благоприятным периодом для формирования и развития основополагающих навыков и умений. Ведущей деятельностью дошкольника является – игра. Развитие основных психических процессов – памяти, внимания, мышления, воображения также происходит активно в период дошкольного возраста.</w:t>
      </w:r>
    </w:p>
    <w:p w:rsidR="00F71C0A" w:rsidRDefault="00F71C0A">
      <w:pPr>
        <w:spacing w:line="6" w:lineRule="exact"/>
        <w:rPr>
          <w:sz w:val="20"/>
          <w:szCs w:val="20"/>
        </w:rPr>
      </w:pPr>
    </w:p>
    <w:p w:rsidR="00F71C0A" w:rsidRDefault="00D66E94">
      <w:pPr>
        <w:spacing w:line="360" w:lineRule="auto"/>
        <w:ind w:left="260" w:firstLine="638"/>
        <w:jc w:val="both"/>
        <w:rPr>
          <w:sz w:val="20"/>
          <w:szCs w:val="20"/>
        </w:rPr>
      </w:pPr>
      <w:r>
        <w:rPr>
          <w:rFonts w:eastAsia="Times New Roman"/>
          <w:sz w:val="28"/>
          <w:szCs w:val="28"/>
        </w:rPr>
        <w:t>При переходе из детского сада в школьное учреждение в организме и психологии ребенка происходит перестройка в сторону произвольности психических процессов. Переход от игры к учебной деятельности связан с возникновением некоторых трудностей в восприятии ребенком самого процесса обучения.</w:t>
      </w:r>
    </w:p>
    <w:p w:rsidR="00F71C0A" w:rsidRDefault="00F71C0A">
      <w:pPr>
        <w:spacing w:line="1" w:lineRule="exact"/>
        <w:rPr>
          <w:sz w:val="20"/>
          <w:szCs w:val="20"/>
        </w:rPr>
      </w:pPr>
    </w:p>
    <w:p w:rsidR="00F71C0A" w:rsidRDefault="00D66E94">
      <w:pPr>
        <w:spacing w:line="360" w:lineRule="auto"/>
        <w:ind w:left="260" w:firstLine="566"/>
        <w:rPr>
          <w:sz w:val="20"/>
          <w:szCs w:val="20"/>
        </w:rPr>
      </w:pPr>
      <w:r>
        <w:rPr>
          <w:rFonts w:eastAsia="Times New Roman"/>
          <w:b/>
          <w:bCs/>
          <w:i/>
          <w:iCs/>
          <w:sz w:val="28"/>
          <w:szCs w:val="28"/>
        </w:rPr>
        <w:t>Роль педагогов в организации преемственности программ в работе детского сада и школы подразумевает:</w:t>
      </w:r>
    </w:p>
    <w:p w:rsidR="00F71C0A" w:rsidRDefault="00F71C0A">
      <w:pPr>
        <w:spacing w:line="2" w:lineRule="exact"/>
        <w:rPr>
          <w:sz w:val="20"/>
          <w:szCs w:val="20"/>
        </w:rPr>
      </w:pPr>
    </w:p>
    <w:p w:rsidR="00F71C0A" w:rsidRDefault="00D66E94" w:rsidP="000325B9">
      <w:pPr>
        <w:numPr>
          <w:ilvl w:val="0"/>
          <w:numId w:val="27"/>
        </w:numPr>
        <w:tabs>
          <w:tab w:val="left" w:pos="1110"/>
        </w:tabs>
        <w:spacing w:line="359" w:lineRule="auto"/>
        <w:ind w:left="260" w:right="20" w:firstLine="566"/>
        <w:rPr>
          <w:rFonts w:eastAsia="Times New Roman"/>
          <w:sz w:val="28"/>
          <w:szCs w:val="28"/>
        </w:rPr>
      </w:pPr>
      <w:r>
        <w:rPr>
          <w:rFonts w:eastAsia="Times New Roman"/>
          <w:sz w:val="28"/>
          <w:szCs w:val="28"/>
        </w:rPr>
        <w:t>Создание особой, целостной образовательной среды между этими звеньями непрерывного образования в единой системе.</w:t>
      </w:r>
    </w:p>
    <w:p w:rsidR="00F71C0A" w:rsidRDefault="00F71C0A">
      <w:pPr>
        <w:spacing w:line="1" w:lineRule="exact"/>
        <w:rPr>
          <w:rFonts w:eastAsia="Times New Roman"/>
          <w:sz w:val="28"/>
          <w:szCs w:val="28"/>
        </w:rPr>
      </w:pPr>
    </w:p>
    <w:p w:rsidR="00F71C0A" w:rsidRDefault="00D66E94" w:rsidP="000325B9">
      <w:pPr>
        <w:numPr>
          <w:ilvl w:val="0"/>
          <w:numId w:val="27"/>
        </w:numPr>
        <w:tabs>
          <w:tab w:val="left" w:pos="1110"/>
        </w:tabs>
        <w:spacing w:line="359" w:lineRule="auto"/>
        <w:ind w:left="260" w:firstLine="566"/>
        <w:rPr>
          <w:rFonts w:eastAsia="Times New Roman"/>
          <w:sz w:val="28"/>
          <w:szCs w:val="28"/>
        </w:rPr>
      </w:pPr>
      <w:r>
        <w:rPr>
          <w:rFonts w:eastAsia="Times New Roman"/>
          <w:sz w:val="28"/>
          <w:szCs w:val="28"/>
        </w:rPr>
        <w:t>Выработку единого подхода к обучению и воспитанию, как главной цели, стоящей перед учебными учреждениями.</w:t>
      </w:r>
    </w:p>
    <w:p w:rsidR="00F71C0A" w:rsidRDefault="00F71C0A">
      <w:pPr>
        <w:spacing w:line="1" w:lineRule="exact"/>
        <w:rPr>
          <w:rFonts w:eastAsia="Times New Roman"/>
          <w:sz w:val="28"/>
          <w:szCs w:val="28"/>
        </w:rPr>
      </w:pPr>
    </w:p>
    <w:p w:rsidR="00F71C0A" w:rsidRDefault="00D66E94" w:rsidP="000325B9">
      <w:pPr>
        <w:numPr>
          <w:ilvl w:val="0"/>
          <w:numId w:val="27"/>
        </w:numPr>
        <w:tabs>
          <w:tab w:val="left" w:pos="1110"/>
        </w:tabs>
        <w:spacing w:line="360" w:lineRule="auto"/>
        <w:ind w:left="260" w:firstLine="566"/>
        <w:jc w:val="both"/>
        <w:rPr>
          <w:rFonts w:eastAsia="Times New Roman"/>
          <w:sz w:val="28"/>
          <w:szCs w:val="28"/>
        </w:rPr>
      </w:pPr>
      <w:r>
        <w:rPr>
          <w:rFonts w:eastAsia="Times New Roman"/>
          <w:sz w:val="28"/>
          <w:szCs w:val="28"/>
        </w:rPr>
        <w:lastRenderedPageBreak/>
        <w:t>Согласованной работы педагогов детского сада с педагогами начальной школы, что позволит оценить психологическую готовность детей 6-7 лет к обучению в школе, оказать своевременную помощь и поддержку, основываясь на наблюдениях за выпускниками, проведенных в детском саду.</w:t>
      </w:r>
    </w:p>
    <w:p w:rsidR="00F71C0A" w:rsidRDefault="00F71C0A">
      <w:pPr>
        <w:spacing w:line="3" w:lineRule="exact"/>
        <w:rPr>
          <w:sz w:val="20"/>
          <w:szCs w:val="20"/>
        </w:rPr>
      </w:pPr>
    </w:p>
    <w:p w:rsidR="00F71C0A" w:rsidRDefault="00D66E94" w:rsidP="00415B7B">
      <w:pPr>
        <w:spacing w:line="387" w:lineRule="auto"/>
        <w:ind w:left="260" w:right="20"/>
        <w:rPr>
          <w:sz w:val="20"/>
          <w:szCs w:val="20"/>
        </w:rPr>
      </w:pPr>
      <w:r>
        <w:rPr>
          <w:rFonts w:eastAsia="Times New Roman"/>
          <w:sz w:val="28"/>
          <w:szCs w:val="28"/>
        </w:rPr>
        <w:t>Именно такое сотрудничество педагогов позволит добиваться положительных результатов в работе.</w:t>
      </w:r>
    </w:p>
    <w:p w:rsidR="00F71C0A" w:rsidRDefault="00F71C0A">
      <w:pPr>
        <w:spacing w:line="2" w:lineRule="exact"/>
        <w:rPr>
          <w:sz w:val="20"/>
          <w:szCs w:val="20"/>
        </w:rPr>
      </w:pPr>
    </w:p>
    <w:p w:rsidR="00F71C0A" w:rsidRDefault="00D66E94">
      <w:pPr>
        <w:ind w:left="820"/>
        <w:rPr>
          <w:sz w:val="20"/>
          <w:szCs w:val="20"/>
        </w:rPr>
      </w:pPr>
      <w:r>
        <w:rPr>
          <w:rFonts w:eastAsia="Times New Roman"/>
          <w:b/>
          <w:bCs/>
          <w:i/>
          <w:iCs/>
          <w:sz w:val="28"/>
          <w:szCs w:val="28"/>
          <w:u w:val="single"/>
        </w:rPr>
        <w:t>Организационно-методическое обеспечение включает:</w:t>
      </w:r>
    </w:p>
    <w:p w:rsidR="00F71C0A" w:rsidRDefault="00F71C0A">
      <w:pPr>
        <w:spacing w:line="166" w:lineRule="exact"/>
        <w:rPr>
          <w:sz w:val="20"/>
          <w:szCs w:val="20"/>
        </w:rPr>
      </w:pPr>
    </w:p>
    <w:p w:rsidR="00F71C0A" w:rsidRDefault="00D66E94" w:rsidP="000325B9">
      <w:pPr>
        <w:numPr>
          <w:ilvl w:val="0"/>
          <w:numId w:val="36"/>
        </w:numPr>
        <w:tabs>
          <w:tab w:val="left" w:pos="1100"/>
        </w:tabs>
        <w:ind w:left="1100" w:hanging="274"/>
        <w:rPr>
          <w:rFonts w:eastAsia="Times New Roman"/>
          <w:sz w:val="28"/>
          <w:szCs w:val="28"/>
        </w:rPr>
      </w:pPr>
      <w:r>
        <w:rPr>
          <w:rFonts w:eastAsia="Times New Roman"/>
          <w:sz w:val="28"/>
          <w:szCs w:val="28"/>
        </w:rPr>
        <w:t>Совместные педсоветы по вопросам преемственности;</w:t>
      </w:r>
    </w:p>
    <w:p w:rsidR="00F71C0A" w:rsidRDefault="00F71C0A">
      <w:pPr>
        <w:spacing w:line="158" w:lineRule="exact"/>
        <w:rPr>
          <w:rFonts w:eastAsia="Times New Roman"/>
          <w:sz w:val="28"/>
          <w:szCs w:val="28"/>
        </w:rPr>
      </w:pPr>
    </w:p>
    <w:p w:rsidR="00F71C0A" w:rsidRDefault="00D66E94" w:rsidP="000325B9">
      <w:pPr>
        <w:numPr>
          <w:ilvl w:val="0"/>
          <w:numId w:val="36"/>
        </w:numPr>
        <w:tabs>
          <w:tab w:val="left" w:pos="1110"/>
        </w:tabs>
        <w:spacing w:line="361" w:lineRule="auto"/>
        <w:ind w:left="260" w:firstLine="566"/>
        <w:rPr>
          <w:rFonts w:eastAsia="Times New Roman"/>
          <w:sz w:val="28"/>
          <w:szCs w:val="28"/>
        </w:rPr>
      </w:pPr>
      <w:r>
        <w:rPr>
          <w:rFonts w:eastAsia="Times New Roman"/>
          <w:sz w:val="28"/>
          <w:szCs w:val="28"/>
        </w:rPr>
        <w:t>Заседания по вопросам эффективности работы педагогов и воспитателей ДОУ по подготовке детей к обучению в школе;</w:t>
      </w:r>
    </w:p>
    <w:p w:rsidR="00F71C0A" w:rsidRDefault="00F71C0A">
      <w:pPr>
        <w:spacing w:line="1" w:lineRule="exact"/>
        <w:rPr>
          <w:rFonts w:eastAsia="Times New Roman"/>
          <w:sz w:val="28"/>
          <w:szCs w:val="28"/>
        </w:rPr>
      </w:pPr>
    </w:p>
    <w:p w:rsidR="00F71C0A" w:rsidRPr="00415B7B" w:rsidRDefault="00D66E94" w:rsidP="000325B9">
      <w:pPr>
        <w:numPr>
          <w:ilvl w:val="0"/>
          <w:numId w:val="36"/>
        </w:numPr>
        <w:tabs>
          <w:tab w:val="left" w:pos="1110"/>
        </w:tabs>
        <w:rPr>
          <w:rFonts w:eastAsia="Times New Roman"/>
          <w:sz w:val="28"/>
          <w:szCs w:val="28"/>
        </w:rPr>
      </w:pPr>
      <w:r>
        <w:rPr>
          <w:rFonts w:eastAsia="Times New Roman"/>
          <w:sz w:val="28"/>
          <w:szCs w:val="28"/>
        </w:rPr>
        <w:t>Семинары-практикумы;</w:t>
      </w:r>
      <w:r w:rsidR="00415B7B">
        <w:rPr>
          <w:rFonts w:eastAsia="Times New Roman"/>
          <w:sz w:val="28"/>
          <w:szCs w:val="28"/>
        </w:rPr>
        <w:t xml:space="preserve"> </w:t>
      </w:r>
      <w:proofErr w:type="spellStart"/>
      <w:r w:rsidR="00415B7B" w:rsidRPr="00415B7B">
        <w:rPr>
          <w:rFonts w:eastAsia="Times New Roman"/>
          <w:sz w:val="28"/>
          <w:szCs w:val="28"/>
        </w:rPr>
        <w:t>в</w:t>
      </w:r>
      <w:r w:rsidRPr="00415B7B">
        <w:rPr>
          <w:rFonts w:eastAsia="Times New Roman"/>
          <w:sz w:val="28"/>
          <w:szCs w:val="28"/>
        </w:rPr>
        <w:t>заимопосещение</w:t>
      </w:r>
      <w:proofErr w:type="spellEnd"/>
      <w:r w:rsidRPr="00415B7B">
        <w:rPr>
          <w:rFonts w:eastAsia="Times New Roman"/>
          <w:sz w:val="28"/>
          <w:szCs w:val="28"/>
        </w:rPr>
        <w:t xml:space="preserve"> занятий и изучение опыта использования вариативных форм, методов и приемов работы в практике учителей и воспитателей;</w:t>
      </w:r>
      <w:r w:rsidR="00415B7B" w:rsidRPr="00415B7B">
        <w:rPr>
          <w:rFonts w:eastAsia="Times New Roman"/>
          <w:sz w:val="28"/>
          <w:szCs w:val="28"/>
        </w:rPr>
        <w:t xml:space="preserve"> </w:t>
      </w:r>
      <w:r w:rsidRPr="00415B7B">
        <w:rPr>
          <w:rFonts w:eastAsia="Times New Roman"/>
          <w:sz w:val="28"/>
          <w:szCs w:val="28"/>
        </w:rPr>
        <w:t>Разработка и создание единой системы диагностических методик предшкольного образования.</w:t>
      </w:r>
    </w:p>
    <w:p w:rsidR="00F71C0A" w:rsidRDefault="00F71C0A">
      <w:pPr>
        <w:spacing w:line="1" w:lineRule="exact"/>
        <w:rPr>
          <w:sz w:val="20"/>
          <w:szCs w:val="20"/>
        </w:rPr>
      </w:pPr>
    </w:p>
    <w:p w:rsidR="00F71C0A" w:rsidRDefault="00D66E94">
      <w:pPr>
        <w:ind w:left="820"/>
        <w:rPr>
          <w:sz w:val="20"/>
          <w:szCs w:val="20"/>
        </w:rPr>
      </w:pPr>
      <w:r>
        <w:rPr>
          <w:rFonts w:eastAsia="Times New Roman"/>
          <w:b/>
          <w:bCs/>
          <w:i/>
          <w:iCs/>
          <w:sz w:val="28"/>
          <w:szCs w:val="28"/>
          <w:u w:val="single"/>
        </w:rPr>
        <w:t>Работа с детьми включает:</w:t>
      </w:r>
    </w:p>
    <w:p w:rsidR="00F71C0A" w:rsidRDefault="00F71C0A">
      <w:pPr>
        <w:spacing w:line="166" w:lineRule="exact"/>
        <w:rPr>
          <w:sz w:val="20"/>
          <w:szCs w:val="20"/>
        </w:rPr>
      </w:pPr>
    </w:p>
    <w:p w:rsidR="00F71C0A" w:rsidRDefault="00D66E94" w:rsidP="000325B9">
      <w:pPr>
        <w:numPr>
          <w:ilvl w:val="0"/>
          <w:numId w:val="37"/>
        </w:numPr>
        <w:tabs>
          <w:tab w:val="left" w:pos="1100"/>
        </w:tabs>
        <w:ind w:left="1100" w:hanging="274"/>
        <w:rPr>
          <w:rFonts w:eastAsia="Times New Roman"/>
          <w:sz w:val="28"/>
          <w:szCs w:val="28"/>
        </w:rPr>
      </w:pPr>
      <w:r>
        <w:rPr>
          <w:rFonts w:eastAsia="Times New Roman"/>
          <w:sz w:val="28"/>
          <w:szCs w:val="28"/>
        </w:rPr>
        <w:t>Организацию адаптационных занятий с предшкольниками;</w:t>
      </w:r>
    </w:p>
    <w:p w:rsidR="00F71C0A" w:rsidRDefault="00F71C0A">
      <w:pPr>
        <w:spacing w:line="162" w:lineRule="exact"/>
        <w:rPr>
          <w:rFonts w:eastAsia="Times New Roman"/>
          <w:sz w:val="28"/>
          <w:szCs w:val="28"/>
        </w:rPr>
      </w:pPr>
    </w:p>
    <w:p w:rsidR="00F71C0A" w:rsidRDefault="00D66E94" w:rsidP="000325B9">
      <w:pPr>
        <w:numPr>
          <w:ilvl w:val="0"/>
          <w:numId w:val="37"/>
        </w:numPr>
        <w:tabs>
          <w:tab w:val="left" w:pos="1110"/>
        </w:tabs>
        <w:spacing w:line="359" w:lineRule="auto"/>
        <w:ind w:left="260" w:right="20" w:firstLine="566"/>
        <w:rPr>
          <w:rFonts w:eastAsia="Times New Roman"/>
          <w:sz w:val="28"/>
          <w:szCs w:val="28"/>
        </w:rPr>
      </w:pPr>
      <w:r>
        <w:rPr>
          <w:rFonts w:eastAsia="Times New Roman"/>
          <w:sz w:val="28"/>
          <w:szCs w:val="28"/>
        </w:rPr>
        <w:t>Совместная работа по отслеживанию развития детей, определению психологической готовности к обучению детей в школе;</w:t>
      </w:r>
    </w:p>
    <w:p w:rsidR="00F71C0A" w:rsidRDefault="00F71C0A">
      <w:pPr>
        <w:spacing w:line="1" w:lineRule="exact"/>
        <w:rPr>
          <w:rFonts w:eastAsia="Times New Roman"/>
          <w:sz w:val="28"/>
          <w:szCs w:val="28"/>
        </w:rPr>
      </w:pPr>
    </w:p>
    <w:p w:rsidR="00F71C0A" w:rsidRDefault="00D66E94" w:rsidP="000325B9">
      <w:pPr>
        <w:numPr>
          <w:ilvl w:val="0"/>
          <w:numId w:val="37"/>
        </w:numPr>
        <w:tabs>
          <w:tab w:val="left" w:pos="1100"/>
        </w:tabs>
        <w:ind w:left="1100" w:hanging="274"/>
        <w:rPr>
          <w:rFonts w:eastAsia="Times New Roman"/>
          <w:sz w:val="28"/>
          <w:szCs w:val="28"/>
        </w:rPr>
      </w:pPr>
      <w:r>
        <w:rPr>
          <w:rFonts w:eastAsia="Times New Roman"/>
          <w:sz w:val="28"/>
          <w:szCs w:val="28"/>
        </w:rPr>
        <w:t>Совместное проведение праздников и спортивных мероприятий.</w:t>
      </w:r>
    </w:p>
    <w:p w:rsidR="00F71C0A" w:rsidRDefault="00F71C0A">
      <w:pPr>
        <w:spacing w:line="160" w:lineRule="exact"/>
        <w:rPr>
          <w:sz w:val="20"/>
          <w:szCs w:val="20"/>
        </w:rPr>
      </w:pPr>
    </w:p>
    <w:p w:rsidR="00F71C0A" w:rsidRDefault="00D66E94">
      <w:pPr>
        <w:ind w:left="820"/>
        <w:rPr>
          <w:sz w:val="20"/>
          <w:szCs w:val="20"/>
        </w:rPr>
      </w:pPr>
      <w:r>
        <w:rPr>
          <w:rFonts w:eastAsia="Times New Roman"/>
          <w:b/>
          <w:bCs/>
          <w:i/>
          <w:iCs/>
          <w:sz w:val="28"/>
          <w:szCs w:val="28"/>
          <w:u w:val="single"/>
        </w:rPr>
        <w:t>Система взаимодействия педагога и родителей включает:</w:t>
      </w:r>
    </w:p>
    <w:p w:rsidR="00F71C0A" w:rsidRDefault="00F71C0A">
      <w:pPr>
        <w:spacing w:line="161" w:lineRule="exact"/>
        <w:rPr>
          <w:sz w:val="20"/>
          <w:szCs w:val="20"/>
        </w:rPr>
      </w:pPr>
    </w:p>
    <w:p w:rsidR="00F71C0A" w:rsidRDefault="00D66E94" w:rsidP="000325B9">
      <w:pPr>
        <w:numPr>
          <w:ilvl w:val="0"/>
          <w:numId w:val="38"/>
        </w:numPr>
        <w:tabs>
          <w:tab w:val="left" w:pos="1100"/>
        </w:tabs>
        <w:ind w:left="1100" w:hanging="274"/>
        <w:rPr>
          <w:rFonts w:eastAsia="Times New Roman"/>
          <w:sz w:val="28"/>
          <w:szCs w:val="28"/>
        </w:rPr>
      </w:pPr>
      <w:r>
        <w:rPr>
          <w:rFonts w:eastAsia="Times New Roman"/>
          <w:sz w:val="28"/>
          <w:szCs w:val="28"/>
        </w:rPr>
        <w:t>Совместное проведение родительских собраний;</w:t>
      </w:r>
    </w:p>
    <w:p w:rsidR="00F71C0A" w:rsidRDefault="00F71C0A">
      <w:pPr>
        <w:spacing w:line="162" w:lineRule="exact"/>
        <w:rPr>
          <w:rFonts w:eastAsia="Times New Roman"/>
          <w:sz w:val="28"/>
          <w:szCs w:val="28"/>
        </w:rPr>
      </w:pPr>
    </w:p>
    <w:p w:rsidR="00F71C0A" w:rsidRDefault="00D66E94" w:rsidP="000325B9">
      <w:pPr>
        <w:numPr>
          <w:ilvl w:val="0"/>
          <w:numId w:val="38"/>
        </w:numPr>
        <w:tabs>
          <w:tab w:val="left" w:pos="1100"/>
        </w:tabs>
        <w:ind w:left="1100" w:hanging="274"/>
        <w:rPr>
          <w:rFonts w:eastAsia="Times New Roman"/>
          <w:sz w:val="28"/>
          <w:szCs w:val="28"/>
        </w:rPr>
      </w:pPr>
      <w:r>
        <w:rPr>
          <w:rFonts w:eastAsia="Times New Roman"/>
          <w:sz w:val="28"/>
          <w:szCs w:val="28"/>
        </w:rPr>
        <w:t>Проведение дня открытых дверей;</w:t>
      </w:r>
    </w:p>
    <w:p w:rsidR="00F71C0A" w:rsidRDefault="00F71C0A">
      <w:pPr>
        <w:spacing w:line="158" w:lineRule="exact"/>
        <w:rPr>
          <w:rFonts w:eastAsia="Times New Roman"/>
          <w:sz w:val="28"/>
          <w:szCs w:val="28"/>
        </w:rPr>
      </w:pPr>
    </w:p>
    <w:p w:rsidR="00F71C0A" w:rsidRDefault="00D66E94" w:rsidP="000325B9">
      <w:pPr>
        <w:numPr>
          <w:ilvl w:val="0"/>
          <w:numId w:val="38"/>
        </w:numPr>
        <w:tabs>
          <w:tab w:val="left" w:pos="1100"/>
        </w:tabs>
        <w:ind w:left="1100" w:hanging="274"/>
        <w:rPr>
          <w:rFonts w:eastAsia="Times New Roman"/>
          <w:sz w:val="28"/>
          <w:szCs w:val="28"/>
        </w:rPr>
      </w:pPr>
      <w:r>
        <w:rPr>
          <w:rFonts w:eastAsia="Times New Roman"/>
          <w:sz w:val="28"/>
          <w:szCs w:val="28"/>
        </w:rPr>
        <w:t>Посещение уроков и адаптационных занятий родителями;</w:t>
      </w:r>
    </w:p>
    <w:p w:rsidR="00F71C0A" w:rsidRDefault="00F71C0A">
      <w:pPr>
        <w:spacing w:line="162" w:lineRule="exact"/>
        <w:rPr>
          <w:rFonts w:eastAsia="Times New Roman"/>
          <w:sz w:val="28"/>
          <w:szCs w:val="28"/>
        </w:rPr>
      </w:pPr>
    </w:p>
    <w:p w:rsidR="00F71C0A" w:rsidRDefault="00D66E94" w:rsidP="000325B9">
      <w:pPr>
        <w:numPr>
          <w:ilvl w:val="0"/>
          <w:numId w:val="38"/>
        </w:numPr>
        <w:tabs>
          <w:tab w:val="left" w:pos="1100"/>
        </w:tabs>
        <w:ind w:left="1100" w:hanging="274"/>
        <w:rPr>
          <w:rFonts w:eastAsia="Times New Roman"/>
          <w:sz w:val="28"/>
          <w:szCs w:val="28"/>
        </w:rPr>
      </w:pPr>
      <w:r>
        <w:rPr>
          <w:rFonts w:eastAsia="Times New Roman"/>
          <w:sz w:val="28"/>
          <w:szCs w:val="28"/>
        </w:rPr>
        <w:t>Открытые занятия педагогов ДОУ;</w:t>
      </w:r>
    </w:p>
    <w:p w:rsidR="00F71C0A" w:rsidRDefault="00F71C0A">
      <w:pPr>
        <w:spacing w:line="162" w:lineRule="exact"/>
        <w:rPr>
          <w:rFonts w:eastAsia="Times New Roman"/>
          <w:sz w:val="28"/>
          <w:szCs w:val="28"/>
        </w:rPr>
      </w:pPr>
    </w:p>
    <w:p w:rsidR="00F71C0A" w:rsidRDefault="00D66E94" w:rsidP="000325B9">
      <w:pPr>
        <w:numPr>
          <w:ilvl w:val="0"/>
          <w:numId w:val="38"/>
        </w:numPr>
        <w:tabs>
          <w:tab w:val="left" w:pos="1100"/>
        </w:tabs>
        <w:ind w:left="1100" w:hanging="274"/>
        <w:rPr>
          <w:rFonts w:eastAsia="Times New Roman"/>
          <w:sz w:val="28"/>
          <w:szCs w:val="28"/>
        </w:rPr>
      </w:pPr>
      <w:r>
        <w:rPr>
          <w:rFonts w:eastAsia="Times New Roman"/>
          <w:sz w:val="28"/>
          <w:szCs w:val="28"/>
        </w:rPr>
        <w:t>Консультации педагога и воспитателя;</w:t>
      </w:r>
    </w:p>
    <w:p w:rsidR="00F71C0A" w:rsidRDefault="00F71C0A">
      <w:pPr>
        <w:spacing w:line="158" w:lineRule="exact"/>
        <w:rPr>
          <w:rFonts w:eastAsia="Times New Roman"/>
          <w:sz w:val="28"/>
          <w:szCs w:val="28"/>
        </w:rPr>
      </w:pPr>
    </w:p>
    <w:p w:rsidR="00F71C0A" w:rsidRDefault="00D66E94" w:rsidP="000325B9">
      <w:pPr>
        <w:numPr>
          <w:ilvl w:val="0"/>
          <w:numId w:val="38"/>
        </w:numPr>
        <w:tabs>
          <w:tab w:val="left" w:pos="1100"/>
        </w:tabs>
        <w:ind w:left="1100" w:hanging="274"/>
        <w:rPr>
          <w:rFonts w:eastAsia="Times New Roman"/>
          <w:sz w:val="28"/>
          <w:szCs w:val="28"/>
        </w:rPr>
      </w:pPr>
      <w:r>
        <w:rPr>
          <w:rFonts w:eastAsia="Times New Roman"/>
          <w:sz w:val="28"/>
          <w:szCs w:val="28"/>
        </w:rPr>
        <w:t>Организация экскурсий по школе;</w:t>
      </w:r>
    </w:p>
    <w:p w:rsidR="00F71C0A" w:rsidRDefault="00F71C0A">
      <w:pPr>
        <w:spacing w:line="162" w:lineRule="exact"/>
        <w:rPr>
          <w:rFonts w:eastAsia="Times New Roman"/>
          <w:sz w:val="28"/>
          <w:szCs w:val="28"/>
        </w:rPr>
      </w:pPr>
    </w:p>
    <w:p w:rsidR="00F71C0A" w:rsidRDefault="00D66E94" w:rsidP="000325B9">
      <w:pPr>
        <w:numPr>
          <w:ilvl w:val="0"/>
          <w:numId w:val="38"/>
        </w:numPr>
        <w:tabs>
          <w:tab w:val="left" w:pos="1110"/>
        </w:tabs>
        <w:spacing w:line="359" w:lineRule="auto"/>
        <w:ind w:left="260" w:right="20" w:firstLine="566"/>
        <w:rPr>
          <w:rFonts w:eastAsia="Times New Roman"/>
          <w:sz w:val="28"/>
          <w:szCs w:val="28"/>
        </w:rPr>
      </w:pPr>
      <w:r>
        <w:rPr>
          <w:rFonts w:eastAsia="Times New Roman"/>
          <w:sz w:val="28"/>
          <w:szCs w:val="28"/>
        </w:rPr>
        <w:t>Привлечение родителей к организации детских праздников, спортивных мероприятий.</w:t>
      </w:r>
    </w:p>
    <w:p w:rsidR="00F71C0A" w:rsidRDefault="00F71C0A">
      <w:pPr>
        <w:spacing w:line="2" w:lineRule="exact"/>
        <w:rPr>
          <w:sz w:val="20"/>
          <w:szCs w:val="20"/>
        </w:rPr>
      </w:pPr>
    </w:p>
    <w:p w:rsidR="00F71C0A" w:rsidRDefault="00D66E94">
      <w:pPr>
        <w:spacing w:line="358" w:lineRule="auto"/>
        <w:ind w:left="260" w:right="20" w:firstLine="566"/>
        <w:jc w:val="both"/>
        <w:rPr>
          <w:sz w:val="20"/>
          <w:szCs w:val="20"/>
        </w:rPr>
      </w:pPr>
      <w:r>
        <w:rPr>
          <w:rFonts w:eastAsia="Times New Roman"/>
          <w:sz w:val="28"/>
          <w:szCs w:val="28"/>
        </w:rPr>
        <w:t>Взаимодействие ДОУ и начальной школы предполагает создание программы, обеспечивающей формирование готовности ребенка к школе на основе единых требований.</w:t>
      </w:r>
    </w:p>
    <w:p w:rsidR="00F71C0A" w:rsidRDefault="00F71C0A">
      <w:pPr>
        <w:spacing w:line="1" w:lineRule="exact"/>
        <w:rPr>
          <w:sz w:val="20"/>
          <w:szCs w:val="20"/>
        </w:rPr>
      </w:pPr>
    </w:p>
    <w:p w:rsidR="00F71C0A" w:rsidRDefault="00F71C0A">
      <w:pPr>
        <w:spacing w:line="2" w:lineRule="exact"/>
        <w:rPr>
          <w:sz w:val="20"/>
          <w:szCs w:val="20"/>
        </w:rPr>
      </w:pPr>
    </w:p>
    <w:p w:rsidR="005B4C2A" w:rsidRDefault="005B4C2A">
      <w:pPr>
        <w:spacing w:line="364" w:lineRule="auto"/>
        <w:ind w:left="260" w:right="20" w:firstLine="638"/>
        <w:rPr>
          <w:rFonts w:eastAsia="Times New Roman"/>
          <w:b/>
          <w:bCs/>
          <w:i/>
          <w:iCs/>
          <w:sz w:val="28"/>
          <w:szCs w:val="28"/>
          <w:u w:val="single"/>
        </w:rPr>
      </w:pPr>
    </w:p>
    <w:p w:rsidR="00F71C0A" w:rsidRDefault="00D66E94">
      <w:pPr>
        <w:spacing w:line="364" w:lineRule="auto"/>
        <w:ind w:left="260" w:right="20" w:firstLine="638"/>
        <w:rPr>
          <w:sz w:val="20"/>
          <w:szCs w:val="20"/>
        </w:rPr>
      </w:pPr>
      <w:r>
        <w:rPr>
          <w:rFonts w:eastAsia="Times New Roman"/>
          <w:b/>
          <w:bCs/>
          <w:i/>
          <w:iCs/>
          <w:sz w:val="28"/>
          <w:szCs w:val="28"/>
          <w:u w:val="single"/>
        </w:rPr>
        <w:lastRenderedPageBreak/>
        <w:t>Работа педагогов по подготовке детей к школе должна способствовать:</w:t>
      </w:r>
    </w:p>
    <w:p w:rsidR="00F71C0A" w:rsidRDefault="00F71C0A">
      <w:pPr>
        <w:spacing w:line="1" w:lineRule="exact"/>
        <w:rPr>
          <w:sz w:val="20"/>
          <w:szCs w:val="20"/>
        </w:rPr>
      </w:pPr>
    </w:p>
    <w:p w:rsidR="00F71C0A" w:rsidRDefault="00D66E94">
      <w:pPr>
        <w:spacing w:line="354" w:lineRule="auto"/>
        <w:ind w:left="260" w:right="20" w:firstLine="566"/>
        <w:jc w:val="both"/>
        <w:rPr>
          <w:sz w:val="20"/>
          <w:szCs w:val="20"/>
        </w:rPr>
      </w:pPr>
      <w:r>
        <w:rPr>
          <w:rFonts w:ascii="Calibri" w:eastAsia="Calibri" w:hAnsi="Calibri" w:cs="Calibri"/>
          <w:sz w:val="28"/>
          <w:szCs w:val="28"/>
        </w:rPr>
        <w:t>–</w:t>
      </w:r>
      <w:r>
        <w:rPr>
          <w:rFonts w:eastAsia="Times New Roman"/>
          <w:sz w:val="28"/>
          <w:szCs w:val="28"/>
        </w:rPr>
        <w:t>созданию и совершенствованию благоприятных условий для обеспечения</w:t>
      </w:r>
      <w:r>
        <w:rPr>
          <w:rFonts w:ascii="Calibri" w:eastAsia="Calibri" w:hAnsi="Calibri" w:cs="Calibri"/>
          <w:sz w:val="28"/>
          <w:szCs w:val="28"/>
        </w:rPr>
        <w:t xml:space="preserve"> </w:t>
      </w:r>
      <w:r>
        <w:rPr>
          <w:rFonts w:eastAsia="Times New Roman"/>
          <w:sz w:val="28"/>
          <w:szCs w:val="28"/>
        </w:rPr>
        <w:t>личностного развития детей, укреплению психического и физического здоровья, формированию социально-нравственных норм и готовности к школьному обучению,</w:t>
      </w:r>
    </w:p>
    <w:p w:rsidR="00F71C0A" w:rsidRDefault="00F71C0A">
      <w:pPr>
        <w:spacing w:line="5" w:lineRule="exact"/>
        <w:rPr>
          <w:sz w:val="20"/>
          <w:szCs w:val="20"/>
        </w:rPr>
      </w:pPr>
    </w:p>
    <w:p w:rsidR="00F71C0A" w:rsidRDefault="00D66E94" w:rsidP="00415B7B">
      <w:pPr>
        <w:ind w:left="820"/>
        <w:rPr>
          <w:sz w:val="20"/>
          <w:szCs w:val="20"/>
        </w:rPr>
      </w:pPr>
      <w:r>
        <w:rPr>
          <w:rFonts w:ascii="Calibri" w:eastAsia="Calibri" w:hAnsi="Calibri" w:cs="Calibri"/>
          <w:sz w:val="28"/>
          <w:szCs w:val="28"/>
        </w:rPr>
        <w:t xml:space="preserve">– </w:t>
      </w:r>
      <w:r>
        <w:rPr>
          <w:rFonts w:eastAsia="Times New Roman"/>
          <w:sz w:val="28"/>
          <w:szCs w:val="28"/>
        </w:rPr>
        <w:t xml:space="preserve">преодолению </w:t>
      </w:r>
      <w:proofErr w:type="spellStart"/>
      <w:r>
        <w:rPr>
          <w:rFonts w:eastAsia="Times New Roman"/>
          <w:sz w:val="28"/>
          <w:szCs w:val="28"/>
        </w:rPr>
        <w:t>разноуровневой</w:t>
      </w:r>
      <w:proofErr w:type="spellEnd"/>
      <w:r>
        <w:rPr>
          <w:rFonts w:eastAsia="Times New Roman"/>
          <w:sz w:val="28"/>
          <w:szCs w:val="28"/>
        </w:rPr>
        <w:t xml:space="preserve"> подготовки;</w:t>
      </w:r>
      <w:r w:rsidR="00415B7B">
        <w:rPr>
          <w:rFonts w:eastAsia="Times New Roman"/>
          <w:sz w:val="28"/>
          <w:szCs w:val="28"/>
        </w:rPr>
        <w:t xml:space="preserve"> </w:t>
      </w:r>
      <w:r>
        <w:rPr>
          <w:rFonts w:ascii="Calibri" w:eastAsia="Calibri" w:hAnsi="Calibri" w:cs="Calibri"/>
          <w:sz w:val="28"/>
          <w:szCs w:val="28"/>
        </w:rPr>
        <w:t xml:space="preserve"> </w:t>
      </w:r>
      <w:r>
        <w:rPr>
          <w:rFonts w:eastAsia="Times New Roman"/>
          <w:sz w:val="28"/>
          <w:szCs w:val="28"/>
        </w:rPr>
        <w:t>созданию единой системы диагностических методик за достигнутым</w:t>
      </w:r>
      <w:r>
        <w:rPr>
          <w:rFonts w:ascii="Calibri" w:eastAsia="Calibri" w:hAnsi="Calibri" w:cs="Calibri"/>
          <w:sz w:val="28"/>
          <w:szCs w:val="28"/>
        </w:rPr>
        <w:t xml:space="preserve"> </w:t>
      </w:r>
      <w:r>
        <w:rPr>
          <w:rFonts w:eastAsia="Times New Roman"/>
          <w:sz w:val="28"/>
          <w:szCs w:val="28"/>
        </w:rPr>
        <w:t>уровнем развития детей и дальнейшего прогнозирования его развития;</w:t>
      </w:r>
    </w:p>
    <w:p w:rsidR="00F71C0A" w:rsidRDefault="00F71C0A">
      <w:pPr>
        <w:spacing w:line="1" w:lineRule="exact"/>
        <w:rPr>
          <w:sz w:val="20"/>
          <w:szCs w:val="20"/>
        </w:rPr>
      </w:pPr>
    </w:p>
    <w:p w:rsidR="00F71C0A" w:rsidRDefault="00D66E94">
      <w:pPr>
        <w:ind w:left="820"/>
        <w:rPr>
          <w:sz w:val="20"/>
          <w:szCs w:val="20"/>
        </w:rPr>
      </w:pPr>
      <w:r>
        <w:rPr>
          <w:rFonts w:ascii="Calibri" w:eastAsia="Calibri" w:hAnsi="Calibri" w:cs="Calibri"/>
          <w:sz w:val="28"/>
          <w:szCs w:val="28"/>
        </w:rPr>
        <w:t>–</w:t>
      </w:r>
      <w:r>
        <w:rPr>
          <w:rFonts w:eastAsia="Times New Roman"/>
          <w:sz w:val="28"/>
          <w:szCs w:val="28"/>
        </w:rPr>
        <w:t>совершенствованию форм организации учебно-воспитательного процесса</w:t>
      </w:r>
    </w:p>
    <w:p w:rsidR="00F71C0A" w:rsidRDefault="00F71C0A">
      <w:pPr>
        <w:spacing w:line="157" w:lineRule="exact"/>
        <w:rPr>
          <w:sz w:val="20"/>
          <w:szCs w:val="20"/>
        </w:rPr>
      </w:pPr>
    </w:p>
    <w:p w:rsidR="00F71C0A" w:rsidRDefault="00D66E94" w:rsidP="000325B9">
      <w:pPr>
        <w:numPr>
          <w:ilvl w:val="0"/>
          <w:numId w:val="28"/>
        </w:numPr>
        <w:tabs>
          <w:tab w:val="left" w:pos="480"/>
        </w:tabs>
        <w:ind w:left="480" w:hanging="221"/>
        <w:rPr>
          <w:rFonts w:eastAsia="Times New Roman"/>
          <w:sz w:val="28"/>
          <w:szCs w:val="28"/>
        </w:rPr>
      </w:pPr>
      <w:r>
        <w:rPr>
          <w:rFonts w:eastAsia="Times New Roman"/>
          <w:sz w:val="28"/>
          <w:szCs w:val="28"/>
        </w:rPr>
        <w:t>методов обучения в ДОУ и начальной школе;</w:t>
      </w:r>
    </w:p>
    <w:p w:rsidR="00F71C0A" w:rsidRDefault="00F71C0A">
      <w:pPr>
        <w:spacing w:line="172" w:lineRule="exact"/>
        <w:rPr>
          <w:rFonts w:eastAsia="Times New Roman"/>
          <w:sz w:val="28"/>
          <w:szCs w:val="28"/>
        </w:rPr>
      </w:pPr>
    </w:p>
    <w:p w:rsidR="00F71C0A" w:rsidRDefault="00D66E94">
      <w:pPr>
        <w:spacing w:line="350" w:lineRule="auto"/>
        <w:ind w:left="260" w:right="20" w:firstLine="566"/>
        <w:rPr>
          <w:rFonts w:eastAsia="Times New Roman"/>
          <w:sz w:val="28"/>
          <w:szCs w:val="28"/>
        </w:rPr>
      </w:pPr>
      <w:r>
        <w:rPr>
          <w:rFonts w:ascii="Calibri" w:eastAsia="Calibri" w:hAnsi="Calibri" w:cs="Calibri"/>
          <w:sz w:val="28"/>
          <w:szCs w:val="28"/>
        </w:rPr>
        <w:t xml:space="preserve">– </w:t>
      </w:r>
      <w:r>
        <w:rPr>
          <w:rFonts w:eastAsia="Times New Roman"/>
          <w:sz w:val="28"/>
          <w:szCs w:val="28"/>
        </w:rPr>
        <w:t>обеспечению более успешной адаптации детей к обучению в начальных</w:t>
      </w:r>
      <w:r>
        <w:rPr>
          <w:rFonts w:ascii="Calibri" w:eastAsia="Calibri" w:hAnsi="Calibri" w:cs="Calibri"/>
          <w:sz w:val="28"/>
          <w:szCs w:val="28"/>
        </w:rPr>
        <w:t xml:space="preserve"> </w:t>
      </w:r>
      <w:r>
        <w:rPr>
          <w:rFonts w:eastAsia="Times New Roman"/>
          <w:sz w:val="28"/>
          <w:szCs w:val="28"/>
        </w:rPr>
        <w:t>классах, сохранению желания дошкольников учиться и развиваться;</w:t>
      </w:r>
    </w:p>
    <w:p w:rsidR="00F71C0A" w:rsidRDefault="00F71C0A">
      <w:pPr>
        <w:spacing w:line="1" w:lineRule="exact"/>
        <w:rPr>
          <w:rFonts w:eastAsia="Times New Roman"/>
          <w:sz w:val="28"/>
          <w:szCs w:val="28"/>
        </w:rPr>
      </w:pPr>
    </w:p>
    <w:p w:rsidR="00F71C0A" w:rsidRDefault="00D66E94">
      <w:pPr>
        <w:spacing w:line="344" w:lineRule="auto"/>
        <w:ind w:left="260" w:right="20" w:firstLine="566"/>
        <w:rPr>
          <w:rFonts w:eastAsia="Times New Roman"/>
          <w:sz w:val="28"/>
          <w:szCs w:val="28"/>
        </w:rPr>
      </w:pPr>
      <w:r>
        <w:rPr>
          <w:rFonts w:ascii="Calibri" w:eastAsia="Calibri" w:hAnsi="Calibri" w:cs="Calibri"/>
          <w:sz w:val="28"/>
          <w:szCs w:val="28"/>
        </w:rPr>
        <w:t xml:space="preserve">– </w:t>
      </w:r>
      <w:r>
        <w:rPr>
          <w:rFonts w:eastAsia="Times New Roman"/>
          <w:sz w:val="28"/>
          <w:szCs w:val="28"/>
        </w:rPr>
        <w:t>лучшая возможность понять детей и выстроить свою работу педагогу в</w:t>
      </w:r>
      <w:r>
        <w:rPr>
          <w:rFonts w:ascii="Calibri" w:eastAsia="Calibri" w:hAnsi="Calibri" w:cs="Calibri"/>
          <w:sz w:val="28"/>
          <w:szCs w:val="28"/>
        </w:rPr>
        <w:t xml:space="preserve"> </w:t>
      </w:r>
      <w:r>
        <w:rPr>
          <w:rFonts w:eastAsia="Times New Roman"/>
          <w:sz w:val="28"/>
          <w:szCs w:val="28"/>
        </w:rPr>
        <w:t>соответствии с их развитием.</w:t>
      </w:r>
    </w:p>
    <w:p w:rsidR="00F71C0A" w:rsidRDefault="00F71C0A">
      <w:pPr>
        <w:spacing w:line="1" w:lineRule="exact"/>
        <w:rPr>
          <w:sz w:val="20"/>
          <w:szCs w:val="20"/>
        </w:rPr>
      </w:pPr>
    </w:p>
    <w:p w:rsidR="00F71C0A" w:rsidRDefault="00D66E94">
      <w:pPr>
        <w:ind w:left="820"/>
        <w:rPr>
          <w:sz w:val="20"/>
          <w:szCs w:val="20"/>
        </w:rPr>
      </w:pPr>
      <w:r>
        <w:rPr>
          <w:rFonts w:eastAsia="Times New Roman"/>
          <w:b/>
          <w:bCs/>
          <w:i/>
          <w:iCs/>
          <w:sz w:val="28"/>
          <w:szCs w:val="28"/>
          <w:u w:val="single"/>
        </w:rPr>
        <w:t>Задачи программы:</w:t>
      </w:r>
    </w:p>
    <w:p w:rsidR="00F71C0A" w:rsidRDefault="00F71C0A">
      <w:pPr>
        <w:spacing w:line="166" w:lineRule="exact"/>
        <w:rPr>
          <w:sz w:val="20"/>
          <w:szCs w:val="20"/>
        </w:rPr>
      </w:pPr>
    </w:p>
    <w:p w:rsidR="00F71C0A" w:rsidRDefault="00D66E94" w:rsidP="000325B9">
      <w:pPr>
        <w:numPr>
          <w:ilvl w:val="0"/>
          <w:numId w:val="29"/>
        </w:numPr>
        <w:tabs>
          <w:tab w:val="left" w:pos="1100"/>
        </w:tabs>
        <w:ind w:left="1100" w:hanging="274"/>
        <w:rPr>
          <w:rFonts w:eastAsia="Times New Roman"/>
          <w:sz w:val="28"/>
          <w:szCs w:val="28"/>
        </w:rPr>
      </w:pPr>
      <w:r>
        <w:rPr>
          <w:rFonts w:eastAsia="Times New Roman"/>
          <w:sz w:val="28"/>
          <w:szCs w:val="28"/>
        </w:rPr>
        <w:t>согласование целей и задач дошкольного и начального образования;</w:t>
      </w:r>
    </w:p>
    <w:p w:rsidR="00F71C0A" w:rsidRDefault="00F71C0A">
      <w:pPr>
        <w:spacing w:line="158" w:lineRule="exact"/>
        <w:rPr>
          <w:rFonts w:eastAsia="Times New Roman"/>
          <w:sz w:val="28"/>
          <w:szCs w:val="28"/>
        </w:rPr>
      </w:pPr>
    </w:p>
    <w:p w:rsidR="00F71C0A" w:rsidRDefault="00D66E94" w:rsidP="000325B9">
      <w:pPr>
        <w:numPr>
          <w:ilvl w:val="0"/>
          <w:numId w:val="29"/>
        </w:numPr>
        <w:tabs>
          <w:tab w:val="left" w:pos="1110"/>
        </w:tabs>
        <w:spacing w:line="360" w:lineRule="auto"/>
        <w:ind w:left="260" w:firstLine="566"/>
        <w:jc w:val="both"/>
        <w:rPr>
          <w:rFonts w:eastAsia="Times New Roman"/>
          <w:sz w:val="28"/>
          <w:szCs w:val="28"/>
        </w:rPr>
      </w:pPr>
      <w:r>
        <w:rPr>
          <w:rFonts w:eastAsia="Times New Roman"/>
          <w:sz w:val="28"/>
          <w:szCs w:val="28"/>
        </w:rPr>
        <w:t>создание психолого-педагогических условий, обеспечивающих сохранность и укрепление здоровья, непрерывность психофизического развития дошкольника и младшего школьника;</w:t>
      </w:r>
    </w:p>
    <w:p w:rsidR="00F71C0A" w:rsidRDefault="00D66E94" w:rsidP="000325B9">
      <w:pPr>
        <w:numPr>
          <w:ilvl w:val="0"/>
          <w:numId w:val="29"/>
        </w:numPr>
        <w:tabs>
          <w:tab w:val="left" w:pos="1110"/>
        </w:tabs>
        <w:spacing w:line="359" w:lineRule="auto"/>
        <w:ind w:left="260" w:right="20" w:firstLine="566"/>
        <w:rPr>
          <w:rFonts w:eastAsia="Times New Roman"/>
          <w:sz w:val="28"/>
          <w:szCs w:val="28"/>
        </w:rPr>
      </w:pPr>
      <w:r>
        <w:rPr>
          <w:rFonts w:eastAsia="Times New Roman"/>
          <w:sz w:val="28"/>
          <w:szCs w:val="28"/>
        </w:rPr>
        <w:t>обеспечение условий для реализации плавного перехода детей от игровой деятельности к учебной;</w:t>
      </w:r>
    </w:p>
    <w:p w:rsidR="00F71C0A" w:rsidRDefault="00F71C0A">
      <w:pPr>
        <w:spacing w:line="1" w:lineRule="exact"/>
        <w:rPr>
          <w:rFonts w:eastAsia="Times New Roman"/>
          <w:sz w:val="28"/>
          <w:szCs w:val="28"/>
        </w:rPr>
      </w:pPr>
    </w:p>
    <w:p w:rsidR="00F71C0A" w:rsidRDefault="00D66E94" w:rsidP="000325B9">
      <w:pPr>
        <w:numPr>
          <w:ilvl w:val="0"/>
          <w:numId w:val="29"/>
        </w:numPr>
        <w:tabs>
          <w:tab w:val="left" w:pos="1110"/>
        </w:tabs>
        <w:spacing w:line="360" w:lineRule="auto"/>
        <w:ind w:left="260" w:right="20" w:firstLine="566"/>
        <w:rPr>
          <w:rFonts w:eastAsia="Times New Roman"/>
          <w:sz w:val="28"/>
          <w:szCs w:val="28"/>
        </w:rPr>
      </w:pPr>
      <w:r>
        <w:rPr>
          <w:rFonts w:eastAsia="Times New Roman"/>
          <w:sz w:val="28"/>
          <w:szCs w:val="28"/>
        </w:rPr>
        <w:t>преемственность учебных планов и программ дошкольного и начального школьного образования.</w:t>
      </w:r>
    </w:p>
    <w:p w:rsidR="00F71C0A" w:rsidRDefault="00D66E94">
      <w:pPr>
        <w:ind w:left="820"/>
        <w:rPr>
          <w:sz w:val="20"/>
          <w:szCs w:val="20"/>
        </w:rPr>
      </w:pPr>
      <w:r>
        <w:rPr>
          <w:rFonts w:eastAsia="Times New Roman"/>
          <w:b/>
          <w:bCs/>
          <w:i/>
          <w:iCs/>
          <w:sz w:val="28"/>
          <w:szCs w:val="28"/>
          <w:u w:val="single"/>
        </w:rPr>
        <w:t>Все занятия носили интегрированный характер по направлениям:</w:t>
      </w:r>
    </w:p>
    <w:p w:rsidR="00F71C0A" w:rsidRDefault="00F71C0A">
      <w:pPr>
        <w:spacing w:line="161" w:lineRule="exact"/>
        <w:rPr>
          <w:sz w:val="20"/>
          <w:szCs w:val="20"/>
        </w:rPr>
      </w:pPr>
    </w:p>
    <w:p w:rsidR="00F71C0A" w:rsidRDefault="00250D02" w:rsidP="000325B9">
      <w:pPr>
        <w:numPr>
          <w:ilvl w:val="0"/>
          <w:numId w:val="30"/>
        </w:numPr>
        <w:tabs>
          <w:tab w:val="left" w:pos="1100"/>
        </w:tabs>
        <w:ind w:left="1100" w:hanging="274"/>
        <w:rPr>
          <w:rFonts w:eastAsia="Times New Roman"/>
          <w:sz w:val="28"/>
          <w:szCs w:val="28"/>
        </w:rPr>
      </w:pPr>
      <w:r>
        <w:rPr>
          <w:rFonts w:eastAsia="Times New Roman"/>
          <w:sz w:val="28"/>
          <w:szCs w:val="28"/>
        </w:rPr>
        <w:t>Речевое развитие</w:t>
      </w:r>
      <w:r w:rsidR="00D66E94">
        <w:rPr>
          <w:rFonts w:eastAsia="Times New Roman"/>
          <w:sz w:val="28"/>
          <w:szCs w:val="28"/>
        </w:rPr>
        <w:t>.</w:t>
      </w:r>
    </w:p>
    <w:p w:rsidR="00F71C0A" w:rsidRDefault="00F71C0A">
      <w:pPr>
        <w:spacing w:line="162" w:lineRule="exact"/>
        <w:rPr>
          <w:rFonts w:eastAsia="Times New Roman"/>
          <w:sz w:val="28"/>
          <w:szCs w:val="28"/>
        </w:rPr>
      </w:pPr>
    </w:p>
    <w:p w:rsidR="00F71C0A" w:rsidRDefault="00D66E94" w:rsidP="000325B9">
      <w:pPr>
        <w:numPr>
          <w:ilvl w:val="0"/>
          <w:numId w:val="30"/>
        </w:numPr>
        <w:tabs>
          <w:tab w:val="left" w:pos="1100"/>
        </w:tabs>
        <w:ind w:left="1100" w:hanging="274"/>
        <w:rPr>
          <w:rFonts w:eastAsia="Times New Roman"/>
          <w:sz w:val="28"/>
          <w:szCs w:val="28"/>
        </w:rPr>
      </w:pPr>
      <w:r>
        <w:rPr>
          <w:rFonts w:eastAsia="Times New Roman"/>
          <w:sz w:val="28"/>
          <w:szCs w:val="28"/>
        </w:rPr>
        <w:t>Математическая ступенька.</w:t>
      </w:r>
    </w:p>
    <w:p w:rsidR="00F71C0A" w:rsidRDefault="00F71C0A">
      <w:pPr>
        <w:spacing w:line="158" w:lineRule="exact"/>
        <w:rPr>
          <w:rFonts w:eastAsia="Times New Roman"/>
          <w:sz w:val="28"/>
          <w:szCs w:val="28"/>
        </w:rPr>
      </w:pPr>
    </w:p>
    <w:p w:rsidR="00F71C0A" w:rsidRDefault="00D66E94" w:rsidP="000325B9">
      <w:pPr>
        <w:numPr>
          <w:ilvl w:val="0"/>
          <w:numId w:val="30"/>
        </w:numPr>
        <w:tabs>
          <w:tab w:val="left" w:pos="1100"/>
        </w:tabs>
        <w:ind w:left="1100" w:hanging="274"/>
        <w:rPr>
          <w:rFonts w:eastAsia="Times New Roman"/>
          <w:sz w:val="28"/>
          <w:szCs w:val="28"/>
        </w:rPr>
      </w:pPr>
      <w:r>
        <w:rPr>
          <w:rFonts w:eastAsia="Times New Roman"/>
          <w:sz w:val="28"/>
          <w:szCs w:val="28"/>
        </w:rPr>
        <w:t>Подготовка к письму.</w:t>
      </w:r>
    </w:p>
    <w:p w:rsidR="00F71C0A" w:rsidRDefault="00F71C0A">
      <w:pPr>
        <w:spacing w:line="162" w:lineRule="exact"/>
        <w:rPr>
          <w:rFonts w:eastAsia="Times New Roman"/>
          <w:sz w:val="28"/>
          <w:szCs w:val="28"/>
        </w:rPr>
      </w:pPr>
    </w:p>
    <w:p w:rsidR="00F71C0A" w:rsidRDefault="00D66E94" w:rsidP="000325B9">
      <w:pPr>
        <w:numPr>
          <w:ilvl w:val="0"/>
          <w:numId w:val="30"/>
        </w:numPr>
        <w:tabs>
          <w:tab w:val="left" w:pos="1100"/>
        </w:tabs>
        <w:ind w:left="1100" w:hanging="274"/>
        <w:rPr>
          <w:rFonts w:eastAsia="Times New Roman"/>
          <w:sz w:val="28"/>
          <w:szCs w:val="28"/>
        </w:rPr>
      </w:pPr>
      <w:r>
        <w:rPr>
          <w:rFonts w:eastAsia="Times New Roman"/>
          <w:sz w:val="28"/>
          <w:szCs w:val="28"/>
        </w:rPr>
        <w:t>Здоровье и физическая культура.</w:t>
      </w:r>
    </w:p>
    <w:p w:rsidR="00F71C0A" w:rsidRDefault="00F71C0A">
      <w:pPr>
        <w:spacing w:line="163" w:lineRule="exact"/>
        <w:rPr>
          <w:sz w:val="20"/>
          <w:szCs w:val="20"/>
        </w:rPr>
      </w:pPr>
    </w:p>
    <w:p w:rsidR="00F71C0A" w:rsidRDefault="00D66E94">
      <w:pPr>
        <w:spacing w:line="359" w:lineRule="auto"/>
        <w:ind w:left="260" w:right="20" w:firstLine="566"/>
        <w:jc w:val="both"/>
        <w:rPr>
          <w:sz w:val="20"/>
          <w:szCs w:val="20"/>
        </w:rPr>
      </w:pPr>
      <w:r>
        <w:rPr>
          <w:rFonts w:eastAsia="Times New Roman"/>
          <w:sz w:val="28"/>
          <w:szCs w:val="28"/>
        </w:rPr>
        <w:t xml:space="preserve">Значимым направлением работы по преемственности являлось проведение адаптационных занятий, позволяющих преодолеть последствия имеющегося у </w:t>
      </w:r>
      <w:r>
        <w:rPr>
          <w:rFonts w:eastAsia="Times New Roman"/>
          <w:sz w:val="28"/>
          <w:szCs w:val="28"/>
        </w:rPr>
        <w:lastRenderedPageBreak/>
        <w:t>детей негативного опыта общения с социумом и предполагающие более легкую адаптацию к условиям начальной школы.</w:t>
      </w:r>
    </w:p>
    <w:p w:rsidR="00F71C0A" w:rsidRDefault="00F71C0A">
      <w:pPr>
        <w:spacing w:line="3" w:lineRule="exact"/>
        <w:rPr>
          <w:sz w:val="20"/>
          <w:szCs w:val="20"/>
        </w:rPr>
      </w:pPr>
    </w:p>
    <w:p w:rsidR="00F71C0A" w:rsidRDefault="00791358" w:rsidP="00791358">
      <w:pPr>
        <w:spacing w:line="359" w:lineRule="auto"/>
        <w:ind w:right="20"/>
        <w:jc w:val="both"/>
        <w:rPr>
          <w:sz w:val="20"/>
          <w:szCs w:val="20"/>
        </w:rPr>
      </w:pPr>
      <w:r>
        <w:rPr>
          <w:rFonts w:eastAsia="Times New Roman"/>
          <w:sz w:val="28"/>
          <w:szCs w:val="28"/>
        </w:rPr>
        <w:t>П</w:t>
      </w:r>
      <w:r w:rsidR="00D66E94">
        <w:rPr>
          <w:rFonts w:eastAsia="Times New Roman"/>
          <w:sz w:val="28"/>
          <w:szCs w:val="28"/>
        </w:rPr>
        <w:t xml:space="preserve">ланомерная работа педагогов ДО </w:t>
      </w:r>
      <w:proofErr w:type="gramStart"/>
      <w:r w:rsidR="00D66E94">
        <w:rPr>
          <w:rFonts w:eastAsia="Times New Roman"/>
          <w:sz w:val="28"/>
          <w:szCs w:val="28"/>
        </w:rPr>
        <w:t>и</w:t>
      </w:r>
      <w:proofErr w:type="gramEnd"/>
      <w:r w:rsidR="00D66E94">
        <w:rPr>
          <w:rFonts w:eastAsia="Times New Roman"/>
          <w:sz w:val="28"/>
          <w:szCs w:val="28"/>
        </w:rPr>
        <w:t xml:space="preserve"> НО с детьми позволяет сделать переход детей в школу более мягким, позволяет детям быстрее адаптироваться к новым условиям, расширить соответствующие представления дошкольников, развить у них ин</w:t>
      </w:r>
      <w:r w:rsidR="00661F9F">
        <w:rPr>
          <w:rFonts w:eastAsia="Times New Roman"/>
          <w:sz w:val="28"/>
          <w:szCs w:val="28"/>
        </w:rPr>
        <w:t xml:space="preserve">терес к </w:t>
      </w:r>
      <w:r w:rsidR="009C6200">
        <w:rPr>
          <w:rFonts w:eastAsia="Times New Roman"/>
          <w:sz w:val="28"/>
          <w:szCs w:val="28"/>
        </w:rPr>
        <w:t>школе и желание учиться. В</w:t>
      </w:r>
      <w:r w:rsidR="00D66E94">
        <w:rPr>
          <w:rFonts w:eastAsia="Times New Roman"/>
          <w:sz w:val="28"/>
          <w:szCs w:val="28"/>
        </w:rPr>
        <w:t>ыявлено, что тесное планомер</w:t>
      </w:r>
      <w:r w:rsidR="00671173">
        <w:rPr>
          <w:rFonts w:eastAsia="Times New Roman"/>
          <w:sz w:val="28"/>
          <w:szCs w:val="28"/>
        </w:rPr>
        <w:t xml:space="preserve">ное сотрудничество </w:t>
      </w:r>
      <w:proofErr w:type="gramStart"/>
      <w:r w:rsidR="00671173">
        <w:rPr>
          <w:rFonts w:eastAsia="Times New Roman"/>
          <w:sz w:val="28"/>
          <w:szCs w:val="28"/>
        </w:rPr>
        <w:t>педагогов</w:t>
      </w:r>
      <w:proofErr w:type="gramEnd"/>
      <w:r w:rsidR="00671173">
        <w:rPr>
          <w:rFonts w:eastAsia="Times New Roman"/>
          <w:sz w:val="28"/>
          <w:szCs w:val="28"/>
        </w:rPr>
        <w:t xml:space="preserve"> </w:t>
      </w:r>
      <w:r w:rsidR="00D66E94">
        <w:rPr>
          <w:rFonts w:eastAsia="Times New Roman"/>
          <w:sz w:val="28"/>
          <w:szCs w:val="28"/>
        </w:rPr>
        <w:t>НО и ДО, их деятельность по организации преемственности с применением разнообразных форм и методов</w:t>
      </w:r>
      <w:r w:rsidR="00092FDE">
        <w:rPr>
          <w:sz w:val="20"/>
          <w:szCs w:val="20"/>
        </w:rPr>
        <w:t xml:space="preserve"> </w:t>
      </w:r>
      <w:r w:rsidR="00D66E94">
        <w:rPr>
          <w:rFonts w:eastAsia="Times New Roman"/>
          <w:sz w:val="28"/>
          <w:szCs w:val="28"/>
        </w:rPr>
        <w:t>(семинаров-практикумов, педагогических советов, совместных заседаний, организация и проведение внеурочных мероприятий с детьми, работа с родителями воспитанников) создает предпосылки для развития личностной готовности детей к школе. Что, собственно, является наиболее важным на современном этапе развития и обучения детей, согласно ФГОС.</w:t>
      </w:r>
    </w:p>
    <w:p w:rsidR="00F71C0A" w:rsidRDefault="00F71C0A">
      <w:pPr>
        <w:spacing w:line="6" w:lineRule="exact"/>
        <w:rPr>
          <w:sz w:val="20"/>
          <w:szCs w:val="20"/>
        </w:rPr>
      </w:pPr>
    </w:p>
    <w:p w:rsidR="00F71C0A" w:rsidRDefault="00F71C0A">
      <w:pPr>
        <w:spacing w:line="3" w:lineRule="exact"/>
        <w:rPr>
          <w:rFonts w:eastAsia="Times New Roman"/>
          <w:sz w:val="28"/>
          <w:szCs w:val="28"/>
        </w:rPr>
      </w:pPr>
    </w:p>
    <w:p w:rsidR="00F71C0A" w:rsidRDefault="00F735A8" w:rsidP="00F735A8">
      <w:pPr>
        <w:spacing w:line="357" w:lineRule="auto"/>
        <w:ind w:left="260" w:firstLine="566"/>
        <w:jc w:val="center"/>
        <w:rPr>
          <w:rFonts w:eastAsia="Times New Roman"/>
          <w:sz w:val="28"/>
          <w:szCs w:val="28"/>
        </w:rPr>
      </w:pPr>
      <w:r>
        <w:rPr>
          <w:rFonts w:eastAsia="Times New Roman"/>
          <w:b/>
          <w:bCs/>
          <w:i/>
          <w:iCs/>
          <w:sz w:val="28"/>
          <w:szCs w:val="28"/>
          <w:u w:val="single"/>
        </w:rPr>
        <w:t>В результате проделанной работы по</w:t>
      </w:r>
      <w:r w:rsidR="00D66E94">
        <w:rPr>
          <w:rFonts w:eastAsia="Times New Roman"/>
          <w:b/>
          <w:bCs/>
          <w:i/>
          <w:iCs/>
          <w:sz w:val="28"/>
          <w:szCs w:val="28"/>
          <w:u w:val="single"/>
        </w:rPr>
        <w:t xml:space="preserve"> преемственности ДО </w:t>
      </w:r>
      <w:proofErr w:type="gramStart"/>
      <w:r w:rsidR="00D66E94">
        <w:rPr>
          <w:rFonts w:eastAsia="Times New Roman"/>
          <w:b/>
          <w:bCs/>
          <w:i/>
          <w:iCs/>
          <w:sz w:val="28"/>
          <w:szCs w:val="28"/>
          <w:u w:val="single"/>
        </w:rPr>
        <w:t>и</w:t>
      </w:r>
      <w:proofErr w:type="gramEnd"/>
      <w:r w:rsidR="00D66E94">
        <w:rPr>
          <w:rFonts w:eastAsia="Times New Roman"/>
          <w:b/>
          <w:bCs/>
          <w:i/>
          <w:iCs/>
          <w:sz w:val="28"/>
          <w:szCs w:val="28"/>
          <w:u w:val="single"/>
        </w:rPr>
        <w:t xml:space="preserve"> НО по подготовке детей к обучению в школе педагогам удалось:</w:t>
      </w:r>
    </w:p>
    <w:p w:rsidR="00F71C0A" w:rsidRDefault="00F71C0A">
      <w:pPr>
        <w:spacing w:line="10" w:lineRule="exact"/>
        <w:rPr>
          <w:rFonts w:eastAsia="Times New Roman"/>
          <w:sz w:val="28"/>
          <w:szCs w:val="28"/>
        </w:rPr>
      </w:pPr>
    </w:p>
    <w:p w:rsidR="00F71C0A" w:rsidRDefault="00D66E94" w:rsidP="000325B9">
      <w:pPr>
        <w:numPr>
          <w:ilvl w:val="1"/>
          <w:numId w:val="31"/>
        </w:numPr>
        <w:tabs>
          <w:tab w:val="left" w:pos="1110"/>
        </w:tabs>
        <w:spacing w:line="359" w:lineRule="auto"/>
        <w:ind w:left="260" w:right="20" w:firstLine="566"/>
        <w:jc w:val="both"/>
        <w:rPr>
          <w:rFonts w:eastAsia="Times New Roman"/>
          <w:b/>
          <w:bCs/>
          <w:i/>
          <w:iCs/>
          <w:sz w:val="28"/>
          <w:szCs w:val="28"/>
        </w:rPr>
      </w:pPr>
      <w:r>
        <w:rPr>
          <w:rFonts w:eastAsia="Times New Roman"/>
          <w:sz w:val="28"/>
          <w:szCs w:val="28"/>
        </w:rPr>
        <w:t>Повысить психологический уровень готовности детей к обучению в школе. Благодаря занятиям с детьми, повысились показатели уровня развития:</w:t>
      </w:r>
    </w:p>
    <w:p w:rsidR="00F71C0A" w:rsidRDefault="00F71C0A">
      <w:pPr>
        <w:spacing w:line="2" w:lineRule="exact"/>
        <w:rPr>
          <w:sz w:val="20"/>
          <w:szCs w:val="20"/>
        </w:rPr>
      </w:pPr>
    </w:p>
    <w:p w:rsidR="00F71C0A" w:rsidRDefault="00D66E94" w:rsidP="00092FDE">
      <w:pPr>
        <w:spacing w:line="391" w:lineRule="auto"/>
        <w:ind w:left="260" w:right="20"/>
        <w:rPr>
          <w:rFonts w:eastAsia="Times New Roman"/>
          <w:b/>
          <w:bCs/>
          <w:i/>
          <w:iCs/>
          <w:sz w:val="28"/>
          <w:szCs w:val="28"/>
        </w:rPr>
      </w:pPr>
      <w:r>
        <w:rPr>
          <w:rFonts w:eastAsia="Times New Roman"/>
          <w:sz w:val="28"/>
          <w:szCs w:val="28"/>
        </w:rPr>
        <w:t>памяти, внимания, мышления, восприятия. То есть происходит развитие интеллектуального и речевого критериев уровня готовности детей к школе.</w:t>
      </w:r>
      <w:r w:rsidR="00092FDE">
        <w:rPr>
          <w:rFonts w:eastAsia="Times New Roman"/>
          <w:sz w:val="28"/>
          <w:szCs w:val="28"/>
        </w:rPr>
        <w:t xml:space="preserve"> П</w:t>
      </w:r>
      <w:r>
        <w:rPr>
          <w:rFonts w:eastAsia="Times New Roman"/>
          <w:sz w:val="28"/>
          <w:szCs w:val="28"/>
        </w:rPr>
        <w:t>овысить познавательный и мотивационный критерий уровня готовности детей к обучению в школе. У детей усилилась мотивация к обучению в школе, школа воспринимается детьми, в первую очередь, как место, где получают новые знания.</w:t>
      </w:r>
    </w:p>
    <w:p w:rsidR="00F71C0A" w:rsidRDefault="00F71C0A">
      <w:pPr>
        <w:spacing w:line="13" w:lineRule="exact"/>
        <w:rPr>
          <w:rFonts w:eastAsia="Times New Roman"/>
          <w:b/>
          <w:bCs/>
          <w:i/>
          <w:iCs/>
          <w:sz w:val="28"/>
          <w:szCs w:val="28"/>
        </w:rPr>
      </w:pPr>
    </w:p>
    <w:p w:rsidR="00F71C0A" w:rsidRDefault="00D66E94" w:rsidP="000325B9">
      <w:pPr>
        <w:numPr>
          <w:ilvl w:val="0"/>
          <w:numId w:val="32"/>
        </w:numPr>
        <w:tabs>
          <w:tab w:val="left" w:pos="1110"/>
        </w:tabs>
        <w:spacing w:line="360" w:lineRule="auto"/>
        <w:ind w:left="260" w:firstLine="566"/>
        <w:jc w:val="both"/>
        <w:rPr>
          <w:rFonts w:eastAsia="Times New Roman"/>
          <w:b/>
          <w:bCs/>
          <w:i/>
          <w:iCs/>
          <w:sz w:val="28"/>
          <w:szCs w:val="28"/>
        </w:rPr>
      </w:pPr>
      <w:r>
        <w:rPr>
          <w:rFonts w:eastAsia="Times New Roman"/>
          <w:sz w:val="28"/>
          <w:szCs w:val="28"/>
        </w:rPr>
        <w:t>Задания, игры, упражнения с детьми, а также работа с родителями воспитанников оказали существенное положительное влияние на формирование «внутренней позиции школьника», что, согласно новых ФГОС,</w:t>
      </w:r>
    </w:p>
    <w:p w:rsidR="00F71C0A" w:rsidRDefault="00F71C0A">
      <w:pPr>
        <w:spacing w:line="1" w:lineRule="exact"/>
        <w:rPr>
          <w:sz w:val="20"/>
          <w:szCs w:val="20"/>
        </w:rPr>
      </w:pPr>
    </w:p>
    <w:p w:rsidR="00F71C0A" w:rsidRDefault="00D66E94">
      <w:pPr>
        <w:spacing w:line="359" w:lineRule="auto"/>
        <w:ind w:left="260" w:right="20"/>
        <w:jc w:val="both"/>
        <w:rPr>
          <w:sz w:val="20"/>
          <w:szCs w:val="20"/>
        </w:rPr>
      </w:pPr>
      <w:r>
        <w:rPr>
          <w:rFonts w:eastAsia="Times New Roman"/>
          <w:sz w:val="28"/>
          <w:szCs w:val="28"/>
        </w:rPr>
        <w:t>является показателем личностной готовности детей принять на себя новую социальную роль ученика.</w:t>
      </w:r>
    </w:p>
    <w:p w:rsidR="00F71C0A" w:rsidRDefault="00F71C0A">
      <w:pPr>
        <w:spacing w:line="2" w:lineRule="exact"/>
        <w:rPr>
          <w:sz w:val="20"/>
          <w:szCs w:val="20"/>
        </w:rPr>
      </w:pPr>
    </w:p>
    <w:p w:rsidR="00F71C0A" w:rsidRDefault="00D66E94" w:rsidP="00791358">
      <w:pPr>
        <w:spacing w:line="367" w:lineRule="auto"/>
        <w:ind w:left="260" w:right="20" w:firstLine="566"/>
        <w:jc w:val="both"/>
        <w:rPr>
          <w:sz w:val="20"/>
          <w:szCs w:val="20"/>
        </w:rPr>
      </w:pPr>
      <w:r>
        <w:rPr>
          <w:rFonts w:eastAsia="Times New Roman"/>
          <w:sz w:val="28"/>
          <w:szCs w:val="28"/>
        </w:rPr>
        <w:t xml:space="preserve">Таким образом, у детей происходит активное формирование познавательных мотивов обучения, то есть появляется осознанное желание учиться. А это в свою очередь является доказательством эффективности работы </w:t>
      </w:r>
      <w:r>
        <w:rPr>
          <w:rFonts w:eastAsia="Times New Roman"/>
          <w:sz w:val="28"/>
          <w:szCs w:val="28"/>
        </w:rPr>
        <w:lastRenderedPageBreak/>
        <w:t>педагогов дошкольного образования и начальной школы по организации преемственности программ обучения и воспитания детей.</w:t>
      </w:r>
    </w:p>
    <w:p w:rsidR="00791358" w:rsidRDefault="00791358" w:rsidP="00791358">
      <w:pPr>
        <w:ind w:right="40"/>
        <w:rPr>
          <w:rFonts w:eastAsia="Times New Roman"/>
          <w:b/>
          <w:bCs/>
          <w:sz w:val="28"/>
          <w:szCs w:val="28"/>
        </w:rPr>
      </w:pPr>
      <w:r>
        <w:rPr>
          <w:rFonts w:eastAsia="Times New Roman"/>
          <w:b/>
          <w:bCs/>
          <w:sz w:val="28"/>
          <w:szCs w:val="28"/>
        </w:rPr>
        <w:t xml:space="preserve">                                              </w:t>
      </w:r>
    </w:p>
    <w:p w:rsidR="00791358" w:rsidRDefault="00791358" w:rsidP="00791358">
      <w:pPr>
        <w:ind w:right="40"/>
        <w:rPr>
          <w:rFonts w:eastAsia="Times New Roman"/>
          <w:b/>
          <w:bCs/>
          <w:sz w:val="28"/>
          <w:szCs w:val="28"/>
        </w:rPr>
      </w:pPr>
    </w:p>
    <w:p w:rsidR="00791358" w:rsidRDefault="00791358" w:rsidP="00791358">
      <w:pPr>
        <w:ind w:right="40"/>
        <w:rPr>
          <w:rFonts w:eastAsia="Times New Roman"/>
          <w:b/>
          <w:bCs/>
          <w:sz w:val="28"/>
          <w:szCs w:val="28"/>
        </w:rPr>
      </w:pPr>
    </w:p>
    <w:p w:rsidR="00791358" w:rsidRDefault="00791358" w:rsidP="00791358">
      <w:pPr>
        <w:ind w:right="40"/>
        <w:rPr>
          <w:rFonts w:eastAsia="Times New Roman"/>
          <w:b/>
          <w:bCs/>
          <w:sz w:val="28"/>
          <w:szCs w:val="28"/>
        </w:rPr>
      </w:pPr>
    </w:p>
    <w:p w:rsidR="00791358" w:rsidRDefault="00791358" w:rsidP="00791358">
      <w:pPr>
        <w:ind w:right="40"/>
        <w:rPr>
          <w:rFonts w:eastAsia="Times New Roman"/>
          <w:b/>
          <w:bCs/>
          <w:sz w:val="28"/>
          <w:szCs w:val="28"/>
        </w:rPr>
      </w:pPr>
    </w:p>
    <w:p w:rsidR="007522EA" w:rsidRDefault="007522EA"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A75AD3" w:rsidRDefault="00A75AD3" w:rsidP="00791358">
      <w:pPr>
        <w:ind w:right="40"/>
        <w:jc w:val="center"/>
        <w:rPr>
          <w:rFonts w:eastAsia="Times New Roman"/>
          <w:b/>
          <w:bCs/>
          <w:sz w:val="28"/>
          <w:szCs w:val="28"/>
        </w:rPr>
      </w:pPr>
    </w:p>
    <w:p w:rsidR="00F71C0A" w:rsidRDefault="00791358" w:rsidP="00791358">
      <w:pPr>
        <w:ind w:right="40"/>
        <w:jc w:val="center"/>
        <w:rPr>
          <w:sz w:val="20"/>
          <w:szCs w:val="20"/>
        </w:rPr>
      </w:pPr>
      <w:bookmarkStart w:id="0" w:name="_GoBack"/>
      <w:bookmarkEnd w:id="0"/>
      <w:r>
        <w:rPr>
          <w:rFonts w:eastAsia="Times New Roman"/>
          <w:b/>
          <w:bCs/>
          <w:sz w:val="28"/>
          <w:szCs w:val="28"/>
        </w:rPr>
        <w:lastRenderedPageBreak/>
        <w:t>С</w:t>
      </w:r>
      <w:r w:rsidR="00D66E94">
        <w:rPr>
          <w:rFonts w:eastAsia="Times New Roman"/>
          <w:b/>
          <w:bCs/>
          <w:sz w:val="28"/>
          <w:szCs w:val="28"/>
        </w:rPr>
        <w:t>писок литературы</w:t>
      </w:r>
    </w:p>
    <w:p w:rsidR="00F71C0A" w:rsidRDefault="00F71C0A">
      <w:pPr>
        <w:spacing w:line="274" w:lineRule="exact"/>
        <w:rPr>
          <w:sz w:val="20"/>
          <w:szCs w:val="20"/>
        </w:rPr>
      </w:pPr>
    </w:p>
    <w:p w:rsidR="00F71C0A" w:rsidRDefault="00D66E94" w:rsidP="000325B9">
      <w:pPr>
        <w:numPr>
          <w:ilvl w:val="1"/>
          <w:numId w:val="33"/>
        </w:numPr>
        <w:tabs>
          <w:tab w:val="left" w:pos="1110"/>
        </w:tabs>
        <w:spacing w:line="359" w:lineRule="auto"/>
        <w:ind w:left="260" w:firstLine="566"/>
        <w:rPr>
          <w:rFonts w:eastAsia="Times New Roman"/>
          <w:sz w:val="28"/>
          <w:szCs w:val="28"/>
        </w:rPr>
      </w:pPr>
      <w:r>
        <w:rPr>
          <w:rFonts w:eastAsia="Times New Roman"/>
          <w:sz w:val="28"/>
          <w:szCs w:val="28"/>
        </w:rPr>
        <w:t>Авраменко, Н.К. Подготовка ребенка к школе / Н.К. Авраменко. – Москва: Юникс, 2012. – 148 с.</w:t>
      </w:r>
    </w:p>
    <w:p w:rsidR="00F71C0A" w:rsidRDefault="00F71C0A">
      <w:pPr>
        <w:spacing w:line="1" w:lineRule="exact"/>
        <w:rPr>
          <w:rFonts w:eastAsia="Times New Roman"/>
          <w:sz w:val="28"/>
          <w:szCs w:val="28"/>
        </w:rPr>
      </w:pPr>
    </w:p>
    <w:p w:rsidR="00F71C0A" w:rsidRDefault="00D66E94" w:rsidP="000325B9">
      <w:pPr>
        <w:numPr>
          <w:ilvl w:val="1"/>
          <w:numId w:val="33"/>
        </w:numPr>
        <w:tabs>
          <w:tab w:val="left" w:pos="1110"/>
        </w:tabs>
        <w:spacing w:line="360" w:lineRule="auto"/>
        <w:ind w:left="260" w:firstLine="566"/>
        <w:jc w:val="both"/>
        <w:rPr>
          <w:rFonts w:eastAsia="Times New Roman"/>
          <w:sz w:val="28"/>
          <w:szCs w:val="28"/>
        </w:rPr>
      </w:pPr>
      <w:r>
        <w:rPr>
          <w:rFonts w:eastAsia="Times New Roman"/>
          <w:sz w:val="28"/>
          <w:szCs w:val="28"/>
        </w:rPr>
        <w:t>Бабаева, Т.И. Примерная образовательная программа дошкольного образования / Т.И. Бабаева, А.Г. Гогоберидзе, О.В. Солнцева и др. – Санкт-Петербург; ООО «Детство-Пресс», 2014. – 98 с.</w:t>
      </w:r>
    </w:p>
    <w:p w:rsidR="00F71C0A" w:rsidRDefault="00D66E94" w:rsidP="000325B9">
      <w:pPr>
        <w:numPr>
          <w:ilvl w:val="1"/>
          <w:numId w:val="33"/>
        </w:numPr>
        <w:tabs>
          <w:tab w:val="left" w:pos="1110"/>
        </w:tabs>
        <w:spacing w:line="360" w:lineRule="auto"/>
        <w:ind w:left="260" w:firstLine="566"/>
        <w:jc w:val="both"/>
        <w:rPr>
          <w:rFonts w:eastAsia="Times New Roman"/>
          <w:sz w:val="28"/>
          <w:szCs w:val="28"/>
        </w:rPr>
      </w:pPr>
      <w:r>
        <w:rPr>
          <w:rFonts w:eastAsia="Times New Roman"/>
          <w:sz w:val="28"/>
          <w:szCs w:val="28"/>
        </w:rPr>
        <w:t>Бабаева, Т.И. Примерная образовательная программа дошкольного образования / Т.И. Бабаева, А.Г. Гогоберидзе, О.В. Солнцева и др. – Санкт-Петербург; ООО «Детство-Пресс», 2014. – 98 с.</w:t>
      </w:r>
    </w:p>
    <w:p w:rsidR="00F71C0A" w:rsidRDefault="00D66E94" w:rsidP="000325B9">
      <w:pPr>
        <w:numPr>
          <w:ilvl w:val="1"/>
          <w:numId w:val="33"/>
        </w:numPr>
        <w:tabs>
          <w:tab w:val="left" w:pos="1110"/>
        </w:tabs>
        <w:spacing w:line="359" w:lineRule="auto"/>
        <w:ind w:left="260" w:right="20" w:firstLine="566"/>
        <w:rPr>
          <w:rFonts w:eastAsia="Times New Roman"/>
          <w:sz w:val="28"/>
          <w:szCs w:val="28"/>
        </w:rPr>
      </w:pPr>
      <w:r>
        <w:rPr>
          <w:rFonts w:eastAsia="Times New Roman"/>
          <w:sz w:val="28"/>
          <w:szCs w:val="28"/>
        </w:rPr>
        <w:t>Белая, К. Ю. Особенности планирования работы с учетом ФГОС / К.Ю. Белая. – Москва: Издательский дом МЦФЭР – 2015. – № 11. – С. 18 – 21.</w:t>
      </w:r>
    </w:p>
    <w:p w:rsidR="00F71C0A" w:rsidRDefault="00F71C0A">
      <w:pPr>
        <w:spacing w:line="1" w:lineRule="exact"/>
        <w:rPr>
          <w:rFonts w:eastAsia="Times New Roman"/>
          <w:sz w:val="28"/>
          <w:szCs w:val="28"/>
        </w:rPr>
      </w:pPr>
    </w:p>
    <w:p w:rsidR="00F71C0A" w:rsidRDefault="00D66E94" w:rsidP="000325B9">
      <w:pPr>
        <w:numPr>
          <w:ilvl w:val="1"/>
          <w:numId w:val="33"/>
        </w:numPr>
        <w:tabs>
          <w:tab w:val="left" w:pos="1110"/>
        </w:tabs>
        <w:spacing w:line="359" w:lineRule="auto"/>
        <w:ind w:left="260" w:firstLine="566"/>
        <w:rPr>
          <w:rFonts w:eastAsia="Times New Roman"/>
          <w:sz w:val="28"/>
          <w:szCs w:val="28"/>
        </w:rPr>
      </w:pPr>
      <w:r>
        <w:rPr>
          <w:rFonts w:eastAsia="Times New Roman"/>
          <w:sz w:val="28"/>
          <w:szCs w:val="28"/>
        </w:rPr>
        <w:t>Венгер, Л.А. Готов ли ваш ребенок к школе / Л.А. Венгер. – Москва: Владос-Пресс, 2004. – 159 с.</w:t>
      </w:r>
    </w:p>
    <w:p w:rsidR="00F71C0A" w:rsidRDefault="00F71C0A">
      <w:pPr>
        <w:spacing w:line="1" w:lineRule="exact"/>
        <w:rPr>
          <w:rFonts w:eastAsia="Times New Roman"/>
          <w:sz w:val="28"/>
          <w:szCs w:val="28"/>
        </w:rPr>
      </w:pPr>
    </w:p>
    <w:p w:rsidR="00F71C0A" w:rsidRDefault="00D66E94" w:rsidP="000325B9">
      <w:pPr>
        <w:numPr>
          <w:ilvl w:val="1"/>
          <w:numId w:val="33"/>
        </w:numPr>
        <w:tabs>
          <w:tab w:val="left" w:pos="1110"/>
        </w:tabs>
        <w:spacing w:line="359" w:lineRule="auto"/>
        <w:ind w:left="260" w:firstLine="566"/>
        <w:rPr>
          <w:rFonts w:eastAsia="Times New Roman"/>
          <w:sz w:val="28"/>
          <w:szCs w:val="28"/>
        </w:rPr>
      </w:pPr>
      <w:r>
        <w:rPr>
          <w:rFonts w:eastAsia="Times New Roman"/>
          <w:sz w:val="28"/>
          <w:szCs w:val="28"/>
        </w:rPr>
        <w:t>Выготский, Л.С. Проблема возраста / Л.С. Выготский. – Москва: Издательство МГУ, 2008. – 515 с.</w:t>
      </w:r>
    </w:p>
    <w:p w:rsidR="00F71C0A" w:rsidRDefault="00F71C0A">
      <w:pPr>
        <w:spacing w:line="1" w:lineRule="exact"/>
        <w:rPr>
          <w:rFonts w:eastAsia="Times New Roman"/>
          <w:sz w:val="28"/>
          <w:szCs w:val="28"/>
        </w:rPr>
      </w:pPr>
    </w:p>
    <w:p w:rsidR="00F71C0A" w:rsidRDefault="00D66E94" w:rsidP="000325B9">
      <w:pPr>
        <w:numPr>
          <w:ilvl w:val="1"/>
          <w:numId w:val="33"/>
        </w:numPr>
        <w:tabs>
          <w:tab w:val="left" w:pos="1110"/>
        </w:tabs>
        <w:spacing w:line="361" w:lineRule="auto"/>
        <w:ind w:left="260" w:firstLine="566"/>
        <w:rPr>
          <w:rFonts w:eastAsia="Times New Roman"/>
          <w:sz w:val="28"/>
          <w:szCs w:val="28"/>
        </w:rPr>
      </w:pPr>
      <w:r>
        <w:rPr>
          <w:rFonts w:eastAsia="Times New Roman"/>
          <w:sz w:val="28"/>
          <w:szCs w:val="28"/>
        </w:rPr>
        <w:t>Гуткина, Н.И. Психологическая готовность к школе / Н.И. Гуткина. – Санкт Петербург: Питер, 2006. – 208 с.</w:t>
      </w:r>
    </w:p>
    <w:p w:rsidR="00F71C0A" w:rsidRDefault="00F71C0A">
      <w:pPr>
        <w:spacing w:line="1" w:lineRule="exact"/>
        <w:rPr>
          <w:rFonts w:eastAsia="Times New Roman"/>
          <w:sz w:val="28"/>
          <w:szCs w:val="28"/>
        </w:rPr>
      </w:pPr>
    </w:p>
    <w:p w:rsidR="00F71C0A" w:rsidRDefault="00D66E94" w:rsidP="000325B9">
      <w:pPr>
        <w:numPr>
          <w:ilvl w:val="1"/>
          <w:numId w:val="33"/>
        </w:numPr>
        <w:tabs>
          <w:tab w:val="left" w:pos="1110"/>
        </w:tabs>
        <w:spacing w:line="359" w:lineRule="auto"/>
        <w:ind w:left="260" w:right="20" w:firstLine="566"/>
        <w:rPr>
          <w:rFonts w:eastAsia="Times New Roman"/>
          <w:sz w:val="28"/>
          <w:szCs w:val="28"/>
        </w:rPr>
      </w:pPr>
      <w:r>
        <w:rPr>
          <w:rFonts w:eastAsia="Times New Roman"/>
          <w:sz w:val="28"/>
          <w:szCs w:val="28"/>
        </w:rPr>
        <w:t>Дубровина, И.В. Готовность к школе. Руководство практического психолога/ И.В. Дубровина. – Москва: Академический проект, 2005. – 98 с.</w:t>
      </w:r>
    </w:p>
    <w:p w:rsidR="00F71C0A" w:rsidRDefault="00F71C0A">
      <w:pPr>
        <w:spacing w:line="1" w:lineRule="exact"/>
        <w:rPr>
          <w:rFonts w:eastAsia="Times New Roman"/>
          <w:sz w:val="28"/>
          <w:szCs w:val="28"/>
        </w:rPr>
      </w:pPr>
    </w:p>
    <w:p w:rsidR="00F71C0A" w:rsidRDefault="00D66E94" w:rsidP="000325B9">
      <w:pPr>
        <w:numPr>
          <w:ilvl w:val="1"/>
          <w:numId w:val="33"/>
        </w:numPr>
        <w:tabs>
          <w:tab w:val="left" w:pos="1100"/>
        </w:tabs>
        <w:ind w:left="1100" w:hanging="274"/>
        <w:rPr>
          <w:rFonts w:eastAsia="Times New Roman"/>
          <w:sz w:val="28"/>
          <w:szCs w:val="28"/>
        </w:rPr>
      </w:pPr>
      <w:r>
        <w:rPr>
          <w:rFonts w:eastAsia="Times New Roman"/>
          <w:sz w:val="28"/>
          <w:szCs w:val="28"/>
        </w:rPr>
        <w:t>Дяговец, И. Преемственность в работе детского сада и начальной школы</w:t>
      </w:r>
    </w:p>
    <w:p w:rsidR="00F71C0A" w:rsidRDefault="00F71C0A">
      <w:pPr>
        <w:spacing w:line="162" w:lineRule="exact"/>
        <w:rPr>
          <w:rFonts w:eastAsia="Times New Roman"/>
          <w:sz w:val="28"/>
          <w:szCs w:val="28"/>
        </w:rPr>
      </w:pPr>
    </w:p>
    <w:p w:rsidR="00F71C0A" w:rsidRDefault="00D66E94" w:rsidP="000325B9">
      <w:pPr>
        <w:numPr>
          <w:ilvl w:val="0"/>
          <w:numId w:val="33"/>
        </w:numPr>
        <w:tabs>
          <w:tab w:val="left" w:pos="400"/>
        </w:tabs>
        <w:ind w:left="400" w:hanging="141"/>
        <w:rPr>
          <w:rFonts w:eastAsia="Times New Roman"/>
          <w:sz w:val="28"/>
          <w:szCs w:val="28"/>
        </w:rPr>
      </w:pPr>
      <w:r>
        <w:rPr>
          <w:rFonts w:eastAsia="Times New Roman"/>
          <w:sz w:val="28"/>
          <w:szCs w:val="28"/>
        </w:rPr>
        <w:t>И. Дяговец // Современное образование. – 2015. – №15. – С 6 – 8.</w:t>
      </w:r>
    </w:p>
    <w:p w:rsidR="00F71C0A" w:rsidRDefault="00F71C0A">
      <w:pPr>
        <w:spacing w:line="158" w:lineRule="exact"/>
        <w:rPr>
          <w:rFonts w:eastAsia="Times New Roman"/>
          <w:sz w:val="28"/>
          <w:szCs w:val="28"/>
        </w:rPr>
      </w:pPr>
    </w:p>
    <w:p w:rsidR="00F71C0A" w:rsidRDefault="00D66E94" w:rsidP="000325B9">
      <w:pPr>
        <w:numPr>
          <w:ilvl w:val="1"/>
          <w:numId w:val="34"/>
        </w:numPr>
        <w:tabs>
          <w:tab w:val="left" w:pos="1260"/>
        </w:tabs>
        <w:ind w:left="1260" w:hanging="434"/>
        <w:rPr>
          <w:rFonts w:eastAsia="Times New Roman"/>
          <w:sz w:val="28"/>
          <w:szCs w:val="28"/>
        </w:rPr>
      </w:pPr>
      <w:r>
        <w:rPr>
          <w:rFonts w:eastAsia="Times New Roman"/>
          <w:sz w:val="28"/>
          <w:szCs w:val="28"/>
        </w:rPr>
        <w:t>Елжова, Н.В. Методическая копилка для педагогов ДОУ / Н.В. Елжова.</w:t>
      </w:r>
    </w:p>
    <w:p w:rsidR="00F71C0A" w:rsidRDefault="00F71C0A">
      <w:pPr>
        <w:spacing w:line="162" w:lineRule="exact"/>
        <w:rPr>
          <w:rFonts w:eastAsia="Times New Roman"/>
          <w:sz w:val="28"/>
          <w:szCs w:val="28"/>
        </w:rPr>
      </w:pPr>
    </w:p>
    <w:p w:rsidR="00F71C0A" w:rsidRDefault="00D66E94">
      <w:pPr>
        <w:ind w:left="260"/>
        <w:rPr>
          <w:rFonts w:eastAsia="Times New Roman"/>
          <w:sz w:val="28"/>
          <w:szCs w:val="28"/>
        </w:rPr>
      </w:pPr>
      <w:r>
        <w:rPr>
          <w:rFonts w:eastAsia="Times New Roman"/>
          <w:sz w:val="28"/>
          <w:szCs w:val="28"/>
        </w:rPr>
        <w:t>– Ростов на Дону: Феникс, 2012. – 292 с.</w:t>
      </w:r>
    </w:p>
    <w:p w:rsidR="00F71C0A" w:rsidRDefault="00F71C0A">
      <w:pPr>
        <w:spacing w:line="158" w:lineRule="exact"/>
        <w:rPr>
          <w:rFonts w:eastAsia="Times New Roman"/>
          <w:sz w:val="28"/>
          <w:szCs w:val="28"/>
        </w:rPr>
      </w:pPr>
    </w:p>
    <w:p w:rsidR="00F71C0A" w:rsidRDefault="00D66E94" w:rsidP="000325B9">
      <w:pPr>
        <w:numPr>
          <w:ilvl w:val="1"/>
          <w:numId w:val="34"/>
        </w:numPr>
        <w:tabs>
          <w:tab w:val="left" w:pos="1254"/>
        </w:tabs>
        <w:spacing w:line="360" w:lineRule="auto"/>
        <w:ind w:left="260" w:firstLine="566"/>
        <w:jc w:val="both"/>
        <w:rPr>
          <w:rFonts w:eastAsia="Times New Roman"/>
          <w:sz w:val="28"/>
          <w:szCs w:val="28"/>
        </w:rPr>
      </w:pPr>
      <w:r>
        <w:rPr>
          <w:rFonts w:eastAsia="Times New Roman"/>
          <w:sz w:val="28"/>
          <w:szCs w:val="28"/>
        </w:rPr>
        <w:t>Журова, Л.Е., Кочурова Е.Д. Диагностика готовности детей дошкольного возраста к обучению в школе / Л.Е. Журова // Справочник руководителей и учителей начальной школы. Родничок. – 2014. – №15. – С. 81 – 104.</w:t>
      </w:r>
    </w:p>
    <w:p w:rsidR="00F71C0A" w:rsidRDefault="00F71C0A">
      <w:pPr>
        <w:spacing w:line="2" w:lineRule="exact"/>
        <w:rPr>
          <w:rFonts w:eastAsia="Times New Roman"/>
          <w:sz w:val="28"/>
          <w:szCs w:val="28"/>
        </w:rPr>
      </w:pPr>
    </w:p>
    <w:p w:rsidR="00F71C0A" w:rsidRDefault="00D66E94" w:rsidP="000325B9">
      <w:pPr>
        <w:numPr>
          <w:ilvl w:val="1"/>
          <w:numId w:val="34"/>
        </w:numPr>
        <w:tabs>
          <w:tab w:val="left" w:pos="1254"/>
        </w:tabs>
        <w:spacing w:line="387" w:lineRule="auto"/>
        <w:ind w:left="260" w:right="20" w:firstLine="566"/>
        <w:rPr>
          <w:rFonts w:eastAsia="Times New Roman"/>
          <w:sz w:val="28"/>
          <w:szCs w:val="28"/>
        </w:rPr>
      </w:pPr>
      <w:r>
        <w:rPr>
          <w:rFonts w:eastAsia="Times New Roman"/>
          <w:sz w:val="28"/>
          <w:szCs w:val="28"/>
        </w:rPr>
        <w:t>Иршина, Л.И. Преемственность между детским садом и школой / Л.И. Иршина //Справочник старшего воспитателя. – 2016. – №10. – С. 24 – 31.</w:t>
      </w:r>
    </w:p>
    <w:p w:rsidR="00F71C0A" w:rsidRDefault="00D66E94" w:rsidP="000325B9">
      <w:pPr>
        <w:numPr>
          <w:ilvl w:val="1"/>
          <w:numId w:val="35"/>
        </w:numPr>
        <w:tabs>
          <w:tab w:val="left" w:pos="1254"/>
        </w:tabs>
        <w:spacing w:line="359" w:lineRule="auto"/>
        <w:ind w:left="260" w:right="20" w:firstLine="566"/>
        <w:rPr>
          <w:rFonts w:eastAsia="Times New Roman"/>
          <w:sz w:val="28"/>
          <w:szCs w:val="28"/>
        </w:rPr>
      </w:pPr>
      <w:r>
        <w:rPr>
          <w:rFonts w:eastAsia="Times New Roman"/>
          <w:sz w:val="28"/>
          <w:szCs w:val="28"/>
        </w:rPr>
        <w:t>Конева, О.Б. Психологическая готовность детей к школе: учебное пособие / О.Б. Конева. – Челябинск: Издательство ЮУрГУ, 2012. – 132 с.</w:t>
      </w:r>
    </w:p>
    <w:p w:rsidR="00F71C0A" w:rsidRDefault="00F71C0A">
      <w:pPr>
        <w:spacing w:line="1" w:lineRule="exact"/>
        <w:rPr>
          <w:rFonts w:eastAsia="Times New Roman"/>
          <w:sz w:val="28"/>
          <w:szCs w:val="28"/>
        </w:rPr>
      </w:pPr>
    </w:p>
    <w:p w:rsidR="00F71C0A" w:rsidRDefault="00D66E94" w:rsidP="000325B9">
      <w:pPr>
        <w:numPr>
          <w:ilvl w:val="1"/>
          <w:numId w:val="35"/>
        </w:numPr>
        <w:tabs>
          <w:tab w:val="left" w:pos="1254"/>
        </w:tabs>
        <w:spacing w:line="360" w:lineRule="auto"/>
        <w:ind w:left="260" w:firstLine="566"/>
        <w:jc w:val="both"/>
        <w:rPr>
          <w:rFonts w:eastAsia="Times New Roman"/>
          <w:sz w:val="28"/>
          <w:szCs w:val="28"/>
        </w:rPr>
      </w:pPr>
      <w:r>
        <w:rPr>
          <w:rFonts w:eastAsia="Times New Roman"/>
          <w:sz w:val="28"/>
          <w:szCs w:val="28"/>
        </w:rPr>
        <w:lastRenderedPageBreak/>
        <w:t>Коточигова, Е.В. Нормативно-правовое обеспечение введения федеральных государственных требований к структуре основной общеобразовательной программы дошкольного образования / Е.В. Коточигова.</w:t>
      </w:r>
    </w:p>
    <w:p w:rsidR="00F71C0A" w:rsidRDefault="00D66E94">
      <w:pPr>
        <w:ind w:left="260"/>
        <w:rPr>
          <w:rFonts w:eastAsia="Times New Roman"/>
          <w:sz w:val="28"/>
          <w:szCs w:val="28"/>
        </w:rPr>
      </w:pPr>
      <w:r>
        <w:rPr>
          <w:rFonts w:eastAsia="Times New Roman"/>
          <w:sz w:val="28"/>
          <w:szCs w:val="28"/>
        </w:rPr>
        <w:t>– Ярославль: ГОАУ ЯО ИРО, 2015. – 55 с.</w:t>
      </w:r>
    </w:p>
    <w:p w:rsidR="00F71C0A" w:rsidRDefault="00F71C0A">
      <w:pPr>
        <w:spacing w:line="162" w:lineRule="exact"/>
        <w:rPr>
          <w:rFonts w:eastAsia="Times New Roman"/>
          <w:sz w:val="28"/>
          <w:szCs w:val="28"/>
        </w:rPr>
      </w:pPr>
    </w:p>
    <w:p w:rsidR="00F71C0A" w:rsidRDefault="00D66E94" w:rsidP="000325B9">
      <w:pPr>
        <w:numPr>
          <w:ilvl w:val="1"/>
          <w:numId w:val="35"/>
        </w:numPr>
        <w:tabs>
          <w:tab w:val="left" w:pos="1254"/>
        </w:tabs>
        <w:spacing w:line="359" w:lineRule="auto"/>
        <w:ind w:left="260" w:right="20" w:firstLine="566"/>
        <w:rPr>
          <w:rFonts w:eastAsia="Times New Roman"/>
          <w:sz w:val="28"/>
          <w:szCs w:val="28"/>
        </w:rPr>
      </w:pPr>
      <w:r>
        <w:rPr>
          <w:rFonts w:eastAsia="Times New Roman"/>
          <w:sz w:val="28"/>
          <w:szCs w:val="28"/>
        </w:rPr>
        <w:t>Кравцова, Е.Е.Психологические проблемы готовности детей к обучению в школе / Е.Е. Кравцова. – Москва: Педагогика, 2013. – 268 с.</w:t>
      </w:r>
    </w:p>
    <w:p w:rsidR="00F71C0A" w:rsidRPr="008F3CB5" w:rsidRDefault="00F71C0A" w:rsidP="00A75AD3">
      <w:pPr>
        <w:ind w:right="20"/>
        <w:rPr>
          <w:sz w:val="20"/>
          <w:szCs w:val="20"/>
        </w:rPr>
        <w:sectPr w:rsidR="00F71C0A" w:rsidRPr="008F3CB5">
          <w:pgSz w:w="11900" w:h="16838"/>
          <w:pgMar w:top="1104" w:right="566" w:bottom="414" w:left="1440" w:header="0" w:footer="0" w:gutter="0"/>
          <w:cols w:space="720" w:equalWidth="0">
            <w:col w:w="9900"/>
          </w:cols>
        </w:sectPr>
      </w:pPr>
    </w:p>
    <w:p w:rsidR="00F71C0A" w:rsidRPr="008F3CB5" w:rsidRDefault="00F71C0A" w:rsidP="00A75AD3">
      <w:pPr>
        <w:ind w:right="20"/>
        <w:rPr>
          <w:sz w:val="20"/>
          <w:szCs w:val="20"/>
        </w:rPr>
        <w:sectPr w:rsidR="00F71C0A" w:rsidRPr="008F3CB5">
          <w:pgSz w:w="11900" w:h="16838"/>
          <w:pgMar w:top="1104" w:right="566" w:bottom="414" w:left="1440" w:header="0" w:footer="0" w:gutter="0"/>
          <w:cols w:space="720" w:equalWidth="0">
            <w:col w:w="9900"/>
          </w:cols>
        </w:sectPr>
      </w:pPr>
    </w:p>
    <w:p w:rsidR="00F71C0A" w:rsidRPr="008F3CB5" w:rsidRDefault="00F71C0A" w:rsidP="008F3CB5">
      <w:pPr>
        <w:ind w:right="20"/>
        <w:rPr>
          <w:sz w:val="20"/>
          <w:szCs w:val="20"/>
        </w:rPr>
        <w:sectPr w:rsidR="00F71C0A" w:rsidRPr="008F3CB5">
          <w:pgSz w:w="11900" w:h="16838"/>
          <w:pgMar w:top="1109" w:right="566" w:bottom="414" w:left="1440" w:header="0" w:footer="0" w:gutter="0"/>
          <w:cols w:space="720" w:equalWidth="0">
            <w:col w:w="9900"/>
          </w:cols>
        </w:sectPr>
      </w:pPr>
    </w:p>
    <w:p w:rsidR="00F71C0A" w:rsidRPr="008F3CB5" w:rsidRDefault="00F71C0A" w:rsidP="00A75AD3">
      <w:pPr>
        <w:ind w:right="20"/>
        <w:rPr>
          <w:sz w:val="20"/>
          <w:szCs w:val="20"/>
        </w:rPr>
        <w:sectPr w:rsidR="00F71C0A" w:rsidRPr="008F3CB5">
          <w:pgSz w:w="11900" w:h="16838"/>
          <w:pgMar w:top="1107" w:right="566" w:bottom="414" w:left="1440" w:header="0" w:footer="0" w:gutter="0"/>
          <w:cols w:space="720" w:equalWidth="0">
            <w:col w:w="9900"/>
          </w:cols>
        </w:sectPr>
      </w:pPr>
    </w:p>
    <w:p w:rsidR="00F71C0A" w:rsidRPr="008F3CB5" w:rsidRDefault="00F71C0A" w:rsidP="008F3CB5">
      <w:pPr>
        <w:ind w:right="20"/>
        <w:rPr>
          <w:sz w:val="20"/>
          <w:szCs w:val="20"/>
        </w:rPr>
        <w:sectPr w:rsidR="00F71C0A" w:rsidRPr="008F3CB5">
          <w:pgSz w:w="11900" w:h="16838"/>
          <w:pgMar w:top="1107" w:right="566" w:bottom="414" w:left="1440" w:header="0" w:footer="0" w:gutter="0"/>
          <w:cols w:space="720" w:equalWidth="0">
            <w:col w:w="9900"/>
          </w:cols>
        </w:sectPr>
      </w:pPr>
    </w:p>
    <w:p w:rsidR="00F71C0A" w:rsidRPr="008F3CB5" w:rsidRDefault="00F71C0A" w:rsidP="00A75AD3">
      <w:pPr>
        <w:ind w:right="20"/>
        <w:rPr>
          <w:sz w:val="20"/>
          <w:szCs w:val="20"/>
        </w:rPr>
        <w:sectPr w:rsidR="00F71C0A" w:rsidRPr="008F3CB5">
          <w:pgSz w:w="11900" w:h="16838"/>
          <w:pgMar w:top="1107" w:right="566" w:bottom="414" w:left="1440" w:header="0" w:footer="0" w:gutter="0"/>
          <w:cols w:space="720" w:equalWidth="0">
            <w:col w:w="9900"/>
          </w:cols>
        </w:sectPr>
      </w:pPr>
    </w:p>
    <w:p w:rsidR="00F71C0A" w:rsidRPr="008F3CB5" w:rsidRDefault="00F71C0A" w:rsidP="00A75AD3">
      <w:pPr>
        <w:ind w:right="20"/>
        <w:rPr>
          <w:sz w:val="20"/>
          <w:szCs w:val="20"/>
        </w:rPr>
        <w:sectPr w:rsidR="00F71C0A" w:rsidRPr="008F3CB5">
          <w:pgSz w:w="11900" w:h="16838"/>
          <w:pgMar w:top="1107" w:right="566" w:bottom="414" w:left="1440" w:header="0" w:footer="0" w:gutter="0"/>
          <w:cols w:space="720" w:equalWidth="0">
            <w:col w:w="9900"/>
          </w:cols>
        </w:sectPr>
      </w:pPr>
    </w:p>
    <w:p w:rsidR="00F71C0A" w:rsidRDefault="00F71C0A">
      <w:pPr>
        <w:sectPr w:rsidR="00F71C0A">
          <w:pgSz w:w="11900" w:h="16838"/>
          <w:pgMar w:top="1147" w:right="566" w:bottom="414" w:left="1440" w:header="0" w:footer="0" w:gutter="0"/>
          <w:cols w:space="720" w:equalWidth="0">
            <w:col w:w="9900"/>
          </w:cols>
        </w:sectPr>
      </w:pPr>
    </w:p>
    <w:p w:rsidR="00F71C0A" w:rsidRDefault="00F71C0A">
      <w:pPr>
        <w:sectPr w:rsidR="00F71C0A">
          <w:pgSz w:w="11900" w:h="16838"/>
          <w:pgMar w:top="1109" w:right="566" w:bottom="414" w:left="1440" w:header="0" w:footer="0" w:gutter="0"/>
          <w:cols w:space="720" w:equalWidth="0">
            <w:col w:w="9900"/>
          </w:cols>
        </w:sectPr>
      </w:pPr>
    </w:p>
    <w:p w:rsidR="00F71C0A" w:rsidRPr="008F3CB5" w:rsidRDefault="00F71C0A" w:rsidP="008F3CB5">
      <w:pPr>
        <w:rPr>
          <w:sz w:val="20"/>
          <w:szCs w:val="20"/>
        </w:rPr>
        <w:sectPr w:rsidR="00F71C0A" w:rsidRPr="008F3CB5">
          <w:pgSz w:w="11900" w:h="16838"/>
          <w:pgMar w:top="1126" w:right="1440" w:bottom="414" w:left="1440" w:header="0" w:footer="0" w:gutter="0"/>
          <w:cols w:space="720" w:equalWidth="0">
            <w:col w:w="9026"/>
          </w:cols>
        </w:sectPr>
      </w:pPr>
    </w:p>
    <w:p w:rsidR="00F71C0A" w:rsidRDefault="00F71C0A">
      <w:pPr>
        <w:sectPr w:rsidR="00F71C0A">
          <w:pgSz w:w="11900" w:h="16838"/>
          <w:pgMar w:top="1116" w:right="886" w:bottom="414" w:left="1440" w:header="0" w:footer="0" w:gutter="0"/>
          <w:cols w:space="720" w:equalWidth="0">
            <w:col w:w="9580"/>
          </w:cols>
        </w:sectPr>
      </w:pPr>
    </w:p>
    <w:p w:rsidR="00F71C0A" w:rsidRPr="008F3CB5" w:rsidRDefault="00F71C0A" w:rsidP="008F3CB5">
      <w:pPr>
        <w:spacing w:line="247" w:lineRule="auto"/>
        <w:ind w:right="5960"/>
        <w:rPr>
          <w:rFonts w:ascii="Georgia" w:eastAsia="Georgia" w:hAnsi="Georgia" w:cs="Georgia"/>
        </w:rPr>
        <w:sectPr w:rsidR="00F71C0A" w:rsidRPr="008F3CB5">
          <w:pgSz w:w="11900" w:h="16838"/>
          <w:pgMar w:top="1120" w:right="1166" w:bottom="414" w:left="1440" w:header="0" w:footer="0" w:gutter="0"/>
          <w:cols w:space="720" w:equalWidth="0">
            <w:col w:w="9300"/>
          </w:cols>
        </w:sectPr>
      </w:pPr>
    </w:p>
    <w:p w:rsidR="00F71C0A" w:rsidRPr="007522EA" w:rsidRDefault="00F71C0A" w:rsidP="00A75AD3">
      <w:pPr>
        <w:ind w:right="3986"/>
        <w:rPr>
          <w:sz w:val="20"/>
          <w:szCs w:val="20"/>
        </w:rPr>
        <w:sectPr w:rsidR="00F71C0A" w:rsidRPr="007522EA">
          <w:pgSz w:w="11900" w:h="16838"/>
          <w:pgMar w:top="1109" w:right="1440" w:bottom="414" w:left="1440" w:header="0" w:footer="0" w:gutter="0"/>
          <w:cols w:space="720" w:equalWidth="0">
            <w:col w:w="9026"/>
          </w:cols>
        </w:sectPr>
      </w:pPr>
    </w:p>
    <w:p w:rsidR="00F71C0A" w:rsidRPr="007522EA" w:rsidRDefault="00F71C0A" w:rsidP="00A75AD3">
      <w:pPr>
        <w:ind w:right="20"/>
        <w:rPr>
          <w:sz w:val="20"/>
          <w:szCs w:val="20"/>
        </w:rPr>
        <w:sectPr w:rsidR="00F71C0A" w:rsidRPr="007522EA">
          <w:pgSz w:w="11900" w:h="16838"/>
          <w:pgMar w:top="1102" w:right="566" w:bottom="414" w:left="1440" w:header="0" w:footer="0" w:gutter="0"/>
          <w:cols w:space="720" w:equalWidth="0">
            <w:col w:w="9900"/>
          </w:cols>
        </w:sectPr>
      </w:pPr>
    </w:p>
    <w:p w:rsidR="00F71C0A" w:rsidRPr="007522EA" w:rsidRDefault="00F71C0A" w:rsidP="00A75AD3">
      <w:pPr>
        <w:ind w:right="20"/>
        <w:rPr>
          <w:sz w:val="20"/>
          <w:szCs w:val="20"/>
        </w:rPr>
        <w:sectPr w:rsidR="00F71C0A" w:rsidRPr="007522EA">
          <w:pgSz w:w="11900" w:h="16838"/>
          <w:pgMar w:top="1107" w:right="566" w:bottom="414" w:left="1440" w:header="0" w:footer="0" w:gutter="0"/>
          <w:cols w:space="720" w:equalWidth="0">
            <w:col w:w="9900"/>
          </w:cols>
        </w:sectPr>
      </w:pPr>
    </w:p>
    <w:p w:rsidR="00F71C0A" w:rsidRPr="007522EA" w:rsidRDefault="00F71C0A" w:rsidP="00A75AD3">
      <w:pPr>
        <w:ind w:right="20"/>
        <w:rPr>
          <w:sz w:val="20"/>
          <w:szCs w:val="20"/>
        </w:rPr>
        <w:sectPr w:rsidR="00F71C0A" w:rsidRPr="007522EA">
          <w:pgSz w:w="11900" w:h="16838"/>
          <w:pgMar w:top="1107" w:right="566" w:bottom="414" w:left="1440" w:header="0" w:footer="0" w:gutter="0"/>
          <w:cols w:space="720" w:equalWidth="0">
            <w:col w:w="9900"/>
          </w:cols>
        </w:sectPr>
      </w:pPr>
    </w:p>
    <w:p w:rsidR="00D66E94" w:rsidRDefault="00D66E94" w:rsidP="00A75AD3"/>
    <w:sectPr w:rsidR="00D66E94">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tura MT Script Capitals">
    <w:panose1 w:val="03020802060602070202"/>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89F4CB26"/>
    <w:lvl w:ilvl="0" w:tplc="277E92D4">
      <w:start w:val="1"/>
      <w:numFmt w:val="bullet"/>
      <w:lvlText w:val="к"/>
      <w:lvlJc w:val="left"/>
    </w:lvl>
    <w:lvl w:ilvl="1" w:tplc="41221F5E">
      <w:start w:val="1"/>
      <w:numFmt w:val="decimal"/>
      <w:lvlText w:val="%2."/>
      <w:lvlJc w:val="left"/>
    </w:lvl>
    <w:lvl w:ilvl="2" w:tplc="A06E1DD0">
      <w:numFmt w:val="decimal"/>
      <w:lvlText w:val=""/>
      <w:lvlJc w:val="left"/>
    </w:lvl>
    <w:lvl w:ilvl="3" w:tplc="3CC228F2">
      <w:numFmt w:val="decimal"/>
      <w:lvlText w:val=""/>
      <w:lvlJc w:val="left"/>
    </w:lvl>
    <w:lvl w:ilvl="4" w:tplc="3D266646">
      <w:numFmt w:val="decimal"/>
      <w:lvlText w:val=""/>
      <w:lvlJc w:val="left"/>
    </w:lvl>
    <w:lvl w:ilvl="5" w:tplc="FBBE590E">
      <w:numFmt w:val="decimal"/>
      <w:lvlText w:val=""/>
      <w:lvlJc w:val="left"/>
    </w:lvl>
    <w:lvl w:ilvl="6" w:tplc="0A525DAC">
      <w:numFmt w:val="decimal"/>
      <w:lvlText w:val=""/>
      <w:lvlJc w:val="left"/>
    </w:lvl>
    <w:lvl w:ilvl="7" w:tplc="055ACF86">
      <w:numFmt w:val="decimal"/>
      <w:lvlText w:val=""/>
      <w:lvlJc w:val="left"/>
    </w:lvl>
    <w:lvl w:ilvl="8" w:tplc="F76807B4">
      <w:numFmt w:val="decimal"/>
      <w:lvlText w:val=""/>
      <w:lvlJc w:val="left"/>
    </w:lvl>
  </w:abstractNum>
  <w:abstractNum w:abstractNumId="1">
    <w:nsid w:val="000007CF"/>
    <w:multiLevelType w:val="hybridMultilevel"/>
    <w:tmpl w:val="E1980A9E"/>
    <w:lvl w:ilvl="0" w:tplc="CE5E9A98">
      <w:start w:val="1"/>
      <w:numFmt w:val="decimal"/>
      <w:lvlText w:val="%1."/>
      <w:lvlJc w:val="left"/>
    </w:lvl>
    <w:lvl w:ilvl="1" w:tplc="3FAAC872">
      <w:numFmt w:val="decimal"/>
      <w:lvlText w:val=""/>
      <w:lvlJc w:val="left"/>
    </w:lvl>
    <w:lvl w:ilvl="2" w:tplc="683C5C94">
      <w:numFmt w:val="decimal"/>
      <w:lvlText w:val=""/>
      <w:lvlJc w:val="left"/>
    </w:lvl>
    <w:lvl w:ilvl="3" w:tplc="21CCD4C2">
      <w:numFmt w:val="decimal"/>
      <w:lvlText w:val=""/>
      <w:lvlJc w:val="left"/>
    </w:lvl>
    <w:lvl w:ilvl="4" w:tplc="BFA84620">
      <w:numFmt w:val="decimal"/>
      <w:lvlText w:val=""/>
      <w:lvlJc w:val="left"/>
    </w:lvl>
    <w:lvl w:ilvl="5" w:tplc="8878F5BE">
      <w:numFmt w:val="decimal"/>
      <w:lvlText w:val=""/>
      <w:lvlJc w:val="left"/>
    </w:lvl>
    <w:lvl w:ilvl="6" w:tplc="282EF7FC">
      <w:numFmt w:val="decimal"/>
      <w:lvlText w:val=""/>
      <w:lvlJc w:val="left"/>
    </w:lvl>
    <w:lvl w:ilvl="7" w:tplc="1A7458A0">
      <w:numFmt w:val="decimal"/>
      <w:lvlText w:val=""/>
      <w:lvlJc w:val="left"/>
    </w:lvl>
    <w:lvl w:ilvl="8" w:tplc="50E6FA04">
      <w:numFmt w:val="decimal"/>
      <w:lvlText w:val=""/>
      <w:lvlJc w:val="left"/>
    </w:lvl>
  </w:abstractNum>
  <w:abstractNum w:abstractNumId="2">
    <w:nsid w:val="00000975"/>
    <w:multiLevelType w:val="hybridMultilevel"/>
    <w:tmpl w:val="64BE3B1C"/>
    <w:lvl w:ilvl="0" w:tplc="FC1A31C8">
      <w:start w:val="8"/>
      <w:numFmt w:val="decimal"/>
      <w:lvlText w:val="%1)"/>
      <w:lvlJc w:val="left"/>
    </w:lvl>
    <w:lvl w:ilvl="1" w:tplc="11B82496">
      <w:numFmt w:val="decimal"/>
      <w:lvlText w:val=""/>
      <w:lvlJc w:val="left"/>
    </w:lvl>
    <w:lvl w:ilvl="2" w:tplc="EE12ED88">
      <w:numFmt w:val="decimal"/>
      <w:lvlText w:val=""/>
      <w:lvlJc w:val="left"/>
    </w:lvl>
    <w:lvl w:ilvl="3" w:tplc="2A6E1D98">
      <w:numFmt w:val="decimal"/>
      <w:lvlText w:val=""/>
      <w:lvlJc w:val="left"/>
    </w:lvl>
    <w:lvl w:ilvl="4" w:tplc="C360D766">
      <w:numFmt w:val="decimal"/>
      <w:lvlText w:val=""/>
      <w:lvlJc w:val="left"/>
    </w:lvl>
    <w:lvl w:ilvl="5" w:tplc="2102D476">
      <w:numFmt w:val="decimal"/>
      <w:lvlText w:val=""/>
      <w:lvlJc w:val="left"/>
    </w:lvl>
    <w:lvl w:ilvl="6" w:tplc="43661900">
      <w:numFmt w:val="decimal"/>
      <w:lvlText w:val=""/>
      <w:lvlJc w:val="left"/>
    </w:lvl>
    <w:lvl w:ilvl="7" w:tplc="650E5968">
      <w:numFmt w:val="decimal"/>
      <w:lvlText w:val=""/>
      <w:lvlJc w:val="left"/>
    </w:lvl>
    <w:lvl w:ilvl="8" w:tplc="7ECE31E4">
      <w:numFmt w:val="decimal"/>
      <w:lvlText w:val=""/>
      <w:lvlJc w:val="left"/>
    </w:lvl>
  </w:abstractNum>
  <w:abstractNum w:abstractNumId="3">
    <w:nsid w:val="00000ECC"/>
    <w:multiLevelType w:val="hybridMultilevel"/>
    <w:tmpl w:val="EC60BEA6"/>
    <w:lvl w:ilvl="0" w:tplc="74EE68FC">
      <w:start w:val="3"/>
      <w:numFmt w:val="decimal"/>
      <w:lvlText w:val="%1."/>
      <w:lvlJc w:val="left"/>
    </w:lvl>
    <w:lvl w:ilvl="1" w:tplc="161A37CA">
      <w:numFmt w:val="decimal"/>
      <w:lvlText w:val=""/>
      <w:lvlJc w:val="left"/>
    </w:lvl>
    <w:lvl w:ilvl="2" w:tplc="AA1EE9F2">
      <w:numFmt w:val="decimal"/>
      <w:lvlText w:val=""/>
      <w:lvlJc w:val="left"/>
    </w:lvl>
    <w:lvl w:ilvl="3" w:tplc="8C422CA4">
      <w:numFmt w:val="decimal"/>
      <w:lvlText w:val=""/>
      <w:lvlJc w:val="left"/>
    </w:lvl>
    <w:lvl w:ilvl="4" w:tplc="15B62D6C">
      <w:numFmt w:val="decimal"/>
      <w:lvlText w:val=""/>
      <w:lvlJc w:val="left"/>
    </w:lvl>
    <w:lvl w:ilvl="5" w:tplc="E6C82EF6">
      <w:numFmt w:val="decimal"/>
      <w:lvlText w:val=""/>
      <w:lvlJc w:val="left"/>
    </w:lvl>
    <w:lvl w:ilvl="6" w:tplc="FE7A1698">
      <w:numFmt w:val="decimal"/>
      <w:lvlText w:val=""/>
      <w:lvlJc w:val="left"/>
    </w:lvl>
    <w:lvl w:ilvl="7" w:tplc="2C1EF3D8">
      <w:numFmt w:val="decimal"/>
      <w:lvlText w:val=""/>
      <w:lvlJc w:val="left"/>
    </w:lvl>
    <w:lvl w:ilvl="8" w:tplc="2B8A9C02">
      <w:numFmt w:val="decimal"/>
      <w:lvlText w:val=""/>
      <w:lvlJc w:val="left"/>
    </w:lvl>
  </w:abstractNum>
  <w:abstractNum w:abstractNumId="4">
    <w:nsid w:val="000011F4"/>
    <w:multiLevelType w:val="hybridMultilevel"/>
    <w:tmpl w:val="B524AFF4"/>
    <w:lvl w:ilvl="0" w:tplc="B088EC34">
      <w:start w:val="1"/>
      <w:numFmt w:val="bullet"/>
      <w:lvlText w:val="К"/>
      <w:lvlJc w:val="left"/>
    </w:lvl>
    <w:lvl w:ilvl="1" w:tplc="27AC7CB0">
      <w:numFmt w:val="decimal"/>
      <w:lvlText w:val=""/>
      <w:lvlJc w:val="left"/>
    </w:lvl>
    <w:lvl w:ilvl="2" w:tplc="F6FCC5BA">
      <w:numFmt w:val="decimal"/>
      <w:lvlText w:val=""/>
      <w:lvlJc w:val="left"/>
    </w:lvl>
    <w:lvl w:ilvl="3" w:tplc="F47E228E">
      <w:numFmt w:val="decimal"/>
      <w:lvlText w:val=""/>
      <w:lvlJc w:val="left"/>
    </w:lvl>
    <w:lvl w:ilvl="4" w:tplc="1DC8C39C">
      <w:numFmt w:val="decimal"/>
      <w:lvlText w:val=""/>
      <w:lvlJc w:val="left"/>
    </w:lvl>
    <w:lvl w:ilvl="5" w:tplc="F16C8744">
      <w:numFmt w:val="decimal"/>
      <w:lvlText w:val=""/>
      <w:lvlJc w:val="left"/>
    </w:lvl>
    <w:lvl w:ilvl="6" w:tplc="D2E2B6D4">
      <w:numFmt w:val="decimal"/>
      <w:lvlText w:val=""/>
      <w:lvlJc w:val="left"/>
    </w:lvl>
    <w:lvl w:ilvl="7" w:tplc="5E44B280">
      <w:numFmt w:val="decimal"/>
      <w:lvlText w:val=""/>
      <w:lvlJc w:val="left"/>
    </w:lvl>
    <w:lvl w:ilvl="8" w:tplc="6CFC5730">
      <w:numFmt w:val="decimal"/>
      <w:lvlText w:val=""/>
      <w:lvlJc w:val="left"/>
    </w:lvl>
  </w:abstractNum>
  <w:abstractNum w:abstractNumId="5">
    <w:nsid w:val="0000127E"/>
    <w:multiLevelType w:val="hybridMultilevel"/>
    <w:tmpl w:val="2950315E"/>
    <w:lvl w:ilvl="0" w:tplc="5BBCCC04">
      <w:start w:val="1"/>
      <w:numFmt w:val="bullet"/>
      <w:lvlText w:val="К"/>
      <w:lvlJc w:val="left"/>
    </w:lvl>
    <w:lvl w:ilvl="1" w:tplc="669E3686">
      <w:numFmt w:val="decimal"/>
      <w:lvlText w:val=""/>
      <w:lvlJc w:val="left"/>
    </w:lvl>
    <w:lvl w:ilvl="2" w:tplc="4372F180">
      <w:numFmt w:val="decimal"/>
      <w:lvlText w:val=""/>
      <w:lvlJc w:val="left"/>
    </w:lvl>
    <w:lvl w:ilvl="3" w:tplc="5DCCCA12">
      <w:numFmt w:val="decimal"/>
      <w:lvlText w:val=""/>
      <w:lvlJc w:val="left"/>
    </w:lvl>
    <w:lvl w:ilvl="4" w:tplc="BF9EA198">
      <w:numFmt w:val="decimal"/>
      <w:lvlText w:val=""/>
      <w:lvlJc w:val="left"/>
    </w:lvl>
    <w:lvl w:ilvl="5" w:tplc="BC5A3A06">
      <w:numFmt w:val="decimal"/>
      <w:lvlText w:val=""/>
      <w:lvlJc w:val="left"/>
    </w:lvl>
    <w:lvl w:ilvl="6" w:tplc="57F23418">
      <w:numFmt w:val="decimal"/>
      <w:lvlText w:val=""/>
      <w:lvlJc w:val="left"/>
    </w:lvl>
    <w:lvl w:ilvl="7" w:tplc="CA442E88">
      <w:numFmt w:val="decimal"/>
      <w:lvlText w:val=""/>
      <w:lvlJc w:val="left"/>
    </w:lvl>
    <w:lvl w:ilvl="8" w:tplc="72E89160">
      <w:numFmt w:val="decimal"/>
      <w:lvlText w:val=""/>
      <w:lvlJc w:val="left"/>
    </w:lvl>
  </w:abstractNum>
  <w:abstractNum w:abstractNumId="6">
    <w:nsid w:val="00001796"/>
    <w:multiLevelType w:val="hybridMultilevel"/>
    <w:tmpl w:val="7C8EF34A"/>
    <w:lvl w:ilvl="0" w:tplc="07964D84">
      <w:start w:val="2"/>
      <w:numFmt w:val="decimal"/>
      <w:lvlText w:val="%1."/>
      <w:lvlJc w:val="left"/>
    </w:lvl>
    <w:lvl w:ilvl="1" w:tplc="331648B2">
      <w:numFmt w:val="decimal"/>
      <w:lvlText w:val=""/>
      <w:lvlJc w:val="left"/>
    </w:lvl>
    <w:lvl w:ilvl="2" w:tplc="6B5AD3F0">
      <w:numFmt w:val="decimal"/>
      <w:lvlText w:val=""/>
      <w:lvlJc w:val="left"/>
    </w:lvl>
    <w:lvl w:ilvl="3" w:tplc="2286F75C">
      <w:numFmt w:val="decimal"/>
      <w:lvlText w:val=""/>
      <w:lvlJc w:val="left"/>
    </w:lvl>
    <w:lvl w:ilvl="4" w:tplc="41C6CF90">
      <w:numFmt w:val="decimal"/>
      <w:lvlText w:val=""/>
      <w:lvlJc w:val="left"/>
    </w:lvl>
    <w:lvl w:ilvl="5" w:tplc="5CF22B60">
      <w:numFmt w:val="decimal"/>
      <w:lvlText w:val=""/>
      <w:lvlJc w:val="left"/>
    </w:lvl>
    <w:lvl w:ilvl="6" w:tplc="47D88F16">
      <w:numFmt w:val="decimal"/>
      <w:lvlText w:val=""/>
      <w:lvlJc w:val="left"/>
    </w:lvl>
    <w:lvl w:ilvl="7" w:tplc="E236C04C">
      <w:numFmt w:val="decimal"/>
      <w:lvlText w:val=""/>
      <w:lvlJc w:val="left"/>
    </w:lvl>
    <w:lvl w:ilvl="8" w:tplc="94AC1CCA">
      <w:numFmt w:val="decimal"/>
      <w:lvlText w:val=""/>
      <w:lvlJc w:val="left"/>
    </w:lvl>
  </w:abstractNum>
  <w:abstractNum w:abstractNumId="7">
    <w:nsid w:val="000019D9"/>
    <w:multiLevelType w:val="hybridMultilevel"/>
    <w:tmpl w:val="E4A8B4EC"/>
    <w:lvl w:ilvl="0" w:tplc="42C8530C">
      <w:start w:val="1"/>
      <w:numFmt w:val="decimal"/>
      <w:lvlText w:val="%1)"/>
      <w:lvlJc w:val="left"/>
    </w:lvl>
    <w:lvl w:ilvl="1" w:tplc="84A08DA8">
      <w:numFmt w:val="decimal"/>
      <w:lvlText w:val=""/>
      <w:lvlJc w:val="left"/>
    </w:lvl>
    <w:lvl w:ilvl="2" w:tplc="03D6798E">
      <w:numFmt w:val="decimal"/>
      <w:lvlText w:val=""/>
      <w:lvlJc w:val="left"/>
    </w:lvl>
    <w:lvl w:ilvl="3" w:tplc="A48E8000">
      <w:numFmt w:val="decimal"/>
      <w:lvlText w:val=""/>
      <w:lvlJc w:val="left"/>
    </w:lvl>
    <w:lvl w:ilvl="4" w:tplc="24CE5490">
      <w:numFmt w:val="decimal"/>
      <w:lvlText w:val=""/>
      <w:lvlJc w:val="left"/>
    </w:lvl>
    <w:lvl w:ilvl="5" w:tplc="6D5028FA">
      <w:numFmt w:val="decimal"/>
      <w:lvlText w:val=""/>
      <w:lvlJc w:val="left"/>
    </w:lvl>
    <w:lvl w:ilvl="6" w:tplc="886C1328">
      <w:numFmt w:val="decimal"/>
      <w:lvlText w:val=""/>
      <w:lvlJc w:val="left"/>
    </w:lvl>
    <w:lvl w:ilvl="7" w:tplc="2D382CC2">
      <w:numFmt w:val="decimal"/>
      <w:lvlText w:val=""/>
      <w:lvlJc w:val="left"/>
    </w:lvl>
    <w:lvl w:ilvl="8" w:tplc="69A20BA2">
      <w:numFmt w:val="decimal"/>
      <w:lvlText w:val=""/>
      <w:lvlJc w:val="left"/>
    </w:lvl>
  </w:abstractNum>
  <w:abstractNum w:abstractNumId="8">
    <w:nsid w:val="000019DA"/>
    <w:multiLevelType w:val="hybridMultilevel"/>
    <w:tmpl w:val="57583910"/>
    <w:lvl w:ilvl="0" w:tplc="A5F2E706">
      <w:start w:val="1"/>
      <w:numFmt w:val="decimal"/>
      <w:lvlText w:val="%1."/>
      <w:lvlJc w:val="left"/>
    </w:lvl>
    <w:lvl w:ilvl="1" w:tplc="6E18E770">
      <w:numFmt w:val="decimal"/>
      <w:lvlText w:val=""/>
      <w:lvlJc w:val="left"/>
    </w:lvl>
    <w:lvl w:ilvl="2" w:tplc="6EF667F6">
      <w:numFmt w:val="decimal"/>
      <w:lvlText w:val=""/>
      <w:lvlJc w:val="left"/>
    </w:lvl>
    <w:lvl w:ilvl="3" w:tplc="E1EE0DBA">
      <w:numFmt w:val="decimal"/>
      <w:lvlText w:val=""/>
      <w:lvlJc w:val="left"/>
    </w:lvl>
    <w:lvl w:ilvl="4" w:tplc="D3E8F81C">
      <w:numFmt w:val="decimal"/>
      <w:lvlText w:val=""/>
      <w:lvlJc w:val="left"/>
    </w:lvl>
    <w:lvl w:ilvl="5" w:tplc="F2F42E18">
      <w:numFmt w:val="decimal"/>
      <w:lvlText w:val=""/>
      <w:lvlJc w:val="left"/>
    </w:lvl>
    <w:lvl w:ilvl="6" w:tplc="CA7A2966">
      <w:numFmt w:val="decimal"/>
      <w:lvlText w:val=""/>
      <w:lvlJc w:val="left"/>
    </w:lvl>
    <w:lvl w:ilvl="7" w:tplc="B0A2B94C">
      <w:numFmt w:val="decimal"/>
      <w:lvlText w:val=""/>
      <w:lvlJc w:val="left"/>
    </w:lvl>
    <w:lvl w:ilvl="8" w:tplc="12025D34">
      <w:numFmt w:val="decimal"/>
      <w:lvlText w:val=""/>
      <w:lvlJc w:val="left"/>
    </w:lvl>
  </w:abstractNum>
  <w:abstractNum w:abstractNumId="9">
    <w:nsid w:val="00001AF4"/>
    <w:multiLevelType w:val="hybridMultilevel"/>
    <w:tmpl w:val="0E18262E"/>
    <w:lvl w:ilvl="0" w:tplc="3DC4F028">
      <w:start w:val="1"/>
      <w:numFmt w:val="decimal"/>
      <w:lvlText w:val="%1."/>
      <w:lvlJc w:val="left"/>
    </w:lvl>
    <w:lvl w:ilvl="1" w:tplc="EC48249C">
      <w:numFmt w:val="decimal"/>
      <w:lvlText w:val=""/>
      <w:lvlJc w:val="left"/>
    </w:lvl>
    <w:lvl w:ilvl="2" w:tplc="C27A421A">
      <w:numFmt w:val="decimal"/>
      <w:lvlText w:val=""/>
      <w:lvlJc w:val="left"/>
    </w:lvl>
    <w:lvl w:ilvl="3" w:tplc="51D0F692">
      <w:numFmt w:val="decimal"/>
      <w:lvlText w:val=""/>
      <w:lvlJc w:val="left"/>
    </w:lvl>
    <w:lvl w:ilvl="4" w:tplc="F2BCAE78">
      <w:numFmt w:val="decimal"/>
      <w:lvlText w:val=""/>
      <w:lvlJc w:val="left"/>
    </w:lvl>
    <w:lvl w:ilvl="5" w:tplc="CBE6DB1A">
      <w:numFmt w:val="decimal"/>
      <w:lvlText w:val=""/>
      <w:lvlJc w:val="left"/>
    </w:lvl>
    <w:lvl w:ilvl="6" w:tplc="1E920EF2">
      <w:numFmt w:val="decimal"/>
      <w:lvlText w:val=""/>
      <w:lvlJc w:val="left"/>
    </w:lvl>
    <w:lvl w:ilvl="7" w:tplc="9FD4080E">
      <w:numFmt w:val="decimal"/>
      <w:lvlText w:val=""/>
      <w:lvlJc w:val="left"/>
    </w:lvl>
    <w:lvl w:ilvl="8" w:tplc="56A45AF6">
      <w:numFmt w:val="decimal"/>
      <w:lvlText w:val=""/>
      <w:lvlJc w:val="left"/>
    </w:lvl>
  </w:abstractNum>
  <w:abstractNum w:abstractNumId="10">
    <w:nsid w:val="00001DC0"/>
    <w:multiLevelType w:val="hybridMultilevel"/>
    <w:tmpl w:val="1B166234"/>
    <w:lvl w:ilvl="0" w:tplc="BF407C7C">
      <w:start w:val="1"/>
      <w:numFmt w:val="bullet"/>
      <w:lvlText w:val="И"/>
      <w:lvlJc w:val="left"/>
    </w:lvl>
    <w:lvl w:ilvl="1" w:tplc="14FA05D6">
      <w:numFmt w:val="decimal"/>
      <w:lvlText w:val=""/>
      <w:lvlJc w:val="left"/>
    </w:lvl>
    <w:lvl w:ilvl="2" w:tplc="480EABD6">
      <w:numFmt w:val="decimal"/>
      <w:lvlText w:val=""/>
      <w:lvlJc w:val="left"/>
    </w:lvl>
    <w:lvl w:ilvl="3" w:tplc="B2B2D0F4">
      <w:numFmt w:val="decimal"/>
      <w:lvlText w:val=""/>
      <w:lvlJc w:val="left"/>
    </w:lvl>
    <w:lvl w:ilvl="4" w:tplc="CAFCE2B8">
      <w:numFmt w:val="decimal"/>
      <w:lvlText w:val=""/>
      <w:lvlJc w:val="left"/>
    </w:lvl>
    <w:lvl w:ilvl="5" w:tplc="4BAA1712">
      <w:numFmt w:val="decimal"/>
      <w:lvlText w:val=""/>
      <w:lvlJc w:val="left"/>
    </w:lvl>
    <w:lvl w:ilvl="6" w:tplc="4ABEF168">
      <w:numFmt w:val="decimal"/>
      <w:lvlText w:val=""/>
      <w:lvlJc w:val="left"/>
    </w:lvl>
    <w:lvl w:ilvl="7" w:tplc="D6DC2E34">
      <w:numFmt w:val="decimal"/>
      <w:lvlText w:val=""/>
      <w:lvlJc w:val="left"/>
    </w:lvl>
    <w:lvl w:ilvl="8" w:tplc="CFE4EBE4">
      <w:numFmt w:val="decimal"/>
      <w:lvlText w:val=""/>
      <w:lvlJc w:val="left"/>
    </w:lvl>
  </w:abstractNum>
  <w:abstractNum w:abstractNumId="11">
    <w:nsid w:val="00001F16"/>
    <w:multiLevelType w:val="hybridMultilevel"/>
    <w:tmpl w:val="1EFE4C3A"/>
    <w:lvl w:ilvl="0" w:tplc="E5244140">
      <w:start w:val="1"/>
      <w:numFmt w:val="bullet"/>
      <w:lvlText w:val="\endash "/>
      <w:lvlJc w:val="left"/>
    </w:lvl>
    <w:lvl w:ilvl="1" w:tplc="9A24ECEE">
      <w:start w:val="13"/>
      <w:numFmt w:val="decimal"/>
      <w:lvlText w:val="%2."/>
      <w:lvlJc w:val="left"/>
    </w:lvl>
    <w:lvl w:ilvl="2" w:tplc="264EE1BE">
      <w:numFmt w:val="decimal"/>
      <w:lvlText w:val=""/>
      <w:lvlJc w:val="left"/>
    </w:lvl>
    <w:lvl w:ilvl="3" w:tplc="E49A860E">
      <w:numFmt w:val="decimal"/>
      <w:lvlText w:val=""/>
      <w:lvlJc w:val="left"/>
    </w:lvl>
    <w:lvl w:ilvl="4" w:tplc="3C784B7A">
      <w:numFmt w:val="decimal"/>
      <w:lvlText w:val=""/>
      <w:lvlJc w:val="left"/>
    </w:lvl>
    <w:lvl w:ilvl="5" w:tplc="FADEB404">
      <w:numFmt w:val="decimal"/>
      <w:lvlText w:val=""/>
      <w:lvlJc w:val="left"/>
    </w:lvl>
    <w:lvl w:ilvl="6" w:tplc="AD44B63A">
      <w:numFmt w:val="decimal"/>
      <w:lvlText w:val=""/>
      <w:lvlJc w:val="left"/>
    </w:lvl>
    <w:lvl w:ilvl="7" w:tplc="851E3D70">
      <w:numFmt w:val="decimal"/>
      <w:lvlText w:val=""/>
      <w:lvlJc w:val="left"/>
    </w:lvl>
    <w:lvl w:ilvl="8" w:tplc="4D6A3654">
      <w:numFmt w:val="decimal"/>
      <w:lvlText w:val=""/>
      <w:lvlJc w:val="left"/>
    </w:lvl>
  </w:abstractNum>
  <w:abstractNum w:abstractNumId="12">
    <w:nsid w:val="00002059"/>
    <w:multiLevelType w:val="hybridMultilevel"/>
    <w:tmpl w:val="758E3BF0"/>
    <w:lvl w:ilvl="0" w:tplc="F93AC342">
      <w:start w:val="1"/>
      <w:numFmt w:val="bullet"/>
      <w:lvlText w:val="в"/>
      <w:lvlJc w:val="left"/>
    </w:lvl>
    <w:lvl w:ilvl="1" w:tplc="6C184178">
      <w:numFmt w:val="decimal"/>
      <w:lvlText w:val=""/>
      <w:lvlJc w:val="left"/>
    </w:lvl>
    <w:lvl w:ilvl="2" w:tplc="EA660982">
      <w:numFmt w:val="decimal"/>
      <w:lvlText w:val=""/>
      <w:lvlJc w:val="left"/>
    </w:lvl>
    <w:lvl w:ilvl="3" w:tplc="16401608">
      <w:numFmt w:val="decimal"/>
      <w:lvlText w:val=""/>
      <w:lvlJc w:val="left"/>
    </w:lvl>
    <w:lvl w:ilvl="4" w:tplc="8E98BE22">
      <w:numFmt w:val="decimal"/>
      <w:lvlText w:val=""/>
      <w:lvlJc w:val="left"/>
    </w:lvl>
    <w:lvl w:ilvl="5" w:tplc="90662A10">
      <w:numFmt w:val="decimal"/>
      <w:lvlText w:val=""/>
      <w:lvlJc w:val="left"/>
    </w:lvl>
    <w:lvl w:ilvl="6" w:tplc="04B84B04">
      <w:numFmt w:val="decimal"/>
      <w:lvlText w:val=""/>
      <w:lvlJc w:val="left"/>
    </w:lvl>
    <w:lvl w:ilvl="7" w:tplc="37066896">
      <w:numFmt w:val="decimal"/>
      <w:lvlText w:val=""/>
      <w:lvlJc w:val="left"/>
    </w:lvl>
    <w:lvl w:ilvl="8" w:tplc="D6064024">
      <w:numFmt w:val="decimal"/>
      <w:lvlText w:val=""/>
      <w:lvlJc w:val="left"/>
    </w:lvl>
  </w:abstractNum>
  <w:abstractNum w:abstractNumId="13">
    <w:nsid w:val="0000249E"/>
    <w:multiLevelType w:val="hybridMultilevel"/>
    <w:tmpl w:val="88B640CC"/>
    <w:lvl w:ilvl="0" w:tplc="3F26F796">
      <w:start w:val="1"/>
      <w:numFmt w:val="decimal"/>
      <w:lvlText w:val="%1."/>
      <w:lvlJc w:val="left"/>
    </w:lvl>
    <w:lvl w:ilvl="1" w:tplc="CE10DFA6">
      <w:numFmt w:val="decimal"/>
      <w:lvlText w:val=""/>
      <w:lvlJc w:val="left"/>
    </w:lvl>
    <w:lvl w:ilvl="2" w:tplc="7F0A4B86">
      <w:numFmt w:val="decimal"/>
      <w:lvlText w:val=""/>
      <w:lvlJc w:val="left"/>
    </w:lvl>
    <w:lvl w:ilvl="3" w:tplc="BE2E8B0E">
      <w:numFmt w:val="decimal"/>
      <w:lvlText w:val=""/>
      <w:lvlJc w:val="left"/>
    </w:lvl>
    <w:lvl w:ilvl="4" w:tplc="FC0036DA">
      <w:numFmt w:val="decimal"/>
      <w:lvlText w:val=""/>
      <w:lvlJc w:val="left"/>
    </w:lvl>
    <w:lvl w:ilvl="5" w:tplc="D598A332">
      <w:numFmt w:val="decimal"/>
      <w:lvlText w:val=""/>
      <w:lvlJc w:val="left"/>
    </w:lvl>
    <w:lvl w:ilvl="6" w:tplc="2270888C">
      <w:numFmt w:val="decimal"/>
      <w:lvlText w:val=""/>
      <w:lvlJc w:val="left"/>
    </w:lvl>
    <w:lvl w:ilvl="7" w:tplc="EA3CC7AA">
      <w:numFmt w:val="decimal"/>
      <w:lvlText w:val=""/>
      <w:lvlJc w:val="left"/>
    </w:lvl>
    <w:lvl w:ilvl="8" w:tplc="4BC08B36">
      <w:numFmt w:val="decimal"/>
      <w:lvlText w:val=""/>
      <w:lvlJc w:val="left"/>
    </w:lvl>
  </w:abstractNum>
  <w:abstractNum w:abstractNumId="14">
    <w:nsid w:val="0000252A"/>
    <w:multiLevelType w:val="hybridMultilevel"/>
    <w:tmpl w:val="631462E2"/>
    <w:lvl w:ilvl="0" w:tplc="F078F1AA">
      <w:start w:val="1"/>
      <w:numFmt w:val="decimal"/>
      <w:lvlText w:val="%1)"/>
      <w:lvlJc w:val="left"/>
    </w:lvl>
    <w:lvl w:ilvl="1" w:tplc="CB4E06A4">
      <w:numFmt w:val="decimal"/>
      <w:lvlText w:val=""/>
      <w:lvlJc w:val="left"/>
    </w:lvl>
    <w:lvl w:ilvl="2" w:tplc="12D4B864">
      <w:numFmt w:val="decimal"/>
      <w:lvlText w:val=""/>
      <w:lvlJc w:val="left"/>
    </w:lvl>
    <w:lvl w:ilvl="3" w:tplc="4404CC6E">
      <w:numFmt w:val="decimal"/>
      <w:lvlText w:val=""/>
      <w:lvlJc w:val="left"/>
    </w:lvl>
    <w:lvl w:ilvl="4" w:tplc="0BA06A30">
      <w:numFmt w:val="decimal"/>
      <w:lvlText w:val=""/>
      <w:lvlJc w:val="left"/>
    </w:lvl>
    <w:lvl w:ilvl="5" w:tplc="4516D3AA">
      <w:numFmt w:val="decimal"/>
      <w:lvlText w:val=""/>
      <w:lvlJc w:val="left"/>
    </w:lvl>
    <w:lvl w:ilvl="6" w:tplc="C5E09CB0">
      <w:numFmt w:val="decimal"/>
      <w:lvlText w:val=""/>
      <w:lvlJc w:val="left"/>
    </w:lvl>
    <w:lvl w:ilvl="7" w:tplc="89C26A5A">
      <w:numFmt w:val="decimal"/>
      <w:lvlText w:val=""/>
      <w:lvlJc w:val="left"/>
    </w:lvl>
    <w:lvl w:ilvl="8" w:tplc="78FCB8BC">
      <w:numFmt w:val="decimal"/>
      <w:lvlText w:val=""/>
      <w:lvlJc w:val="left"/>
    </w:lvl>
  </w:abstractNum>
  <w:abstractNum w:abstractNumId="15">
    <w:nsid w:val="00003004"/>
    <w:multiLevelType w:val="hybridMultilevel"/>
    <w:tmpl w:val="C6E6200E"/>
    <w:lvl w:ilvl="0" w:tplc="0088D358">
      <w:start w:val="1"/>
      <w:numFmt w:val="bullet"/>
      <w:lvlText w:val="и"/>
      <w:lvlJc w:val="left"/>
    </w:lvl>
    <w:lvl w:ilvl="1" w:tplc="67C2FA82">
      <w:start w:val="1"/>
      <w:numFmt w:val="decimal"/>
      <w:lvlText w:val="%2."/>
      <w:lvlJc w:val="left"/>
    </w:lvl>
    <w:lvl w:ilvl="2" w:tplc="D7509422">
      <w:numFmt w:val="decimal"/>
      <w:lvlText w:val=""/>
      <w:lvlJc w:val="left"/>
    </w:lvl>
    <w:lvl w:ilvl="3" w:tplc="494AEE04">
      <w:numFmt w:val="decimal"/>
      <w:lvlText w:val=""/>
      <w:lvlJc w:val="left"/>
    </w:lvl>
    <w:lvl w:ilvl="4" w:tplc="C996FA5E">
      <w:numFmt w:val="decimal"/>
      <w:lvlText w:val=""/>
      <w:lvlJc w:val="left"/>
    </w:lvl>
    <w:lvl w:ilvl="5" w:tplc="6A98B5AE">
      <w:numFmt w:val="decimal"/>
      <w:lvlText w:val=""/>
      <w:lvlJc w:val="left"/>
    </w:lvl>
    <w:lvl w:ilvl="6" w:tplc="7102F5A4">
      <w:numFmt w:val="decimal"/>
      <w:lvlText w:val=""/>
      <w:lvlJc w:val="left"/>
    </w:lvl>
    <w:lvl w:ilvl="7" w:tplc="29BC71DC">
      <w:numFmt w:val="decimal"/>
      <w:lvlText w:val=""/>
      <w:lvlJc w:val="left"/>
    </w:lvl>
    <w:lvl w:ilvl="8" w:tplc="A266CC70">
      <w:numFmt w:val="decimal"/>
      <w:lvlText w:val=""/>
      <w:lvlJc w:val="left"/>
    </w:lvl>
  </w:abstractNum>
  <w:abstractNum w:abstractNumId="16">
    <w:nsid w:val="00003492"/>
    <w:multiLevelType w:val="hybridMultilevel"/>
    <w:tmpl w:val="17C40CE6"/>
    <w:lvl w:ilvl="0" w:tplc="39281B9C">
      <w:start w:val="1"/>
      <w:numFmt w:val="decimal"/>
      <w:lvlText w:val="%1)"/>
      <w:lvlJc w:val="left"/>
    </w:lvl>
    <w:lvl w:ilvl="1" w:tplc="7DB628E8">
      <w:numFmt w:val="decimal"/>
      <w:lvlText w:val=""/>
      <w:lvlJc w:val="left"/>
    </w:lvl>
    <w:lvl w:ilvl="2" w:tplc="96C0BD74">
      <w:numFmt w:val="decimal"/>
      <w:lvlText w:val=""/>
      <w:lvlJc w:val="left"/>
    </w:lvl>
    <w:lvl w:ilvl="3" w:tplc="7E68C788">
      <w:numFmt w:val="decimal"/>
      <w:lvlText w:val=""/>
      <w:lvlJc w:val="left"/>
    </w:lvl>
    <w:lvl w:ilvl="4" w:tplc="65F8373A">
      <w:numFmt w:val="decimal"/>
      <w:lvlText w:val=""/>
      <w:lvlJc w:val="left"/>
    </w:lvl>
    <w:lvl w:ilvl="5" w:tplc="F9E0D0DE">
      <w:numFmt w:val="decimal"/>
      <w:lvlText w:val=""/>
      <w:lvlJc w:val="left"/>
    </w:lvl>
    <w:lvl w:ilvl="6" w:tplc="691A7524">
      <w:numFmt w:val="decimal"/>
      <w:lvlText w:val=""/>
      <w:lvlJc w:val="left"/>
    </w:lvl>
    <w:lvl w:ilvl="7" w:tplc="5C2EB87E">
      <w:numFmt w:val="decimal"/>
      <w:lvlText w:val=""/>
      <w:lvlJc w:val="left"/>
    </w:lvl>
    <w:lvl w:ilvl="8" w:tplc="47749624">
      <w:numFmt w:val="decimal"/>
      <w:lvlText w:val=""/>
      <w:lvlJc w:val="left"/>
    </w:lvl>
  </w:abstractNum>
  <w:abstractNum w:abstractNumId="17">
    <w:nsid w:val="000037E5"/>
    <w:multiLevelType w:val="hybridMultilevel"/>
    <w:tmpl w:val="86D64B48"/>
    <w:lvl w:ilvl="0" w:tplc="90024108">
      <w:start w:val="12"/>
      <w:numFmt w:val="decimal"/>
      <w:lvlText w:val="%1)"/>
      <w:lvlJc w:val="left"/>
    </w:lvl>
    <w:lvl w:ilvl="1" w:tplc="2C121D8A">
      <w:numFmt w:val="decimal"/>
      <w:lvlText w:val=""/>
      <w:lvlJc w:val="left"/>
    </w:lvl>
    <w:lvl w:ilvl="2" w:tplc="82FEE5FA">
      <w:numFmt w:val="decimal"/>
      <w:lvlText w:val=""/>
      <w:lvlJc w:val="left"/>
    </w:lvl>
    <w:lvl w:ilvl="3" w:tplc="3878A6FC">
      <w:numFmt w:val="decimal"/>
      <w:lvlText w:val=""/>
      <w:lvlJc w:val="left"/>
    </w:lvl>
    <w:lvl w:ilvl="4" w:tplc="A14A0A6A">
      <w:numFmt w:val="decimal"/>
      <w:lvlText w:val=""/>
      <w:lvlJc w:val="left"/>
    </w:lvl>
    <w:lvl w:ilvl="5" w:tplc="F1B2FCEE">
      <w:numFmt w:val="decimal"/>
      <w:lvlText w:val=""/>
      <w:lvlJc w:val="left"/>
    </w:lvl>
    <w:lvl w:ilvl="6" w:tplc="F81E63B2">
      <w:numFmt w:val="decimal"/>
      <w:lvlText w:val=""/>
      <w:lvlJc w:val="left"/>
    </w:lvl>
    <w:lvl w:ilvl="7" w:tplc="14BE44A6">
      <w:numFmt w:val="decimal"/>
      <w:lvlText w:val=""/>
      <w:lvlJc w:val="left"/>
    </w:lvl>
    <w:lvl w:ilvl="8" w:tplc="298E7C7C">
      <w:numFmt w:val="decimal"/>
      <w:lvlText w:val=""/>
      <w:lvlJc w:val="left"/>
    </w:lvl>
  </w:abstractNum>
  <w:abstractNum w:abstractNumId="18">
    <w:nsid w:val="0000442B"/>
    <w:multiLevelType w:val="hybridMultilevel"/>
    <w:tmpl w:val="A7C6E25C"/>
    <w:lvl w:ilvl="0" w:tplc="A7AE6502">
      <w:start w:val="1"/>
      <w:numFmt w:val="bullet"/>
      <w:lvlText w:val="к"/>
      <w:lvlJc w:val="left"/>
    </w:lvl>
    <w:lvl w:ilvl="1" w:tplc="9CB6635E">
      <w:start w:val="5"/>
      <w:numFmt w:val="decimal"/>
      <w:lvlText w:val="%2)"/>
      <w:lvlJc w:val="left"/>
    </w:lvl>
    <w:lvl w:ilvl="2" w:tplc="637ACBE6">
      <w:numFmt w:val="decimal"/>
      <w:lvlText w:val=""/>
      <w:lvlJc w:val="left"/>
    </w:lvl>
    <w:lvl w:ilvl="3" w:tplc="D14877E2">
      <w:numFmt w:val="decimal"/>
      <w:lvlText w:val=""/>
      <w:lvlJc w:val="left"/>
    </w:lvl>
    <w:lvl w:ilvl="4" w:tplc="8C8C7A0C">
      <w:numFmt w:val="decimal"/>
      <w:lvlText w:val=""/>
      <w:lvlJc w:val="left"/>
    </w:lvl>
    <w:lvl w:ilvl="5" w:tplc="7C400AD8">
      <w:numFmt w:val="decimal"/>
      <w:lvlText w:val=""/>
      <w:lvlJc w:val="left"/>
    </w:lvl>
    <w:lvl w:ilvl="6" w:tplc="66ECF5D0">
      <w:numFmt w:val="decimal"/>
      <w:lvlText w:val=""/>
      <w:lvlJc w:val="left"/>
    </w:lvl>
    <w:lvl w:ilvl="7" w:tplc="F5788610">
      <w:numFmt w:val="decimal"/>
      <w:lvlText w:val=""/>
      <w:lvlJc w:val="left"/>
    </w:lvl>
    <w:lvl w:ilvl="8" w:tplc="7E761162">
      <w:numFmt w:val="decimal"/>
      <w:lvlText w:val=""/>
      <w:lvlJc w:val="left"/>
    </w:lvl>
  </w:abstractNum>
  <w:abstractNum w:abstractNumId="19">
    <w:nsid w:val="0000458F"/>
    <w:multiLevelType w:val="hybridMultilevel"/>
    <w:tmpl w:val="B60C6C1C"/>
    <w:lvl w:ilvl="0" w:tplc="049EA4D0">
      <w:start w:val="1"/>
      <w:numFmt w:val="decimal"/>
      <w:lvlText w:val="%1)"/>
      <w:lvlJc w:val="left"/>
    </w:lvl>
    <w:lvl w:ilvl="1" w:tplc="61044F8C">
      <w:numFmt w:val="decimal"/>
      <w:lvlText w:val=""/>
      <w:lvlJc w:val="left"/>
    </w:lvl>
    <w:lvl w:ilvl="2" w:tplc="0DB2D662">
      <w:numFmt w:val="decimal"/>
      <w:lvlText w:val=""/>
      <w:lvlJc w:val="left"/>
    </w:lvl>
    <w:lvl w:ilvl="3" w:tplc="FC1692F0">
      <w:numFmt w:val="decimal"/>
      <w:lvlText w:val=""/>
      <w:lvlJc w:val="left"/>
    </w:lvl>
    <w:lvl w:ilvl="4" w:tplc="9C1ED5A4">
      <w:numFmt w:val="decimal"/>
      <w:lvlText w:val=""/>
      <w:lvlJc w:val="left"/>
    </w:lvl>
    <w:lvl w:ilvl="5" w:tplc="B440A6F4">
      <w:numFmt w:val="decimal"/>
      <w:lvlText w:val=""/>
      <w:lvlJc w:val="left"/>
    </w:lvl>
    <w:lvl w:ilvl="6" w:tplc="6E32F29A">
      <w:numFmt w:val="decimal"/>
      <w:lvlText w:val=""/>
      <w:lvlJc w:val="left"/>
    </w:lvl>
    <w:lvl w:ilvl="7" w:tplc="B78C0542">
      <w:numFmt w:val="decimal"/>
      <w:lvlText w:val=""/>
      <w:lvlJc w:val="left"/>
    </w:lvl>
    <w:lvl w:ilvl="8" w:tplc="26A4EFA0">
      <w:numFmt w:val="decimal"/>
      <w:lvlText w:val=""/>
      <w:lvlJc w:val="left"/>
    </w:lvl>
  </w:abstractNum>
  <w:abstractNum w:abstractNumId="20">
    <w:nsid w:val="0000470E"/>
    <w:multiLevelType w:val="hybridMultilevel"/>
    <w:tmpl w:val="986C00E8"/>
    <w:lvl w:ilvl="0" w:tplc="1E340D1A">
      <w:start w:val="1"/>
      <w:numFmt w:val="bullet"/>
      <w:lvlText w:val="/"/>
      <w:lvlJc w:val="left"/>
    </w:lvl>
    <w:lvl w:ilvl="1" w:tplc="E3468462">
      <w:start w:val="1"/>
      <w:numFmt w:val="decimal"/>
      <w:lvlText w:val="%2."/>
      <w:lvlJc w:val="left"/>
    </w:lvl>
    <w:lvl w:ilvl="2" w:tplc="3BBC0EA6">
      <w:numFmt w:val="decimal"/>
      <w:lvlText w:val=""/>
      <w:lvlJc w:val="left"/>
    </w:lvl>
    <w:lvl w:ilvl="3" w:tplc="3B6C154C">
      <w:numFmt w:val="decimal"/>
      <w:lvlText w:val=""/>
      <w:lvlJc w:val="left"/>
    </w:lvl>
    <w:lvl w:ilvl="4" w:tplc="50D8D1BE">
      <w:numFmt w:val="decimal"/>
      <w:lvlText w:val=""/>
      <w:lvlJc w:val="left"/>
    </w:lvl>
    <w:lvl w:ilvl="5" w:tplc="F0A6D6BC">
      <w:numFmt w:val="decimal"/>
      <w:lvlText w:val=""/>
      <w:lvlJc w:val="left"/>
    </w:lvl>
    <w:lvl w:ilvl="6" w:tplc="AC3AB422">
      <w:numFmt w:val="decimal"/>
      <w:lvlText w:val=""/>
      <w:lvlJc w:val="left"/>
    </w:lvl>
    <w:lvl w:ilvl="7" w:tplc="1FFA2286">
      <w:numFmt w:val="decimal"/>
      <w:lvlText w:val=""/>
      <w:lvlJc w:val="left"/>
    </w:lvl>
    <w:lvl w:ilvl="8" w:tplc="C14059A4">
      <w:numFmt w:val="decimal"/>
      <w:lvlText w:val=""/>
      <w:lvlJc w:val="left"/>
    </w:lvl>
  </w:abstractNum>
  <w:abstractNum w:abstractNumId="21">
    <w:nsid w:val="000049F7"/>
    <w:multiLevelType w:val="hybridMultilevel"/>
    <w:tmpl w:val="2A56772E"/>
    <w:lvl w:ilvl="0" w:tplc="B06250C2">
      <w:start w:val="1"/>
      <w:numFmt w:val="bullet"/>
      <w:lvlText w:val="к"/>
      <w:lvlJc w:val="left"/>
    </w:lvl>
    <w:lvl w:ilvl="1" w:tplc="92925378">
      <w:start w:val="1"/>
      <w:numFmt w:val="decimal"/>
      <w:lvlText w:val="%2)"/>
      <w:lvlJc w:val="left"/>
    </w:lvl>
    <w:lvl w:ilvl="2" w:tplc="824E7222">
      <w:numFmt w:val="decimal"/>
      <w:lvlText w:val=""/>
      <w:lvlJc w:val="left"/>
    </w:lvl>
    <w:lvl w:ilvl="3" w:tplc="0518ABC4">
      <w:numFmt w:val="decimal"/>
      <w:lvlText w:val=""/>
      <w:lvlJc w:val="left"/>
    </w:lvl>
    <w:lvl w:ilvl="4" w:tplc="FD903360">
      <w:numFmt w:val="decimal"/>
      <w:lvlText w:val=""/>
      <w:lvlJc w:val="left"/>
    </w:lvl>
    <w:lvl w:ilvl="5" w:tplc="497C87F2">
      <w:numFmt w:val="decimal"/>
      <w:lvlText w:val=""/>
      <w:lvlJc w:val="left"/>
    </w:lvl>
    <w:lvl w:ilvl="6" w:tplc="DCD0AA0A">
      <w:numFmt w:val="decimal"/>
      <w:lvlText w:val=""/>
      <w:lvlJc w:val="left"/>
    </w:lvl>
    <w:lvl w:ilvl="7" w:tplc="EE98CB30">
      <w:numFmt w:val="decimal"/>
      <w:lvlText w:val=""/>
      <w:lvlJc w:val="left"/>
    </w:lvl>
    <w:lvl w:ilvl="8" w:tplc="673E3960">
      <w:numFmt w:val="decimal"/>
      <w:lvlText w:val=""/>
      <w:lvlJc w:val="left"/>
    </w:lvl>
  </w:abstractNum>
  <w:abstractNum w:abstractNumId="22">
    <w:nsid w:val="00004CD4"/>
    <w:multiLevelType w:val="hybridMultilevel"/>
    <w:tmpl w:val="FE6C1C4A"/>
    <w:lvl w:ilvl="0" w:tplc="8F1EE562">
      <w:start w:val="1"/>
      <w:numFmt w:val="bullet"/>
      <w:lvlText w:val="и"/>
      <w:lvlJc w:val="left"/>
    </w:lvl>
    <w:lvl w:ilvl="1" w:tplc="88CA5890">
      <w:start w:val="1"/>
      <w:numFmt w:val="bullet"/>
      <w:lvlText w:val="С"/>
      <w:lvlJc w:val="left"/>
    </w:lvl>
    <w:lvl w:ilvl="2" w:tplc="10A60044">
      <w:numFmt w:val="decimal"/>
      <w:lvlText w:val=""/>
      <w:lvlJc w:val="left"/>
    </w:lvl>
    <w:lvl w:ilvl="3" w:tplc="A3546032">
      <w:numFmt w:val="decimal"/>
      <w:lvlText w:val=""/>
      <w:lvlJc w:val="left"/>
    </w:lvl>
    <w:lvl w:ilvl="4" w:tplc="D6F8613E">
      <w:numFmt w:val="decimal"/>
      <w:lvlText w:val=""/>
      <w:lvlJc w:val="left"/>
    </w:lvl>
    <w:lvl w:ilvl="5" w:tplc="0516A0DC">
      <w:numFmt w:val="decimal"/>
      <w:lvlText w:val=""/>
      <w:lvlJc w:val="left"/>
    </w:lvl>
    <w:lvl w:ilvl="6" w:tplc="A8DE0052">
      <w:numFmt w:val="decimal"/>
      <w:lvlText w:val=""/>
      <w:lvlJc w:val="left"/>
    </w:lvl>
    <w:lvl w:ilvl="7" w:tplc="B9C2E814">
      <w:numFmt w:val="decimal"/>
      <w:lvlText w:val=""/>
      <w:lvlJc w:val="left"/>
    </w:lvl>
    <w:lvl w:ilvl="8" w:tplc="E85CA6F4">
      <w:numFmt w:val="decimal"/>
      <w:lvlText w:val=""/>
      <w:lvlJc w:val="left"/>
    </w:lvl>
  </w:abstractNum>
  <w:abstractNum w:abstractNumId="23">
    <w:nsid w:val="00005078"/>
    <w:multiLevelType w:val="hybridMultilevel"/>
    <w:tmpl w:val="4D5AC654"/>
    <w:lvl w:ilvl="0" w:tplc="18249884">
      <w:start w:val="1"/>
      <w:numFmt w:val="decimal"/>
      <w:lvlText w:val="%1."/>
      <w:lvlJc w:val="left"/>
    </w:lvl>
    <w:lvl w:ilvl="1" w:tplc="8F4841AC">
      <w:numFmt w:val="decimal"/>
      <w:lvlText w:val=""/>
      <w:lvlJc w:val="left"/>
    </w:lvl>
    <w:lvl w:ilvl="2" w:tplc="E6C82AF0">
      <w:numFmt w:val="decimal"/>
      <w:lvlText w:val=""/>
      <w:lvlJc w:val="left"/>
    </w:lvl>
    <w:lvl w:ilvl="3" w:tplc="C1B83FDE">
      <w:numFmt w:val="decimal"/>
      <w:lvlText w:val=""/>
      <w:lvlJc w:val="left"/>
    </w:lvl>
    <w:lvl w:ilvl="4" w:tplc="8CCE3B98">
      <w:numFmt w:val="decimal"/>
      <w:lvlText w:val=""/>
      <w:lvlJc w:val="left"/>
    </w:lvl>
    <w:lvl w:ilvl="5" w:tplc="BA12F77E">
      <w:numFmt w:val="decimal"/>
      <w:lvlText w:val=""/>
      <w:lvlJc w:val="left"/>
    </w:lvl>
    <w:lvl w:ilvl="6" w:tplc="2ED873D4">
      <w:numFmt w:val="decimal"/>
      <w:lvlText w:val=""/>
      <w:lvlJc w:val="left"/>
    </w:lvl>
    <w:lvl w:ilvl="7" w:tplc="E9DC4524">
      <w:numFmt w:val="decimal"/>
      <w:lvlText w:val=""/>
      <w:lvlJc w:val="left"/>
    </w:lvl>
    <w:lvl w:ilvl="8" w:tplc="C1DA4BEE">
      <w:numFmt w:val="decimal"/>
      <w:lvlText w:val=""/>
      <w:lvlJc w:val="left"/>
    </w:lvl>
  </w:abstractNum>
  <w:abstractNum w:abstractNumId="24">
    <w:nsid w:val="000057D3"/>
    <w:multiLevelType w:val="hybridMultilevel"/>
    <w:tmpl w:val="2CAAEC1E"/>
    <w:lvl w:ilvl="0" w:tplc="FDA2D068">
      <w:start w:val="1"/>
      <w:numFmt w:val="decimal"/>
      <w:lvlText w:val="%1."/>
      <w:lvlJc w:val="left"/>
    </w:lvl>
    <w:lvl w:ilvl="1" w:tplc="CB38DB94">
      <w:numFmt w:val="decimal"/>
      <w:lvlText w:val=""/>
      <w:lvlJc w:val="left"/>
    </w:lvl>
    <w:lvl w:ilvl="2" w:tplc="41969F24">
      <w:numFmt w:val="decimal"/>
      <w:lvlText w:val=""/>
      <w:lvlJc w:val="left"/>
    </w:lvl>
    <w:lvl w:ilvl="3" w:tplc="A336C784">
      <w:numFmt w:val="decimal"/>
      <w:lvlText w:val=""/>
      <w:lvlJc w:val="left"/>
    </w:lvl>
    <w:lvl w:ilvl="4" w:tplc="C31214A6">
      <w:numFmt w:val="decimal"/>
      <w:lvlText w:val=""/>
      <w:lvlJc w:val="left"/>
    </w:lvl>
    <w:lvl w:ilvl="5" w:tplc="6C1A9D54">
      <w:numFmt w:val="decimal"/>
      <w:lvlText w:val=""/>
      <w:lvlJc w:val="left"/>
    </w:lvl>
    <w:lvl w:ilvl="6" w:tplc="4BA8BE4E">
      <w:numFmt w:val="decimal"/>
      <w:lvlText w:val=""/>
      <w:lvlJc w:val="left"/>
    </w:lvl>
    <w:lvl w:ilvl="7" w:tplc="62A49E56">
      <w:numFmt w:val="decimal"/>
      <w:lvlText w:val=""/>
      <w:lvlJc w:val="left"/>
    </w:lvl>
    <w:lvl w:ilvl="8" w:tplc="E79CCE10">
      <w:numFmt w:val="decimal"/>
      <w:lvlText w:val=""/>
      <w:lvlJc w:val="left"/>
    </w:lvl>
  </w:abstractNum>
  <w:abstractNum w:abstractNumId="25">
    <w:nsid w:val="0000591D"/>
    <w:multiLevelType w:val="hybridMultilevel"/>
    <w:tmpl w:val="C5F4D70C"/>
    <w:lvl w:ilvl="0" w:tplc="69E61000">
      <w:start w:val="3"/>
      <w:numFmt w:val="decimal"/>
      <w:lvlText w:val="%1."/>
      <w:lvlJc w:val="left"/>
    </w:lvl>
    <w:lvl w:ilvl="1" w:tplc="3D5C43B8">
      <w:numFmt w:val="decimal"/>
      <w:lvlText w:val=""/>
      <w:lvlJc w:val="left"/>
    </w:lvl>
    <w:lvl w:ilvl="2" w:tplc="790644A0">
      <w:numFmt w:val="decimal"/>
      <w:lvlText w:val=""/>
      <w:lvlJc w:val="left"/>
    </w:lvl>
    <w:lvl w:ilvl="3" w:tplc="0D362936">
      <w:numFmt w:val="decimal"/>
      <w:lvlText w:val=""/>
      <w:lvlJc w:val="left"/>
    </w:lvl>
    <w:lvl w:ilvl="4" w:tplc="7708CEB8">
      <w:numFmt w:val="decimal"/>
      <w:lvlText w:val=""/>
      <w:lvlJc w:val="left"/>
    </w:lvl>
    <w:lvl w:ilvl="5" w:tplc="E5D2529E">
      <w:numFmt w:val="decimal"/>
      <w:lvlText w:val=""/>
      <w:lvlJc w:val="left"/>
    </w:lvl>
    <w:lvl w:ilvl="6" w:tplc="F3C8EEBE">
      <w:numFmt w:val="decimal"/>
      <w:lvlText w:val=""/>
      <w:lvlJc w:val="left"/>
    </w:lvl>
    <w:lvl w:ilvl="7" w:tplc="9EE438DC">
      <w:numFmt w:val="decimal"/>
      <w:lvlText w:val=""/>
      <w:lvlJc w:val="left"/>
    </w:lvl>
    <w:lvl w:ilvl="8" w:tplc="E118F540">
      <w:numFmt w:val="decimal"/>
      <w:lvlText w:val=""/>
      <w:lvlJc w:val="left"/>
    </w:lvl>
  </w:abstractNum>
  <w:abstractNum w:abstractNumId="26">
    <w:nsid w:val="00005A9F"/>
    <w:multiLevelType w:val="hybridMultilevel"/>
    <w:tmpl w:val="A3C2CCF2"/>
    <w:lvl w:ilvl="0" w:tplc="FD7AB46C">
      <w:start w:val="4"/>
      <w:numFmt w:val="decimal"/>
      <w:lvlText w:val="%1)"/>
      <w:lvlJc w:val="left"/>
    </w:lvl>
    <w:lvl w:ilvl="1" w:tplc="34B69CA8">
      <w:numFmt w:val="decimal"/>
      <w:lvlText w:val=""/>
      <w:lvlJc w:val="left"/>
    </w:lvl>
    <w:lvl w:ilvl="2" w:tplc="42D070CC">
      <w:numFmt w:val="decimal"/>
      <w:lvlText w:val=""/>
      <w:lvlJc w:val="left"/>
    </w:lvl>
    <w:lvl w:ilvl="3" w:tplc="BF6E6706">
      <w:numFmt w:val="decimal"/>
      <w:lvlText w:val=""/>
      <w:lvlJc w:val="left"/>
    </w:lvl>
    <w:lvl w:ilvl="4" w:tplc="B4FC9A78">
      <w:numFmt w:val="decimal"/>
      <w:lvlText w:val=""/>
      <w:lvlJc w:val="left"/>
    </w:lvl>
    <w:lvl w:ilvl="5" w:tplc="6A6E5C30">
      <w:numFmt w:val="decimal"/>
      <w:lvlText w:val=""/>
      <w:lvlJc w:val="left"/>
    </w:lvl>
    <w:lvl w:ilvl="6" w:tplc="23FCC13C">
      <w:numFmt w:val="decimal"/>
      <w:lvlText w:val=""/>
      <w:lvlJc w:val="left"/>
    </w:lvl>
    <w:lvl w:ilvl="7" w:tplc="972A8BDA">
      <w:numFmt w:val="decimal"/>
      <w:lvlText w:val=""/>
      <w:lvlJc w:val="left"/>
    </w:lvl>
    <w:lvl w:ilvl="8" w:tplc="A89AB4AE">
      <w:numFmt w:val="decimal"/>
      <w:lvlText w:val=""/>
      <w:lvlJc w:val="left"/>
    </w:lvl>
  </w:abstractNum>
  <w:abstractNum w:abstractNumId="27">
    <w:nsid w:val="00005DD5"/>
    <w:multiLevelType w:val="hybridMultilevel"/>
    <w:tmpl w:val="579C61D0"/>
    <w:lvl w:ilvl="0" w:tplc="E52C5F7A">
      <w:start w:val="1"/>
      <w:numFmt w:val="decimal"/>
      <w:lvlText w:val="%1)"/>
      <w:lvlJc w:val="left"/>
    </w:lvl>
    <w:lvl w:ilvl="1" w:tplc="419C7DBE">
      <w:numFmt w:val="decimal"/>
      <w:lvlText w:val=""/>
      <w:lvlJc w:val="left"/>
    </w:lvl>
    <w:lvl w:ilvl="2" w:tplc="71FC2C72">
      <w:numFmt w:val="decimal"/>
      <w:lvlText w:val=""/>
      <w:lvlJc w:val="left"/>
    </w:lvl>
    <w:lvl w:ilvl="3" w:tplc="9D02C178">
      <w:numFmt w:val="decimal"/>
      <w:lvlText w:val=""/>
      <w:lvlJc w:val="left"/>
    </w:lvl>
    <w:lvl w:ilvl="4" w:tplc="B572457C">
      <w:numFmt w:val="decimal"/>
      <w:lvlText w:val=""/>
      <w:lvlJc w:val="left"/>
    </w:lvl>
    <w:lvl w:ilvl="5" w:tplc="F2761DD6">
      <w:numFmt w:val="decimal"/>
      <w:lvlText w:val=""/>
      <w:lvlJc w:val="left"/>
    </w:lvl>
    <w:lvl w:ilvl="6" w:tplc="EF38EAAA">
      <w:numFmt w:val="decimal"/>
      <w:lvlText w:val=""/>
      <w:lvlJc w:val="left"/>
    </w:lvl>
    <w:lvl w:ilvl="7" w:tplc="2E9C80E0">
      <w:numFmt w:val="decimal"/>
      <w:lvlText w:val=""/>
      <w:lvlJc w:val="left"/>
    </w:lvl>
    <w:lvl w:ilvl="8" w:tplc="80D86D86">
      <w:numFmt w:val="decimal"/>
      <w:lvlText w:val=""/>
      <w:lvlJc w:val="left"/>
    </w:lvl>
  </w:abstractNum>
  <w:abstractNum w:abstractNumId="28">
    <w:nsid w:val="00006048"/>
    <w:multiLevelType w:val="hybridMultilevel"/>
    <w:tmpl w:val="9416966A"/>
    <w:lvl w:ilvl="0" w:tplc="E142351C">
      <w:start w:val="1"/>
      <w:numFmt w:val="bullet"/>
      <w:lvlText w:val="в"/>
      <w:lvlJc w:val="left"/>
    </w:lvl>
    <w:lvl w:ilvl="1" w:tplc="CEA66E42">
      <w:numFmt w:val="decimal"/>
      <w:lvlText w:val=""/>
      <w:lvlJc w:val="left"/>
    </w:lvl>
    <w:lvl w:ilvl="2" w:tplc="5F1AF9FC">
      <w:numFmt w:val="decimal"/>
      <w:lvlText w:val=""/>
      <w:lvlJc w:val="left"/>
    </w:lvl>
    <w:lvl w:ilvl="3" w:tplc="D73A557E">
      <w:numFmt w:val="decimal"/>
      <w:lvlText w:val=""/>
      <w:lvlJc w:val="left"/>
    </w:lvl>
    <w:lvl w:ilvl="4" w:tplc="24424C8C">
      <w:numFmt w:val="decimal"/>
      <w:lvlText w:val=""/>
      <w:lvlJc w:val="left"/>
    </w:lvl>
    <w:lvl w:ilvl="5" w:tplc="F16E8E84">
      <w:numFmt w:val="decimal"/>
      <w:lvlText w:val=""/>
      <w:lvlJc w:val="left"/>
    </w:lvl>
    <w:lvl w:ilvl="6" w:tplc="C45475F4">
      <w:numFmt w:val="decimal"/>
      <w:lvlText w:val=""/>
      <w:lvlJc w:val="left"/>
    </w:lvl>
    <w:lvl w:ilvl="7" w:tplc="71CC2726">
      <w:numFmt w:val="decimal"/>
      <w:lvlText w:val=""/>
      <w:lvlJc w:val="left"/>
    </w:lvl>
    <w:lvl w:ilvl="8" w:tplc="5E9CE6A6">
      <w:numFmt w:val="decimal"/>
      <w:lvlText w:val=""/>
      <w:lvlJc w:val="left"/>
    </w:lvl>
  </w:abstractNum>
  <w:abstractNum w:abstractNumId="29">
    <w:nsid w:val="00006270"/>
    <w:multiLevelType w:val="hybridMultilevel"/>
    <w:tmpl w:val="5D3C23CE"/>
    <w:lvl w:ilvl="0" w:tplc="F6BAEC00">
      <w:start w:val="1"/>
      <w:numFmt w:val="bullet"/>
      <w:lvlText w:val="и"/>
      <w:lvlJc w:val="left"/>
    </w:lvl>
    <w:lvl w:ilvl="1" w:tplc="48C2BDFE">
      <w:start w:val="1"/>
      <w:numFmt w:val="bullet"/>
      <w:lvlText w:val="\endash "/>
      <w:lvlJc w:val="left"/>
    </w:lvl>
    <w:lvl w:ilvl="2" w:tplc="462EEA6E">
      <w:numFmt w:val="decimal"/>
      <w:lvlText w:val=""/>
      <w:lvlJc w:val="left"/>
    </w:lvl>
    <w:lvl w:ilvl="3" w:tplc="016280FE">
      <w:numFmt w:val="decimal"/>
      <w:lvlText w:val=""/>
      <w:lvlJc w:val="left"/>
    </w:lvl>
    <w:lvl w:ilvl="4" w:tplc="0C42AA40">
      <w:numFmt w:val="decimal"/>
      <w:lvlText w:val=""/>
      <w:lvlJc w:val="left"/>
    </w:lvl>
    <w:lvl w:ilvl="5" w:tplc="E244DB02">
      <w:numFmt w:val="decimal"/>
      <w:lvlText w:val=""/>
      <w:lvlJc w:val="left"/>
    </w:lvl>
    <w:lvl w:ilvl="6" w:tplc="7908C398">
      <w:numFmt w:val="decimal"/>
      <w:lvlText w:val=""/>
      <w:lvlJc w:val="left"/>
    </w:lvl>
    <w:lvl w:ilvl="7" w:tplc="42007EFE">
      <w:numFmt w:val="decimal"/>
      <w:lvlText w:val=""/>
      <w:lvlJc w:val="left"/>
    </w:lvl>
    <w:lvl w:ilvl="8" w:tplc="6992958E">
      <w:numFmt w:val="decimal"/>
      <w:lvlText w:val=""/>
      <w:lvlJc w:val="left"/>
    </w:lvl>
  </w:abstractNum>
  <w:abstractNum w:abstractNumId="30">
    <w:nsid w:val="00006732"/>
    <w:multiLevelType w:val="hybridMultilevel"/>
    <w:tmpl w:val="08FE7ACA"/>
    <w:lvl w:ilvl="0" w:tplc="212CDFCC">
      <w:start w:val="1"/>
      <w:numFmt w:val="bullet"/>
      <w:lvlText w:val="в"/>
      <w:lvlJc w:val="left"/>
    </w:lvl>
    <w:lvl w:ilvl="1" w:tplc="37621F4A">
      <w:start w:val="1"/>
      <w:numFmt w:val="bullet"/>
      <w:lvlText w:val="В"/>
      <w:lvlJc w:val="left"/>
    </w:lvl>
    <w:lvl w:ilvl="2" w:tplc="D8C45C18">
      <w:numFmt w:val="decimal"/>
      <w:lvlText w:val=""/>
      <w:lvlJc w:val="left"/>
    </w:lvl>
    <w:lvl w:ilvl="3" w:tplc="8EACD108">
      <w:numFmt w:val="decimal"/>
      <w:lvlText w:val=""/>
      <w:lvlJc w:val="left"/>
    </w:lvl>
    <w:lvl w:ilvl="4" w:tplc="BD98084A">
      <w:numFmt w:val="decimal"/>
      <w:lvlText w:val=""/>
      <w:lvlJc w:val="left"/>
    </w:lvl>
    <w:lvl w:ilvl="5" w:tplc="56846296">
      <w:numFmt w:val="decimal"/>
      <w:lvlText w:val=""/>
      <w:lvlJc w:val="left"/>
    </w:lvl>
    <w:lvl w:ilvl="6" w:tplc="72CEA352">
      <w:numFmt w:val="decimal"/>
      <w:lvlText w:val=""/>
      <w:lvlJc w:val="left"/>
    </w:lvl>
    <w:lvl w:ilvl="7" w:tplc="315C1AFA">
      <w:numFmt w:val="decimal"/>
      <w:lvlText w:val=""/>
      <w:lvlJc w:val="left"/>
    </w:lvl>
    <w:lvl w:ilvl="8" w:tplc="3D425EBA">
      <w:numFmt w:val="decimal"/>
      <w:lvlText w:val=""/>
      <w:lvlJc w:val="left"/>
    </w:lvl>
  </w:abstractNum>
  <w:abstractNum w:abstractNumId="31">
    <w:nsid w:val="00006AD4"/>
    <w:multiLevelType w:val="hybridMultilevel"/>
    <w:tmpl w:val="1D907096"/>
    <w:lvl w:ilvl="0" w:tplc="C9B49E7E">
      <w:start w:val="2"/>
      <w:numFmt w:val="decimal"/>
      <w:lvlText w:val="%1)"/>
      <w:lvlJc w:val="left"/>
    </w:lvl>
    <w:lvl w:ilvl="1" w:tplc="E28A87D8">
      <w:numFmt w:val="decimal"/>
      <w:lvlText w:val=""/>
      <w:lvlJc w:val="left"/>
    </w:lvl>
    <w:lvl w:ilvl="2" w:tplc="0E3C922C">
      <w:numFmt w:val="decimal"/>
      <w:lvlText w:val=""/>
      <w:lvlJc w:val="left"/>
    </w:lvl>
    <w:lvl w:ilvl="3" w:tplc="39002E3A">
      <w:numFmt w:val="decimal"/>
      <w:lvlText w:val=""/>
      <w:lvlJc w:val="left"/>
    </w:lvl>
    <w:lvl w:ilvl="4" w:tplc="E0BE92C4">
      <w:numFmt w:val="decimal"/>
      <w:lvlText w:val=""/>
      <w:lvlJc w:val="left"/>
    </w:lvl>
    <w:lvl w:ilvl="5" w:tplc="ED66E1D8">
      <w:numFmt w:val="decimal"/>
      <w:lvlText w:val=""/>
      <w:lvlJc w:val="left"/>
    </w:lvl>
    <w:lvl w:ilvl="6" w:tplc="9712170A">
      <w:numFmt w:val="decimal"/>
      <w:lvlText w:val=""/>
      <w:lvlJc w:val="left"/>
    </w:lvl>
    <w:lvl w:ilvl="7" w:tplc="4CC6DEDA">
      <w:numFmt w:val="decimal"/>
      <w:lvlText w:val=""/>
      <w:lvlJc w:val="left"/>
    </w:lvl>
    <w:lvl w:ilvl="8" w:tplc="104A6B52">
      <w:numFmt w:val="decimal"/>
      <w:lvlText w:val=""/>
      <w:lvlJc w:val="left"/>
    </w:lvl>
  </w:abstractNum>
  <w:abstractNum w:abstractNumId="32">
    <w:nsid w:val="00006D22"/>
    <w:multiLevelType w:val="hybridMultilevel"/>
    <w:tmpl w:val="84A087E6"/>
    <w:lvl w:ilvl="0" w:tplc="F4365D1C">
      <w:start w:val="1"/>
      <w:numFmt w:val="bullet"/>
      <w:lvlText w:val="\endash "/>
      <w:lvlJc w:val="left"/>
    </w:lvl>
    <w:lvl w:ilvl="1" w:tplc="52A01D40">
      <w:start w:val="1"/>
      <w:numFmt w:val="bullet"/>
      <w:lvlText w:val="В"/>
      <w:lvlJc w:val="left"/>
    </w:lvl>
    <w:lvl w:ilvl="2" w:tplc="809E955E">
      <w:numFmt w:val="decimal"/>
      <w:lvlText w:val=""/>
      <w:lvlJc w:val="left"/>
    </w:lvl>
    <w:lvl w:ilvl="3" w:tplc="9BC42A5E">
      <w:numFmt w:val="decimal"/>
      <w:lvlText w:val=""/>
      <w:lvlJc w:val="left"/>
    </w:lvl>
    <w:lvl w:ilvl="4" w:tplc="D7F0B02C">
      <w:numFmt w:val="decimal"/>
      <w:lvlText w:val=""/>
      <w:lvlJc w:val="left"/>
    </w:lvl>
    <w:lvl w:ilvl="5" w:tplc="060E94E6">
      <w:numFmt w:val="decimal"/>
      <w:lvlText w:val=""/>
      <w:lvlJc w:val="left"/>
    </w:lvl>
    <w:lvl w:ilvl="6" w:tplc="CE845A8A">
      <w:numFmt w:val="decimal"/>
      <w:lvlText w:val=""/>
      <w:lvlJc w:val="left"/>
    </w:lvl>
    <w:lvl w:ilvl="7" w:tplc="F5E608FC">
      <w:numFmt w:val="decimal"/>
      <w:lvlText w:val=""/>
      <w:lvlJc w:val="left"/>
    </w:lvl>
    <w:lvl w:ilvl="8" w:tplc="FFCE3C6A">
      <w:numFmt w:val="decimal"/>
      <w:lvlText w:val=""/>
      <w:lvlJc w:val="left"/>
    </w:lvl>
  </w:abstractNum>
  <w:abstractNum w:abstractNumId="33">
    <w:nsid w:val="000073D9"/>
    <w:multiLevelType w:val="hybridMultilevel"/>
    <w:tmpl w:val="6820FC26"/>
    <w:lvl w:ilvl="0" w:tplc="E8A0F7D4">
      <w:start w:val="1"/>
      <w:numFmt w:val="bullet"/>
      <w:lvlText w:val="/"/>
      <w:lvlJc w:val="left"/>
    </w:lvl>
    <w:lvl w:ilvl="1" w:tplc="15CEF1B2">
      <w:start w:val="10"/>
      <w:numFmt w:val="decimal"/>
      <w:lvlText w:val="%2."/>
      <w:lvlJc w:val="left"/>
    </w:lvl>
    <w:lvl w:ilvl="2" w:tplc="F82C51F4">
      <w:numFmt w:val="decimal"/>
      <w:lvlText w:val=""/>
      <w:lvlJc w:val="left"/>
    </w:lvl>
    <w:lvl w:ilvl="3" w:tplc="7B5E2FC4">
      <w:numFmt w:val="decimal"/>
      <w:lvlText w:val=""/>
      <w:lvlJc w:val="left"/>
    </w:lvl>
    <w:lvl w:ilvl="4" w:tplc="CF2678C4">
      <w:numFmt w:val="decimal"/>
      <w:lvlText w:val=""/>
      <w:lvlJc w:val="left"/>
    </w:lvl>
    <w:lvl w:ilvl="5" w:tplc="5B8A33AE">
      <w:numFmt w:val="decimal"/>
      <w:lvlText w:val=""/>
      <w:lvlJc w:val="left"/>
    </w:lvl>
    <w:lvl w:ilvl="6" w:tplc="E166B848">
      <w:numFmt w:val="decimal"/>
      <w:lvlText w:val=""/>
      <w:lvlJc w:val="left"/>
    </w:lvl>
    <w:lvl w:ilvl="7" w:tplc="3D6E08F6">
      <w:numFmt w:val="decimal"/>
      <w:lvlText w:val=""/>
      <w:lvlJc w:val="left"/>
    </w:lvl>
    <w:lvl w:ilvl="8" w:tplc="43A8D828">
      <w:numFmt w:val="decimal"/>
      <w:lvlText w:val=""/>
      <w:lvlJc w:val="left"/>
    </w:lvl>
  </w:abstractNum>
  <w:abstractNum w:abstractNumId="34">
    <w:nsid w:val="00007874"/>
    <w:multiLevelType w:val="hybridMultilevel"/>
    <w:tmpl w:val="BAB2E1B2"/>
    <w:lvl w:ilvl="0" w:tplc="2D16EEBC">
      <w:start w:val="1"/>
      <w:numFmt w:val="bullet"/>
      <w:lvlText w:val="в"/>
      <w:lvlJc w:val="left"/>
    </w:lvl>
    <w:lvl w:ilvl="1" w:tplc="30021866">
      <w:start w:val="1"/>
      <w:numFmt w:val="bullet"/>
      <w:lvlText w:val="В"/>
      <w:lvlJc w:val="left"/>
    </w:lvl>
    <w:lvl w:ilvl="2" w:tplc="8A2404E0">
      <w:numFmt w:val="decimal"/>
      <w:lvlText w:val=""/>
      <w:lvlJc w:val="left"/>
    </w:lvl>
    <w:lvl w:ilvl="3" w:tplc="69B609D6">
      <w:numFmt w:val="decimal"/>
      <w:lvlText w:val=""/>
      <w:lvlJc w:val="left"/>
    </w:lvl>
    <w:lvl w:ilvl="4" w:tplc="C2167EA2">
      <w:numFmt w:val="decimal"/>
      <w:lvlText w:val=""/>
      <w:lvlJc w:val="left"/>
    </w:lvl>
    <w:lvl w:ilvl="5" w:tplc="A43E45FE">
      <w:numFmt w:val="decimal"/>
      <w:lvlText w:val=""/>
      <w:lvlJc w:val="left"/>
    </w:lvl>
    <w:lvl w:ilvl="6" w:tplc="8BBC5420">
      <w:numFmt w:val="decimal"/>
      <w:lvlText w:val=""/>
      <w:lvlJc w:val="left"/>
    </w:lvl>
    <w:lvl w:ilvl="7" w:tplc="DED08D58">
      <w:numFmt w:val="decimal"/>
      <w:lvlText w:val=""/>
      <w:lvlJc w:val="left"/>
    </w:lvl>
    <w:lvl w:ilvl="8" w:tplc="CBA4E706">
      <w:numFmt w:val="decimal"/>
      <w:lvlText w:val=""/>
      <w:lvlJc w:val="left"/>
    </w:lvl>
  </w:abstractNum>
  <w:abstractNum w:abstractNumId="35">
    <w:nsid w:val="1B4E3ED7"/>
    <w:multiLevelType w:val="hybridMultilevel"/>
    <w:tmpl w:val="019C1780"/>
    <w:lvl w:ilvl="0" w:tplc="0B865068">
      <w:start w:val="1"/>
      <w:numFmt w:val="bullet"/>
      <w:lvlText w:val="-"/>
      <w:lvlJc w:val="left"/>
      <w:rPr>
        <w:rFonts w:ascii="Matura MT Script Capitals" w:hAnsi="Matura MT Script Capitals" w:hint="default"/>
      </w:rPr>
    </w:lvl>
    <w:lvl w:ilvl="1" w:tplc="2A72AA30">
      <w:numFmt w:val="decimal"/>
      <w:lvlText w:val=""/>
      <w:lvlJc w:val="left"/>
    </w:lvl>
    <w:lvl w:ilvl="2" w:tplc="66BCC382">
      <w:numFmt w:val="decimal"/>
      <w:lvlText w:val=""/>
      <w:lvlJc w:val="left"/>
    </w:lvl>
    <w:lvl w:ilvl="3" w:tplc="CD220E8E">
      <w:numFmt w:val="decimal"/>
      <w:lvlText w:val=""/>
      <w:lvlJc w:val="left"/>
    </w:lvl>
    <w:lvl w:ilvl="4" w:tplc="D0DE8D68">
      <w:numFmt w:val="decimal"/>
      <w:lvlText w:val=""/>
      <w:lvlJc w:val="left"/>
    </w:lvl>
    <w:lvl w:ilvl="5" w:tplc="40AA4DA2">
      <w:numFmt w:val="decimal"/>
      <w:lvlText w:val=""/>
      <w:lvlJc w:val="left"/>
    </w:lvl>
    <w:lvl w:ilvl="6" w:tplc="8DE642E4">
      <w:numFmt w:val="decimal"/>
      <w:lvlText w:val=""/>
      <w:lvlJc w:val="left"/>
    </w:lvl>
    <w:lvl w:ilvl="7" w:tplc="B9D83334">
      <w:numFmt w:val="decimal"/>
      <w:lvlText w:val=""/>
      <w:lvlJc w:val="left"/>
    </w:lvl>
    <w:lvl w:ilvl="8" w:tplc="C11A7D3C">
      <w:numFmt w:val="decimal"/>
      <w:lvlText w:val=""/>
      <w:lvlJc w:val="left"/>
    </w:lvl>
  </w:abstractNum>
  <w:abstractNum w:abstractNumId="36">
    <w:nsid w:val="1C023006"/>
    <w:multiLevelType w:val="hybridMultilevel"/>
    <w:tmpl w:val="350A49D2"/>
    <w:lvl w:ilvl="0" w:tplc="0B865068">
      <w:start w:val="1"/>
      <w:numFmt w:val="bullet"/>
      <w:lvlText w:val="-"/>
      <w:lvlJc w:val="left"/>
      <w:rPr>
        <w:rFonts w:ascii="Matura MT Script Capitals" w:hAnsi="Matura MT Script Capitals" w:hint="default"/>
      </w:rPr>
    </w:lvl>
    <w:lvl w:ilvl="1" w:tplc="822EAED2">
      <w:numFmt w:val="decimal"/>
      <w:lvlText w:val=""/>
      <w:lvlJc w:val="left"/>
    </w:lvl>
    <w:lvl w:ilvl="2" w:tplc="60BA5578">
      <w:numFmt w:val="decimal"/>
      <w:lvlText w:val=""/>
      <w:lvlJc w:val="left"/>
    </w:lvl>
    <w:lvl w:ilvl="3" w:tplc="5ED22A5E">
      <w:numFmt w:val="decimal"/>
      <w:lvlText w:val=""/>
      <w:lvlJc w:val="left"/>
    </w:lvl>
    <w:lvl w:ilvl="4" w:tplc="E1202214">
      <w:numFmt w:val="decimal"/>
      <w:lvlText w:val=""/>
      <w:lvlJc w:val="left"/>
    </w:lvl>
    <w:lvl w:ilvl="5" w:tplc="A40ABFE6">
      <w:numFmt w:val="decimal"/>
      <w:lvlText w:val=""/>
      <w:lvlJc w:val="left"/>
    </w:lvl>
    <w:lvl w:ilvl="6" w:tplc="5B263AA4">
      <w:numFmt w:val="decimal"/>
      <w:lvlText w:val=""/>
      <w:lvlJc w:val="left"/>
    </w:lvl>
    <w:lvl w:ilvl="7" w:tplc="000658F4">
      <w:numFmt w:val="decimal"/>
      <w:lvlText w:val=""/>
      <w:lvlJc w:val="left"/>
    </w:lvl>
    <w:lvl w:ilvl="8" w:tplc="DECA6962">
      <w:numFmt w:val="decimal"/>
      <w:lvlText w:val=""/>
      <w:lvlJc w:val="left"/>
    </w:lvl>
  </w:abstractNum>
  <w:abstractNum w:abstractNumId="37">
    <w:nsid w:val="4DD111B0"/>
    <w:multiLevelType w:val="hybridMultilevel"/>
    <w:tmpl w:val="7C74DBD6"/>
    <w:lvl w:ilvl="0" w:tplc="0B865068">
      <w:start w:val="1"/>
      <w:numFmt w:val="bullet"/>
      <w:lvlText w:val="-"/>
      <w:lvlJc w:val="left"/>
      <w:rPr>
        <w:rFonts w:ascii="Matura MT Script Capitals" w:hAnsi="Matura MT Script Capitals" w:hint="default"/>
      </w:rPr>
    </w:lvl>
    <w:lvl w:ilvl="1" w:tplc="2460FF48">
      <w:numFmt w:val="decimal"/>
      <w:lvlText w:val=""/>
      <w:lvlJc w:val="left"/>
    </w:lvl>
    <w:lvl w:ilvl="2" w:tplc="151661BC">
      <w:numFmt w:val="decimal"/>
      <w:lvlText w:val=""/>
      <w:lvlJc w:val="left"/>
    </w:lvl>
    <w:lvl w:ilvl="3" w:tplc="D5441DC6">
      <w:numFmt w:val="decimal"/>
      <w:lvlText w:val=""/>
      <w:lvlJc w:val="left"/>
    </w:lvl>
    <w:lvl w:ilvl="4" w:tplc="834A1AD0">
      <w:numFmt w:val="decimal"/>
      <w:lvlText w:val=""/>
      <w:lvlJc w:val="left"/>
    </w:lvl>
    <w:lvl w:ilvl="5" w:tplc="E9D40614">
      <w:numFmt w:val="decimal"/>
      <w:lvlText w:val=""/>
      <w:lvlJc w:val="left"/>
    </w:lvl>
    <w:lvl w:ilvl="6" w:tplc="8D36BCF2">
      <w:numFmt w:val="decimal"/>
      <w:lvlText w:val=""/>
      <w:lvlJc w:val="left"/>
    </w:lvl>
    <w:lvl w:ilvl="7" w:tplc="362CC5EE">
      <w:numFmt w:val="decimal"/>
      <w:lvlText w:val=""/>
      <w:lvlJc w:val="left"/>
    </w:lvl>
    <w:lvl w:ilvl="8" w:tplc="C4428BF0">
      <w:numFmt w:val="decimal"/>
      <w:lvlText w:val=""/>
      <w:lvlJc w:val="left"/>
    </w:lvl>
  </w:abstractNum>
  <w:num w:numId="1">
    <w:abstractNumId w:val="34"/>
  </w:num>
  <w:num w:numId="2">
    <w:abstractNumId w:val="13"/>
  </w:num>
  <w:num w:numId="3">
    <w:abstractNumId w:val="4"/>
  </w:num>
  <w:num w:numId="4">
    <w:abstractNumId w:val="27"/>
  </w:num>
  <w:num w:numId="5">
    <w:abstractNumId w:val="31"/>
  </w:num>
  <w:num w:numId="6">
    <w:abstractNumId w:val="26"/>
  </w:num>
  <w:num w:numId="7">
    <w:abstractNumId w:val="22"/>
  </w:num>
  <w:num w:numId="8">
    <w:abstractNumId w:val="12"/>
  </w:num>
  <w:num w:numId="9">
    <w:abstractNumId w:val="5"/>
  </w:num>
  <w:num w:numId="10">
    <w:abstractNumId w:val="0"/>
  </w:num>
  <w:num w:numId="11">
    <w:abstractNumId w:val="1"/>
  </w:num>
  <w:num w:numId="12">
    <w:abstractNumId w:val="30"/>
  </w:num>
  <w:num w:numId="13">
    <w:abstractNumId w:val="32"/>
  </w:num>
  <w:num w:numId="14">
    <w:abstractNumId w:val="9"/>
  </w:num>
  <w:num w:numId="15">
    <w:abstractNumId w:val="3"/>
  </w:num>
  <w:num w:numId="16">
    <w:abstractNumId w:val="28"/>
  </w:num>
  <w:num w:numId="17">
    <w:abstractNumId w:val="24"/>
  </w:num>
  <w:num w:numId="18">
    <w:abstractNumId w:val="19"/>
  </w:num>
  <w:num w:numId="19">
    <w:abstractNumId w:val="2"/>
  </w:num>
  <w:num w:numId="20">
    <w:abstractNumId w:val="7"/>
  </w:num>
  <w:num w:numId="21">
    <w:abstractNumId w:val="25"/>
  </w:num>
  <w:num w:numId="22">
    <w:abstractNumId w:val="14"/>
  </w:num>
  <w:num w:numId="23">
    <w:abstractNumId w:val="17"/>
  </w:num>
  <w:num w:numId="24">
    <w:abstractNumId w:val="10"/>
  </w:num>
  <w:num w:numId="25">
    <w:abstractNumId w:val="21"/>
  </w:num>
  <w:num w:numId="26">
    <w:abstractNumId w:val="18"/>
  </w:num>
  <w:num w:numId="27">
    <w:abstractNumId w:val="23"/>
  </w:num>
  <w:num w:numId="28">
    <w:abstractNumId w:val="29"/>
  </w:num>
  <w:num w:numId="29">
    <w:abstractNumId w:val="16"/>
  </w:num>
  <w:num w:numId="30">
    <w:abstractNumId w:val="8"/>
  </w:num>
  <w:num w:numId="31">
    <w:abstractNumId w:val="15"/>
  </w:num>
  <w:num w:numId="32">
    <w:abstractNumId w:val="6"/>
  </w:num>
  <w:num w:numId="33">
    <w:abstractNumId w:val="20"/>
  </w:num>
  <w:num w:numId="34">
    <w:abstractNumId w:val="33"/>
  </w:num>
  <w:num w:numId="35">
    <w:abstractNumId w:val="11"/>
  </w:num>
  <w:num w:numId="36">
    <w:abstractNumId w:val="35"/>
  </w:num>
  <w:num w:numId="37">
    <w:abstractNumId w:val="36"/>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0A"/>
    <w:rsid w:val="000325B9"/>
    <w:rsid w:val="00044666"/>
    <w:rsid w:val="00092FDE"/>
    <w:rsid w:val="000B2891"/>
    <w:rsid w:val="000F350B"/>
    <w:rsid w:val="00123619"/>
    <w:rsid w:val="00211A22"/>
    <w:rsid w:val="00250D02"/>
    <w:rsid w:val="00262761"/>
    <w:rsid w:val="00325E3F"/>
    <w:rsid w:val="003957FA"/>
    <w:rsid w:val="00415B7B"/>
    <w:rsid w:val="004274C8"/>
    <w:rsid w:val="004F1BCE"/>
    <w:rsid w:val="005354A9"/>
    <w:rsid w:val="005B4C2A"/>
    <w:rsid w:val="0064207C"/>
    <w:rsid w:val="00661F9F"/>
    <w:rsid w:val="00671173"/>
    <w:rsid w:val="006E060E"/>
    <w:rsid w:val="007522EA"/>
    <w:rsid w:val="0078708D"/>
    <w:rsid w:val="00791358"/>
    <w:rsid w:val="00796D31"/>
    <w:rsid w:val="00803582"/>
    <w:rsid w:val="0081593D"/>
    <w:rsid w:val="008209CD"/>
    <w:rsid w:val="00841B96"/>
    <w:rsid w:val="008E3FC7"/>
    <w:rsid w:val="008E6923"/>
    <w:rsid w:val="008F3CB5"/>
    <w:rsid w:val="009C6200"/>
    <w:rsid w:val="00A63460"/>
    <w:rsid w:val="00A75AD3"/>
    <w:rsid w:val="00AD0892"/>
    <w:rsid w:val="00BC0E0D"/>
    <w:rsid w:val="00BD4FE7"/>
    <w:rsid w:val="00C42C93"/>
    <w:rsid w:val="00C550AE"/>
    <w:rsid w:val="00C90B65"/>
    <w:rsid w:val="00C9251E"/>
    <w:rsid w:val="00CA37D3"/>
    <w:rsid w:val="00D66E94"/>
    <w:rsid w:val="00D97779"/>
    <w:rsid w:val="00F11B2E"/>
    <w:rsid w:val="00F22DFD"/>
    <w:rsid w:val="00F71C0A"/>
    <w:rsid w:val="00F735A8"/>
    <w:rsid w:val="00FE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415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415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29F7-EAEE-4F9F-9F17-8ED4D74B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38</Pages>
  <Words>5461</Words>
  <Characters>31133</Characters>
  <Application>Microsoft Office Word</Application>
  <DocSecurity>0</DocSecurity>
  <Lines>259</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1234</cp:lastModifiedBy>
  <cp:revision>49</cp:revision>
  <dcterms:created xsi:type="dcterms:W3CDTF">2017-10-12T12:17:00Z</dcterms:created>
  <dcterms:modified xsi:type="dcterms:W3CDTF">2023-12-15T11:45:00Z</dcterms:modified>
</cp:coreProperties>
</file>