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771E" w14:textId="77777777" w:rsidR="00C1359A" w:rsidRPr="007929E3" w:rsidRDefault="00C1359A" w:rsidP="00C1359A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14:paraId="44A48CB2" w14:textId="53576D26" w:rsidR="00C1359A" w:rsidRPr="007929E3" w:rsidRDefault="00C1359A" w:rsidP="00C1359A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Старцева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А.Н</w:t>
      </w:r>
      <w:r w:rsidRPr="007929E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77B6577C" w14:textId="26A464ED" w:rsidR="00C1359A" w:rsidRDefault="00C1359A" w:rsidP="00C1359A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иностранных языков</w:t>
      </w:r>
      <w:r w:rsidRPr="007929E3">
        <w:rPr>
          <w:rFonts w:ascii="Times New Roman" w:hAnsi="Times New Roman" w:cs="Times New Roman"/>
          <w:sz w:val="28"/>
          <w:szCs w:val="28"/>
        </w:rPr>
        <w:t>,</w:t>
      </w:r>
    </w:p>
    <w:p w14:paraId="0BC096AB" w14:textId="3C0D2015" w:rsidR="00C1359A" w:rsidRPr="007929E3" w:rsidRDefault="00C1359A" w:rsidP="00C1359A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ФГКОУ «Кадетский корпус Следственного комитета Российской Федерации им. Александра Невского»</w:t>
      </w:r>
    </w:p>
    <w:p w14:paraId="2947338C" w14:textId="1E43C60D" w:rsidR="00C1359A" w:rsidRPr="007929E3" w:rsidRDefault="00C1359A" w:rsidP="00C1359A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7929E3">
        <w:rPr>
          <w:rFonts w:ascii="Times New Roman" w:hAnsi="Times New Roman" w:cs="Times New Roman"/>
          <w:sz w:val="28"/>
          <w:szCs w:val="28"/>
        </w:rPr>
        <w:t>, РФ</w:t>
      </w:r>
    </w:p>
    <w:p w14:paraId="46CDC763" w14:textId="77777777" w:rsidR="00C1359A" w:rsidRPr="007929E3" w:rsidRDefault="00C1359A" w:rsidP="00C1359A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</w:p>
    <w:p w14:paraId="2B18C8E4" w14:textId="2C7A418A" w:rsidR="008D0879" w:rsidRPr="00755C47" w:rsidRDefault="00755C47" w:rsidP="00755C47">
      <w:pPr>
        <w:jc w:val="center"/>
        <w:rPr>
          <w:b/>
          <w:bCs/>
          <w:lang w:eastAsia="ru-RU"/>
        </w:rPr>
      </w:pPr>
      <w:r w:rsidRPr="00755C47">
        <w:rPr>
          <w:rFonts w:ascii="Times New Roman" w:hAnsi="Times New Roman" w:cs="Times New Roman"/>
          <w:b/>
          <w:bCs/>
          <w:sz w:val="28"/>
          <w:szCs w:val="28"/>
        </w:rPr>
        <w:t>ПРОБЛЕМА ПРОЕКТИРОВАНИЯ ИНДИВИДУАЛЬНЫХ ОБРАЗОВАТЕЛЬНЫХ МАРШРУТОВ ПО ОБУЧЕНИЮ ИНОСТРАННЫМ ЯЗЫКАМ ДЛЯ ОБУЧАЮЩИХСЯ ОСНОВНОЙ ШКОЛЫ</w:t>
      </w:r>
    </w:p>
    <w:p w14:paraId="0DEB1662" w14:textId="77777777" w:rsidR="00C1359A" w:rsidRPr="007929E3" w:rsidRDefault="00C1359A" w:rsidP="00D10E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F2F5F94" w14:textId="2FA8A2A5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образовательный маршрут разрабатывается с целью оказания учащемуся индивидуальной поддержки в обучении информационного и организационного характера; наполнения содержания обучения материалом в соответствии с интересами, склонностями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индивидуального образовательного маршрута делает образовательный процесс нелинейным, что обуславливает большие возможности для самостоятельной работы детей, формируется социально-значимый навык </w:t>
      </w:r>
      <w:r w:rsidRPr="001D40E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иноязычная коммуникативная компетенция.</w:t>
      </w:r>
    </w:p>
    <w:p w14:paraId="6A509BE7" w14:textId="144C04A2" w:rsidR="00C1359A" w:rsidRPr="008B72BB" w:rsidRDefault="00C1359A" w:rsidP="008B72BB">
      <w:pPr>
        <w:spacing w:line="36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2BB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</w:p>
    <w:p w14:paraId="4D35CF2E" w14:textId="1ECEBC3E" w:rsidR="0028288A" w:rsidRPr="008D0879" w:rsidRDefault="00755C47" w:rsidP="008D08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маршрут, индивидуально-личностные особенности обучающихся, </w:t>
      </w:r>
      <w:r w:rsidR="002F6C5A">
        <w:rPr>
          <w:rFonts w:ascii="Times New Roman" w:hAnsi="Times New Roman" w:cs="Times New Roman"/>
          <w:sz w:val="28"/>
          <w:szCs w:val="28"/>
        </w:rPr>
        <w:t xml:space="preserve">персонализация образования, </w:t>
      </w:r>
      <w:r>
        <w:rPr>
          <w:rFonts w:ascii="Times New Roman" w:hAnsi="Times New Roman" w:cs="Times New Roman"/>
          <w:sz w:val="28"/>
          <w:szCs w:val="28"/>
        </w:rPr>
        <w:t>образовательные подпространства</w:t>
      </w:r>
    </w:p>
    <w:p w14:paraId="1BEDFC70" w14:textId="3BFC8EA5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образовательный маршрут учащегося – личностный проект развития и движения в образовательном пространстве, который разрабатывается при участии педагога и родителей, а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документируется индивидуальной образовательной программой, итогом данной работы выступает индивидуальная образовательная траектория, движение, по которой гарантирует учащемуся приобретение необходимых компетенций,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ценностно-смысловых ориентаций и способов социального поведения </w:t>
      </w:r>
      <w:r w:rsidRPr="003742E2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1578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с. 153</w:t>
      </w:r>
      <w:r w:rsidRPr="003742E2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3FA246A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образовательный маршрут рассматривается в качестве нормативного способа образовательной траектории, в рамках которой обучающийся достигает определенного уровня компетенций и умений в учебной деятельности. Предполагает устойчивую связь между образовательными возможностями образовательного учреждения (средства, инструменты и механизмы реализации индивидуальных образовательных маршрутов) и личными приоритетами учащихся (планы, цели) </w:t>
      </w:r>
      <w:r w:rsidRPr="00A72529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19, с. 38</w:t>
      </w:r>
      <w:r w:rsidRPr="00A72529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21FF8E0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индивидуальные образовательные маршруты реализуются посредством дифференцированной образовательной программы, которая представляет собой специфическую модель достижения личностных целей обучения. Как правило, в программе указываются цели обучения, содержание обучения, технологические аспекты обучения, оценочный инструментарий.</w:t>
      </w:r>
    </w:p>
    <w:p w14:paraId="0F9B75CE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образовательный маршрут отражает вариативный подход к индивидуально-личностным особенностям обучающихся, одним из преимуществ которого является корректировка в соответствии с потребностями и возможностями обучающегося.</w:t>
      </w:r>
    </w:p>
    <w:p w14:paraId="21FF6E3F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подход в обучении, персонализация образования предоставляет возможность активизировать механизмы восприятия и обработки информации, познавательную деятельность. Совершенствуются аналитическая и абстрактная деятельность, возрастает заинтересованность обучающихся в самостоятельной поисковой творческой деятельности, что обуславливает успешную реализацию индивидуальной образовательной траектории.</w:t>
      </w:r>
    </w:p>
    <w:p w14:paraId="5F352560" w14:textId="71CD2059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Компоненты проектирования индивидуального образовательного маршрута:</w:t>
      </w:r>
    </w:p>
    <w:p w14:paraId="14E7C073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D40E7">
        <w:rPr>
          <w:rFonts w:ascii="Times New Roman" w:eastAsia="Times New Roman" w:hAnsi="Times New Roman" w:cs="Times New Roman"/>
          <w:color w:val="111115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систематическое изучение актуального развития ученика;</w:t>
      </w:r>
    </w:p>
    <w:p w14:paraId="19CEB6D3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D40E7">
        <w:rPr>
          <w:rFonts w:ascii="Times New Roman" w:eastAsia="Times New Roman" w:hAnsi="Times New Roman" w:cs="Times New Roman"/>
          <w:color w:val="11111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постановка ближайших педагогических задач в зоне ближайшего развития ученика;</w:t>
      </w:r>
    </w:p>
    <w:p w14:paraId="2A48753A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D40E7">
        <w:rPr>
          <w:rFonts w:ascii="Times New Roman" w:eastAsia="Times New Roman" w:hAnsi="Times New Roman" w:cs="Times New Roman"/>
          <w:color w:val="11111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выбор и применение наиболее эффективных методов работы с учеником;</w:t>
      </w:r>
    </w:p>
    <w:p w14:paraId="38C5EADE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D40E7">
        <w:rPr>
          <w:rFonts w:ascii="Times New Roman" w:eastAsia="Times New Roman" w:hAnsi="Times New Roman" w:cs="Times New Roman"/>
          <w:color w:val="11111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контроль и анализ полученных знаний.</w:t>
      </w:r>
    </w:p>
    <w:p w14:paraId="1BD0145A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 общеобразовательной школе педагог, реализуя индивидуальный подход, сталкивается со следующими ограничениями, обусловленными спецификой классно-урочной системы:</w:t>
      </w:r>
    </w:p>
    <w:p w14:paraId="18A98209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D40E7">
        <w:rPr>
          <w:rFonts w:ascii="Times New Roman" w:eastAsia="Times New Roman" w:hAnsi="Times New Roman" w:cs="Times New Roman"/>
          <w:color w:val="11111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индивидуальные особенности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учитываются применительно к группе обучающихся (на основе схожих способностей и особенностей), а не персонально к каждому ребенку;</w:t>
      </w:r>
    </w:p>
    <w:p w14:paraId="39EE55BB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D40E7">
        <w:rPr>
          <w:rFonts w:ascii="Times New Roman" w:eastAsia="Times New Roman" w:hAnsi="Times New Roman" w:cs="Times New Roman"/>
          <w:color w:val="11111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в рамках учебной деятельности учитываются исключительно те особенности, которые важны для освоения учебного материала – интеллектуальные особенности, в то время как индивидуальные психические особенности не подлежат учету, например особенности темперамента;</w:t>
      </w:r>
    </w:p>
    <w:p w14:paraId="075BC532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D40E7">
        <w:rPr>
          <w:rFonts w:ascii="Times New Roman" w:eastAsia="Times New Roman" w:hAnsi="Times New Roman" w:cs="Times New Roman"/>
          <w:color w:val="11111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в большинстве случаев учет определенных свойств происходит в том случае, если имеет значение для обучающегося (одаренность, ограничение по состоянию здоровья);</w:t>
      </w:r>
    </w:p>
    <w:p w14:paraId="66A8D5F8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1D40E7">
        <w:rPr>
          <w:rFonts w:ascii="Times New Roman" w:eastAsia="Times New Roman" w:hAnsi="Times New Roman" w:cs="Times New Roman"/>
          <w:color w:val="11111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эпизодический характер индивидуализации, реализация в определенных видах учебной деятельности.</w:t>
      </w:r>
    </w:p>
    <w:p w14:paraId="76257DE2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На основании сказанного выше, одним из направлений реализации индивидуального образовательного маршрута выступает дифференциация обучения, которая предполагает деление обучающихся на группы на основе типичных особенностей.</w:t>
      </w:r>
    </w:p>
    <w:p w14:paraId="175B2B6F" w14:textId="279A25F1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В условиях общеобразовательной школы в полной мере индивидуальный подход реализовать не представляется возможным, что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lastRenderedPageBreak/>
        <w:t xml:space="preserve">обусловлено особенностями классно-урочной системы, наполняемостью классов, личностно-индивидуальными особенностями каждого обучающегося и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т.д.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В свою очередь дифференцированный подход не учитывает все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индивидуальные особенности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учащихся, влияющие на образовательный процесс </w:t>
      </w:r>
      <w:r w:rsidRPr="00D7556D">
        <w:rPr>
          <w:rFonts w:ascii="Times New Roman" w:eastAsia="Times New Roman" w:hAnsi="Times New Roman" w:cs="Times New Roman"/>
          <w:color w:val="111115"/>
          <w:sz w:val="28"/>
          <w:szCs w:val="28"/>
        </w:rPr>
        <w:t>[</w:t>
      </w:r>
      <w:r w:rsidR="0091578E">
        <w:rPr>
          <w:rFonts w:ascii="Times New Roman" w:eastAsia="Times New Roman" w:hAnsi="Times New Roman" w:cs="Times New Roman"/>
          <w:color w:val="11111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, с. 19</w:t>
      </w:r>
      <w:r w:rsidRPr="00D7556D">
        <w:rPr>
          <w:rFonts w:ascii="Times New Roman" w:eastAsia="Times New Roman" w:hAnsi="Times New Roman" w:cs="Times New Roman"/>
          <w:color w:val="111115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.</w:t>
      </w:r>
    </w:p>
    <w:p w14:paraId="1F9DFD32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В практику преподавания учебных дисциплин целесообразно включение индивидуально-дифференцированного подхода, при котором учитель ориентирован на группы и категории обучающихся, но их деление носит гибкий характер и соотносится с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индивидуальными особенностями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обучающихся.</w:t>
      </w:r>
    </w:p>
    <w:p w14:paraId="0B071FAA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Существует несколько методов реализации индивидуально-дифференцированного подхода.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Многосенсорный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подход, предлагаемый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br/>
        <w:t xml:space="preserve">М. А. Ахметовым, предполагает, что информация преподносится учителем в нескольких модальностях, что даёт возможность усвоения информации различными способами. Е. В. Берсенева является сторонником подхода уровневой дифференциации, в процессе которой учащиеся могут выбирать тот уровень, который считают подходящим для себя </w:t>
      </w:r>
      <w:r w:rsidRPr="00D7556D">
        <w:rPr>
          <w:rFonts w:ascii="Times New Roman" w:eastAsia="Times New Roman" w:hAnsi="Times New Roman" w:cs="Times New Roman"/>
          <w:color w:val="111115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9, с. 5</w:t>
      </w:r>
      <w:r w:rsidRPr="00D7556D">
        <w:rPr>
          <w:rFonts w:ascii="Times New Roman" w:eastAsia="Times New Roman" w:hAnsi="Times New Roman" w:cs="Times New Roman"/>
          <w:color w:val="111115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. А также существует метод применения поисковых, эвристических, проектных методов, когда каждый из учащихся может проявить активность в зависимости от своих способностей и склонностей.</w:t>
      </w:r>
    </w:p>
    <w:p w14:paraId="2B566E96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 практике преподавания иностранных языков выделяются следующие новообразования при реализации индивидуального подхода:</w:t>
      </w:r>
    </w:p>
    <w:p w14:paraId="2DDD4251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46F18">
        <w:rPr>
          <w:rFonts w:ascii="Times New Roman" w:eastAsia="Times New Roman" w:hAnsi="Times New Roman" w:cs="Times New Roman"/>
          <w:color w:val="11111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новые образы, понятия, представления, цели;</w:t>
      </w:r>
    </w:p>
    <w:p w14:paraId="1C45DE64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46F18">
        <w:rPr>
          <w:rFonts w:ascii="Times New Roman" w:eastAsia="Times New Roman" w:hAnsi="Times New Roman" w:cs="Times New Roman"/>
          <w:color w:val="11111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новые способы и стратегии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действий  различных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видах деятельности и при решении проблем, расширение функций использования изучаемого языка;</w:t>
      </w:r>
    </w:p>
    <w:p w14:paraId="3F716850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46F18">
        <w:rPr>
          <w:rFonts w:ascii="Times New Roman" w:eastAsia="Times New Roman" w:hAnsi="Times New Roman" w:cs="Times New Roman"/>
          <w:color w:val="11111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новые потребности, цели, критерии оценки событий, явлений, людей и их поступков;</w:t>
      </w:r>
    </w:p>
    <w:p w14:paraId="7CBB9190" w14:textId="073ECBA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46F18">
        <w:rPr>
          <w:rFonts w:ascii="Times New Roman" w:eastAsia="Times New Roman" w:hAnsi="Times New Roman" w:cs="Times New Roman"/>
          <w:color w:val="111115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новые средства выполнения, как речевой деятельности, так и деятельности, в которой учащиеся в определенной степени могут использовать иностранный язык как одно из средств. </w:t>
      </w:r>
    </w:p>
    <w:p w14:paraId="42CC2C9C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Гибкость индивидуального образовательного маршрута позволяет учитывать способности и возможности обучающихся, их личностно-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индивидуальные особенности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, что способствует совершенствованию основных иноязычных компетенций.</w:t>
      </w:r>
    </w:p>
    <w:p w14:paraId="2DD83AB5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педагогическим условиям разработки и реализации индивидуальных образовательных маршрутов предъявляются определенные требования:</w:t>
      </w:r>
    </w:p>
    <w:p w14:paraId="5B510A05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вариативность образовательного пространства, которая будет ориентировать педагогов на создание собственных программ деятельности;</w:t>
      </w:r>
    </w:p>
    <w:p w14:paraId="4EFA3A9B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социокультурная обусловленность, подразумевающая соответствие содержания образования содержанию культуры, организацию образования на основе творческого подхода к освоению практико-ориентированной информации с использованием современных образовательных технологий;</w:t>
      </w:r>
    </w:p>
    <w:p w14:paraId="70A72F83" w14:textId="1618D4C5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построение образовательной среды на основе принципа индивидуальной помощи и поддержки, педагогу необходимо сопровождать ученика основной школы как при освоении нового материала по иностранному языку, так и в выборе индивидуальных средств и методов достижения его образовательных целей </w:t>
      </w:r>
      <w:r w:rsidRPr="0042305C">
        <w:rPr>
          <w:rFonts w:ascii="Times New Roman" w:eastAsia="Times New Roman" w:hAnsi="Times New Roman" w:cs="Times New Roman"/>
          <w:sz w:val="28"/>
          <w:szCs w:val="28"/>
        </w:rPr>
        <w:t>[</w:t>
      </w:r>
      <w:r w:rsidR="0091578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 с. 11–15</w:t>
      </w:r>
      <w:r w:rsidRPr="0042305C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D6A14F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построения и реализации индивидуального образовательного маршрута обучения иностранному языку осуществляется посредством механизма объединения компонентов образовательной среды: </w:t>
      </w:r>
    </w:p>
    <w:p w14:paraId="3CF7431E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F1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деятельностного,</w:t>
      </w:r>
    </w:p>
    <w:p w14:paraId="74D6B38E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F1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социо-коммуникативного,</w:t>
      </w:r>
    </w:p>
    <w:p w14:paraId="6BB350BC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F1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информационного,</w:t>
      </w:r>
    </w:p>
    <w:p w14:paraId="592D29C4" w14:textId="275DE3A3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F1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предметно-пространственного </w:t>
      </w:r>
      <w:r w:rsidRPr="0042305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1578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с. 10</w:t>
      </w:r>
      <w:r w:rsidRPr="0042305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A82C94" w14:textId="77777777" w:rsidR="00755C47" w:rsidRPr="0065776D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Подобная аккумуляция компонентов образовательной среды способствует возникновению образовательных подпространств, учитывающих разнонаправленные интересы обучающихся, что обуславливает формирование метапредметных компетентностей. В своей работе И.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Галацкова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выделяет 6 образовательных подпространств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2C30494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подпространство учебно-познавательной деятельности,</w:t>
      </w:r>
    </w:p>
    <w:p w14:paraId="7E93814C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управленческое подпространство,</w:t>
      </w:r>
    </w:p>
    <w:p w14:paraId="7BD43126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подпространство творческой и проектной деятельности,</w:t>
      </w:r>
    </w:p>
    <w:p w14:paraId="166E786B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подпространство профессиональных проб,</w:t>
      </w:r>
    </w:p>
    <w:p w14:paraId="270E4CDB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исследовательское подпространство,</w:t>
      </w:r>
    </w:p>
    <w:p w14:paraId="6AA738EF" w14:textId="03CA15DF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подпространство самообразования </w:t>
      </w:r>
      <w:r w:rsidRPr="0065776D">
        <w:rPr>
          <w:rFonts w:ascii="Times New Roman" w:eastAsia="Times New Roman" w:hAnsi="Times New Roman" w:cs="Times New Roman"/>
          <w:sz w:val="28"/>
          <w:szCs w:val="28"/>
        </w:rPr>
        <w:t>[</w:t>
      </w:r>
      <w:r w:rsidR="0091578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 с. 22–25</w:t>
      </w:r>
      <w:r w:rsidRPr="0065776D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C401EB0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Подпространство учебно-познавательной деятельности – непосредственно реализация образовательной программы, элективных курсов и специальных курсов. В рамках данного подпространства педагог передает обучающимся содержание образовательной программы, а также создает условия для самостоятельной творческой деятельности обучающихся. </w:t>
      </w:r>
    </w:p>
    <w:p w14:paraId="32E61510" w14:textId="5AEC4B70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Элективные курсы и специальные курсы в рамках освоения иностранного языка способствует соблюдению требования соответствия индивидуального образовательного маршрута интересам, способностям и особенностям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образовательной программе. Элективные курсы восполняют пробелы в образовательной программе в сфере удовлетворения интересов обучающихся. Являются инструментами реализации ИОМ так как тесно связаны с выбором обучающимися содержания образования в области освоения иностранного языка в зависимости от интересов, способностей, жизненных планов [</w:t>
      </w:r>
      <w:r w:rsidR="0091578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167]. </w:t>
      </w:r>
    </w:p>
    <w:p w14:paraId="3FC2D975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Учебная деятельность, реализуемая на элективных курсах, имеет логическое продолжение в самостоятельной работе обучающихся, досуговой, внеурочной, проектной и исследовательской деятельности.</w:t>
      </w:r>
    </w:p>
    <w:p w14:paraId="311D44C2" w14:textId="19B22B9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Исследовательское подпространство образовательной среды – приобретение детьми опыта научно-исследовательской работы в области изучаемого языка. В рамках данного подпространства организуются научные сообщества и объединения детей, проводятся конференции, семинары, вебинары </w:t>
      </w:r>
      <w:r w:rsidRPr="003B5E0F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1578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с. 23</w:t>
      </w:r>
      <w:r w:rsidRPr="003B5E0F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рамках научного сообщества обучающиеся научаются способам самостоятельного управления процессом познания, что способствует успешной реализации индивидуального образовательного пространства.</w:t>
      </w:r>
    </w:p>
    <w:p w14:paraId="4AE3857E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Исследовательское подпространство базируется на соблюдении следующих принципов.</w:t>
      </w:r>
    </w:p>
    <w:p w14:paraId="15850366" w14:textId="767E420B" w:rsidR="00755C47" w:rsidRP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55C47">
        <w:rPr>
          <w:rFonts w:ascii="Times New Roman" w:hAnsi="Times New Roman" w:cs="Times New Roman"/>
          <w:sz w:val="28"/>
          <w:szCs w:val="28"/>
        </w:rPr>
        <w:t xml:space="preserve">– </w:t>
      </w:r>
      <w:r w:rsidRPr="00755C47">
        <w:rPr>
          <w:rFonts w:ascii="Times New Roman" w:hAnsi="Times New Roman" w:cs="Times New Roman"/>
          <w:sz w:val="28"/>
          <w:szCs w:val="28"/>
        </w:rPr>
        <w:t xml:space="preserve"> </w:t>
      </w:r>
      <w:r w:rsidRPr="00755C47">
        <w:rPr>
          <w:rFonts w:ascii="Times New Roman" w:hAnsi="Times New Roman" w:cs="Times New Roman"/>
          <w:sz w:val="28"/>
          <w:szCs w:val="28"/>
        </w:rPr>
        <w:t>углубленное изучение проблем, определенных учащимися;</w:t>
      </w:r>
    </w:p>
    <w:p w14:paraId="2AE0249E" w14:textId="77777777" w:rsidR="00755C47" w:rsidRP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55C47">
        <w:rPr>
          <w:rFonts w:ascii="Times New Roman" w:hAnsi="Times New Roman" w:cs="Times New Roman"/>
          <w:sz w:val="28"/>
          <w:szCs w:val="28"/>
        </w:rPr>
        <w:t>– создание условий для самореализации личности, установка самоценности познавательной деятельности;</w:t>
      </w:r>
    </w:p>
    <w:p w14:paraId="73E97C97" w14:textId="77777777" w:rsidR="00755C47" w:rsidRP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55C47">
        <w:rPr>
          <w:rFonts w:ascii="Times New Roman" w:hAnsi="Times New Roman" w:cs="Times New Roman"/>
          <w:sz w:val="28"/>
          <w:szCs w:val="28"/>
        </w:rPr>
        <w:t>– непрерывность процесса профессионально ориентирующего образования и воспитания в творческом объединении учащихся различных возрастов;</w:t>
      </w:r>
    </w:p>
    <w:p w14:paraId="5F5D99BA" w14:textId="77777777" w:rsidR="00755C47" w:rsidRP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55C4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5C47">
        <w:rPr>
          <w:rFonts w:ascii="Times New Roman" w:hAnsi="Times New Roman" w:cs="Times New Roman"/>
          <w:sz w:val="28"/>
          <w:szCs w:val="28"/>
        </w:rPr>
        <w:t>поощрение  движения</w:t>
      </w:r>
      <w:proofErr w:type="gramEnd"/>
      <w:r w:rsidRPr="00755C47">
        <w:rPr>
          <w:rFonts w:ascii="Times New Roman" w:hAnsi="Times New Roman" w:cs="Times New Roman"/>
          <w:sz w:val="28"/>
          <w:szCs w:val="28"/>
        </w:rPr>
        <w:t xml:space="preserve"> обучающегося к пониманию самого себя, своих способностей;</w:t>
      </w:r>
    </w:p>
    <w:p w14:paraId="24DF4B90" w14:textId="4FEEC086" w:rsidR="00755C47" w:rsidRP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55C47">
        <w:rPr>
          <w:rFonts w:ascii="Times New Roman" w:hAnsi="Times New Roman" w:cs="Times New Roman"/>
          <w:sz w:val="28"/>
          <w:szCs w:val="28"/>
        </w:rPr>
        <w:t>– индивидуализация образовательной траектории учащихся.</w:t>
      </w:r>
    </w:p>
    <w:p w14:paraId="2562A8BC" w14:textId="77777777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Подпространство творческой самореализации и проектной деятельности – организация детских объединений, ориентированных на освоение иностранного языка посредством творческого и проективного методов. </w:t>
      </w:r>
    </w:p>
    <w:p w14:paraId="54EFEA78" w14:textId="4BE10686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Подпространство профессиональных проб – данное подпространство представлено экскурсиями в колледжи, университеты, реализующие программы среднего профессионального и высшего образования в области иностранных языков; встречами с носителями языка. В рамках урока метод профессиональных проб реализуется посредством выполнения обучающимися заданий в соответствии со спецификой того или иного вида профессиональной деятельности.</w:t>
      </w:r>
    </w:p>
    <w:p w14:paraId="1302E3F3" w14:textId="5513715B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Подпространство самообразования предполагает наличие образовательной инициативы обучающегося, которая связана с высоким интересом к изучаемому иностранному языку, отдельным вопросам, рассматриваемым в рамках урока. Основная задача педагога - обозначение проблемных аспектов в изучении иностранного языка, определение источников получения информации, рефлексия по итогам выполнения самостоятельной работы [</w:t>
      </w:r>
      <w:r w:rsidR="0091578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168]. </w:t>
      </w:r>
    </w:p>
    <w:p w14:paraId="70EF9965" w14:textId="58944F8A" w:rsidR="00755C47" w:rsidRDefault="00755C47" w:rsidP="00755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реализация индивидуального образовательного маршрута проходит через все подпространства образовательной среды, имеет логическое продолжение в подпространстве внеурочной деятельности и самообразования обучающихся. Реализация индивидуального образовательного маршрута с методической стороны требует разработки образовательных программ в соответствии со спецификой изучаемого языка; рационального подбора языкового материала, разработки элективных курсов, совокупности творческих заданий и речевых ситуаций; организации взаимодействия обучающихся в рамках решения учебных задач. </w:t>
      </w:r>
    </w:p>
    <w:p w14:paraId="40B83F87" w14:textId="22FE1EB8" w:rsidR="00D10E3B" w:rsidRDefault="00D10E3B" w:rsidP="00C031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F1F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14:paraId="609AC685" w14:textId="07FDB2EF" w:rsidR="002F6C5A" w:rsidRDefault="002F6C5A" w:rsidP="002F6C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Борзова, Е. В. Общая характеристика иноязычного личностно ориентированного образования на старшем этапе средней школы /                                </w:t>
      </w:r>
      <w:r w:rsidRPr="00B95244">
        <w:rPr>
          <w:rFonts w:ascii="Times New Roman" w:eastAsia="Times New Roman" w:hAnsi="Times New Roman" w:cs="Times New Roman"/>
          <w:color w:val="111115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</w:t>
      </w:r>
      <w:r w:rsidRPr="00B95244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</w:t>
      </w:r>
      <w:r w:rsidRPr="00B95244">
        <w:rPr>
          <w:rFonts w:ascii="Times New Roman" w:eastAsia="Times New Roman" w:hAnsi="Times New Roman" w:cs="Times New Roman"/>
          <w:color w:val="111115"/>
          <w:sz w:val="28"/>
          <w:szCs w:val="28"/>
        </w:rPr>
        <w:t>Борзова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. </w:t>
      </w:r>
      <w:r w:rsidRPr="00B95244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– </w:t>
      </w:r>
      <w:proofErr w:type="gramStart"/>
      <w:r w:rsidRPr="00B95244">
        <w:rPr>
          <w:rFonts w:ascii="Times New Roman" w:eastAsia="Times New Roman" w:hAnsi="Times New Roman" w:cs="Times New Roman"/>
          <w:color w:val="11111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</w:t>
      </w:r>
      <w:r w:rsidRPr="00B95244">
        <w:rPr>
          <w:rFonts w:ascii="Times New Roman" w:eastAsia="Times New Roman" w:hAnsi="Times New Roman" w:cs="Times New Roman"/>
          <w:color w:val="111115"/>
          <w:sz w:val="28"/>
          <w:szCs w:val="28"/>
        </w:rPr>
        <w:t>ст :</w:t>
      </w:r>
      <w:proofErr w:type="gramEnd"/>
      <w:r w:rsidRPr="00B95244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электронный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// Известия РГПУ им. А. И. Герцена. </w:t>
      </w:r>
      <w:r w:rsidRPr="00A0189B">
        <w:rPr>
          <w:rFonts w:ascii="Times New Roman" w:eastAsia="Times New Roman" w:hAnsi="Times New Roman" w:cs="Times New Roman"/>
          <w:color w:val="11111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2008. </w:t>
      </w:r>
      <w:r w:rsidRPr="00A0189B">
        <w:rPr>
          <w:rFonts w:ascii="Times New Roman" w:eastAsia="Times New Roman" w:hAnsi="Times New Roman" w:cs="Times New Roman"/>
          <w:color w:val="11111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№ 50. </w:t>
      </w:r>
      <w:r w:rsidRPr="00A0189B">
        <w:rPr>
          <w:rFonts w:ascii="Times New Roman" w:eastAsia="Times New Roman" w:hAnsi="Times New Roman" w:cs="Times New Roman"/>
          <w:color w:val="11111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С. 163</w:t>
      </w:r>
      <w:r w:rsidRPr="00A0189B">
        <w:rPr>
          <w:rFonts w:ascii="Times New Roman" w:eastAsia="Times New Roman" w:hAnsi="Times New Roman" w:cs="Times New Roman"/>
          <w:color w:val="11111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169. </w:t>
      </w:r>
      <w:r w:rsidRPr="00B95244">
        <w:rPr>
          <w:rFonts w:ascii="Times New Roman" w:eastAsia="Times New Roman" w:hAnsi="Times New Roman" w:cs="Times New Roman"/>
          <w:color w:val="111115"/>
          <w:sz w:val="28"/>
          <w:szCs w:val="28"/>
        </w:rPr>
        <w:t>– URL: https://cyberleninka.ru/article/n/obschaya-</w:t>
      </w:r>
      <w:r w:rsidRPr="00B95244">
        <w:rPr>
          <w:rFonts w:ascii="Times New Roman" w:eastAsia="Times New Roman" w:hAnsi="Times New Roman" w:cs="Times New Roman"/>
          <w:color w:val="111115"/>
          <w:sz w:val="28"/>
          <w:szCs w:val="28"/>
        </w:rPr>
        <w:lastRenderedPageBreak/>
        <w:t xml:space="preserve">harakteristika-inoyazychnogo-lichnostno-orientirovannogo-obrazovaniya-na-starshem-etape-sredney-shkoly (дата обращения: </w:t>
      </w:r>
      <w:r w:rsidR="0091578E">
        <w:rPr>
          <w:rFonts w:ascii="Times New Roman" w:eastAsia="Times New Roman" w:hAnsi="Times New Roman" w:cs="Times New Roman"/>
          <w:color w:val="111115"/>
          <w:sz w:val="28"/>
          <w:szCs w:val="28"/>
        </w:rPr>
        <w:t>17</w:t>
      </w:r>
      <w:r w:rsidRPr="00B95244">
        <w:rPr>
          <w:rFonts w:ascii="Times New Roman" w:eastAsia="Times New Roman" w:hAnsi="Times New Roman" w:cs="Times New Roman"/>
          <w:color w:val="111115"/>
          <w:sz w:val="28"/>
          <w:szCs w:val="28"/>
        </w:rPr>
        <w:t>.0</w:t>
      </w:r>
      <w:r w:rsidR="0091578E">
        <w:rPr>
          <w:rFonts w:ascii="Times New Roman" w:eastAsia="Times New Roman" w:hAnsi="Times New Roman" w:cs="Times New Roman"/>
          <w:color w:val="111115"/>
          <w:sz w:val="28"/>
          <w:szCs w:val="28"/>
        </w:rPr>
        <w:t>9</w:t>
      </w:r>
      <w:r w:rsidRPr="00B95244">
        <w:rPr>
          <w:rFonts w:ascii="Times New Roman" w:eastAsia="Times New Roman" w:hAnsi="Times New Roman" w:cs="Times New Roman"/>
          <w:color w:val="111115"/>
          <w:sz w:val="28"/>
          <w:szCs w:val="28"/>
        </w:rPr>
        <w:t>.202</w:t>
      </w:r>
      <w:r w:rsidR="0091578E">
        <w:rPr>
          <w:rFonts w:ascii="Times New Roman" w:eastAsia="Times New Roman" w:hAnsi="Times New Roman" w:cs="Times New Roman"/>
          <w:color w:val="111115"/>
          <w:sz w:val="28"/>
          <w:szCs w:val="28"/>
        </w:rPr>
        <w:t>3</w:t>
      </w:r>
      <w:r w:rsidRPr="00B95244">
        <w:rPr>
          <w:rFonts w:ascii="Times New Roman" w:eastAsia="Times New Roman" w:hAnsi="Times New Roman" w:cs="Times New Roman"/>
          <w:color w:val="111115"/>
          <w:sz w:val="28"/>
          <w:szCs w:val="28"/>
        </w:rPr>
        <w:t>).</w:t>
      </w:r>
    </w:p>
    <w:p w14:paraId="46F92F5C" w14:textId="77777777" w:rsidR="002F6C5A" w:rsidRDefault="002F6C5A" w:rsidP="00C031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E2B76" w14:textId="0FC89333" w:rsidR="002F6C5A" w:rsidRDefault="002F6C5A" w:rsidP="002F6C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Будаева, Н. А. Разработка и оформление индивидуального образовательного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маршрута :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методическое пособие / Н. А. Будаева. –                   Усть-Кут: МОУ ДОД ДЮЦ УКМО, 2015. – 27 с. </w:t>
      </w:r>
      <w:r w:rsidRPr="000C4583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                                                    </w:t>
      </w:r>
      <w:r w:rsidRPr="000C4583">
        <w:rPr>
          <w:rFonts w:ascii="Times New Roman" w:eastAsia="Times New Roman" w:hAnsi="Times New Roman" w:cs="Times New Roman"/>
          <w:color w:val="111115"/>
          <w:sz w:val="28"/>
          <w:szCs w:val="28"/>
        </w:rPr>
        <w:t>URL: https://gymn52.ru/files/Documents/razrabotka_i_oformlenie_individul.pdf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(дата обращения: </w:t>
      </w:r>
      <w:r w:rsidR="0091578E">
        <w:rPr>
          <w:rFonts w:ascii="Times New Roman" w:eastAsia="Times New Roman" w:hAnsi="Times New Roman" w:cs="Times New Roman"/>
          <w:color w:val="111115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.0</w:t>
      </w:r>
      <w:r w:rsidR="0091578E">
        <w:rPr>
          <w:rFonts w:ascii="Times New Roman" w:eastAsia="Times New Roman" w:hAnsi="Times New Roman" w:cs="Times New Roman"/>
          <w:color w:val="111115"/>
          <w:sz w:val="28"/>
          <w:szCs w:val="28"/>
        </w:rPr>
        <w:t>9</w:t>
      </w:r>
      <w:r w:rsidRPr="000C4583">
        <w:rPr>
          <w:rFonts w:ascii="Times New Roman" w:eastAsia="Times New Roman" w:hAnsi="Times New Roman" w:cs="Times New Roman"/>
          <w:color w:val="111115"/>
          <w:sz w:val="28"/>
          <w:szCs w:val="28"/>
        </w:rPr>
        <w:t>.202</w:t>
      </w:r>
      <w:r w:rsidR="0091578E">
        <w:rPr>
          <w:rFonts w:ascii="Times New Roman" w:eastAsia="Times New Roman" w:hAnsi="Times New Roman" w:cs="Times New Roman"/>
          <w:color w:val="111115"/>
          <w:sz w:val="28"/>
          <w:szCs w:val="28"/>
        </w:rPr>
        <w:t>3</w:t>
      </w:r>
      <w:r w:rsidRPr="000C4583">
        <w:rPr>
          <w:rFonts w:ascii="Times New Roman" w:eastAsia="Times New Roman" w:hAnsi="Times New Roman" w:cs="Times New Roman"/>
          <w:color w:val="111115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</w:t>
      </w:r>
      <w:r w:rsidRPr="000C4583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– </w:t>
      </w:r>
      <w:proofErr w:type="gramStart"/>
      <w:r w:rsidRPr="000C4583">
        <w:rPr>
          <w:rFonts w:ascii="Times New Roman" w:eastAsia="Times New Roman" w:hAnsi="Times New Roman" w:cs="Times New Roman"/>
          <w:color w:val="111115"/>
          <w:sz w:val="28"/>
          <w:szCs w:val="28"/>
        </w:rPr>
        <w:t>Текст :</w:t>
      </w:r>
      <w:proofErr w:type="gramEnd"/>
      <w:r w:rsidRPr="000C4583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.</w:t>
      </w:r>
    </w:p>
    <w:p w14:paraId="290EAA76" w14:textId="77777777" w:rsidR="002F6C5A" w:rsidRDefault="002F6C5A" w:rsidP="00C031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A1516" w14:textId="77777777" w:rsidR="002F6C5A" w:rsidRDefault="002F6C5A" w:rsidP="002F6C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Галацкова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, И. А. </w:t>
      </w:r>
      <w:r w:rsidRPr="003E6C7E">
        <w:rPr>
          <w:rFonts w:ascii="Times New Roman" w:eastAsia="Times New Roman" w:hAnsi="Times New Roman" w:cs="Times New Roman"/>
          <w:color w:val="111115"/>
          <w:sz w:val="28"/>
          <w:szCs w:val="28"/>
        </w:rPr>
        <w:t>Моделирование вариативных образовательных маршрутов учащихся как средство обеспечения адаптивнос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ти школьной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среды </w:t>
      </w:r>
      <w:r w:rsidRPr="003E6C7E">
        <w:rPr>
          <w:rFonts w:ascii="Times New Roman" w:eastAsia="Times New Roman" w:hAnsi="Times New Roman" w:cs="Times New Roman"/>
          <w:color w:val="111115"/>
          <w:sz w:val="28"/>
          <w:szCs w:val="28"/>
        </w:rPr>
        <w:t>:</w:t>
      </w:r>
      <w:proofErr w:type="gramEnd"/>
      <w:r w:rsidRPr="003E6C7E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специальность </w:t>
      </w:r>
      <w:r w:rsidRPr="003E6C7E">
        <w:rPr>
          <w:rFonts w:ascii="Times New Roman" w:eastAsia="Times New Roman" w:hAnsi="Times New Roman" w:cs="Times New Roman"/>
          <w:color w:val="111115"/>
          <w:sz w:val="28"/>
          <w:szCs w:val="28"/>
        </w:rPr>
        <w:t>13.00.01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«Общая педагогика, история педагогики и образования»</w:t>
      </w:r>
      <w:r w:rsidRPr="003E6C7E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: автореферат диссертации</w:t>
      </w:r>
      <w:r w:rsidRPr="003E6C7E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на соискание ученой степени </w:t>
      </w:r>
      <w:r w:rsidRPr="003E6C7E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кандидата педагогических наук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/ И. А.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Галацкова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; Ульяновский гос. пед.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ун-тет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им. И. Н. Ульянова. </w:t>
      </w:r>
      <w:r w:rsidRPr="00A0189B">
        <w:rPr>
          <w:rFonts w:ascii="Times New Roman" w:eastAsia="Times New Roman" w:hAnsi="Times New Roman" w:cs="Times New Roman"/>
          <w:color w:val="11111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Ульяновск, 2010. </w:t>
      </w:r>
      <w:r w:rsidRPr="00A0189B">
        <w:rPr>
          <w:rFonts w:ascii="Times New Roman" w:eastAsia="Times New Roman" w:hAnsi="Times New Roman" w:cs="Times New Roman"/>
          <w:color w:val="11111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27 с. </w:t>
      </w:r>
      <w:r w:rsidRPr="00267190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                                        </w:t>
      </w:r>
      <w:r w:rsidRPr="00267190">
        <w:rPr>
          <w:rFonts w:ascii="Times New Roman" w:eastAsia="Times New Roman" w:hAnsi="Times New Roman" w:cs="Times New Roman"/>
          <w:color w:val="111115"/>
          <w:sz w:val="28"/>
          <w:szCs w:val="28"/>
        </w:rPr>
        <w:t>URL: https://new-disser.ru/_avtoreferats/01004630812.pdf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. – Режим доступа: свободный. </w:t>
      </w:r>
      <w:r w:rsidRPr="00267190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– </w:t>
      </w:r>
      <w:proofErr w:type="gramStart"/>
      <w:r w:rsidRPr="00267190">
        <w:rPr>
          <w:rFonts w:ascii="Times New Roman" w:eastAsia="Times New Roman" w:hAnsi="Times New Roman" w:cs="Times New Roman"/>
          <w:color w:val="111115"/>
          <w:sz w:val="28"/>
          <w:szCs w:val="28"/>
        </w:rPr>
        <w:t>Текст :</w:t>
      </w:r>
      <w:proofErr w:type="gramEnd"/>
      <w:r w:rsidRPr="00267190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.</w:t>
      </w:r>
    </w:p>
    <w:p w14:paraId="23AC18DE" w14:textId="77777777" w:rsidR="002F6C5A" w:rsidRDefault="002F6C5A" w:rsidP="002F6C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14:paraId="6A120B81" w14:textId="6A2212A4" w:rsidR="002F6C5A" w:rsidRPr="002F6C5A" w:rsidRDefault="002F6C5A" w:rsidP="0091578E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rPr>
          <w:color w:val="111115"/>
          <w:sz w:val="28"/>
          <w:szCs w:val="28"/>
        </w:rPr>
      </w:pPr>
      <w:r w:rsidRPr="002F6C5A">
        <w:rPr>
          <w:color w:val="111115"/>
          <w:sz w:val="28"/>
          <w:szCs w:val="28"/>
        </w:rPr>
        <w:t xml:space="preserve">Макеева, В. В. Теоретическое обоснование реализации индивидуальной образовательной траектории при обучении школьников с использованием электронных образовательных ресурсов / В. В. Макеева,. – </w:t>
      </w:r>
      <w:proofErr w:type="gramStart"/>
      <w:r w:rsidRPr="002F6C5A">
        <w:rPr>
          <w:color w:val="111115"/>
          <w:sz w:val="28"/>
          <w:szCs w:val="28"/>
        </w:rPr>
        <w:t>Текст :</w:t>
      </w:r>
      <w:proofErr w:type="gramEnd"/>
      <w:r w:rsidRPr="002F6C5A">
        <w:rPr>
          <w:color w:val="111115"/>
          <w:sz w:val="28"/>
          <w:szCs w:val="28"/>
        </w:rPr>
        <w:t xml:space="preserve"> электронный // Педагогическое образование в России. – 2013. – № 3. – </w:t>
      </w:r>
      <w:r w:rsidRPr="002F6C5A">
        <w:rPr>
          <w:color w:val="111115"/>
          <w:sz w:val="28"/>
          <w:szCs w:val="28"/>
        </w:rPr>
        <w:br/>
        <w:t xml:space="preserve">С. 153–157. – URL: https://cyberleninka.ru/article/n/teoreticheskoe-obosnovanie-realizatsii-individualnoy-obrazovatelnoy-traektorii-pri-obuchenii-shkolnikov-s-ispolzovaniem-elektronnyh (дата обращения: </w:t>
      </w:r>
      <w:r w:rsidR="0091578E">
        <w:rPr>
          <w:color w:val="111115"/>
          <w:sz w:val="28"/>
          <w:szCs w:val="28"/>
        </w:rPr>
        <w:t>17</w:t>
      </w:r>
      <w:r w:rsidRPr="002F6C5A">
        <w:rPr>
          <w:color w:val="111115"/>
          <w:sz w:val="28"/>
          <w:szCs w:val="28"/>
        </w:rPr>
        <w:t>.0</w:t>
      </w:r>
      <w:r w:rsidR="0091578E">
        <w:rPr>
          <w:color w:val="111115"/>
          <w:sz w:val="28"/>
          <w:szCs w:val="28"/>
        </w:rPr>
        <w:t>9</w:t>
      </w:r>
      <w:r w:rsidRPr="002F6C5A">
        <w:rPr>
          <w:color w:val="111115"/>
          <w:sz w:val="28"/>
          <w:szCs w:val="28"/>
        </w:rPr>
        <w:t>.202</w:t>
      </w:r>
      <w:r w:rsidR="0091578E">
        <w:rPr>
          <w:color w:val="111115"/>
          <w:sz w:val="28"/>
          <w:szCs w:val="28"/>
        </w:rPr>
        <w:t>3</w:t>
      </w:r>
      <w:r w:rsidRPr="002F6C5A">
        <w:rPr>
          <w:color w:val="111115"/>
          <w:sz w:val="28"/>
          <w:szCs w:val="28"/>
        </w:rPr>
        <w:t>).</w:t>
      </w:r>
    </w:p>
    <w:p w14:paraId="74EAC58F" w14:textId="77777777" w:rsidR="002F6C5A" w:rsidRDefault="002F6C5A" w:rsidP="009157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14:paraId="27CC4FA0" w14:textId="77777777" w:rsidR="0028288A" w:rsidRDefault="0028288A" w:rsidP="008D08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65352F4" w14:textId="61C6540B" w:rsidR="008B72BB" w:rsidRPr="00A4660D" w:rsidRDefault="00D10E3B" w:rsidP="00A4660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929E3">
        <w:rPr>
          <w:rFonts w:ascii="Times New Roman" w:hAnsi="Times New Roman" w:cs="Times New Roman"/>
          <w:sz w:val="28"/>
          <w:szCs w:val="28"/>
        </w:rPr>
        <w:t xml:space="preserve">©  </w:t>
      </w:r>
      <w:r>
        <w:rPr>
          <w:rFonts w:ascii="Times New Roman" w:hAnsi="Times New Roman" w:cs="Times New Roman"/>
          <w:sz w:val="28"/>
          <w:szCs w:val="28"/>
        </w:rPr>
        <w:t>Старцева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r w:rsidRPr="007929E3">
        <w:rPr>
          <w:rFonts w:ascii="Times New Roman" w:hAnsi="Times New Roman" w:cs="Times New Roman"/>
          <w:sz w:val="28"/>
          <w:szCs w:val="28"/>
        </w:rPr>
        <w:t>202</w:t>
      </w:r>
      <w:r w:rsidR="00C5091C" w:rsidRPr="000246C1">
        <w:rPr>
          <w:rFonts w:ascii="Times New Roman" w:hAnsi="Times New Roman" w:cs="Times New Roman"/>
          <w:sz w:val="28"/>
          <w:szCs w:val="28"/>
        </w:rPr>
        <w:t>3</w:t>
      </w:r>
    </w:p>
    <w:sectPr w:rsidR="008B72BB" w:rsidRPr="00A4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A35"/>
    <w:multiLevelType w:val="multilevel"/>
    <w:tmpl w:val="A49C86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140545B6"/>
    <w:multiLevelType w:val="multilevel"/>
    <w:tmpl w:val="4140BE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C96C2E"/>
    <w:multiLevelType w:val="multilevel"/>
    <w:tmpl w:val="CA2C7978"/>
    <w:lvl w:ilvl="0">
      <w:start w:val="2"/>
      <w:numFmt w:val="decimal"/>
      <w:lvlText w:val="%1"/>
      <w:lvlJc w:val="left"/>
      <w:pPr>
        <w:ind w:left="628" w:hanging="271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8" w:hanging="5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0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6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4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5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6" w:hanging="732"/>
      </w:pPr>
      <w:rPr>
        <w:rFonts w:hint="default"/>
        <w:lang w:val="ru-RU" w:eastAsia="en-US" w:bidi="ar-SA"/>
      </w:rPr>
    </w:lvl>
  </w:abstractNum>
  <w:abstractNum w:abstractNumId="3" w15:restartNumberingAfterBreak="0">
    <w:nsid w:val="2DC51E0E"/>
    <w:multiLevelType w:val="hybridMultilevel"/>
    <w:tmpl w:val="68F265F6"/>
    <w:lvl w:ilvl="0" w:tplc="982EB0AE">
      <w:numFmt w:val="bullet"/>
      <w:lvlText w:val="–"/>
      <w:lvlJc w:val="left"/>
      <w:pPr>
        <w:ind w:left="145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35147959"/>
    <w:multiLevelType w:val="hybridMultilevel"/>
    <w:tmpl w:val="470020A4"/>
    <w:lvl w:ilvl="0" w:tplc="982EB0AE">
      <w:numFmt w:val="bullet"/>
      <w:lvlText w:val="–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8ACE78">
      <w:numFmt w:val="bullet"/>
      <w:lvlText w:val="•"/>
      <w:lvlJc w:val="left"/>
      <w:pPr>
        <w:ind w:left="1286" w:hanging="339"/>
      </w:pPr>
      <w:rPr>
        <w:rFonts w:hint="default"/>
        <w:lang w:val="ru-RU" w:eastAsia="en-US" w:bidi="ar-SA"/>
      </w:rPr>
    </w:lvl>
    <w:lvl w:ilvl="2" w:tplc="6BAABA96">
      <w:numFmt w:val="bullet"/>
      <w:lvlText w:val="•"/>
      <w:lvlJc w:val="left"/>
      <w:pPr>
        <w:ind w:left="2273" w:hanging="339"/>
      </w:pPr>
      <w:rPr>
        <w:rFonts w:hint="default"/>
        <w:lang w:val="ru-RU" w:eastAsia="en-US" w:bidi="ar-SA"/>
      </w:rPr>
    </w:lvl>
    <w:lvl w:ilvl="3" w:tplc="AF60A092">
      <w:numFmt w:val="bullet"/>
      <w:lvlText w:val="•"/>
      <w:lvlJc w:val="left"/>
      <w:pPr>
        <w:ind w:left="3260" w:hanging="339"/>
      </w:pPr>
      <w:rPr>
        <w:rFonts w:hint="default"/>
        <w:lang w:val="ru-RU" w:eastAsia="en-US" w:bidi="ar-SA"/>
      </w:rPr>
    </w:lvl>
    <w:lvl w:ilvl="4" w:tplc="B25AD68A">
      <w:numFmt w:val="bullet"/>
      <w:lvlText w:val="•"/>
      <w:lvlJc w:val="left"/>
      <w:pPr>
        <w:ind w:left="4247" w:hanging="339"/>
      </w:pPr>
      <w:rPr>
        <w:rFonts w:hint="default"/>
        <w:lang w:val="ru-RU" w:eastAsia="en-US" w:bidi="ar-SA"/>
      </w:rPr>
    </w:lvl>
    <w:lvl w:ilvl="5" w:tplc="080ABB78">
      <w:numFmt w:val="bullet"/>
      <w:lvlText w:val="•"/>
      <w:lvlJc w:val="left"/>
      <w:pPr>
        <w:ind w:left="5234" w:hanging="339"/>
      </w:pPr>
      <w:rPr>
        <w:rFonts w:hint="default"/>
        <w:lang w:val="ru-RU" w:eastAsia="en-US" w:bidi="ar-SA"/>
      </w:rPr>
    </w:lvl>
    <w:lvl w:ilvl="6" w:tplc="8A18457C">
      <w:numFmt w:val="bullet"/>
      <w:lvlText w:val="•"/>
      <w:lvlJc w:val="left"/>
      <w:pPr>
        <w:ind w:left="6221" w:hanging="339"/>
      </w:pPr>
      <w:rPr>
        <w:rFonts w:hint="default"/>
        <w:lang w:val="ru-RU" w:eastAsia="en-US" w:bidi="ar-SA"/>
      </w:rPr>
    </w:lvl>
    <w:lvl w:ilvl="7" w:tplc="238859B0">
      <w:numFmt w:val="bullet"/>
      <w:lvlText w:val="•"/>
      <w:lvlJc w:val="left"/>
      <w:pPr>
        <w:ind w:left="7208" w:hanging="339"/>
      </w:pPr>
      <w:rPr>
        <w:rFonts w:hint="default"/>
        <w:lang w:val="ru-RU" w:eastAsia="en-US" w:bidi="ar-SA"/>
      </w:rPr>
    </w:lvl>
    <w:lvl w:ilvl="8" w:tplc="50148D86">
      <w:numFmt w:val="bullet"/>
      <w:lvlText w:val="•"/>
      <w:lvlJc w:val="left"/>
      <w:pPr>
        <w:ind w:left="8195" w:hanging="339"/>
      </w:pPr>
      <w:rPr>
        <w:rFonts w:hint="default"/>
        <w:lang w:val="ru-RU" w:eastAsia="en-US" w:bidi="ar-SA"/>
      </w:rPr>
    </w:lvl>
  </w:abstractNum>
  <w:abstractNum w:abstractNumId="5" w15:restartNumberingAfterBreak="0">
    <w:nsid w:val="389E3F51"/>
    <w:multiLevelType w:val="multilevel"/>
    <w:tmpl w:val="B2DC5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A6D9A"/>
    <w:multiLevelType w:val="hybridMultilevel"/>
    <w:tmpl w:val="DD14E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AB0533"/>
    <w:multiLevelType w:val="hybridMultilevel"/>
    <w:tmpl w:val="5DC6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139355">
    <w:abstractNumId w:val="4"/>
  </w:num>
  <w:num w:numId="2" w16cid:durableId="1347904192">
    <w:abstractNumId w:val="3"/>
  </w:num>
  <w:num w:numId="3" w16cid:durableId="729381940">
    <w:abstractNumId w:val="2"/>
  </w:num>
  <w:num w:numId="4" w16cid:durableId="1189488855">
    <w:abstractNumId w:val="7"/>
  </w:num>
  <w:num w:numId="5" w16cid:durableId="581833752">
    <w:abstractNumId w:val="1"/>
  </w:num>
  <w:num w:numId="6" w16cid:durableId="978462889">
    <w:abstractNumId w:val="5"/>
  </w:num>
  <w:num w:numId="7" w16cid:durableId="1720475566">
    <w:abstractNumId w:val="6"/>
  </w:num>
  <w:num w:numId="8" w16cid:durableId="58002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9A"/>
    <w:rsid w:val="000246C1"/>
    <w:rsid w:val="0028288A"/>
    <w:rsid w:val="002F6C5A"/>
    <w:rsid w:val="006347BF"/>
    <w:rsid w:val="00755C47"/>
    <w:rsid w:val="008B72BB"/>
    <w:rsid w:val="008D0879"/>
    <w:rsid w:val="0091578E"/>
    <w:rsid w:val="00A4660D"/>
    <w:rsid w:val="00B80F1F"/>
    <w:rsid w:val="00C031AD"/>
    <w:rsid w:val="00C1359A"/>
    <w:rsid w:val="00C5091C"/>
    <w:rsid w:val="00D1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FC0D"/>
  <w15:chartTrackingRefBased/>
  <w15:docId w15:val="{063BBAB5-F4EB-48EF-A826-D7645ACA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59A"/>
  </w:style>
  <w:style w:type="paragraph" w:styleId="2">
    <w:name w:val="heading 2"/>
    <w:basedOn w:val="a"/>
    <w:next w:val="a"/>
    <w:link w:val="20"/>
    <w:uiPriority w:val="9"/>
    <w:unhideWhenUsed/>
    <w:qFormat/>
    <w:rsid w:val="0028288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359A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35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72BB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80F1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80F1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828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Туманова</dc:creator>
  <cp:keywords/>
  <dc:description/>
  <cp:lastModifiedBy>Ангелина Старцева</cp:lastModifiedBy>
  <cp:revision>2</cp:revision>
  <dcterms:created xsi:type="dcterms:W3CDTF">2023-09-20T14:37:00Z</dcterms:created>
  <dcterms:modified xsi:type="dcterms:W3CDTF">2023-09-20T14:37:00Z</dcterms:modified>
</cp:coreProperties>
</file>