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0CCF" w14:textId="1D762590" w:rsidR="002B2EF4" w:rsidRPr="006874EA" w:rsidRDefault="002B2EF4" w:rsidP="009B4797">
      <w:pPr>
        <w:shd w:val="clear" w:color="auto" w:fill="FFFFFF"/>
        <w:spacing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УДК 62</w:t>
      </w:r>
      <w:r w:rsidRPr="0068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2.271</w:t>
      </w:r>
    </w:p>
    <w:p w14:paraId="19E4CEF7" w14:textId="33F839C6" w:rsidR="00920B82" w:rsidRPr="006874EA" w:rsidRDefault="0034357D" w:rsidP="007920BE">
      <w:pPr>
        <w:spacing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Жазамбек Д.Д.</w:t>
      </w:r>
      <w:r w:rsidR="002B2EF4"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 2 курса "Магистр горного дела"</w:t>
      </w:r>
      <w:r w:rsidR="002B2EF4"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87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Восочно-Казахстанский технический университет им. Д. Серикбаева</w:t>
      </w:r>
      <w:r w:rsidR="00920B82"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711E2F90" w14:textId="282E9361" w:rsidR="009B4797" w:rsidRPr="006874EA" w:rsidRDefault="002B2EF4" w:rsidP="009B479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="0034357D"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г.Усть-Каменогорс</w:t>
      </w:r>
      <w:r w:rsid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920B82"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34357D"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="00920B82"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аза</w:t>
      </w:r>
      <w:r w:rsidR="0034357D"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</w:t>
      </w:r>
      <w:r w:rsidR="00920B82"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стан</w:t>
      </w:r>
      <w:r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874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653780" w:rsidRPr="00653780">
        <w:rPr>
          <w:rFonts w:ascii="Times New Roman" w:hAnsi="Times New Roman" w:cs="Times New Roman"/>
          <w:b/>
          <w:sz w:val="28"/>
          <w:szCs w:val="28"/>
        </w:rPr>
        <w:t>ОБ ОЦЕНКЕ УСТОЙЧИВОСТИ БОРТА КАРЬЕРА НА ОСНОВЕ ГЕОМЕХАНИЧЕСКОЙ МОДЕЛИ МАССИВА ГОРНЫХ ПОРОД</w:t>
      </w:r>
    </w:p>
    <w:p w14:paraId="79192997" w14:textId="77777777" w:rsidR="0034357D" w:rsidRPr="006874EA" w:rsidRDefault="0034357D" w:rsidP="00653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AF94B84" w14:textId="2AF4D9A7" w:rsidR="006874EA" w:rsidRPr="006874EA" w:rsidRDefault="00653780" w:rsidP="006537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4E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Ключевые слова</w:t>
      </w:r>
      <w:r w:rsidR="006874EA" w:rsidRPr="006874EA">
        <w:rPr>
          <w:rFonts w:ascii="Times New Roman" w:hAnsi="Times New Roman" w:cs="Times New Roman"/>
          <w:i/>
          <w:sz w:val="24"/>
          <w:szCs w:val="24"/>
        </w:rPr>
        <w:t>:</w:t>
      </w:r>
      <w:r w:rsidR="006874E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874EA" w:rsidRPr="006874E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Карьер</w:t>
      </w:r>
      <w:r w:rsidR="006874EA" w:rsidRPr="006874E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874EA" w:rsidRPr="006874E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Массив горных пород</w:t>
      </w:r>
      <w:r w:rsidR="006874EA" w:rsidRPr="006874E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874EA" w:rsidRPr="006874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Борт разреза (карьера), </w:t>
      </w:r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Деформация горных пород, </w:t>
      </w:r>
      <w:r w:rsidR="006874EA" w:rsidRPr="006874EA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Рабочая зона карьера</w:t>
      </w:r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, Коэффициент запаса устойчивости, </w:t>
      </w:r>
      <w:r w:rsidR="006874EA" w:rsidRPr="006874E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Горный удар</w:t>
      </w:r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874EA" w:rsidRPr="006874E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Защитная зона</w:t>
      </w:r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, Наиболее напряженная поверхность, Обрушение, Опасные деформации горных пород, </w:t>
      </w:r>
      <w:r w:rsidR="006874EA" w:rsidRPr="006874EA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Глубина карьера</w:t>
      </w:r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874EA" w:rsidRPr="006874E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Зона разгрузки</w:t>
      </w:r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874EA" w:rsidRPr="006874EA">
        <w:rPr>
          <w:rFonts w:ascii="Times New Roman" w:hAnsi="Times New Roman" w:cs="Times New Roman"/>
          <w:i/>
          <w:sz w:val="24"/>
          <w:szCs w:val="24"/>
        </w:rPr>
        <w:t>Прибортовой</w:t>
      </w:r>
      <w:proofErr w:type="spellEnd"/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 массив, </w:t>
      </w:r>
      <w:r w:rsidR="006874EA" w:rsidRPr="006874E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Категория </w:t>
      </w:r>
      <w:proofErr w:type="spellStart"/>
      <w:r w:rsidR="006874EA" w:rsidRPr="006874E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удароопасности</w:t>
      </w:r>
      <w:proofErr w:type="spellEnd"/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874EA" w:rsidRPr="006874E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Локальный прогноз</w:t>
      </w:r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874EA" w:rsidRPr="006874E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Микроудар</w:t>
      </w:r>
      <w:proofErr w:type="spellEnd"/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874EA" w:rsidRPr="006874E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Особо сложные условия, </w:t>
      </w:r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Расчетные характеристики, Ширина призмы возможного обрушения, </w:t>
      </w:r>
      <w:r w:rsidR="006874EA" w:rsidRPr="006874E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Сближенными рудными телами</w:t>
      </w:r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874EA" w:rsidRPr="006874E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Стреляние</w:t>
      </w:r>
      <w:proofErr w:type="spellEnd"/>
      <w:r w:rsidR="006874EA" w:rsidRPr="006874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874EA" w:rsidRPr="006874E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Толчок.</w:t>
      </w:r>
    </w:p>
    <w:p w14:paraId="28D2F8C5" w14:textId="77777777" w:rsidR="006874EA" w:rsidRPr="006874EA" w:rsidRDefault="006874EA" w:rsidP="006874E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9E7409" w14:textId="75A76A3F" w:rsidR="006874EA" w:rsidRPr="006874EA" w:rsidRDefault="00653780" w:rsidP="006874E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6874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РАБОТЫ</w:t>
      </w:r>
    </w:p>
    <w:p w14:paraId="19D64847" w14:textId="77777777" w:rsidR="006874EA" w:rsidRPr="006874EA" w:rsidRDefault="006874EA" w:rsidP="006874EA">
      <w:pPr>
        <w:pStyle w:val="a5"/>
        <w:ind w:firstLine="567"/>
        <w:jc w:val="both"/>
        <w:rPr>
          <w:sz w:val="28"/>
          <w:szCs w:val="28"/>
          <w:lang w:val="kk-KZ"/>
        </w:rPr>
      </w:pPr>
      <w:r w:rsidRPr="006874EA">
        <w:rPr>
          <w:sz w:val="28"/>
          <w:szCs w:val="28"/>
          <w:lang w:val="kk-KZ"/>
        </w:rPr>
        <w:t xml:space="preserve">Выбор способа оценки устойчивости борта карьера в настоящее время является исключительно важным и единственным инструментом безопасной и эффективной разработки месторождений полезных ископаемых. В научно-технической литературе достаточно подробно освещены основные технологические приемы на обоснование параметров устойчивости бортов карьера. Данные мероприятия, как правило, разрабатываются на основе научных исследований геомеханических процессов в горнотехнических конструкциях посредством математического моделирования, лабораторных экспериментов и натурных испытаний. Поэтому тема диссертационной работы «Об оценке устойчивости борта карьера на основа геомеханической модели массива горных пород» является весьма актуальной. </w:t>
      </w:r>
    </w:p>
    <w:p w14:paraId="4C9F7873" w14:textId="77777777" w:rsidR="006874EA" w:rsidRPr="006874EA" w:rsidRDefault="006874EA" w:rsidP="006874EA">
      <w:pPr>
        <w:pStyle w:val="a5"/>
        <w:ind w:firstLine="567"/>
        <w:jc w:val="both"/>
        <w:rPr>
          <w:sz w:val="28"/>
          <w:szCs w:val="28"/>
          <w:lang w:val="kk-KZ"/>
        </w:rPr>
      </w:pPr>
      <w:r w:rsidRPr="006874EA">
        <w:rPr>
          <w:b/>
          <w:sz w:val="28"/>
          <w:szCs w:val="28"/>
          <w:lang w:val="kk-KZ"/>
        </w:rPr>
        <w:t>Объектом исследования</w:t>
      </w:r>
      <w:r w:rsidRPr="006874EA">
        <w:rPr>
          <w:sz w:val="28"/>
          <w:szCs w:val="28"/>
          <w:lang w:val="kk-KZ"/>
        </w:rPr>
        <w:t xml:space="preserve"> являетя месторождение Пустынное. </w:t>
      </w:r>
    </w:p>
    <w:p w14:paraId="1CDCB782" w14:textId="77777777" w:rsidR="006874EA" w:rsidRPr="006874EA" w:rsidRDefault="006874EA" w:rsidP="006874EA">
      <w:pPr>
        <w:pStyle w:val="a5"/>
        <w:ind w:firstLine="567"/>
        <w:jc w:val="both"/>
        <w:rPr>
          <w:sz w:val="28"/>
          <w:szCs w:val="28"/>
          <w:lang w:val="kk-KZ"/>
        </w:rPr>
      </w:pPr>
      <w:r w:rsidRPr="006874EA">
        <w:rPr>
          <w:b/>
          <w:sz w:val="28"/>
          <w:szCs w:val="28"/>
          <w:lang w:val="kk-KZ"/>
        </w:rPr>
        <w:t>Предметом исследования</w:t>
      </w:r>
      <w:r w:rsidRPr="006874EA">
        <w:rPr>
          <w:sz w:val="28"/>
          <w:szCs w:val="28"/>
          <w:lang w:val="kk-KZ"/>
        </w:rPr>
        <w:t xml:space="preserve"> является оценка устойчивости борта карьера.</w:t>
      </w:r>
    </w:p>
    <w:p w14:paraId="5A78C6FF" w14:textId="77777777" w:rsidR="006874EA" w:rsidRPr="006874EA" w:rsidRDefault="006874EA" w:rsidP="006874EA">
      <w:pPr>
        <w:pStyle w:val="a5"/>
        <w:ind w:firstLine="567"/>
        <w:jc w:val="both"/>
        <w:rPr>
          <w:sz w:val="28"/>
          <w:szCs w:val="28"/>
          <w:lang w:val="kk-KZ"/>
        </w:rPr>
      </w:pPr>
      <w:r w:rsidRPr="006874EA">
        <w:rPr>
          <w:b/>
          <w:sz w:val="28"/>
          <w:szCs w:val="28"/>
          <w:lang w:val="kk-KZ"/>
        </w:rPr>
        <w:t>Цель работы</w:t>
      </w:r>
      <w:r w:rsidRPr="006874EA">
        <w:rPr>
          <w:sz w:val="28"/>
          <w:szCs w:val="28"/>
          <w:lang w:val="kk-KZ"/>
        </w:rPr>
        <w:t xml:space="preserve"> . Провести оценку устойчивости бортов карьера Пустынное на основе инженерно-геологических данных .</w:t>
      </w:r>
    </w:p>
    <w:p w14:paraId="23158A9A" w14:textId="32A3E1A2" w:rsidR="006874EA" w:rsidRPr="00653780" w:rsidRDefault="006874EA" w:rsidP="00653780">
      <w:pPr>
        <w:pStyle w:val="a5"/>
        <w:ind w:firstLine="567"/>
        <w:jc w:val="both"/>
        <w:rPr>
          <w:sz w:val="28"/>
          <w:szCs w:val="28"/>
          <w:lang w:val="kk-KZ"/>
        </w:rPr>
      </w:pPr>
      <w:r w:rsidRPr="006874EA">
        <w:rPr>
          <w:b/>
          <w:sz w:val="28"/>
          <w:szCs w:val="28"/>
          <w:lang w:val="kk-KZ"/>
        </w:rPr>
        <w:t>Методы исследования</w:t>
      </w:r>
      <w:r w:rsidRPr="006874EA">
        <w:rPr>
          <w:sz w:val="28"/>
          <w:szCs w:val="28"/>
          <w:lang w:val="kk-KZ"/>
        </w:rPr>
        <w:t xml:space="preserve"> . При выполнении данной работы использовался комплексный метод исследований, включающий анализ полученных данных, обобщение результатов и анализ выполненных научных работ по теме исследований и разработка рекомендаций для практического использования .</w:t>
      </w:r>
    </w:p>
    <w:p w14:paraId="0C730047" w14:textId="77777777" w:rsidR="006874EA" w:rsidRPr="006874EA" w:rsidRDefault="006874EA" w:rsidP="006874E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874EA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  <w:lastRenderedPageBreak/>
        <w:t>СТЕПЕНЬ ИЗУЧЕННОСТИ</w:t>
      </w:r>
    </w:p>
    <w:p w14:paraId="32DE5E77" w14:textId="77777777" w:rsidR="006874EA" w:rsidRPr="006874EA" w:rsidRDefault="006874EA" w:rsidP="0068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874EA">
        <w:rPr>
          <w:rFonts w:ascii="Times New Roman" w:hAnsi="Times New Roman" w:cs="Times New Roman"/>
          <w:sz w:val="28"/>
          <w:szCs w:val="28"/>
          <w:lang w:val="kk-KZ"/>
        </w:rPr>
        <w:t>При основной работе на  месторождении Пустынное , Я выбрал данное  месторождение, так как имел рабочий опыт в лице техника-геомеханика .</w:t>
      </w:r>
    </w:p>
    <w:p w14:paraId="17DAB753" w14:textId="161EC427" w:rsidR="006874EA" w:rsidRPr="006874EA" w:rsidRDefault="006874EA" w:rsidP="0068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874EA">
        <w:rPr>
          <w:rFonts w:ascii="Times New Roman" w:hAnsi="Times New Roman" w:cs="Times New Roman"/>
          <w:sz w:val="28"/>
          <w:szCs w:val="28"/>
        </w:rPr>
        <w:t xml:space="preserve">В работах, выполненных институтом ВНИМИ, была разработана классификация горных пород по физико-механическим свойствам Пустынного месторождения. В работах, выполненных институтом ВНИМИ, была установлена крепость скальных пород пустынного месторождения и разработана классификация горных пород золоторудных месторождений </w:t>
      </w:r>
      <w:proofErr w:type="spellStart"/>
      <w:r w:rsidRPr="006874EA">
        <w:rPr>
          <w:rFonts w:ascii="Times New Roman" w:hAnsi="Times New Roman" w:cs="Times New Roman"/>
          <w:sz w:val="28"/>
          <w:szCs w:val="28"/>
        </w:rPr>
        <w:t>Прибалхашья</w:t>
      </w:r>
      <w:proofErr w:type="spellEnd"/>
      <w:r w:rsidRPr="006874EA">
        <w:rPr>
          <w:rFonts w:ascii="Times New Roman" w:hAnsi="Times New Roman" w:cs="Times New Roman"/>
          <w:sz w:val="28"/>
          <w:szCs w:val="28"/>
        </w:rPr>
        <w:t xml:space="preserve"> по физико-механическим свойствам, в частности составлена классификация по физико-механическим свойствам горных пород Пустынного месторождения.</w:t>
      </w:r>
    </w:p>
    <w:p w14:paraId="3CB7B88E" w14:textId="77777777" w:rsidR="006874EA" w:rsidRPr="006874EA" w:rsidRDefault="006874EA" w:rsidP="0068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4EA">
        <w:rPr>
          <w:rFonts w:ascii="Times New Roman" w:hAnsi="Times New Roman" w:cs="Times New Roman"/>
          <w:sz w:val="28"/>
          <w:szCs w:val="28"/>
        </w:rPr>
        <w:t xml:space="preserve">В геологическом строении месторождения принимают участие рыхлые осадочные отложения четвертичного и неогенового возраста и скальные палеозойские образования. Палеозойские образования представлены алевролитами, песчаниками, кварц-серицитовыми, углистыми и хлоритовыми сланцами, диабазами, диабазовыми порфиритами, кварцитами, кварцевыми порфирами. Породы в различной степени </w:t>
      </w:r>
      <w:proofErr w:type="spellStart"/>
      <w:r w:rsidRPr="006874EA">
        <w:rPr>
          <w:rFonts w:ascii="Times New Roman" w:hAnsi="Times New Roman" w:cs="Times New Roman"/>
          <w:sz w:val="28"/>
          <w:szCs w:val="28"/>
        </w:rPr>
        <w:t>рассланцованы</w:t>
      </w:r>
      <w:proofErr w:type="spellEnd"/>
      <w:r w:rsidRPr="006874EA">
        <w:rPr>
          <w:rFonts w:ascii="Times New Roman" w:hAnsi="Times New Roman" w:cs="Times New Roman"/>
          <w:sz w:val="28"/>
          <w:szCs w:val="28"/>
        </w:rPr>
        <w:t xml:space="preserve"> и трещиноваты. Системы </w:t>
      </w:r>
      <w:proofErr w:type="spellStart"/>
      <w:r w:rsidRPr="006874EA">
        <w:rPr>
          <w:rFonts w:ascii="Times New Roman" w:hAnsi="Times New Roman" w:cs="Times New Roman"/>
          <w:sz w:val="28"/>
          <w:szCs w:val="28"/>
        </w:rPr>
        <w:t>рассланцевания</w:t>
      </w:r>
      <w:proofErr w:type="spellEnd"/>
      <w:r w:rsidRPr="006874EA">
        <w:rPr>
          <w:rFonts w:ascii="Times New Roman" w:hAnsi="Times New Roman" w:cs="Times New Roman"/>
          <w:sz w:val="28"/>
          <w:szCs w:val="28"/>
        </w:rPr>
        <w:t xml:space="preserve"> определяются главным образом структурой месторождения и ориентированы преимущественно по азимутам от 325 до 353°, угол падения 60-90°. Значительных изменений ориентировки </w:t>
      </w:r>
      <w:proofErr w:type="spellStart"/>
      <w:r w:rsidRPr="006874EA">
        <w:rPr>
          <w:rFonts w:ascii="Times New Roman" w:hAnsi="Times New Roman" w:cs="Times New Roman"/>
          <w:sz w:val="28"/>
          <w:szCs w:val="28"/>
        </w:rPr>
        <w:t>рассланцеваний</w:t>
      </w:r>
      <w:proofErr w:type="spellEnd"/>
      <w:r w:rsidRPr="006874EA">
        <w:rPr>
          <w:rFonts w:ascii="Times New Roman" w:hAnsi="Times New Roman" w:cs="Times New Roman"/>
          <w:sz w:val="28"/>
          <w:szCs w:val="28"/>
        </w:rPr>
        <w:t xml:space="preserve"> по площади и с глубиной не отмечается. Максимальная </w:t>
      </w:r>
      <w:proofErr w:type="spellStart"/>
      <w:r w:rsidRPr="006874EA">
        <w:rPr>
          <w:rFonts w:ascii="Times New Roman" w:hAnsi="Times New Roman" w:cs="Times New Roman"/>
          <w:sz w:val="28"/>
          <w:szCs w:val="28"/>
        </w:rPr>
        <w:t>рассланцованность</w:t>
      </w:r>
      <w:proofErr w:type="spellEnd"/>
      <w:r w:rsidRPr="006874EA">
        <w:rPr>
          <w:rFonts w:ascii="Times New Roman" w:hAnsi="Times New Roman" w:cs="Times New Roman"/>
          <w:sz w:val="28"/>
          <w:szCs w:val="28"/>
        </w:rPr>
        <w:t xml:space="preserve"> пород отмечается вблизи рудных тел.</w:t>
      </w:r>
    </w:p>
    <w:p w14:paraId="6F2FEB69" w14:textId="77777777" w:rsidR="006874EA" w:rsidRPr="006874EA" w:rsidRDefault="006874EA" w:rsidP="006874E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671475" w14:textId="77777777" w:rsidR="006874EA" w:rsidRPr="006874EA" w:rsidRDefault="006874EA" w:rsidP="006874EA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98882FA" w14:textId="77777777" w:rsidR="006874EA" w:rsidRPr="006874EA" w:rsidRDefault="006874EA" w:rsidP="006874EA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45158CAF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  <w:lang w:val="kk-KZ"/>
        </w:rPr>
      </w:pPr>
    </w:p>
    <w:p w14:paraId="66C2E393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  <w:lang w:val="kk-KZ"/>
        </w:rPr>
      </w:pPr>
    </w:p>
    <w:p w14:paraId="5DA15B9D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  <w:lang w:val="kk-KZ"/>
        </w:rPr>
      </w:pPr>
    </w:p>
    <w:p w14:paraId="12446E61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664B38A2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6EC87DEF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1C9426EC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7AA5F131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4B22CD40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1128F22F" w14:textId="77777777" w:rsid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059034D3" w14:textId="77777777" w:rsid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2D95B170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6ADFB80F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23A50020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0C029C07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5B286832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38323416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  <w:lang w:val="kk-KZ"/>
        </w:rPr>
      </w:pPr>
    </w:p>
    <w:p w14:paraId="7904F55F" w14:textId="77777777" w:rsidR="006874EA" w:rsidRPr="006874EA" w:rsidRDefault="006874EA" w:rsidP="006874EA">
      <w:pPr>
        <w:spacing w:after="0"/>
        <w:jc w:val="center"/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</w:pPr>
      <w:r w:rsidRPr="006874EA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  <w:lastRenderedPageBreak/>
        <w:t>СПИСОК ИСПОЛЬЗОВАННОЙ ЛИТЕРАТУРЫ</w:t>
      </w:r>
    </w:p>
    <w:p w14:paraId="4E46455B" w14:textId="77777777" w:rsidR="006874EA" w:rsidRPr="006874EA" w:rsidRDefault="006874EA" w:rsidP="006874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DF9A08" w14:textId="77777777" w:rsidR="006874EA" w:rsidRPr="006874EA" w:rsidRDefault="006874EA" w:rsidP="006874E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874EA">
        <w:rPr>
          <w:rFonts w:ascii="Times New Roman" w:hAnsi="Times New Roman" w:cs="Times New Roman"/>
          <w:sz w:val="28"/>
          <w:szCs w:val="28"/>
          <w:lang w:val="kk-KZ"/>
        </w:rPr>
        <w:t>1. Методические указания по определению углов наклона бортов, откосов уступов и отвалов строящихся и эксплуатируемых карьеров. - Л. ВНИМИ .</w:t>
      </w:r>
    </w:p>
    <w:p w14:paraId="35252D47" w14:textId="77777777" w:rsidR="006874EA" w:rsidRPr="006874EA" w:rsidRDefault="006874EA" w:rsidP="006874E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874EA">
        <w:rPr>
          <w:rFonts w:ascii="Times New Roman" w:hAnsi="Times New Roman" w:cs="Times New Roman"/>
          <w:sz w:val="28"/>
          <w:szCs w:val="28"/>
          <w:lang w:val="kk-KZ"/>
        </w:rPr>
        <w:t>2. ВНИМИ . Инструкция по наблюдению за деформациями бортов, откосов уступов и отвалов на карьерах и разработке мероприятий по обеспечени их устойчивости</w:t>
      </w:r>
    </w:p>
    <w:p w14:paraId="6E46C6BF" w14:textId="77777777" w:rsidR="006874EA" w:rsidRPr="006874EA" w:rsidRDefault="006874EA" w:rsidP="006874E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874EA">
        <w:rPr>
          <w:rFonts w:ascii="Times New Roman" w:hAnsi="Times New Roman" w:cs="Times New Roman"/>
          <w:sz w:val="28"/>
          <w:szCs w:val="28"/>
          <w:lang w:val="kk-KZ"/>
        </w:rPr>
        <w:t>3.Правила обеспечения устойчивости откосов на угольных разрезах открытых разработок. - Санкт-Петербург ВНИМИ .</w:t>
      </w:r>
    </w:p>
    <w:p w14:paraId="2C4371F1" w14:textId="77777777" w:rsidR="006874EA" w:rsidRPr="006874EA" w:rsidRDefault="006874EA" w:rsidP="006874E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874EA">
        <w:rPr>
          <w:rFonts w:ascii="Times New Roman" w:hAnsi="Times New Roman" w:cs="Times New Roman"/>
          <w:sz w:val="28"/>
          <w:szCs w:val="28"/>
          <w:lang w:val="kk-KZ"/>
        </w:rPr>
        <w:t>4. Низаметдинов Ф.К., Абельсситова С.К. Автомат методов расчета устойчивости анизотропных откосов. Труды I Международной научно технической конференции "Проблемы комплексного освоения рудных и нерудных месторождений восточного казахстанского региона. 10-12 мая 2001г. г. Усть-Каменогорск.</w:t>
      </w:r>
    </w:p>
    <w:p w14:paraId="3276FB66" w14:textId="77777777" w:rsidR="006874EA" w:rsidRPr="006874EA" w:rsidRDefault="006874EA" w:rsidP="006874EA">
      <w:pPr>
        <w:jc w:val="both"/>
        <w:rPr>
          <w:i/>
        </w:rPr>
      </w:pPr>
    </w:p>
    <w:p w14:paraId="48218D9A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13B03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76920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84814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662E3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4FBF3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9D216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6B19E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AFC1C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93B6A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34B9B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E6F2F4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35BBF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959AC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38F7F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22A5A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96A03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3DB7D3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F8981" w14:textId="77777777" w:rsidR="006040CE" w:rsidRPr="006874EA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1B577E" w14:textId="77777777" w:rsidR="006040CE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FD982" w14:textId="77777777" w:rsidR="006874EA" w:rsidRDefault="006874EA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B6AF7" w14:textId="77777777" w:rsidR="006874EA" w:rsidRDefault="006874EA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36492" w14:textId="77777777" w:rsidR="006874EA" w:rsidRDefault="006874EA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48D53" w14:textId="72E428E1" w:rsidR="006040CE" w:rsidRPr="006874EA" w:rsidRDefault="006040CE" w:rsidP="00701021">
      <w:pPr>
        <w:spacing w:line="360" w:lineRule="auto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ABE725B" w14:textId="77777777" w:rsidR="006040CE" w:rsidRPr="006874EA" w:rsidRDefault="006040CE" w:rsidP="006040CE">
      <w:pPr>
        <w:shd w:val="clear" w:color="auto" w:fill="FFFFFF"/>
        <w:spacing w:line="360" w:lineRule="auto"/>
        <w:textAlignment w:val="top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609782F" w14:textId="77777777" w:rsidR="006040CE" w:rsidRPr="004045F6" w:rsidRDefault="006040CE" w:rsidP="0040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40CE" w:rsidRPr="004045F6" w:rsidSect="006537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49"/>
    <w:rsid w:val="001F091C"/>
    <w:rsid w:val="002B2EF4"/>
    <w:rsid w:val="00334CBA"/>
    <w:rsid w:val="00336737"/>
    <w:rsid w:val="0034357D"/>
    <w:rsid w:val="003B1FEF"/>
    <w:rsid w:val="004045F6"/>
    <w:rsid w:val="0042380A"/>
    <w:rsid w:val="0043285A"/>
    <w:rsid w:val="004B16B4"/>
    <w:rsid w:val="006040CE"/>
    <w:rsid w:val="00635453"/>
    <w:rsid w:val="00644645"/>
    <w:rsid w:val="00653780"/>
    <w:rsid w:val="00681C71"/>
    <w:rsid w:val="006874EA"/>
    <w:rsid w:val="00701021"/>
    <w:rsid w:val="007920BE"/>
    <w:rsid w:val="007A5911"/>
    <w:rsid w:val="007D02B4"/>
    <w:rsid w:val="0084610B"/>
    <w:rsid w:val="008A5D69"/>
    <w:rsid w:val="008D3505"/>
    <w:rsid w:val="008E79DE"/>
    <w:rsid w:val="00920B82"/>
    <w:rsid w:val="009A1A12"/>
    <w:rsid w:val="009B4797"/>
    <w:rsid w:val="00A07DC4"/>
    <w:rsid w:val="00A44091"/>
    <w:rsid w:val="00A74E7E"/>
    <w:rsid w:val="00A83E69"/>
    <w:rsid w:val="00A9644C"/>
    <w:rsid w:val="00AB1B46"/>
    <w:rsid w:val="00AF3649"/>
    <w:rsid w:val="00B362A8"/>
    <w:rsid w:val="00B75BE6"/>
    <w:rsid w:val="00BD35C6"/>
    <w:rsid w:val="00BD5525"/>
    <w:rsid w:val="00BF4B98"/>
    <w:rsid w:val="00C10013"/>
    <w:rsid w:val="00CC1464"/>
    <w:rsid w:val="00CE5AD2"/>
    <w:rsid w:val="00D14028"/>
    <w:rsid w:val="00D20625"/>
    <w:rsid w:val="00D53734"/>
    <w:rsid w:val="00DF6BE5"/>
    <w:rsid w:val="00E24CFD"/>
    <w:rsid w:val="00E37256"/>
    <w:rsid w:val="00EA3303"/>
    <w:rsid w:val="00EB188B"/>
    <w:rsid w:val="00F0658F"/>
    <w:rsid w:val="00F3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099C"/>
  <w15:chartTrackingRefBased/>
  <w15:docId w15:val="{DA355A58-B7CB-4735-93BA-5439101F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334FF"/>
    <w:rPr>
      <w:b/>
      <w:bCs/>
    </w:rPr>
  </w:style>
  <w:style w:type="paragraph" w:styleId="a4">
    <w:name w:val="List Paragraph"/>
    <w:basedOn w:val="a"/>
    <w:uiPriority w:val="34"/>
    <w:qFormat/>
    <w:rsid w:val="00E37256"/>
    <w:pPr>
      <w:ind w:left="720"/>
      <w:contextualSpacing/>
    </w:pPr>
  </w:style>
  <w:style w:type="paragraph" w:styleId="a5">
    <w:name w:val="No Spacing"/>
    <w:link w:val="a6"/>
    <w:uiPriority w:val="1"/>
    <w:qFormat/>
    <w:rsid w:val="004045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4045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semiHidden/>
    <w:unhideWhenUsed/>
    <w:rsid w:val="00D5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040C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rsid w:val="006874E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Malik Kokenay</cp:lastModifiedBy>
  <cp:revision>8</cp:revision>
  <dcterms:created xsi:type="dcterms:W3CDTF">2020-03-04T11:35:00Z</dcterms:created>
  <dcterms:modified xsi:type="dcterms:W3CDTF">2023-12-28T03:29:00Z</dcterms:modified>
</cp:coreProperties>
</file>