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1C" w:rsidRPr="00A11A03" w:rsidRDefault="008C4CAA" w:rsidP="00A11A03">
      <w:pPr>
        <w:tabs>
          <w:tab w:val="right" w:pos="9467"/>
        </w:tabs>
        <w:spacing w:after="0" w:line="259" w:lineRule="auto"/>
        <w:ind w:left="0" w:right="0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b/>
          <w:sz w:val="24"/>
          <w:szCs w:val="24"/>
          <w:lang w:val="ru-RU"/>
        </w:rPr>
        <w:t>УДК 37.048.45</w:t>
      </w:r>
      <w:r w:rsidRPr="00A11A0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11A03" w:rsidRPr="00A11A03">
        <w:rPr>
          <w:rFonts w:ascii="Times New Roman" w:hAnsi="Times New Roman" w:cs="Times New Roman"/>
          <w:b/>
          <w:sz w:val="24"/>
          <w:szCs w:val="24"/>
          <w:lang w:val="ru-RU"/>
        </w:rPr>
        <w:t>А.А. Сергеева</w:t>
      </w:r>
    </w:p>
    <w:p w:rsidR="00A762AE" w:rsidRDefault="00A762AE" w:rsidP="00A11A03">
      <w:pPr>
        <w:spacing w:after="0" w:line="259" w:lineRule="auto"/>
        <w:ind w:left="11" w:right="1" w:hanging="10"/>
        <w:contextualSpacing/>
        <w:jc w:val="center"/>
        <w:rPr>
          <w:rFonts w:asciiTheme="minorHAnsi" w:hAnsiTheme="minorHAnsi" w:cs="Times New Roman"/>
          <w:b/>
          <w:caps/>
          <w:sz w:val="24"/>
          <w:szCs w:val="24"/>
          <w:lang w:val="ru-RU"/>
        </w:rPr>
      </w:pPr>
    </w:p>
    <w:p w:rsidR="000E511C" w:rsidRPr="00A11A03" w:rsidRDefault="00A11A03" w:rsidP="00A11A03">
      <w:pPr>
        <w:spacing w:after="0" w:line="259" w:lineRule="auto"/>
        <w:ind w:left="11" w:right="1" w:hanging="10"/>
        <w:contextualSpacing/>
        <w:jc w:val="center"/>
        <w:rPr>
          <w:rFonts w:ascii="Times New Roman Полужирный" w:hAnsi="Times New Roman Полужирный" w:cs="Times New Roman"/>
          <w:caps/>
          <w:sz w:val="24"/>
          <w:szCs w:val="24"/>
          <w:lang w:val="ru-RU"/>
        </w:rPr>
      </w:pPr>
      <w:r w:rsidRPr="00A11A03">
        <w:rPr>
          <w:rFonts w:ascii="Times New Roman Полужирный" w:hAnsi="Times New Roman Полужирный" w:cs="Times New Roman"/>
          <w:b/>
          <w:caps/>
          <w:sz w:val="24"/>
          <w:szCs w:val="24"/>
          <w:lang w:val="ru-RU"/>
        </w:rPr>
        <w:t>Проблемы ранней профориентации школьников в общеобразовательной организации</w:t>
      </w:r>
    </w:p>
    <w:p w:rsidR="000E511C" w:rsidRPr="00A11A03" w:rsidRDefault="000E511C" w:rsidP="00A11A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0E511C" w:rsidRPr="00A11A03" w:rsidSect="00A11A03"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304" w:header="860" w:footer="1022" w:gutter="0"/>
          <w:pgNumType w:start="154"/>
          <w:cols w:space="720"/>
        </w:sectPr>
      </w:pP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В статье рассматриваются вопросы профессионального самоопределения обучающихся начальной школы, проблемы ранней профориентации школьников, причины их </w:t>
      </w:r>
      <w:bookmarkStart w:id="0" w:name="_GoBack"/>
      <w:bookmarkEnd w:id="0"/>
      <w:r w:rsidRPr="00A11A03">
        <w:rPr>
          <w:rFonts w:ascii="Times New Roman" w:hAnsi="Times New Roman" w:cs="Times New Roman"/>
          <w:sz w:val="24"/>
          <w:szCs w:val="24"/>
          <w:lang w:val="ru-RU"/>
        </w:rPr>
        <w:t>возникновения и пути решения.</w:t>
      </w: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b/>
          <w:sz w:val="24"/>
          <w:szCs w:val="24"/>
          <w:lang w:val="ru-RU"/>
        </w:rPr>
        <w:t>Методология.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</w:t>
      </w:r>
      <w:r w:rsidR="00A11A03" w:rsidRPr="00A11A03">
        <w:rPr>
          <w:rFonts w:ascii="Times New Roman" w:hAnsi="Times New Roman" w:cs="Times New Roman"/>
          <w:sz w:val="24"/>
          <w:szCs w:val="24"/>
          <w:lang w:val="ru-RU"/>
        </w:rPr>
        <w:t>уровня знаний младших школьников о мире профессий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в </w:t>
      </w:r>
      <w:r w:rsidR="00A11A03" w:rsidRPr="00A11A03">
        <w:rPr>
          <w:rFonts w:ascii="Times New Roman" w:hAnsi="Times New Roman" w:cs="Times New Roman"/>
          <w:sz w:val="24"/>
          <w:szCs w:val="24"/>
          <w:lang w:val="ru-RU"/>
        </w:rPr>
        <w:t>2023/2024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уч. г. путем сбора информации, анкетирования, тестирования. При приведении результатов анализа в наглядную форму были использованы методы агрегирования и консолидации данных.</w:t>
      </w: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b/>
          <w:sz w:val="24"/>
          <w:szCs w:val="24"/>
          <w:lang w:val="ru-RU"/>
        </w:rPr>
        <w:t>Результаты.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В статье посредством диагностики целевых групп были выявлены проблемы ранней профориентации школьников в общеобразовательной организации, а также сформулированы предложения по их решению.</w:t>
      </w: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b/>
          <w:sz w:val="24"/>
          <w:szCs w:val="24"/>
          <w:lang w:val="ru-RU"/>
        </w:rPr>
        <w:t>Заключение.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Мониторинговое исследование позволило выявить проблемы ранней профориентации школьников, что позволит скорректировать работу специалистов по профессиональному самоопределению обучающихся в начальной школе.</w:t>
      </w:r>
    </w:p>
    <w:p w:rsidR="00A11A03" w:rsidRPr="00A11A03" w:rsidRDefault="00A11A03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слова: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профессиональное самоопределение, ранняя профориентация школьников, проблемные зоны и критерии результативности ранней профориентации школьников.</w:t>
      </w:r>
    </w:p>
    <w:p w:rsidR="00A11A03" w:rsidRPr="00A11A03" w:rsidRDefault="00A11A03" w:rsidP="00A11A03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Cs w:val="24"/>
          <w:lang w:val="ru-RU"/>
        </w:rPr>
      </w:pPr>
    </w:p>
    <w:p w:rsidR="000E511C" w:rsidRPr="00A11A03" w:rsidRDefault="008C4CAA" w:rsidP="00A11A03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Cs w:val="24"/>
          <w:lang w:val="ru-RU"/>
        </w:rPr>
      </w:pPr>
      <w:r w:rsidRPr="00A11A03">
        <w:rPr>
          <w:rFonts w:ascii="Times New Roman" w:hAnsi="Times New Roman" w:cs="Times New Roman"/>
          <w:szCs w:val="24"/>
          <w:lang w:val="ru-RU"/>
        </w:rPr>
        <w:t>Введение</w:t>
      </w:r>
    </w:p>
    <w:p w:rsidR="00A11A03" w:rsidRPr="00A11A03" w:rsidRDefault="00A11A03" w:rsidP="00A11A03">
      <w:pPr>
        <w:spacing w:after="0" w:line="360" w:lineRule="auto"/>
        <w:ind w:firstLine="708"/>
        <w:outlineLvl w:val="0"/>
        <w:rPr>
          <w:rFonts w:ascii="Times New Roman" w:hAnsi="Times New Roman"/>
          <w:sz w:val="24"/>
          <w:szCs w:val="24"/>
          <w:lang w:val="ru-RU"/>
        </w:rPr>
      </w:pPr>
      <w:r w:rsidRPr="00A11A03">
        <w:rPr>
          <w:rFonts w:ascii="Times New Roman" w:hAnsi="Times New Roman"/>
          <w:sz w:val="24"/>
          <w:szCs w:val="24"/>
          <w:lang w:val="ru-RU"/>
        </w:rPr>
        <w:t xml:space="preserve">В период начальной школы, когда учебная и познавательная составляющие становятся на первый план и определяют развитие школьника, важно делать правильные шаги в направлении формирования его представления о мире труда и профессий. Ребенку достаточно трудно еще понять некоторые элементы профессиональной деятельности, но при определенных условиях в каждой профессии можно выявить область, которая может быть представлена на основе наглядных образов, жизненных ситуации, историй и впечатлений работника. Эта стадия характерна созданием некой наглядной основы, на которую будет опираться развитие профессионального самосознания в дальнейшем. </w:t>
      </w:r>
    </w:p>
    <w:p w:rsidR="00A11A03" w:rsidRPr="00A11A03" w:rsidRDefault="00A11A03" w:rsidP="00A11A03">
      <w:pPr>
        <w:spacing w:after="0" w:line="360" w:lineRule="auto"/>
        <w:ind w:firstLine="708"/>
        <w:outlineLvl w:val="0"/>
        <w:rPr>
          <w:rFonts w:ascii="Times New Roman" w:hAnsi="Times New Roman"/>
          <w:sz w:val="24"/>
          <w:szCs w:val="24"/>
          <w:lang w:val="ru-RU"/>
        </w:rPr>
      </w:pPr>
      <w:r w:rsidRPr="00A11A03">
        <w:rPr>
          <w:rFonts w:ascii="Times New Roman" w:hAnsi="Times New Roman"/>
          <w:sz w:val="24"/>
          <w:szCs w:val="24"/>
          <w:lang w:val="ru-RU"/>
        </w:rPr>
        <w:t xml:space="preserve">В общеобразовательных учреждениях формирование представлений о мире труда и профессий зачастую осуществляется недостаточно систематически и целенаправленно. В то время как именно школа должна быть опорой и ключевым элементом процесса профессионального самоопределения обучающихся, оказать большое влияние на формирование представлений о мире труда и профессий. Вопрос напрашивается сам собой, </w:t>
      </w:r>
      <w:r w:rsidRPr="00A11A03">
        <w:rPr>
          <w:rFonts w:ascii="Times New Roman" w:hAnsi="Times New Roman"/>
          <w:sz w:val="24"/>
          <w:szCs w:val="24"/>
          <w:lang w:val="ru-RU"/>
        </w:rPr>
        <w:lastRenderedPageBreak/>
        <w:t>«каковы особенности организационно методических условий знакомства младших школьников с миром профессий».</w:t>
      </w:r>
    </w:p>
    <w:p w:rsidR="00A11A03" w:rsidRPr="00A11A03" w:rsidRDefault="00A11A03" w:rsidP="00A11A03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A11A03">
        <w:rPr>
          <w:rFonts w:ascii="Times New Roman" w:hAnsi="Times New Roman"/>
          <w:sz w:val="24"/>
          <w:szCs w:val="24"/>
          <w:lang w:val="ru-RU"/>
        </w:rPr>
        <w:t>Данная проблема является достаточно актуальной, существует мало методов и приёмов знакомства младших школьников с миром профессий, отличающихся высокой систематичностью и целенаправленностью.</w:t>
      </w:r>
    </w:p>
    <w:p w:rsidR="000E511C" w:rsidRPr="00A11A03" w:rsidRDefault="008C4CAA" w:rsidP="00A11A03">
      <w:pPr>
        <w:spacing w:after="0" w:line="360" w:lineRule="auto"/>
        <w:ind w:left="0" w:right="17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В Федеральном законе от 29.12.2012 № 273-ФЗ «Об образовании в Российской Федерации» (ст. 42 «Психолого- 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адаптации») указано, что педагогу необходимо помогать обучающимся в сфере профориентации, получении профессии и социализации в условиях современного общества.</w:t>
      </w:r>
    </w:p>
    <w:p w:rsidR="000E511C" w:rsidRPr="00A11A03" w:rsidRDefault="008C4CAA" w:rsidP="00A11A03">
      <w:pPr>
        <w:spacing w:after="0" w:line="360" w:lineRule="auto"/>
        <w:ind w:left="0" w:right="17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В младшем школьном возрасте учебная деятельность становится для ребенка ведущей. Он добровольно выполняет поручения учителя, стремится к активной деятельности. В этом возрасте у ребенка начинает проявляться «внутренняя позиция», в связи с чем трудолюбие и самостоятельность становятся основными характеристиками его личности. Таким образом, младший школьный возраст можно рассматривать как подготовительный (пропедевтический), закладывающий основы профессионального самоопределения в будущем.</w:t>
      </w: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Основная задача педагога при этом заключается в оптимальном использовании возможностей воспитательно- образовательного процесса с учетом возрастных особенностей ребенка, что позволяет приблизить его к профессиональной деятельности.</w:t>
      </w:r>
    </w:p>
    <w:p w:rsidR="000E511C" w:rsidRPr="00A11A03" w:rsidRDefault="008C4CAA" w:rsidP="00A11A03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Cs w:val="24"/>
          <w:lang w:val="ru-RU"/>
        </w:rPr>
      </w:pPr>
      <w:r w:rsidRPr="00A11A03">
        <w:rPr>
          <w:rFonts w:ascii="Times New Roman" w:hAnsi="Times New Roman" w:cs="Times New Roman"/>
          <w:szCs w:val="24"/>
          <w:lang w:val="ru-RU"/>
        </w:rPr>
        <w:t>Методология</w:t>
      </w:r>
    </w:p>
    <w:p w:rsid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мониторинга уровня </w:t>
      </w:r>
      <w:r w:rsidR="00A11A03">
        <w:rPr>
          <w:rFonts w:ascii="Times New Roman" w:hAnsi="Times New Roman" w:cs="Times New Roman"/>
          <w:sz w:val="24"/>
          <w:szCs w:val="24"/>
          <w:lang w:val="ru-RU"/>
        </w:rPr>
        <w:t>знаний младших школьников о мире профессий</w:t>
      </w: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были подобраны критерии и показатели результативности</w:t>
      </w:r>
      <w:r w:rsidR="00A11A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A03" w:rsidRPr="00A762AE" w:rsidRDefault="00A11A03" w:rsidP="00A762AE">
      <w:pPr>
        <w:ind w:left="10" w:right="139" w:hanging="10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762AE">
        <w:rPr>
          <w:rFonts w:ascii="Times New Roman" w:hAnsi="Times New Roman" w:cs="Times New Roman"/>
          <w:sz w:val="24"/>
          <w:szCs w:val="24"/>
          <w:lang w:val="ru-RU"/>
        </w:rPr>
        <w:t xml:space="preserve">Таблица 1 </w:t>
      </w:r>
    </w:p>
    <w:p w:rsidR="00A11A03" w:rsidRPr="00A762AE" w:rsidRDefault="00A11A03" w:rsidP="00A762AE">
      <w:pPr>
        <w:ind w:left="10" w:right="139" w:hanging="1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62AE">
        <w:rPr>
          <w:rFonts w:ascii="Times New Roman" w:hAnsi="Times New Roman" w:cs="Times New Roman"/>
          <w:sz w:val="24"/>
          <w:szCs w:val="24"/>
          <w:lang w:val="ru-RU"/>
        </w:rPr>
        <w:t>Критерии и показатели сформированности представлений о профессиях у детей младшего школьного возраста</w:t>
      </w:r>
    </w:p>
    <w:tbl>
      <w:tblPr>
        <w:tblW w:w="9573" w:type="dxa"/>
        <w:jc w:val="center"/>
        <w:tblCellMar>
          <w:top w:w="52" w:type="dxa"/>
          <w:right w:w="50" w:type="dxa"/>
        </w:tblCellMar>
        <w:tblLook w:val="04A0" w:firstRow="1" w:lastRow="0" w:firstColumn="1" w:lastColumn="0" w:noHBand="0" w:noVBand="1"/>
      </w:tblPr>
      <w:tblGrid>
        <w:gridCol w:w="1540"/>
        <w:gridCol w:w="5715"/>
        <w:gridCol w:w="2318"/>
      </w:tblGrid>
      <w:tr w:rsidR="00A11A03" w:rsidRPr="00A762AE" w:rsidTr="00A762AE">
        <w:trPr>
          <w:trHeight w:val="286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right="60" w:hanging="10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t xml:space="preserve">Критерии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right="62" w:hanging="10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right="59" w:hanging="10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t xml:space="preserve">Методы исследования </w:t>
            </w:r>
          </w:p>
        </w:tc>
      </w:tr>
      <w:tr w:rsidR="00A11A03" w:rsidRPr="00A762AE" w:rsidTr="00A762AE">
        <w:trPr>
          <w:trHeight w:val="221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t xml:space="preserve">Когнитивный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numPr>
                <w:ilvl w:val="0"/>
                <w:numId w:val="6"/>
              </w:numPr>
              <w:spacing w:after="0" w:line="259" w:lineRule="auto"/>
              <w:ind w:left="10" w:right="29" w:hanging="1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наличие знаний о труде обучающихся, о правилах поведения в процессе выполнения учебной и трудовой деятельности; </w:t>
            </w:r>
          </w:p>
          <w:p w:rsidR="00A11A03" w:rsidRPr="00A762AE" w:rsidRDefault="00A11A03" w:rsidP="00A762AE">
            <w:pPr>
              <w:numPr>
                <w:ilvl w:val="0"/>
                <w:numId w:val="6"/>
              </w:numPr>
              <w:spacing w:after="0" w:line="259" w:lineRule="auto"/>
              <w:ind w:left="10" w:right="29" w:hanging="1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представление о собственных качествах и возможностях; </w:t>
            </w:r>
          </w:p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-умение производить самооценку на определённом уровне.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3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Тест по методике «Знаешь ли ты профессии?» по С.В. Яковлевой </w:t>
            </w:r>
          </w:p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</w:tr>
      <w:tr w:rsidR="00A11A03" w:rsidRPr="00A762AE" w:rsidTr="00A762AE">
        <w:trPr>
          <w:trHeight w:val="149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Мотива-ционный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numPr>
                <w:ilvl w:val="0"/>
                <w:numId w:val="7"/>
              </w:numPr>
              <w:spacing w:after="0" w:line="265" w:lineRule="auto"/>
              <w:ind w:left="10" w:right="59" w:hanging="1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наличие интереса к области трудовой, учебной и профессиональной деятельности; </w:t>
            </w:r>
          </w:p>
          <w:p w:rsidR="00A11A03" w:rsidRPr="00A762AE" w:rsidRDefault="00A11A03" w:rsidP="00A762AE">
            <w:pPr>
              <w:numPr>
                <w:ilvl w:val="0"/>
                <w:numId w:val="7"/>
              </w:numPr>
              <w:spacing w:after="0" w:line="265" w:lineRule="auto"/>
              <w:ind w:left="10" w:right="59" w:hanging="1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наличие сформированной мотивации на успешное выполнение учебной и трудовой деятельности; </w:t>
            </w:r>
          </w:p>
          <w:p w:rsidR="00A11A03" w:rsidRPr="00A762AE" w:rsidRDefault="00A11A03" w:rsidP="00A762AE">
            <w:pPr>
              <w:numPr>
                <w:ilvl w:val="0"/>
                <w:numId w:val="7"/>
              </w:numPr>
              <w:spacing w:after="0" w:line="259" w:lineRule="auto"/>
              <w:ind w:left="10" w:right="0" w:hanging="10"/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t xml:space="preserve">стремление к коллективному труду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  <w:lang w:val="ru-RU"/>
              </w:rPr>
              <w:t>Профориентационный опросник» (Е. И. Климов)</w:t>
            </w:r>
          </w:p>
        </w:tc>
      </w:tr>
      <w:tr w:rsidR="00A11A03" w:rsidRPr="00A762AE" w:rsidTr="00A762AE">
        <w:trPr>
          <w:trHeight w:val="111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</w:rPr>
              <w:t xml:space="preserve">Деятель-ностный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tabs>
                <w:tab w:val="center" w:pos="1405"/>
                <w:tab w:val="right" w:pos="4096"/>
              </w:tabs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- </w:t>
            </w: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ab/>
              <w:t xml:space="preserve">проявления трудолюбия, </w:t>
            </w:r>
          </w:p>
          <w:p w:rsidR="00A11A03" w:rsidRPr="00A762AE" w:rsidRDefault="00A11A03" w:rsidP="00A762AE">
            <w:pPr>
              <w:spacing w:line="259" w:lineRule="auto"/>
              <w:ind w:left="10" w:right="24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дисциплинированности, коллективизма при выполнении учебной и трудовой деятельности.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03" w:rsidRPr="00A762AE" w:rsidRDefault="00A11A03" w:rsidP="00A762AE">
            <w:pPr>
              <w:spacing w:line="259" w:lineRule="auto"/>
              <w:ind w:left="10" w:hanging="10"/>
              <w:contextualSpacing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A762A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Анализ  продуктов деятельности на занятиях по внеурочной деятельности</w:t>
            </w:r>
          </w:p>
        </w:tc>
      </w:tr>
    </w:tbl>
    <w:p w:rsidR="00A11A03" w:rsidRPr="00A762AE" w:rsidRDefault="00A11A03" w:rsidP="00A762AE">
      <w:pPr>
        <w:spacing w:line="360" w:lineRule="auto"/>
        <w:ind w:left="10" w:right="139" w:hanging="1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E511C" w:rsidRPr="00A11A03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Для диагностики целевых групп использовались методы сбора информации, наблюдения, анкетирования, тестирования. Методы сбора информации и наблюдения позволили провести структурирование информации для обеспечения принятия обоснованных решений. Методы анкетирования и тестирования способствовали комплексному сбору информации для качественного формулирования выводов по результатам исследования.</w:t>
      </w:r>
    </w:p>
    <w:p w:rsidR="00A762AE" w:rsidRDefault="008C4CAA" w:rsidP="00A762AE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Для приведения результатов анализа в наглядную форму были применены методы агрегирования и консолидации данных, которые позволили обобщить полученные результаты и выстроить общую тенденцию посредством выполнения следующего порядка действий: группировка первичных данных исследований на основе заданных признаков, выделение основного тренда и формулирование общих выводов.</w:t>
      </w:r>
      <w:r w:rsidR="00A762AE" w:rsidRPr="00A762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62AE" w:rsidRDefault="008C4CAA" w:rsidP="00A762AE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Cs w:val="24"/>
          <w:lang w:val="ru-RU"/>
        </w:rPr>
      </w:pPr>
      <w:r w:rsidRPr="00A11A03">
        <w:rPr>
          <w:rFonts w:ascii="Times New Roman" w:hAnsi="Times New Roman" w:cs="Times New Roman"/>
          <w:szCs w:val="24"/>
          <w:lang w:val="ru-RU"/>
        </w:rPr>
        <w:t>Результаты</w:t>
      </w:r>
    </w:p>
    <w:p w:rsidR="00A11A03" w:rsidRPr="00A762AE" w:rsidRDefault="00A762AE" w:rsidP="00A762AE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b w:val="0"/>
          <w:szCs w:val="24"/>
          <w:lang w:val="ru-RU"/>
        </w:rPr>
      </w:pPr>
      <w:r>
        <w:rPr>
          <w:rFonts w:ascii="Times New Roman" w:hAnsi="Times New Roman" w:cs="Times New Roman"/>
          <w:b w:val="0"/>
          <w:szCs w:val="24"/>
          <w:lang w:val="ru-RU"/>
        </w:rPr>
        <w:t xml:space="preserve">В исследовании принимали участие обучающиеся 3 А класса в количестве 26 человек. </w:t>
      </w:r>
      <w:r w:rsidR="00A11A03" w:rsidRPr="00A762AE">
        <w:rPr>
          <w:rFonts w:ascii="Times New Roman" w:hAnsi="Times New Roman" w:cs="Times New Roman"/>
          <w:b w:val="0"/>
          <w:szCs w:val="24"/>
          <w:lang w:val="ru-RU"/>
        </w:rPr>
        <w:t xml:space="preserve">Результаты исследования по всем критериям, представлены </w:t>
      </w:r>
      <w:r w:rsidRPr="00A762AE">
        <w:rPr>
          <w:rFonts w:ascii="Times New Roman" w:hAnsi="Times New Roman" w:cs="Times New Roman"/>
          <w:b w:val="0"/>
          <w:szCs w:val="24"/>
          <w:lang w:val="ru-RU"/>
        </w:rPr>
        <w:t xml:space="preserve">на </w:t>
      </w:r>
      <w:r w:rsidR="00A11A03" w:rsidRPr="00A762AE">
        <w:rPr>
          <w:rFonts w:ascii="Times New Roman" w:hAnsi="Times New Roman" w:cs="Times New Roman"/>
          <w:b w:val="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Cs w:val="24"/>
          <w:lang w:val="ru-RU"/>
        </w:rPr>
        <w:t>рисунке 1.</w:t>
      </w:r>
    </w:p>
    <w:p w:rsidR="00A11A03" w:rsidRPr="00A11A03" w:rsidRDefault="00A762AE" w:rsidP="00A11A03">
      <w:pPr>
        <w:spacing w:line="360" w:lineRule="auto"/>
        <w:ind w:left="-15" w:right="139" w:firstLine="15"/>
        <w:contextualSpacing/>
        <w:rPr>
          <w:rFonts w:ascii="Times New Roman" w:hAnsi="Times New Roman" w:cs="Times New Roman"/>
          <w:sz w:val="24"/>
          <w:szCs w:val="24"/>
        </w:rPr>
      </w:pPr>
      <w:r w:rsidRPr="00A11A0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80125" cy="2992755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A03" w:rsidRPr="00A11A03" w:rsidRDefault="00A11A03" w:rsidP="00A11A03">
      <w:pPr>
        <w:spacing w:line="360" w:lineRule="auto"/>
        <w:ind w:left="-15" w:right="139" w:firstLine="15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Рис.1 – Результаты констатирующего этапа исследования представлений о профессиях младших школьников</w:t>
      </w:r>
    </w:p>
    <w:p w:rsidR="00A762AE" w:rsidRPr="00A11A03" w:rsidRDefault="00A762AE" w:rsidP="00A762AE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Данные рисунка 1 свидетельствуют о том, что у большинства детей сформированы знания о профессиях и о мире туда людей. У 18 обучающихся - (69%) отмечен высокий уровень знаний о профессиях, средний уровень выявлен у 2 обучающихся (8%), у 6 обучающихся (23%) – низкий уровень. </w:t>
      </w:r>
    </w:p>
    <w:p w:rsidR="00A762AE" w:rsidRPr="00A11A03" w:rsidRDefault="00A762AE" w:rsidP="00A762AE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При оценке мотивационного критерия были получены следующие результаты: высокий уровень выявлен у 5 обучающихся (19%), средний уровень – у 15 детей (58%), низкий уровень – у  6 обучающихся (23%).</w:t>
      </w:r>
    </w:p>
    <w:p w:rsidR="00A762AE" w:rsidRPr="00A11A03" w:rsidRDefault="00A762AE" w:rsidP="00A762AE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У 6 обучающихся отсутствовали стремления к коллективному труду, они проявляли пассивность, отказывались выполнять задания и желание выполнять трудовые поручения.</w:t>
      </w:r>
    </w:p>
    <w:p w:rsidR="00A11A03" w:rsidRPr="00A11A03" w:rsidRDefault="00A11A03" w:rsidP="00A11A03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При оценке деятельностного критерия мы оценивали продукты деятельности детей, а именно поделку, изготовленную ими на уроке технологии. Высокий уровень выявлен у 5 обучающихся (19%), средний уровень – у 18 детей (69%), низкий уровень – у 3-х обучающихся (13%). В число обучающихся с низким уровнем вошли дети, которые отказались выполнять поделку.</w:t>
      </w:r>
    </w:p>
    <w:p w:rsidR="00A11A03" w:rsidRPr="00A11A03" w:rsidRDefault="00A11A03" w:rsidP="00A11A03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трёх критериев нами был выявлен уровень сформированности представлений о профессиях. </w:t>
      </w:r>
      <w:r w:rsidRPr="00A11A03">
        <w:rPr>
          <w:rFonts w:ascii="Times New Roman" w:hAnsi="Times New Roman" w:cs="Times New Roman"/>
          <w:sz w:val="24"/>
          <w:szCs w:val="24"/>
        </w:rPr>
        <w:t xml:space="preserve">Графически данные представлены на рисунке 2.  </w:t>
      </w:r>
    </w:p>
    <w:p w:rsidR="00A11A03" w:rsidRPr="00A11A03" w:rsidRDefault="00A762AE" w:rsidP="00A11A03">
      <w:pPr>
        <w:spacing w:line="360" w:lineRule="auto"/>
        <w:ind w:right="139"/>
        <w:contextualSpacing/>
        <w:rPr>
          <w:rFonts w:ascii="Times New Roman" w:hAnsi="Times New Roman" w:cs="Times New Roman"/>
          <w:sz w:val="24"/>
          <w:szCs w:val="24"/>
        </w:rPr>
      </w:pPr>
      <w:r w:rsidRPr="00A11A0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94120" cy="3111500"/>
            <wp:effectExtent l="0" t="0" r="0" b="0"/>
            <wp:docPr id="2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1A03" w:rsidRPr="00A11A03" w:rsidRDefault="00A11A03" w:rsidP="00A11A03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>Рис. 2 – Процентное соотношение младших школьников по уровню сформированности представлений о профессиях по трём критериям</w:t>
      </w:r>
    </w:p>
    <w:p w:rsidR="00A11A03" w:rsidRPr="00A11A03" w:rsidRDefault="00A11A03" w:rsidP="00A11A03">
      <w:pPr>
        <w:spacing w:line="259" w:lineRule="auto"/>
        <w:ind w:left="634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1A03" w:rsidRPr="00652AD6" w:rsidRDefault="00A11A03" w:rsidP="00A11A03">
      <w:pPr>
        <w:spacing w:line="360" w:lineRule="auto"/>
        <w:ind w:left="-15" w:right="245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Исходя мы видим, что 6 человек из класса показали высокий уровень сформированности представлений о профессиях (24% от всего класса), 5 человек с низким уровнем представлений о профессиях (19%), остальные ученики со средним уровнем сформированности представлений о профессиях, что составляет большую часть класса (58%). </w:t>
      </w:r>
    </w:p>
    <w:p w:rsidR="00A11A03" w:rsidRPr="00652AD6" w:rsidRDefault="00A11A03" w:rsidP="00A11A03">
      <w:pPr>
        <w:spacing w:line="360" w:lineRule="auto"/>
        <w:ind w:left="-15" w:right="139" w:firstLine="7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Таким образом, исследование уровень сформированности представлений о профессиях у детей 3А класса можно охарактеризовать как средний. Недостаточно сформирован мотивационный критерий, осознание того, что профессия должна доставлять духовное удовлетворение. Исходя из данных, мы сделали вывод, что необходима систематическая работа с применением приёмов и методов, по формированию мотивации на успешное выполнение учебной и трудовой деятельности, а также необходимо способствовать проявлению трудолюбия, дисциплинированности, коллективизма при выполнении учебной и трудовой деятельности, пополнение знаний о разнообразных профессиях. </w:t>
      </w:r>
    </w:p>
    <w:p w:rsidR="000E511C" w:rsidRPr="00652AD6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С данными диагностического исследования были ознакомлены родители и педагоги. Дальнейшая профориентационная работа в классе строилась с учетом полученных результатов исследования. С этой целью был разработан совместный план мероприятий для педагога, обучающихся и их родителей, целью которого являлось повышение уровня сформированности профессионального самоопределения у младших школьников.</w:t>
      </w:r>
    </w:p>
    <w:p w:rsidR="000E511C" w:rsidRPr="00652AD6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Проведенное исследование помогло не только выявить уровни профессионального самоопределения младших школьников, но и определить формы и методы профориентационной работы с учетом индивидуальных особенностей обучающихся. Данная работа в начальных классах осуществлялась как через урочную, так и внеурочную деятельность.</w:t>
      </w:r>
    </w:p>
    <w:p w:rsidR="00652AD6" w:rsidRPr="00652AD6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В школе разработана и реализуется программа внеурочной деятельности «</w:t>
      </w:r>
      <w:r w:rsidR="00652AD6" w:rsidRPr="00652AD6">
        <w:rPr>
          <w:rFonts w:ascii="Times New Roman" w:hAnsi="Times New Roman" w:cs="Times New Roman"/>
          <w:sz w:val="24"/>
          <w:szCs w:val="24"/>
          <w:lang w:val="ru-RU"/>
        </w:rPr>
        <w:t>Компас в мире профессий</w:t>
      </w: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», в которую включены темы по профориентации. </w:t>
      </w:r>
    </w:p>
    <w:p w:rsidR="00652AD6" w:rsidRPr="00652AD6" w:rsidRDefault="00652AD6" w:rsidP="00652AD6">
      <w:pPr>
        <w:spacing w:line="360" w:lineRule="auto"/>
        <w:ind w:firstLine="709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652AD6" w:rsidRPr="00652AD6" w:rsidRDefault="00652AD6" w:rsidP="00652AD6">
      <w:pPr>
        <w:spacing w:line="360" w:lineRule="auto"/>
        <w:ind w:left="-15" w:right="139" w:firstLine="724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 xml:space="preserve">Профориентационная работа с обучающимися осуществлялась во внеурочное время посредством реализации разработанной нами программы «Пусть меня научат». </w:t>
      </w:r>
    </w:p>
    <w:p w:rsidR="00652AD6" w:rsidRPr="00652AD6" w:rsidRDefault="00652AD6" w:rsidP="00652AD6">
      <w:pPr>
        <w:spacing w:line="360" w:lineRule="auto"/>
        <w:ind w:left="-15" w:right="139" w:firstLine="724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Нами был осуществлен отбор эффективных методов и средств формирования представлений о мире профессий, а также форм их организации.</w:t>
      </w:r>
    </w:p>
    <w:p w:rsidR="00652AD6" w:rsidRPr="00652AD6" w:rsidRDefault="00652AD6" w:rsidP="00652AD6">
      <w:pPr>
        <w:spacing w:line="360" w:lineRule="auto"/>
        <w:ind w:left="-15" w:right="139" w:firstLine="724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Реализация комплекса занятия осушевлялась в рамках программы внеурочной деятельности. Мы разработали занятия, которые направлены на формирование у детей четких представлений о профессиях. Главной целью было создание психологической основы для развития профессионального самосознания. При планировании занятий мы руководствовались общепринятой структурой, которая включает в себя тему, цель, задачи, краткий план занятия и используемые материалы. Тема каждого занятия соответствовала конкретной профессии, которую изучали ученики, такие как учитель или повар.</w:t>
      </w:r>
    </w:p>
    <w:p w:rsidR="00652AD6" w:rsidRPr="00652AD6" w:rsidRDefault="00652AD6" w:rsidP="00652AD6">
      <w:pPr>
        <w:spacing w:line="360" w:lineRule="auto"/>
        <w:ind w:right="139" w:firstLine="708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lastRenderedPageBreak/>
        <w:t>С сентября 2023 г. по май 2024 г. нами планируется провести занятия (1 раз в неделю), на которых мы знакомим обучающихся с различными профессиями.</w:t>
      </w:r>
    </w:p>
    <w:p w:rsidR="00652AD6" w:rsidRPr="00652AD6" w:rsidRDefault="00652AD6" w:rsidP="00652AD6">
      <w:pPr>
        <w:spacing w:line="360" w:lineRule="auto"/>
        <w:ind w:right="139" w:firstLine="708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06.10.2023 г. было организовано занятие по ознакомлению обучающихся с профессиями прошлого. Мы подготовили презентацию о таких профессиях, как телефонист, связист, извозчик, чтец и машинист. Мы считаем, что это помогло детям понять историческое развитие этих профессий и получить полное представление о современных профессиях. В процессе знакомства с этими профессиями мы спрашивали обучающихся, знают ли они что-то о них и что они могут рассказать. После того, как мы услышали рассказы детей, мы давали им правильные названия профессий. Посмотрели видеоролик с детьми о профессиях.</w:t>
      </w:r>
    </w:p>
    <w:p w:rsidR="00652AD6" w:rsidRPr="00652AD6" w:rsidRDefault="00652AD6" w:rsidP="00652AD6">
      <w:pPr>
        <w:spacing w:line="360" w:lineRule="auto"/>
        <w:ind w:right="139" w:firstLine="708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Например, мы спрашивали у детей о причинах исчезновения некоторых профессий.  Главная проблема в ответах детей заключалась в том, что они не могли четко и аргументировано объяснить, почему пропала данная профессия. Наша задача заключалась в том, что объяснить и рассказать детям, в связи с чем та или иная профессия уже не является популярной. Например, при рассказе о профессии извозчик, мы объясняли, что извозчик с повозкой долгое время полностью заменял общественный транспорт в городе. Зимой он пересаживался на сани и продолжал заниматься своим делом: перевозить пассажиров и грузы внутри городской черты и в пригородах. Кучер работал по найму у одного хозяина и отвечал за содержание лошадей, упряжи и коляски. После широкого распространения автомашин нужда в извозчиках отпала. Их заменили шоферы и водители такси.</w:t>
      </w:r>
    </w:p>
    <w:p w:rsidR="00652AD6" w:rsidRPr="00652AD6" w:rsidRDefault="00652AD6" w:rsidP="00652AD6">
      <w:pPr>
        <w:spacing w:line="360" w:lineRule="auto"/>
        <w:ind w:right="139" w:firstLine="708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13.10.2023 г. в гости к обучающимся пришла медсестра из поликлиники. Совместно с ней мы выполняли творческую работы по созданию «Памятки здоровья». Каждому обучающему было дано задание. Например, Екатерина В. с удовольствием взяла на себя роль художника-оформителя. Александр Ч. был генератором основных идей при оформлении коллажа «Берегите зубки». А Тимофей Т. рассказал нам о том, как важно закаляться, чтобы не болеть и не пропускать школу. С детьми мы использовали интерактивный тренажер и помогли мальчику Максиму Ю.</w:t>
      </w:r>
    </w:p>
    <w:p w:rsidR="00652AD6" w:rsidRPr="00652AD6" w:rsidRDefault="00652AD6" w:rsidP="00652AD6">
      <w:pPr>
        <w:spacing w:line="360" w:lineRule="auto"/>
        <w:ind w:right="139" w:firstLine="708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На данном занятии мы столкнулись с такими трудностями, как распределение ролей между детьми, каждый хотел рисовать или занимать оформлением. Мы объясняли детям, что класс разделен на группы и каждая группа занимается своей задачей, чтобы получить отличный результат.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lastRenderedPageBreak/>
        <w:t xml:space="preserve">20.10.2023 г нами была организована школьная экскурсия, в ходе которой обучающиеся знакомились с профессией «Учитель». Так как начальная школа занимается на первом этаже, на втором этаже дети бывают крайне редко, поэтому мы познакомили детей с педагогами, которые работают не только в начальной школе, но и в среднем звене обучения. Дети познакомились с учителем математики, истории, физики. 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Например, при посещении урока физики обучающиеся 8 класса выполняли лабораторную работу. Светлана Павловна, учитель физики, провела мини-экскурсию с ребятами и показала важность предмета физики, и рассказала, где знания, которые дети получают на этом уроке, могут пригодиться. Рассказала о том, в каких профессиях знания физики играют огромную роль, например, ядерщик, авиастроитель и т.д.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Школьная экскурсия очень понравилась детям и они с удовольствием интересовались у учителей о их профессии, им было также интересно узнать, кем хотели стать учителя в их возрасте.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Трудность в организации школьной экскурсии заключалась в том, что пространство класса не позволяла сразу всему классу посетить тот или иной предмет и дети водились малыми группами, что несомненно доставляло неудобство сопровождающим учителям и пришлось задействовать других педагогов, отрывая их от учебного процесса.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 xml:space="preserve">В ходе реализации наших занятий мы организовали виртуальные экскурсии. 15.11.2023 г. нами была организована экскурсия в торговый центр с целью расширения представлений детей о различных профессиях, таких как продавец, кассир, консультант, менеджер, охранник, контролер, флорист-дизайнер. Мы продолжали интересовать обучающихся различными трудовыми действиями. Беседа «Кто работает в торговом центре» конкретизировала полученные знания. 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Трудности организации виртуальной экскурсии заключалась прежде всего в техническом аспекте, так как проектор не позволил передать красочность посещаемых нами мест.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 xml:space="preserve">Наряду с виртуальными экскурсиями была организована экскурсия в пожарную часть. Перед экскурсией мы проводили беседы о технике безопасности и правилах поведения. Экскурсия в пожарную часть я позволила обучающимся расширить свои представления о профессии пожарного и действиях с спасательным оборудованием. Кроме того, стоит отметить, что эти прогулки не только способствовали знакомству детей с миром профессий, но и наполняли детей положительными эмоциями. Мальчики особенно были </w:t>
      </w:r>
      <w:r w:rsidRPr="00652AD6">
        <w:rPr>
          <w:sz w:val="24"/>
          <w:szCs w:val="24"/>
          <w:lang w:val="ru-RU"/>
        </w:rPr>
        <w:lastRenderedPageBreak/>
        <w:t xml:space="preserve">заинтересованы данной экскурсией, которая вызвала большой интерес. В ходе экскурсии была проведена беседа под названием «Профессия - пожарный». 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Проблемы, которые возникли у нас при организации данной экскурсии, заключались в установлении дисциплины при посещении пожарной части. Мы доходчиво объяснили детям, как нужно себя вести, что экспонаты и инструменты можно потрогать и взять в руки только с разрешения.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В ходе проведения занятий мы показывали детям фрагменты видеофильмов, чтобы расширить представления о профессиях, с которыми они не были еще знакомы. Среди этих профессий – юрист, лингвист, журналист, оператор, шахтер, диктор, корреспондент, аниматор, декоратор, кинолог, репетитор. Мы также обращали внимание обучающихся не только на трудовые действия, но и на результаты труда (если было возможно). Так, например, профессия «оператор», результатом труда которого являются фильмы. Мы с ребятами сами попробовали снять короткий видеоролик, где каждый мог попробовать себя в ролик оператора, корреспондента.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 xml:space="preserve">При организации экскурсий и занятий непосредственную поддержку нам оказывали родители обучающихся. С родителями вопросы привития позитивного отношения к труду обсуждались как на родительских собраниях, так и в интернет-чате группы. </w:t>
      </w:r>
    </w:p>
    <w:p w:rsidR="00652AD6" w:rsidRPr="00652AD6" w:rsidRDefault="00652AD6" w:rsidP="00652AD6">
      <w:pPr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 xml:space="preserve">Родителям выдавались как домашние задания, например, создание елочной игрушки к Новому году с пошаговой инструкцией, либо задание, связанное с оказанием помощи по дому с фотоотчетом, также они привлекались к мероприятиям по трудовому воспитанию. </w:t>
      </w:r>
    </w:p>
    <w:p w:rsidR="00652AD6" w:rsidRPr="00652AD6" w:rsidRDefault="00652AD6" w:rsidP="00652AD6">
      <w:pPr>
        <w:tabs>
          <w:tab w:val="left" w:pos="0"/>
        </w:tabs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>Мы учитывали, что трудовое воспитание детей в школе нельзя проводить без учета семейного воспитания. Поэтому мы использовали клубную форму работы для сотрудничества с родителями, которая позволила нам создать семейный клуб «Вместе с мамой, вместе с папой». Заседание этого клуба проходило раз в месяц с целью развития перспективных форм сотрудничества с родителями, включая их активное участие в педагогической жизни школы и создание условий для полноценного семейного воспитания, связанного с ранней профориентацией младших школьников. Чтобы достичь этой цели, родители должны быть готовы вкладывать время и энергию в постоянное повышение своего уровня образования.</w:t>
      </w:r>
    </w:p>
    <w:p w:rsidR="00652AD6" w:rsidRPr="00652AD6" w:rsidRDefault="00652AD6" w:rsidP="00652AD6">
      <w:pPr>
        <w:tabs>
          <w:tab w:val="left" w:pos="0"/>
        </w:tabs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 xml:space="preserve">В нашем классе мы использовали еще одну форму работы, которая получила название «Календарь добрых дел». Это особые «домашние задания», которые мы давали родителям и обучающимся раз в месяц, по их желанию. Содержание этого календаря имело </w:t>
      </w:r>
      <w:r w:rsidRPr="00652AD6">
        <w:rPr>
          <w:sz w:val="24"/>
          <w:szCs w:val="24"/>
          <w:lang w:val="ru-RU" w:eastAsia="ru-RU"/>
        </w:rPr>
        <w:lastRenderedPageBreak/>
        <w:t xml:space="preserve">большой потенциал для развития, так как включала важные виды деятельности, включая продуктивную, познавательно-трудовую и исследовательскую деятельность. Мы предоставляем родителям пошаговые рекомендации о том, как выполнить задание с ребенком. </w:t>
      </w:r>
    </w:p>
    <w:p w:rsidR="00652AD6" w:rsidRPr="00652AD6" w:rsidRDefault="00652AD6" w:rsidP="00652AD6">
      <w:pPr>
        <w:tabs>
          <w:tab w:val="left" w:pos="0"/>
        </w:tabs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 xml:space="preserve">Обучающийся при заполнении календаря получал возможность проявить свою активность и самостоятельность при работе с «календарем». Важно отметить, что по окончании задания, он приобретал продукт своего труда. </w:t>
      </w:r>
    </w:p>
    <w:p w:rsidR="00652AD6" w:rsidRPr="00652AD6" w:rsidRDefault="00652AD6" w:rsidP="00652AD6">
      <w:pPr>
        <w:tabs>
          <w:tab w:val="left" w:pos="0"/>
        </w:tabs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 xml:space="preserve"> Наш «календарь» предлагает активности, которые требовали минимальных усилий и времени со стороны родителей – не более 10 минут в день. Мы предлагали обучающимся делать различные игрушки из бумаги, рисовать. В последующем мы организовали выставку поделок и рисунков обучающихся. Интересным было задание по изготовлению макета рабочего места мамы или папы, где родители подсказывали, как оно должно выглядеть, какими атрибутами оно заполнено.</w:t>
      </w:r>
    </w:p>
    <w:p w:rsidR="00652AD6" w:rsidRPr="00652AD6" w:rsidRDefault="00652AD6" w:rsidP="00652AD6">
      <w:pPr>
        <w:tabs>
          <w:tab w:val="left" w:pos="0"/>
        </w:tabs>
        <w:spacing w:line="360" w:lineRule="auto"/>
        <w:ind w:firstLine="709"/>
        <w:contextualSpacing/>
        <w:rPr>
          <w:sz w:val="24"/>
          <w:szCs w:val="24"/>
          <w:lang w:val="ru-RU" w:eastAsia="ru-RU"/>
        </w:rPr>
      </w:pPr>
      <w:r w:rsidRPr="00652AD6">
        <w:rPr>
          <w:sz w:val="24"/>
          <w:szCs w:val="24"/>
          <w:lang w:val="ru-RU" w:eastAsia="ru-RU"/>
        </w:rPr>
        <w:t>Взаимодействие с родителями осуществляли посредством видео консультаций, классических консультаций, мастер-класса, разбора  педагогических ситуаций. Мы рассылали видео-консультации по электронной почте (если она есть у родителей) или загружали материал на «флешку» или другие носители информации. Тематика видеоконсультаций охватывает рекомендации для родителей по изготовлению поделок, различного рода рисунков, консультаций для ознакомления с профессиями дома.</w:t>
      </w:r>
    </w:p>
    <w:p w:rsidR="00652AD6" w:rsidRPr="00652AD6" w:rsidRDefault="00652AD6" w:rsidP="00652AD6">
      <w:pPr>
        <w:spacing w:line="360" w:lineRule="auto"/>
        <w:ind w:left="-15" w:firstLine="709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В своей работе мы использовали социальные сети и мобильные мессенджеры как современные формы взаимодействия: виртуальные информационные площадки, такие как мобильные месенджеры (</w:t>
      </w:r>
      <w:r w:rsidRPr="00652AD6">
        <w:rPr>
          <w:color w:val="000000"/>
          <w:sz w:val="24"/>
          <w:szCs w:val="24"/>
          <w:lang w:val="ru-RU"/>
        </w:rPr>
        <w:t>Сферум</w:t>
      </w:r>
      <w:r w:rsidRPr="00652AD6">
        <w:rPr>
          <w:sz w:val="24"/>
          <w:szCs w:val="24"/>
          <w:lang w:val="ru-RU"/>
        </w:rPr>
        <w:t xml:space="preserve">) и социальные сети (ВКонтакте). </w:t>
      </w:r>
    </w:p>
    <w:p w:rsidR="00652AD6" w:rsidRPr="00652AD6" w:rsidRDefault="00652AD6" w:rsidP="00652AD6">
      <w:pPr>
        <w:spacing w:line="360" w:lineRule="auto"/>
        <w:ind w:right="139" w:firstLine="708"/>
        <w:contextualSpacing/>
        <w:rPr>
          <w:sz w:val="24"/>
          <w:szCs w:val="24"/>
          <w:lang w:val="ru-RU"/>
        </w:rPr>
      </w:pPr>
      <w:r w:rsidRPr="00652AD6">
        <w:rPr>
          <w:sz w:val="24"/>
          <w:szCs w:val="24"/>
          <w:lang w:val="ru-RU"/>
        </w:rPr>
        <w:t>Таким образом, наши разработанные внеурочные занятия сыграли роль в повышении интереса к миру труда и профессий, в развитии уважения к труду других людей, а также в развитии умения воплотить определенную социальную роль через профессию, такую как стеклодув, художник или журналист.</w:t>
      </w:r>
    </w:p>
    <w:p w:rsidR="00652AD6" w:rsidRPr="00652AD6" w:rsidRDefault="00652AD6" w:rsidP="00652AD6">
      <w:pPr>
        <w:shd w:val="clear" w:color="auto" w:fill="FFFFFF"/>
        <w:spacing w:line="36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652AD6">
        <w:rPr>
          <w:color w:val="000000" w:themeColor="text1"/>
          <w:sz w:val="24"/>
          <w:szCs w:val="24"/>
          <w:lang w:val="ru-RU"/>
        </w:rPr>
        <w:t>В течении практики удалось осуществить первую половину программы, работа продолжается и будет полностью представлена в магистерской диссертации, а пока можно сделать результат по промежуточной оценки, которая была запланирована в программе. Уже на промежуточно этапе можно констатировать увеличение информированности и интереса к профессиональному миру, а также понимание важности профессии ребенка для себя и всех.</w:t>
      </w:r>
    </w:p>
    <w:p w:rsidR="000E511C" w:rsidRPr="00652AD6" w:rsidRDefault="008C4CAA" w:rsidP="00A11A03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Cs w:val="24"/>
          <w:lang w:val="ru-RU"/>
        </w:rPr>
      </w:pPr>
      <w:r w:rsidRPr="00652AD6">
        <w:rPr>
          <w:rFonts w:ascii="Times New Roman" w:hAnsi="Times New Roman" w:cs="Times New Roman"/>
          <w:szCs w:val="24"/>
          <w:lang w:val="ru-RU"/>
        </w:rPr>
        <w:lastRenderedPageBreak/>
        <w:t>Заключение</w:t>
      </w:r>
    </w:p>
    <w:p w:rsidR="000E511C" w:rsidRPr="00652AD6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позволяют сформулировать основные проблемы образовательных организаций, осуществляющих профориентационную работу.</w:t>
      </w:r>
    </w:p>
    <w:p w:rsidR="000E511C" w:rsidRPr="00652AD6" w:rsidRDefault="008C4CAA" w:rsidP="00A11A03">
      <w:pPr>
        <w:numPr>
          <w:ilvl w:val="0"/>
          <w:numId w:val="1"/>
        </w:num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Недостаточность разработки научно-, программно- и учебно- методического обеспечения профессионального самоопределения обучающихся начальной школы и воспитанников дошкольных образовательных учреждений.</w:t>
      </w:r>
    </w:p>
    <w:p w:rsidR="000E511C" w:rsidRPr="00652AD6" w:rsidRDefault="008C4CAA" w:rsidP="00A11A03">
      <w:pPr>
        <w:numPr>
          <w:ilvl w:val="0"/>
          <w:numId w:val="1"/>
        </w:num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Отсутствие непрерывности процесса сопровождения профессионального самоопределения в системе образования (взаимодействия образовательных организаций: дошкольного и общего образования).</w:t>
      </w:r>
    </w:p>
    <w:p w:rsidR="000E511C" w:rsidRPr="00652AD6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Предложения по устранению проблем ранней профориентации школьников в общеобразовательной организации:</w:t>
      </w:r>
    </w:p>
    <w:p w:rsidR="000E511C" w:rsidRPr="00652AD6" w:rsidRDefault="008C4CAA" w:rsidP="00A11A03">
      <w:pPr>
        <w:numPr>
          <w:ilvl w:val="0"/>
          <w:numId w:val="2"/>
        </w:num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разработка механизма взаимодействия образовательных организаций разного типа и социальных партнеров по организации и осуществлению профориентационной работы;</w:t>
      </w:r>
    </w:p>
    <w:p w:rsidR="000E511C" w:rsidRPr="00652AD6" w:rsidRDefault="008C4CAA" w:rsidP="00A11A03">
      <w:pPr>
        <w:numPr>
          <w:ilvl w:val="0"/>
          <w:numId w:val="2"/>
        </w:num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создание условий, отвечающих требованиям федерального государственного образовательного стандарта, направленного на подготовку обучающихся к осознанному выбору профессии, пониманию значения профессиональной деятельности для человека и общества.</w:t>
      </w:r>
    </w:p>
    <w:p w:rsidR="000E511C" w:rsidRPr="00652AD6" w:rsidRDefault="008C4CAA" w:rsidP="00A11A03">
      <w:pPr>
        <w:spacing w:after="0" w:line="360" w:lineRule="auto"/>
        <w:ind w:left="0" w:right="32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Необходимо подчеркнуть практическую значимость результатов исследования, которые будут полезны образовательным организациям разного типа (детский сад, школа), осуществляющим раннюю профориентацию воспитанников и обучающихся. Полученные данные могут быть использованы с целью повышения общего уровня сформированности профессионального самоопределения воспитанников и обучающихся и будут востребованы руководителями и педагогическими работниками с целью повышения качества образования.</w:t>
      </w:r>
    </w:p>
    <w:p w:rsidR="000E511C" w:rsidRPr="00652AD6" w:rsidRDefault="008C4CAA" w:rsidP="00A11A03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Cs w:val="24"/>
        </w:rPr>
      </w:pPr>
      <w:r w:rsidRPr="00652AD6">
        <w:rPr>
          <w:rFonts w:ascii="Times New Roman" w:hAnsi="Times New Roman" w:cs="Times New Roman"/>
          <w:szCs w:val="24"/>
        </w:rPr>
        <w:t>Литература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Гребенюк О. С., Рожков М. И. Терминологический словарь. </w:t>
      </w:r>
      <w:r w:rsidRPr="00652AD6">
        <w:rPr>
          <w:rFonts w:ascii="Times New Roman" w:hAnsi="Times New Roman" w:cs="Times New Roman"/>
          <w:sz w:val="24"/>
          <w:szCs w:val="24"/>
        </w:rPr>
        <w:t>Педагогические технологии. М., 1999.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Захаров Н. Н, Чистякова С. Н. Профессиональная ориентация школьников. </w:t>
      </w:r>
      <w:r w:rsidRPr="00652AD6">
        <w:rPr>
          <w:rFonts w:ascii="Times New Roman" w:hAnsi="Times New Roman" w:cs="Times New Roman"/>
          <w:sz w:val="24"/>
          <w:szCs w:val="24"/>
        </w:rPr>
        <w:t xml:space="preserve">М. ; Ростов-на-Дону, 1999. 408 с. 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Касаткина Н. Э. Теория и практика формирования профессионального самоопределения молодежи в условиях непрерывного образования : автореф. дис. … д-ра пед. наук. </w:t>
      </w:r>
      <w:r w:rsidRPr="00652AD6">
        <w:rPr>
          <w:rFonts w:ascii="Times New Roman" w:hAnsi="Times New Roman" w:cs="Times New Roman"/>
          <w:sz w:val="24"/>
          <w:szCs w:val="24"/>
        </w:rPr>
        <w:t>М., 1995. 38 с.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Блинов В. И., Сергеев И. С. Концепция организационно-педагогического сопровождения профессионального самоопределения обучающихся в условиях непрерывности образования. </w:t>
      </w:r>
      <w:r w:rsidRPr="00652AD6">
        <w:rPr>
          <w:rFonts w:ascii="Times New Roman" w:hAnsi="Times New Roman" w:cs="Times New Roman"/>
          <w:sz w:val="24"/>
          <w:szCs w:val="24"/>
        </w:rPr>
        <w:t>М., 2014. 38 с.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Сопровождение профессионального самоопределения обучающихся / И. А. Килина, Н. В. Осипова, Е. В. Понамарева, Д. В. Траут. </w:t>
      </w:r>
      <w:r w:rsidRPr="00652AD6">
        <w:rPr>
          <w:rFonts w:ascii="Times New Roman" w:hAnsi="Times New Roman" w:cs="Times New Roman"/>
          <w:sz w:val="24"/>
          <w:szCs w:val="24"/>
        </w:rPr>
        <w:t>Кемерово, 2017. 168 с.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Невзоров Б. П., Щербакова Н. А. Профессиональная адаптация студентов средних профессиональных учебных заведений. </w:t>
      </w:r>
      <w:r w:rsidRPr="00652AD6">
        <w:rPr>
          <w:rFonts w:ascii="Times New Roman" w:hAnsi="Times New Roman" w:cs="Times New Roman"/>
          <w:sz w:val="24"/>
          <w:szCs w:val="24"/>
        </w:rPr>
        <w:t>Кемерово, 2003. 172 с.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>Педагогика / под ред. Л. П. Крившенко. М., 2005. 429 с.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Чурекова Т. М., Грязнова Г. А. Самоопределение и профессиональная ориентация учащихся. </w:t>
      </w:r>
      <w:r w:rsidRPr="00652AD6">
        <w:rPr>
          <w:rFonts w:ascii="Times New Roman" w:hAnsi="Times New Roman" w:cs="Times New Roman"/>
          <w:sz w:val="24"/>
          <w:szCs w:val="24"/>
        </w:rPr>
        <w:t>Кемерово, 2014. 161 с.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Шишлов А. Н. Профессиональное самоопределение учащихся как проблема управления многопрофильным образовательным учреждением [Электронный ресурс]. </w:t>
      </w:r>
      <w:r w:rsidRPr="00652AD6">
        <w:rPr>
          <w:rFonts w:ascii="Times New Roman" w:hAnsi="Times New Roman" w:cs="Times New Roman"/>
          <w:sz w:val="24"/>
          <w:szCs w:val="24"/>
        </w:rPr>
        <w:t>М., 2002. URL: https://www.dissercat.com/content/professionalnoesamoopredelenie-uchashchikhsya-kak-problema-upravleniyamnogoprofilnym-obraz.</w:t>
      </w:r>
    </w:p>
    <w:p w:rsidR="000E511C" w:rsidRPr="00652AD6" w:rsidRDefault="008C4CAA" w:rsidP="00A11A03">
      <w:pPr>
        <w:numPr>
          <w:ilvl w:val="0"/>
          <w:numId w:val="3"/>
        </w:numPr>
        <w:spacing w:after="0" w:line="360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2AD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профориентационной работы с младшими школьниками и их родителями / И. А. Килина, Н. В. Доренбуш, Е. В. Осипова, Е. В. Понамарева. </w:t>
      </w:r>
      <w:r w:rsidRPr="00652AD6">
        <w:rPr>
          <w:rFonts w:ascii="Times New Roman" w:hAnsi="Times New Roman" w:cs="Times New Roman"/>
          <w:sz w:val="24"/>
          <w:szCs w:val="24"/>
        </w:rPr>
        <w:t>Кемерово, 2019. 110 с.</w:t>
      </w:r>
    </w:p>
    <w:sectPr w:rsidR="000E511C" w:rsidRPr="00652AD6" w:rsidSect="00A11A03">
      <w:type w:val="continuous"/>
      <w:pgSz w:w="11906" w:h="16838"/>
      <w:pgMar w:top="1134" w:right="1133" w:bottom="1134" w:left="1134" w:header="720" w:footer="720" w:gutter="0"/>
      <w:cols w:space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A" w:rsidRDefault="0085727A">
      <w:pPr>
        <w:spacing w:after="0" w:line="240" w:lineRule="auto"/>
      </w:pPr>
      <w:r>
        <w:separator/>
      </w:r>
    </w:p>
  </w:endnote>
  <w:endnote w:type="continuationSeparator" w:id="0">
    <w:p w:rsidR="0085727A" w:rsidRDefault="0085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1C" w:rsidRPr="00A11A03" w:rsidRDefault="00A762AE">
    <w:pPr>
      <w:tabs>
        <w:tab w:val="center" w:pos="491"/>
        <w:tab w:val="center" w:pos="5065"/>
      </w:tabs>
      <w:spacing w:after="0" w:line="259" w:lineRule="auto"/>
      <w:ind w:left="0" w:right="0" w:firstLine="0"/>
      <w:jc w:val="left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9791700</wp:posOffset>
              </wp:positionV>
              <wp:extent cx="6012180" cy="12700"/>
              <wp:effectExtent l="0" t="0" r="7620" b="0"/>
              <wp:wrapSquare wrapText="bothSides"/>
              <wp:docPr id="11936" name="Group 119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2180" cy="12700"/>
                        <a:chOff x="0" y="0"/>
                        <a:chExt cx="6012002" cy="12700"/>
                      </a:xfrm>
                    </wpg:grpSpPr>
                    <wps:wsp>
                      <wps:cNvPr id="11937" name="Shape 11937"/>
                      <wps:cNvSpPr/>
                      <wps:spPr>
                        <a:xfrm>
                          <a:off x="0" y="0"/>
                          <a:ext cx="60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2002">
                              <a:moveTo>
                                <a:pt x="0" y="0"/>
                              </a:moveTo>
                              <a:lnTo>
                                <a:pt x="6012002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0A549" id="Group 11936" o:spid="_x0000_s1026" style="position:absolute;margin-left:65.2pt;margin-top:771pt;width:473.4pt;height:1pt;z-index:251660288;mso-position-horizontal-relative:page;mso-position-vertical-relative:page" coordsize="6012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xHWgIAAH0FAAAOAAAAZHJzL2Uyb0RvYy54bWykVM2O2jAQvlfqO1i5lyRUAhoBeyhdLqt2&#10;pd0+gHGcxKr/ZBsCb9/xOASalapqm0M09vx+34xn/XBWkpy488LoTVbOioxwzUwtdLvJfr4+flpl&#10;xAeqayqN5pvswn32sP34Yd3bis9NZ2TNHYEg2le93WRdCLbKc886rqifGcs1KBvjFA1wdG1eO9pD&#10;dCXzeVEs8t642jrDuPdwu0vKbIvxm4az8KNpPA9EbjKoLeDf4f8Q//l2TavWUdsJNpRB31GFokJD&#10;0jHUjgZKjk68CaUEc8abJsyYUblpGsE4YgA0ZTFBs3fmaBFLW/WtHWkCaic8vTss+356dkTU0Lvy&#10;y+dFRjRV0CbMTNIVUNTbtgLLvbMv9tklnCA+GfbLgzqf6uO5vRmfG6eiE8AlZ+T+MnLPz4EwuFwU&#10;5bxcQYsY6Mr5shh6wzpo4Bsv1n278yuK+cQvp1VKiqWNpfQWpszfiPT/R+RLRy3H/vhIzx2RyyuR&#10;aIJELuOsxQLAMrI4nPxA6L9yNGJFfkactGJHH/bcINH09OQDJIB5rK8S7a4SO+ur6OCB/PVpWBqi&#10;XwwVRdKnTsUq4p0yJ/5qUBsmTYLSblqp761irxHHdQzANlmAENPASCUBU4N8D06bRyElopM6FpSm&#10;hTAK+6ORNMAsKAsT7XWbESpbWEwsOKzXGynq6B5L9q49fJWOnCgsh3JVLkvsEaT7w8w6H3bUd8kO&#10;VWltKBFgd0mhwLuIX7wGb6ljdI7bJxENU+ir1OkoHUx9wQHAexjI4QnBG8cAwz6KS+T+jFa3rbn9&#10;DQAA//8DAFBLAwQUAAYACAAAACEATchQGOIAAAAOAQAADwAAAGRycy9kb3ducmV2LnhtbEyPQUvD&#10;QBCF74L/YRnBm91NmlqJ2ZRS1FMRbAXxNk2mSWh2N2S3SfrvnXrR27yZx5vvZavJtGKg3jfOaohm&#10;CgTZwpWNrTR87l8fnkD4gLbE1lnScCEPq/z2JsO0dKP9oGEXKsEh1qeooQ6hS6X0RU0G/cx1ZPl2&#10;dL3BwLKvZNnjyOGmlbFSj9JgY/lDjR1taipOu7PR8DbiuJ5HL8P2dNxcvveL969tRFrf303rZxCB&#10;pvBnhis+o0POTAd3tqUXLeu5StjKwyKJudXVopbLGMThd5cokHkm/9fIfwAAAP//AwBQSwECLQAU&#10;AAYACAAAACEAtoM4kv4AAADhAQAAEwAAAAAAAAAAAAAAAAAAAAAAW0NvbnRlbnRfVHlwZXNdLnht&#10;bFBLAQItABQABgAIAAAAIQA4/SH/1gAAAJQBAAALAAAAAAAAAAAAAAAAAC8BAABfcmVscy8ucmVs&#10;c1BLAQItABQABgAIAAAAIQAWj3xHWgIAAH0FAAAOAAAAAAAAAAAAAAAAAC4CAABkcnMvZTJvRG9j&#10;LnhtbFBLAQItABQABgAIAAAAIQBNyFAY4gAAAA4BAAAPAAAAAAAAAAAAAAAAALQEAABkcnMvZG93&#10;bnJldi54bWxQSwUGAAAAAAQABADzAAAAwwUAAAAA&#10;">
              <v:shape id="Shape 11937" o:spid="_x0000_s1027" style="position:absolute;width:60120;height:0;visibility:visible;mso-wrap-style:square;v-text-anchor:top" coordsize="6012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EmvwwAAAN4AAAAPAAAAZHJzL2Rvd25yZXYueG1sRE9Na8JA&#10;EL0L/odlCl5K3ajUaOoqIhYUT67V85CdJqHZ2ZBdNf33bqHgbR7vcxarztbiRq2vHCsYDRMQxLkz&#10;FRcKvk6fbzMQPiAbrB2Tgl/ysFr2ewvMjLvzkW46FCKGsM9QQRlCk0np85Is+qFriCP37VqLIcK2&#10;kKbFewy3tRwnyVRarDg2lNjQpqT8R1+tgm1Sp2c67F110e967195k+qJUoOXbv0BIlAXnuJ/987E&#10;+aP5JIW/d+INcvkAAAD//wMAUEsBAi0AFAAGAAgAAAAhANvh9svuAAAAhQEAABMAAAAAAAAAAAAA&#10;AAAAAAAAAFtDb250ZW50X1R5cGVzXS54bWxQSwECLQAUAAYACAAAACEAWvQsW78AAAAVAQAACwAA&#10;AAAAAAAAAAAAAAAfAQAAX3JlbHMvLnJlbHNQSwECLQAUAAYACAAAACEA2fxJr8MAAADeAAAADwAA&#10;AAAAAAAAAAAAAAAHAgAAZHJzL2Rvd25yZXYueG1sUEsFBgAAAAADAAMAtwAAAPcCAAAAAA==&#10;" path="m,l6012002,e" filled="f" strokecolor="#181717" strokeweight="1pt">
                <v:stroke miterlimit="1" joinstyle="miter"/>
                <v:path arrowok="t" textboxrect="0,0,6012002,0"/>
              </v:shape>
              <w10:wrap type="square" anchorx="page" anchory="page"/>
            </v:group>
          </w:pict>
        </mc:Fallback>
      </mc:AlternateContent>
    </w:r>
    <w:r w:rsidR="008C4CAA" w:rsidRPr="00A11A03">
      <w:rPr>
        <w:color w:val="000000"/>
        <w:sz w:val="22"/>
        <w:lang w:val="ru-RU"/>
      </w:rPr>
      <w:tab/>
    </w:r>
    <w:r w:rsidR="008C4CAA">
      <w:fldChar w:fldCharType="begin"/>
    </w:r>
    <w:r w:rsidR="008C4CAA" w:rsidRPr="00A11A03">
      <w:rPr>
        <w:lang w:val="ru-RU"/>
      </w:rPr>
      <w:instrText xml:space="preserve"> </w:instrText>
    </w:r>
    <w:r w:rsidR="008C4CAA">
      <w:instrText>PAGE</w:instrText>
    </w:r>
    <w:r w:rsidR="008C4CAA" w:rsidRPr="00A11A03">
      <w:rPr>
        <w:lang w:val="ru-RU"/>
      </w:rPr>
      <w:instrText xml:space="preserve">   \* </w:instrText>
    </w:r>
    <w:r w:rsidR="008C4CAA">
      <w:instrText>MERGEFORMAT</w:instrText>
    </w:r>
    <w:r w:rsidR="008C4CAA" w:rsidRPr="00A11A03">
      <w:rPr>
        <w:lang w:val="ru-RU"/>
      </w:rPr>
      <w:instrText xml:space="preserve"> </w:instrText>
    </w:r>
    <w:r w:rsidR="008C4CAA">
      <w:fldChar w:fldCharType="separate"/>
    </w:r>
    <w:r w:rsidR="008C4CAA" w:rsidRPr="00A11A03">
      <w:rPr>
        <w:b/>
        <w:lang w:val="ru-RU"/>
      </w:rPr>
      <w:t>154</w:t>
    </w:r>
    <w:r w:rsidR="008C4CAA">
      <w:rPr>
        <w:b/>
      </w:rPr>
      <w:fldChar w:fldCharType="end"/>
    </w:r>
    <w:r w:rsidR="008C4CAA" w:rsidRPr="00A11A03">
      <w:rPr>
        <w:b/>
        <w:lang w:val="ru-RU"/>
      </w:rPr>
      <w:tab/>
    </w:r>
    <w:r w:rsidR="008C4CAA" w:rsidRPr="00A11A03">
      <w:rPr>
        <w:b/>
        <w:i/>
        <w:sz w:val="22"/>
        <w:lang w:val="ru-RU"/>
      </w:rPr>
      <w:t>Профессиональное образование в России и за рубежом</w:t>
    </w:r>
    <w:r w:rsidR="008C4CAA" w:rsidRPr="00A11A03">
      <w:rPr>
        <w:i/>
        <w:sz w:val="22"/>
        <w:lang w:val="ru-RU"/>
      </w:rPr>
      <w:t xml:space="preserve"> 2 (42)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A" w:rsidRDefault="0085727A">
      <w:pPr>
        <w:spacing w:after="0" w:line="240" w:lineRule="auto"/>
      </w:pPr>
      <w:r>
        <w:separator/>
      </w:r>
    </w:p>
  </w:footnote>
  <w:footnote w:type="continuationSeparator" w:id="0">
    <w:p w:rsidR="0085727A" w:rsidRDefault="0085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1C" w:rsidRDefault="000E511C">
    <w:pPr>
      <w:spacing w:after="0" w:line="259" w:lineRule="auto"/>
      <w:ind w:left="-1304" w:right="169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1C" w:rsidRDefault="00A762AE">
    <w:pPr>
      <w:spacing w:after="0" w:line="259" w:lineRule="auto"/>
      <w:ind w:left="-1304" w:right="10771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805815</wp:posOffset>
              </wp:positionH>
              <wp:positionV relativeFrom="page">
                <wp:posOffset>546100</wp:posOffset>
              </wp:positionV>
              <wp:extent cx="6033770" cy="399415"/>
              <wp:effectExtent l="0" t="0" r="5080" b="0"/>
              <wp:wrapSquare wrapText="bothSides"/>
              <wp:docPr id="11906" name="Group 11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3770" cy="399415"/>
                        <a:chOff x="0" y="0"/>
                        <a:chExt cx="6033928" cy="399600"/>
                      </a:xfrm>
                    </wpg:grpSpPr>
                    <wps:wsp>
                      <wps:cNvPr id="11907" name="Shape 11907"/>
                      <wps:cNvSpPr/>
                      <wps:spPr>
                        <a:xfrm>
                          <a:off x="442664" y="389597"/>
                          <a:ext cx="55912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1264">
                              <a:moveTo>
                                <a:pt x="0" y="0"/>
                              </a:moveTo>
                              <a:lnTo>
                                <a:pt x="5591264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6" name="Rectangle 11926"/>
                      <wps:cNvSpPr/>
                      <wps:spPr>
                        <a:xfrm>
                          <a:off x="1699165" y="195871"/>
                          <a:ext cx="3534305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E511C" w:rsidRDefault="008C4C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Современная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профориентационная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08" name="Shape 11908"/>
                      <wps:cNvSpPr/>
                      <wps:spPr>
                        <a:xfrm>
                          <a:off x="21934" y="129046"/>
                          <a:ext cx="337591" cy="142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91" h="142011">
                              <a:moveTo>
                                <a:pt x="75438" y="0"/>
                              </a:moveTo>
                              <a:cubicBezTo>
                                <a:pt x="76784" y="1486"/>
                                <a:pt x="78156" y="2946"/>
                                <a:pt x="79604" y="4394"/>
                              </a:cubicBezTo>
                              <a:cubicBezTo>
                                <a:pt x="46901" y="16269"/>
                                <a:pt x="26111" y="34061"/>
                                <a:pt x="26111" y="53937"/>
                              </a:cubicBezTo>
                              <a:cubicBezTo>
                                <a:pt x="26111" y="89675"/>
                                <a:pt x="93320" y="118656"/>
                                <a:pt x="176213" y="118656"/>
                              </a:cubicBezTo>
                              <a:cubicBezTo>
                                <a:pt x="259080" y="118656"/>
                                <a:pt x="326301" y="89675"/>
                                <a:pt x="326301" y="53937"/>
                              </a:cubicBezTo>
                              <a:cubicBezTo>
                                <a:pt x="326301" y="43726"/>
                                <a:pt x="320815" y="34074"/>
                                <a:pt x="311061" y="25489"/>
                              </a:cubicBezTo>
                              <a:cubicBezTo>
                                <a:pt x="311760" y="25108"/>
                                <a:pt x="312433" y="24727"/>
                                <a:pt x="313106" y="24346"/>
                              </a:cubicBezTo>
                              <a:cubicBezTo>
                                <a:pt x="328651" y="36068"/>
                                <a:pt x="337591" y="49822"/>
                                <a:pt x="337591" y="64541"/>
                              </a:cubicBezTo>
                              <a:cubicBezTo>
                                <a:pt x="337591" y="107328"/>
                                <a:pt x="262001" y="142011"/>
                                <a:pt x="168796" y="142011"/>
                              </a:cubicBezTo>
                              <a:cubicBezTo>
                                <a:pt x="75590" y="142011"/>
                                <a:pt x="0" y="107328"/>
                                <a:pt x="0" y="64541"/>
                              </a:cubicBezTo>
                              <a:cubicBezTo>
                                <a:pt x="0" y="37605"/>
                                <a:pt x="29972" y="13868"/>
                                <a:pt x="754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09" name="Shape 11909"/>
                      <wps:cNvSpPr/>
                      <wps:spPr>
                        <a:xfrm>
                          <a:off x="77382" y="0"/>
                          <a:ext cx="183058" cy="160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58" h="160807">
                              <a:moveTo>
                                <a:pt x="0" y="0"/>
                              </a:moveTo>
                              <a:lnTo>
                                <a:pt x="183058" y="0"/>
                              </a:lnTo>
                              <a:lnTo>
                                <a:pt x="183058" y="8826"/>
                              </a:lnTo>
                              <a:cubicBezTo>
                                <a:pt x="180785" y="8979"/>
                                <a:pt x="178181" y="9284"/>
                                <a:pt x="175324" y="9792"/>
                              </a:cubicBezTo>
                              <a:cubicBezTo>
                                <a:pt x="172479" y="10287"/>
                                <a:pt x="169913" y="10909"/>
                                <a:pt x="167602" y="11684"/>
                              </a:cubicBezTo>
                              <a:cubicBezTo>
                                <a:pt x="164897" y="12649"/>
                                <a:pt x="163055" y="14199"/>
                                <a:pt x="162141" y="16332"/>
                              </a:cubicBezTo>
                              <a:cubicBezTo>
                                <a:pt x="161227" y="18415"/>
                                <a:pt x="160757" y="20739"/>
                                <a:pt x="160757" y="23216"/>
                              </a:cubicBezTo>
                              <a:lnTo>
                                <a:pt x="160757" y="137135"/>
                              </a:lnTo>
                              <a:cubicBezTo>
                                <a:pt x="160757" y="139840"/>
                                <a:pt x="161227" y="142164"/>
                                <a:pt x="162141" y="144018"/>
                              </a:cubicBezTo>
                              <a:cubicBezTo>
                                <a:pt x="163055" y="145910"/>
                                <a:pt x="164897" y="147498"/>
                                <a:pt x="167602" y="148781"/>
                              </a:cubicBezTo>
                              <a:cubicBezTo>
                                <a:pt x="169329" y="149555"/>
                                <a:pt x="171818" y="150241"/>
                                <a:pt x="175070" y="150825"/>
                              </a:cubicBezTo>
                              <a:cubicBezTo>
                                <a:pt x="178333" y="151447"/>
                                <a:pt x="181000" y="151828"/>
                                <a:pt x="183058" y="151956"/>
                              </a:cubicBezTo>
                              <a:lnTo>
                                <a:pt x="183058" y="160807"/>
                              </a:lnTo>
                              <a:lnTo>
                                <a:pt x="101422" y="160807"/>
                              </a:lnTo>
                              <a:lnTo>
                                <a:pt x="101422" y="151956"/>
                              </a:lnTo>
                              <a:cubicBezTo>
                                <a:pt x="103213" y="151828"/>
                                <a:pt x="105702" y="151600"/>
                                <a:pt x="108928" y="151295"/>
                              </a:cubicBezTo>
                              <a:cubicBezTo>
                                <a:pt x="112154" y="150978"/>
                                <a:pt x="114389" y="150520"/>
                                <a:pt x="115659" y="149936"/>
                              </a:cubicBezTo>
                              <a:cubicBezTo>
                                <a:pt x="118339" y="148781"/>
                                <a:pt x="120129" y="147307"/>
                                <a:pt x="121158" y="145453"/>
                              </a:cubicBezTo>
                              <a:cubicBezTo>
                                <a:pt x="122149" y="143599"/>
                                <a:pt x="122657" y="141237"/>
                                <a:pt x="122657" y="138367"/>
                              </a:cubicBezTo>
                              <a:lnTo>
                                <a:pt x="122657" y="12001"/>
                              </a:lnTo>
                              <a:lnTo>
                                <a:pt x="60427" y="12001"/>
                              </a:lnTo>
                              <a:lnTo>
                                <a:pt x="60427" y="137135"/>
                              </a:lnTo>
                              <a:cubicBezTo>
                                <a:pt x="60427" y="139687"/>
                                <a:pt x="60947" y="142011"/>
                                <a:pt x="61976" y="144018"/>
                              </a:cubicBezTo>
                              <a:cubicBezTo>
                                <a:pt x="62992" y="146063"/>
                                <a:pt x="64783" y="147650"/>
                                <a:pt x="67285" y="148781"/>
                              </a:cubicBezTo>
                              <a:cubicBezTo>
                                <a:pt x="68631" y="149390"/>
                                <a:pt x="70866" y="150050"/>
                                <a:pt x="73952" y="150711"/>
                              </a:cubicBezTo>
                              <a:cubicBezTo>
                                <a:pt x="77026" y="151409"/>
                                <a:pt x="79591" y="151828"/>
                                <a:pt x="81674" y="151956"/>
                              </a:cubicBezTo>
                              <a:lnTo>
                                <a:pt x="81674" y="160807"/>
                              </a:lnTo>
                              <a:lnTo>
                                <a:pt x="0" y="160807"/>
                              </a:lnTo>
                              <a:lnTo>
                                <a:pt x="0" y="151956"/>
                              </a:lnTo>
                              <a:cubicBezTo>
                                <a:pt x="1791" y="151905"/>
                                <a:pt x="4432" y="151638"/>
                                <a:pt x="7874" y="151219"/>
                              </a:cubicBezTo>
                              <a:cubicBezTo>
                                <a:pt x="11341" y="150825"/>
                                <a:pt x="13881" y="150330"/>
                                <a:pt x="15456" y="149708"/>
                              </a:cubicBezTo>
                              <a:cubicBezTo>
                                <a:pt x="18021" y="148704"/>
                                <a:pt x="19812" y="147231"/>
                                <a:pt x="20841" y="145212"/>
                              </a:cubicBezTo>
                              <a:cubicBezTo>
                                <a:pt x="21831" y="143205"/>
                                <a:pt x="22339" y="140843"/>
                                <a:pt x="22339" y="138138"/>
                              </a:cubicBezTo>
                              <a:lnTo>
                                <a:pt x="22339" y="24371"/>
                              </a:lnTo>
                              <a:cubicBezTo>
                                <a:pt x="22339" y="21704"/>
                                <a:pt x="21869" y="19494"/>
                                <a:pt x="20980" y="17678"/>
                              </a:cubicBezTo>
                              <a:cubicBezTo>
                                <a:pt x="20066" y="15862"/>
                                <a:pt x="18224" y="14275"/>
                                <a:pt x="15456" y="12929"/>
                              </a:cubicBezTo>
                              <a:cubicBezTo>
                                <a:pt x="13373" y="11913"/>
                                <a:pt x="10655" y="11024"/>
                                <a:pt x="7290" y="10262"/>
                              </a:cubicBezTo>
                              <a:cubicBezTo>
                                <a:pt x="3937" y="9436"/>
                                <a:pt x="1499" y="8979"/>
                                <a:pt x="0" y="882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0" name="Shape 11910"/>
                      <wps:cNvSpPr/>
                      <wps:spPr>
                        <a:xfrm>
                          <a:off x="228637" y="24825"/>
                          <a:ext cx="69348" cy="17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8" h="173434">
                              <a:moveTo>
                                <a:pt x="69348" y="0"/>
                              </a:moveTo>
                              <a:lnTo>
                                <a:pt x="69348" y="11359"/>
                              </a:lnTo>
                              <a:lnTo>
                                <a:pt x="55018" y="16301"/>
                              </a:lnTo>
                              <a:cubicBezTo>
                                <a:pt x="50883" y="19608"/>
                                <a:pt x="47403" y="24571"/>
                                <a:pt x="44577" y="31194"/>
                              </a:cubicBezTo>
                              <a:cubicBezTo>
                                <a:pt x="38951" y="44453"/>
                                <a:pt x="36106" y="63160"/>
                                <a:pt x="36106" y="87328"/>
                              </a:cubicBezTo>
                              <a:cubicBezTo>
                                <a:pt x="36106" y="97615"/>
                                <a:pt x="36728" y="107305"/>
                                <a:pt x="37960" y="116436"/>
                              </a:cubicBezTo>
                              <a:cubicBezTo>
                                <a:pt x="39179" y="125529"/>
                                <a:pt x="41135" y="133480"/>
                                <a:pt x="43777" y="140287"/>
                              </a:cubicBezTo>
                              <a:cubicBezTo>
                                <a:pt x="46482" y="147170"/>
                                <a:pt x="49911" y="152504"/>
                                <a:pt x="54051" y="156340"/>
                              </a:cubicBezTo>
                              <a:lnTo>
                                <a:pt x="69348" y="162063"/>
                              </a:lnTo>
                              <a:lnTo>
                                <a:pt x="69348" y="173297"/>
                              </a:lnTo>
                              <a:lnTo>
                                <a:pt x="68745" y="173434"/>
                              </a:lnTo>
                              <a:cubicBezTo>
                                <a:pt x="59461" y="173434"/>
                                <a:pt x="50648" y="171453"/>
                                <a:pt x="42316" y="167541"/>
                              </a:cubicBezTo>
                              <a:cubicBezTo>
                                <a:pt x="34049" y="163579"/>
                                <a:pt x="26721" y="157889"/>
                                <a:pt x="20409" y="150371"/>
                              </a:cubicBezTo>
                              <a:cubicBezTo>
                                <a:pt x="14135" y="143055"/>
                                <a:pt x="9195" y="134115"/>
                                <a:pt x="5537" y="123599"/>
                              </a:cubicBezTo>
                              <a:cubicBezTo>
                                <a:pt x="1867" y="113109"/>
                                <a:pt x="0" y="101399"/>
                                <a:pt x="0" y="88509"/>
                              </a:cubicBezTo>
                              <a:cubicBezTo>
                                <a:pt x="0" y="75060"/>
                                <a:pt x="1803" y="62880"/>
                                <a:pt x="5359" y="51920"/>
                              </a:cubicBezTo>
                              <a:cubicBezTo>
                                <a:pt x="8966" y="41011"/>
                                <a:pt x="13881" y="31626"/>
                                <a:pt x="20117" y="23841"/>
                              </a:cubicBezTo>
                              <a:cubicBezTo>
                                <a:pt x="26340" y="16208"/>
                                <a:pt x="33680" y="10315"/>
                                <a:pt x="42215" y="6162"/>
                              </a:cubicBezTo>
                              <a:lnTo>
                                <a:pt x="69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1" name="Shape 11911"/>
                      <wps:cNvSpPr/>
                      <wps:spPr>
                        <a:xfrm>
                          <a:off x="297985" y="24815"/>
                          <a:ext cx="69336" cy="17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73307">
                              <a:moveTo>
                                <a:pt x="44" y="0"/>
                              </a:moveTo>
                              <a:cubicBezTo>
                                <a:pt x="9608" y="0"/>
                                <a:pt x="18586" y="1981"/>
                                <a:pt x="26956" y="6007"/>
                              </a:cubicBezTo>
                              <a:cubicBezTo>
                                <a:pt x="35363" y="10008"/>
                                <a:pt x="42640" y="15621"/>
                                <a:pt x="48774" y="22822"/>
                              </a:cubicBezTo>
                              <a:cubicBezTo>
                                <a:pt x="55074" y="30213"/>
                                <a:pt x="60103" y="39192"/>
                                <a:pt x="63798" y="49682"/>
                              </a:cubicBezTo>
                              <a:cubicBezTo>
                                <a:pt x="67494" y="60198"/>
                                <a:pt x="69336" y="72187"/>
                                <a:pt x="69336" y="85636"/>
                              </a:cubicBezTo>
                              <a:cubicBezTo>
                                <a:pt x="69336" y="97574"/>
                                <a:pt x="67761" y="108966"/>
                                <a:pt x="64662" y="119812"/>
                              </a:cubicBezTo>
                              <a:cubicBezTo>
                                <a:pt x="61525" y="130607"/>
                                <a:pt x="57029" y="139941"/>
                                <a:pt x="51111" y="147739"/>
                              </a:cubicBezTo>
                              <a:cubicBezTo>
                                <a:pt x="44914" y="155842"/>
                                <a:pt x="37662" y="162166"/>
                                <a:pt x="29280" y="166675"/>
                              </a:cubicBezTo>
                              <a:lnTo>
                                <a:pt x="0" y="173307"/>
                              </a:lnTo>
                              <a:lnTo>
                                <a:pt x="0" y="162073"/>
                              </a:lnTo>
                              <a:lnTo>
                                <a:pt x="44" y="162090"/>
                              </a:lnTo>
                              <a:cubicBezTo>
                                <a:pt x="6001" y="162090"/>
                                <a:pt x="11093" y="160147"/>
                                <a:pt x="15373" y="156312"/>
                              </a:cubicBezTo>
                              <a:cubicBezTo>
                                <a:pt x="19653" y="152438"/>
                                <a:pt x="23057" y="147142"/>
                                <a:pt x="25584" y="140411"/>
                              </a:cubicBezTo>
                              <a:cubicBezTo>
                                <a:pt x="28289" y="133414"/>
                                <a:pt x="30220" y="125425"/>
                                <a:pt x="31439" y="116561"/>
                              </a:cubicBezTo>
                              <a:cubicBezTo>
                                <a:pt x="32671" y="107658"/>
                                <a:pt x="33242" y="97625"/>
                                <a:pt x="33242" y="86424"/>
                              </a:cubicBezTo>
                              <a:cubicBezTo>
                                <a:pt x="33242" y="76937"/>
                                <a:pt x="32722" y="67678"/>
                                <a:pt x="31667" y="58661"/>
                              </a:cubicBezTo>
                              <a:cubicBezTo>
                                <a:pt x="30626" y="49682"/>
                                <a:pt x="28848" y="41643"/>
                                <a:pt x="26295" y="34608"/>
                              </a:cubicBezTo>
                              <a:cubicBezTo>
                                <a:pt x="23692" y="27610"/>
                                <a:pt x="20288" y="21946"/>
                                <a:pt x="16008" y="17717"/>
                              </a:cubicBezTo>
                              <a:cubicBezTo>
                                <a:pt x="11754" y="13449"/>
                                <a:pt x="6433" y="11354"/>
                                <a:pt x="44" y="11354"/>
                              </a:cubicBezTo>
                              <a:lnTo>
                                <a:pt x="0" y="11369"/>
                              </a:lnTo>
                              <a:lnTo>
                                <a:pt x="0" y="1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2" name="Shape 11912"/>
                      <wps:cNvSpPr/>
                      <wps:spPr>
                        <a:xfrm>
                          <a:off x="0" y="70301"/>
                          <a:ext cx="360972" cy="329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972" h="329298">
                              <a:moveTo>
                                <a:pt x="117589" y="0"/>
                              </a:moveTo>
                              <a:cubicBezTo>
                                <a:pt x="89040" y="20904"/>
                                <a:pt x="65570" y="42990"/>
                                <a:pt x="52007" y="65684"/>
                              </a:cubicBezTo>
                              <a:cubicBezTo>
                                <a:pt x="0" y="148984"/>
                                <a:pt x="34773" y="260629"/>
                                <a:pt x="118720" y="302133"/>
                              </a:cubicBezTo>
                              <a:cubicBezTo>
                                <a:pt x="172149" y="329298"/>
                                <a:pt x="255816" y="324815"/>
                                <a:pt x="300482" y="280632"/>
                              </a:cubicBezTo>
                              <a:cubicBezTo>
                                <a:pt x="339496" y="242125"/>
                                <a:pt x="355892" y="184506"/>
                                <a:pt x="354470" y="131661"/>
                              </a:cubicBezTo>
                              <a:cubicBezTo>
                                <a:pt x="353060" y="109868"/>
                                <a:pt x="354190" y="114351"/>
                                <a:pt x="356730" y="131369"/>
                              </a:cubicBezTo>
                              <a:cubicBezTo>
                                <a:pt x="358432" y="148679"/>
                                <a:pt x="360972" y="159728"/>
                                <a:pt x="355041" y="197637"/>
                              </a:cubicBezTo>
                              <a:cubicBezTo>
                                <a:pt x="351079" y="215849"/>
                                <a:pt x="335534" y="248095"/>
                                <a:pt x="311518" y="276454"/>
                              </a:cubicBezTo>
                              <a:cubicBezTo>
                                <a:pt x="288036" y="304813"/>
                                <a:pt x="242252" y="326606"/>
                                <a:pt x="181762" y="323926"/>
                              </a:cubicBezTo>
                              <a:cubicBezTo>
                                <a:pt x="101486" y="318249"/>
                                <a:pt x="34481" y="257645"/>
                                <a:pt x="24308" y="172263"/>
                              </a:cubicBezTo>
                              <a:cubicBezTo>
                                <a:pt x="16954" y="97625"/>
                                <a:pt x="55118" y="31648"/>
                                <a:pt x="117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3" name="Shape 11913"/>
                      <wps:cNvSpPr/>
                      <wps:spPr>
                        <a:xfrm>
                          <a:off x="40424" y="118725"/>
                          <a:ext cx="63602" cy="224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224746">
                              <a:moveTo>
                                <a:pt x="25049" y="825"/>
                              </a:moveTo>
                              <a:cubicBezTo>
                                <a:pt x="25317" y="1099"/>
                                <a:pt x="25156" y="2330"/>
                                <a:pt x="24587" y="4121"/>
                              </a:cubicBezTo>
                              <a:cubicBezTo>
                                <a:pt x="23749" y="7715"/>
                                <a:pt x="22898" y="9798"/>
                                <a:pt x="20066" y="17266"/>
                              </a:cubicBezTo>
                              <a:cubicBezTo>
                                <a:pt x="17793" y="25025"/>
                                <a:pt x="11303" y="37865"/>
                                <a:pt x="8179" y="64433"/>
                              </a:cubicBezTo>
                              <a:cubicBezTo>
                                <a:pt x="5080" y="99663"/>
                                <a:pt x="12154" y="130715"/>
                                <a:pt x="25718" y="162351"/>
                              </a:cubicBezTo>
                              <a:cubicBezTo>
                                <a:pt x="46914" y="208032"/>
                                <a:pt x="63602" y="224746"/>
                                <a:pt x="60211" y="222663"/>
                              </a:cubicBezTo>
                              <a:cubicBezTo>
                                <a:pt x="58801" y="221164"/>
                                <a:pt x="48908" y="208921"/>
                                <a:pt x="49187" y="208629"/>
                              </a:cubicBezTo>
                              <a:cubicBezTo>
                                <a:pt x="49454" y="208629"/>
                                <a:pt x="27699" y="179368"/>
                                <a:pt x="14415" y="140265"/>
                              </a:cubicBezTo>
                              <a:cubicBezTo>
                                <a:pt x="3391" y="107423"/>
                                <a:pt x="0" y="68612"/>
                                <a:pt x="10465" y="34881"/>
                              </a:cubicBezTo>
                              <a:cubicBezTo>
                                <a:pt x="19580" y="7782"/>
                                <a:pt x="24245" y="0"/>
                                <a:pt x="25049" y="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4" name="Shape 11914"/>
                      <wps:cNvSpPr/>
                      <wps:spPr>
                        <a:xfrm>
                          <a:off x="159431" y="63595"/>
                          <a:ext cx="19981" cy="261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1" h="261968">
                              <a:moveTo>
                                <a:pt x="19697" y="726"/>
                              </a:moveTo>
                              <a:cubicBezTo>
                                <a:pt x="19981" y="968"/>
                                <a:pt x="19930" y="2310"/>
                                <a:pt x="19507" y="4323"/>
                              </a:cubicBezTo>
                              <a:cubicBezTo>
                                <a:pt x="19215" y="8209"/>
                                <a:pt x="18656" y="10889"/>
                                <a:pt x="16675" y="19258"/>
                              </a:cubicBezTo>
                              <a:cubicBezTo>
                                <a:pt x="14694" y="27907"/>
                                <a:pt x="11024" y="42537"/>
                                <a:pt x="8763" y="72090"/>
                              </a:cubicBezTo>
                              <a:cubicBezTo>
                                <a:pt x="4242" y="130612"/>
                                <a:pt x="4242" y="126725"/>
                                <a:pt x="8191" y="181666"/>
                              </a:cubicBezTo>
                              <a:cubicBezTo>
                                <a:pt x="12713" y="236593"/>
                                <a:pt x="15545" y="261968"/>
                                <a:pt x="14415" y="258081"/>
                              </a:cubicBezTo>
                              <a:cubicBezTo>
                                <a:pt x="13843" y="255694"/>
                                <a:pt x="11303" y="238384"/>
                                <a:pt x="11303" y="238384"/>
                              </a:cubicBezTo>
                              <a:cubicBezTo>
                                <a:pt x="11595" y="238384"/>
                                <a:pt x="7061" y="199280"/>
                                <a:pt x="3670" y="154792"/>
                              </a:cubicBezTo>
                              <a:cubicBezTo>
                                <a:pt x="0" y="110012"/>
                                <a:pt x="6782" y="60457"/>
                                <a:pt x="9042" y="39857"/>
                              </a:cubicBezTo>
                              <a:cubicBezTo>
                                <a:pt x="14977" y="9177"/>
                                <a:pt x="18846" y="0"/>
                                <a:pt x="19697" y="7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5" name="Shape 11915"/>
                      <wps:cNvSpPr/>
                      <wps:spPr>
                        <a:xfrm>
                          <a:off x="78866" y="124843"/>
                          <a:ext cx="55118" cy="21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18" h="212055">
                              <a:moveTo>
                                <a:pt x="6458" y="545"/>
                              </a:moveTo>
                              <a:cubicBezTo>
                                <a:pt x="6787" y="726"/>
                                <a:pt x="6931" y="1883"/>
                                <a:pt x="6795" y="3673"/>
                              </a:cubicBezTo>
                              <a:cubicBezTo>
                                <a:pt x="6795" y="7255"/>
                                <a:pt x="6795" y="9350"/>
                                <a:pt x="5931" y="16513"/>
                              </a:cubicBezTo>
                              <a:cubicBezTo>
                                <a:pt x="5080" y="23981"/>
                                <a:pt x="3112" y="36820"/>
                                <a:pt x="5080" y="61598"/>
                              </a:cubicBezTo>
                              <a:cubicBezTo>
                                <a:pt x="7633" y="93247"/>
                                <a:pt x="14973" y="121606"/>
                                <a:pt x="26302" y="151159"/>
                              </a:cubicBezTo>
                              <a:cubicBezTo>
                                <a:pt x="43536" y="193856"/>
                                <a:pt x="55118" y="212055"/>
                                <a:pt x="52578" y="209667"/>
                              </a:cubicBezTo>
                              <a:cubicBezTo>
                                <a:pt x="51448" y="207877"/>
                                <a:pt x="43828" y="195342"/>
                                <a:pt x="44094" y="195342"/>
                              </a:cubicBezTo>
                              <a:cubicBezTo>
                                <a:pt x="44094" y="195342"/>
                                <a:pt x="28257" y="166386"/>
                                <a:pt x="16104" y="130559"/>
                              </a:cubicBezTo>
                              <a:cubicBezTo>
                                <a:pt x="3391" y="95037"/>
                                <a:pt x="0" y="52048"/>
                                <a:pt x="1130" y="34433"/>
                              </a:cubicBezTo>
                              <a:cubicBezTo>
                                <a:pt x="2826" y="8230"/>
                                <a:pt x="5471" y="0"/>
                                <a:pt x="6458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6" name="Shape 11916"/>
                      <wps:cNvSpPr/>
                      <wps:spPr>
                        <a:xfrm>
                          <a:off x="288897" y="156533"/>
                          <a:ext cx="54546" cy="18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46" h="180368">
                              <a:moveTo>
                                <a:pt x="47849" y="194"/>
                              </a:moveTo>
                              <a:cubicBezTo>
                                <a:pt x="48106" y="259"/>
                                <a:pt x="48549" y="1098"/>
                                <a:pt x="49187" y="2441"/>
                              </a:cubicBezTo>
                              <a:cubicBezTo>
                                <a:pt x="50876" y="7521"/>
                                <a:pt x="53429" y="8715"/>
                                <a:pt x="54546" y="49609"/>
                              </a:cubicBezTo>
                              <a:cubicBezTo>
                                <a:pt x="54000" y="74094"/>
                                <a:pt x="48628" y="100663"/>
                                <a:pt x="40703" y="123650"/>
                              </a:cubicBezTo>
                              <a:cubicBezTo>
                                <a:pt x="34480" y="141861"/>
                                <a:pt x="25717" y="152606"/>
                                <a:pt x="19774" y="158879"/>
                              </a:cubicBezTo>
                              <a:cubicBezTo>
                                <a:pt x="0" y="180368"/>
                                <a:pt x="20625" y="156187"/>
                                <a:pt x="20345" y="155895"/>
                              </a:cubicBezTo>
                              <a:cubicBezTo>
                                <a:pt x="20345" y="156187"/>
                                <a:pt x="38151" y="135600"/>
                                <a:pt x="43523" y="105146"/>
                              </a:cubicBezTo>
                              <a:cubicBezTo>
                                <a:pt x="49454" y="78869"/>
                                <a:pt x="52565" y="54689"/>
                                <a:pt x="50305" y="27815"/>
                              </a:cubicBezTo>
                              <a:cubicBezTo>
                                <a:pt x="47981" y="6775"/>
                                <a:pt x="47078" y="0"/>
                                <a:pt x="47849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7" name="Shape 11917"/>
                      <wps:cNvSpPr/>
                      <wps:spPr>
                        <a:xfrm>
                          <a:off x="215128" y="83593"/>
                          <a:ext cx="59347" cy="245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7" h="245551">
                              <a:moveTo>
                                <a:pt x="57503" y="419"/>
                              </a:moveTo>
                              <a:cubicBezTo>
                                <a:pt x="57718" y="559"/>
                                <a:pt x="58001" y="1790"/>
                                <a:pt x="58496" y="3730"/>
                              </a:cubicBezTo>
                              <a:cubicBezTo>
                                <a:pt x="59347" y="7616"/>
                                <a:pt x="59347" y="10004"/>
                                <a:pt x="59068" y="18652"/>
                              </a:cubicBezTo>
                              <a:cubicBezTo>
                                <a:pt x="55105" y="70608"/>
                                <a:pt x="38430" y="122551"/>
                                <a:pt x="23724" y="172106"/>
                              </a:cubicBezTo>
                              <a:cubicBezTo>
                                <a:pt x="7912" y="222271"/>
                                <a:pt x="0" y="245551"/>
                                <a:pt x="838" y="241664"/>
                              </a:cubicBezTo>
                              <a:cubicBezTo>
                                <a:pt x="1397" y="237791"/>
                                <a:pt x="5639" y="223160"/>
                                <a:pt x="5639" y="223160"/>
                              </a:cubicBezTo>
                              <a:cubicBezTo>
                                <a:pt x="5359" y="223160"/>
                                <a:pt x="17221" y="187334"/>
                                <a:pt x="28816" y="146135"/>
                              </a:cubicBezTo>
                              <a:cubicBezTo>
                                <a:pt x="40704" y="105241"/>
                                <a:pt x="50863" y="58365"/>
                                <a:pt x="53429" y="38960"/>
                              </a:cubicBezTo>
                              <a:cubicBezTo>
                                <a:pt x="56810" y="9404"/>
                                <a:pt x="56856" y="0"/>
                                <a:pt x="57503" y="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8" name="Shape 11918"/>
                      <wps:cNvSpPr/>
                      <wps:spPr>
                        <a:xfrm>
                          <a:off x="238863" y="133431"/>
                          <a:ext cx="84518" cy="207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8" h="207059">
                              <a:moveTo>
                                <a:pt x="78495" y="264"/>
                              </a:moveTo>
                              <a:cubicBezTo>
                                <a:pt x="78707" y="352"/>
                                <a:pt x="79080" y="1433"/>
                                <a:pt x="79718" y="3148"/>
                              </a:cubicBezTo>
                              <a:cubicBezTo>
                                <a:pt x="80835" y="10311"/>
                                <a:pt x="84518" y="12114"/>
                                <a:pt x="78867" y="64349"/>
                              </a:cubicBezTo>
                              <a:cubicBezTo>
                                <a:pt x="73774" y="97496"/>
                                <a:pt x="63881" y="126744"/>
                                <a:pt x="46355" y="155116"/>
                              </a:cubicBezTo>
                              <a:cubicBezTo>
                                <a:pt x="19787" y="195413"/>
                                <a:pt x="0" y="207059"/>
                                <a:pt x="3099" y="204964"/>
                              </a:cubicBezTo>
                              <a:cubicBezTo>
                                <a:pt x="4242" y="203478"/>
                                <a:pt x="14694" y="192429"/>
                                <a:pt x="14694" y="192429"/>
                              </a:cubicBezTo>
                              <a:cubicBezTo>
                                <a:pt x="14414" y="192429"/>
                                <a:pt x="39281" y="168540"/>
                                <a:pt x="55689" y="133018"/>
                              </a:cubicBezTo>
                              <a:cubicBezTo>
                                <a:pt x="72923" y="98093"/>
                                <a:pt x="78016" y="53910"/>
                                <a:pt x="78016" y="35990"/>
                              </a:cubicBezTo>
                              <a:cubicBezTo>
                                <a:pt x="78654" y="8672"/>
                                <a:pt x="77856" y="0"/>
                                <a:pt x="78495" y="2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19" name="Shape 11919"/>
                      <wps:cNvSpPr/>
                      <wps:spPr>
                        <a:xfrm>
                          <a:off x="72928" y="276892"/>
                          <a:ext cx="231229" cy="50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9" h="50762">
                              <a:moveTo>
                                <a:pt x="94132" y="1207"/>
                              </a:moveTo>
                              <a:cubicBezTo>
                                <a:pt x="136246" y="0"/>
                                <a:pt x="182321" y="14630"/>
                                <a:pt x="199860" y="24193"/>
                              </a:cubicBezTo>
                              <a:cubicBezTo>
                                <a:pt x="217373" y="33744"/>
                                <a:pt x="225006" y="42697"/>
                                <a:pt x="228117" y="46584"/>
                              </a:cubicBezTo>
                              <a:cubicBezTo>
                                <a:pt x="231229" y="50762"/>
                                <a:pt x="230099" y="50165"/>
                                <a:pt x="226708" y="47777"/>
                              </a:cubicBezTo>
                              <a:cubicBezTo>
                                <a:pt x="223596" y="45390"/>
                                <a:pt x="221907" y="43891"/>
                                <a:pt x="215405" y="38519"/>
                              </a:cubicBezTo>
                              <a:cubicBezTo>
                                <a:pt x="187985" y="17323"/>
                                <a:pt x="151790" y="9258"/>
                                <a:pt x="118440" y="5385"/>
                              </a:cubicBezTo>
                              <a:cubicBezTo>
                                <a:pt x="106566" y="4191"/>
                                <a:pt x="94412" y="2997"/>
                                <a:pt x="68694" y="5982"/>
                              </a:cubicBezTo>
                              <a:cubicBezTo>
                                <a:pt x="42964" y="9258"/>
                                <a:pt x="26010" y="19418"/>
                                <a:pt x="14986" y="24790"/>
                              </a:cubicBezTo>
                              <a:cubicBezTo>
                                <a:pt x="4242" y="30455"/>
                                <a:pt x="0" y="33439"/>
                                <a:pt x="1410" y="31953"/>
                              </a:cubicBezTo>
                              <a:cubicBezTo>
                                <a:pt x="3111" y="30455"/>
                                <a:pt x="17247" y="21209"/>
                                <a:pt x="17526" y="21501"/>
                              </a:cubicBezTo>
                              <a:cubicBezTo>
                                <a:pt x="16954" y="22098"/>
                                <a:pt x="50876" y="597"/>
                                <a:pt x="94132" y="12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0" name="Shape 11920"/>
                      <wps:cNvSpPr/>
                      <wps:spPr>
                        <a:xfrm>
                          <a:off x="45490" y="230618"/>
                          <a:ext cx="274777" cy="4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77" h="48971">
                              <a:moveTo>
                                <a:pt x="144645" y="2835"/>
                              </a:moveTo>
                              <a:cubicBezTo>
                                <a:pt x="181764" y="4592"/>
                                <a:pt x="216697" y="12319"/>
                                <a:pt x="232385" y="19710"/>
                              </a:cubicBezTo>
                              <a:cubicBezTo>
                                <a:pt x="274777" y="38519"/>
                                <a:pt x="274218" y="48971"/>
                                <a:pt x="267144" y="42101"/>
                              </a:cubicBezTo>
                              <a:cubicBezTo>
                                <a:pt x="263462" y="39713"/>
                                <a:pt x="260934" y="38519"/>
                                <a:pt x="252730" y="33452"/>
                              </a:cubicBezTo>
                              <a:cubicBezTo>
                                <a:pt x="243954" y="29261"/>
                                <a:pt x="229552" y="19406"/>
                                <a:pt x="197879" y="13144"/>
                              </a:cubicBezTo>
                              <a:cubicBezTo>
                                <a:pt x="136538" y="902"/>
                                <a:pt x="72098" y="0"/>
                                <a:pt x="16701" y="34633"/>
                              </a:cubicBezTo>
                              <a:cubicBezTo>
                                <a:pt x="4826" y="42393"/>
                                <a:pt x="0" y="45987"/>
                                <a:pt x="1435" y="44488"/>
                              </a:cubicBezTo>
                              <a:cubicBezTo>
                                <a:pt x="3416" y="42393"/>
                                <a:pt x="18961" y="30759"/>
                                <a:pt x="19240" y="31051"/>
                              </a:cubicBezTo>
                              <a:cubicBezTo>
                                <a:pt x="18961" y="31051"/>
                                <a:pt x="57671" y="6579"/>
                                <a:pt x="107429" y="3302"/>
                              </a:cubicBezTo>
                              <a:cubicBezTo>
                                <a:pt x="119656" y="2327"/>
                                <a:pt x="132272" y="2249"/>
                                <a:pt x="144645" y="2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1" name="Shape 11921"/>
                      <wps:cNvSpPr/>
                      <wps:spPr>
                        <a:xfrm>
                          <a:off x="35615" y="173300"/>
                          <a:ext cx="300482" cy="6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82" h="62992">
                              <a:moveTo>
                                <a:pt x="154192" y="10025"/>
                              </a:moveTo>
                              <a:cubicBezTo>
                                <a:pt x="189305" y="10627"/>
                                <a:pt x="224657" y="18742"/>
                                <a:pt x="256680" y="33744"/>
                              </a:cubicBezTo>
                              <a:cubicBezTo>
                                <a:pt x="279844" y="45377"/>
                                <a:pt x="290601" y="54635"/>
                                <a:pt x="295389" y="58814"/>
                              </a:cubicBezTo>
                              <a:cubicBezTo>
                                <a:pt x="300482" y="62992"/>
                                <a:pt x="299085" y="62395"/>
                                <a:pt x="294551" y="60007"/>
                              </a:cubicBezTo>
                              <a:cubicBezTo>
                                <a:pt x="290043" y="57925"/>
                                <a:pt x="287477" y="56134"/>
                                <a:pt x="278447" y="50165"/>
                              </a:cubicBezTo>
                              <a:cubicBezTo>
                                <a:pt x="198717" y="0"/>
                                <a:pt x="99517" y="1791"/>
                                <a:pt x="18936" y="48971"/>
                              </a:cubicBezTo>
                              <a:cubicBezTo>
                                <a:pt x="5385" y="57023"/>
                                <a:pt x="0" y="61201"/>
                                <a:pt x="1981" y="59411"/>
                              </a:cubicBezTo>
                              <a:cubicBezTo>
                                <a:pt x="3962" y="57328"/>
                                <a:pt x="21780" y="44793"/>
                                <a:pt x="22047" y="45085"/>
                              </a:cubicBezTo>
                              <a:cubicBezTo>
                                <a:pt x="21780" y="45377"/>
                                <a:pt x="64452" y="18517"/>
                                <a:pt x="119291" y="11951"/>
                              </a:cubicBezTo>
                              <a:cubicBezTo>
                                <a:pt x="130810" y="10458"/>
                                <a:pt x="142488" y="9824"/>
                                <a:pt x="154192" y="100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2" name="Shape 11922"/>
                      <wps:cNvSpPr/>
                      <wps:spPr>
                        <a:xfrm>
                          <a:off x="120133" y="71799"/>
                          <a:ext cx="50597" cy="28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97" h="287490">
                              <a:moveTo>
                                <a:pt x="20638" y="2388"/>
                              </a:moveTo>
                              <a:cubicBezTo>
                                <a:pt x="20358" y="5067"/>
                                <a:pt x="16129" y="24486"/>
                                <a:pt x="16396" y="24778"/>
                              </a:cubicBezTo>
                              <a:cubicBezTo>
                                <a:pt x="17526" y="24778"/>
                                <a:pt x="559" y="67475"/>
                                <a:pt x="5372" y="118516"/>
                              </a:cubicBezTo>
                              <a:cubicBezTo>
                                <a:pt x="7645" y="168974"/>
                                <a:pt x="20066" y="224511"/>
                                <a:pt x="28829" y="245694"/>
                              </a:cubicBezTo>
                              <a:cubicBezTo>
                                <a:pt x="36766" y="267195"/>
                                <a:pt x="46076" y="276149"/>
                                <a:pt x="48057" y="282118"/>
                              </a:cubicBezTo>
                              <a:cubicBezTo>
                                <a:pt x="50597" y="287490"/>
                                <a:pt x="49187" y="286601"/>
                                <a:pt x="46076" y="283616"/>
                              </a:cubicBezTo>
                              <a:cubicBezTo>
                                <a:pt x="27711" y="266002"/>
                                <a:pt x="19507" y="236741"/>
                                <a:pt x="13856" y="212560"/>
                              </a:cubicBezTo>
                              <a:cubicBezTo>
                                <a:pt x="4801" y="171361"/>
                                <a:pt x="0" y="129870"/>
                                <a:pt x="1410" y="87478"/>
                              </a:cubicBezTo>
                              <a:cubicBezTo>
                                <a:pt x="3112" y="55524"/>
                                <a:pt x="11887" y="34036"/>
                                <a:pt x="14999" y="20003"/>
                              </a:cubicBezTo>
                              <a:cubicBezTo>
                                <a:pt x="18936" y="5969"/>
                                <a:pt x="20917" y="0"/>
                                <a:pt x="20638" y="2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3" name="Shape 11923"/>
                      <wps:cNvSpPr/>
                      <wps:spPr>
                        <a:xfrm>
                          <a:off x="49468" y="96880"/>
                          <a:ext cx="264300" cy="43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300" h="43282">
                              <a:moveTo>
                                <a:pt x="103746" y="1486"/>
                              </a:moveTo>
                              <a:cubicBezTo>
                                <a:pt x="127762" y="0"/>
                                <a:pt x="152362" y="889"/>
                                <a:pt x="174396" y="2680"/>
                              </a:cubicBezTo>
                              <a:cubicBezTo>
                                <a:pt x="196177" y="5969"/>
                                <a:pt x="214274" y="11938"/>
                                <a:pt x="224714" y="15227"/>
                              </a:cubicBezTo>
                              <a:cubicBezTo>
                                <a:pt x="246202" y="21488"/>
                                <a:pt x="256108" y="30150"/>
                                <a:pt x="260350" y="33731"/>
                              </a:cubicBezTo>
                              <a:cubicBezTo>
                                <a:pt x="264300" y="37313"/>
                                <a:pt x="263157" y="37021"/>
                                <a:pt x="259220" y="34925"/>
                              </a:cubicBezTo>
                              <a:cubicBezTo>
                                <a:pt x="250736" y="32245"/>
                                <a:pt x="252133" y="24778"/>
                                <a:pt x="191097" y="9258"/>
                              </a:cubicBezTo>
                              <a:cubicBezTo>
                                <a:pt x="171869" y="4470"/>
                                <a:pt x="151511" y="4178"/>
                                <a:pt x="132004" y="3874"/>
                              </a:cubicBezTo>
                              <a:cubicBezTo>
                                <a:pt x="117881" y="3874"/>
                                <a:pt x="104318" y="2083"/>
                                <a:pt x="75755" y="9550"/>
                              </a:cubicBezTo>
                              <a:cubicBezTo>
                                <a:pt x="47206" y="15519"/>
                                <a:pt x="27127" y="23876"/>
                                <a:pt x="16104" y="31941"/>
                              </a:cubicBezTo>
                              <a:cubicBezTo>
                                <a:pt x="4508" y="39408"/>
                                <a:pt x="0" y="43282"/>
                                <a:pt x="1422" y="41491"/>
                              </a:cubicBezTo>
                              <a:cubicBezTo>
                                <a:pt x="3111" y="39700"/>
                                <a:pt x="18097" y="28054"/>
                                <a:pt x="18377" y="28359"/>
                              </a:cubicBezTo>
                              <a:cubicBezTo>
                                <a:pt x="18644" y="28651"/>
                                <a:pt x="27127" y="22085"/>
                                <a:pt x="42977" y="16421"/>
                              </a:cubicBezTo>
                              <a:cubicBezTo>
                                <a:pt x="58801" y="11049"/>
                                <a:pt x="80289" y="5067"/>
                                <a:pt x="103746" y="14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4" name="Shape 11924"/>
                      <wps:cNvSpPr/>
                      <wps:spPr>
                        <a:xfrm>
                          <a:off x="34773" y="138076"/>
                          <a:ext cx="300190" cy="49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190" h="49860">
                              <a:moveTo>
                                <a:pt x="117881" y="1499"/>
                              </a:moveTo>
                              <a:cubicBezTo>
                                <a:pt x="145009" y="0"/>
                                <a:pt x="172695" y="902"/>
                                <a:pt x="197866" y="2985"/>
                              </a:cubicBezTo>
                              <a:cubicBezTo>
                                <a:pt x="223012" y="6871"/>
                                <a:pt x="243091" y="13437"/>
                                <a:pt x="255245" y="17018"/>
                              </a:cubicBezTo>
                              <a:cubicBezTo>
                                <a:pt x="279552" y="23889"/>
                                <a:pt x="290868" y="34341"/>
                                <a:pt x="295681" y="38214"/>
                              </a:cubicBezTo>
                              <a:cubicBezTo>
                                <a:pt x="300190" y="42697"/>
                                <a:pt x="298793" y="42393"/>
                                <a:pt x="294259" y="40310"/>
                              </a:cubicBezTo>
                              <a:cubicBezTo>
                                <a:pt x="284353" y="37922"/>
                                <a:pt x="286068" y="29261"/>
                                <a:pt x="216814" y="11646"/>
                              </a:cubicBezTo>
                              <a:cubicBezTo>
                                <a:pt x="195047" y="5969"/>
                                <a:pt x="171869" y="5677"/>
                                <a:pt x="149530" y="5372"/>
                              </a:cubicBezTo>
                              <a:cubicBezTo>
                                <a:pt x="133706" y="5372"/>
                                <a:pt x="118440" y="3289"/>
                                <a:pt x="86220" y="11646"/>
                              </a:cubicBezTo>
                              <a:cubicBezTo>
                                <a:pt x="53696" y="18517"/>
                                <a:pt x="31090" y="28067"/>
                                <a:pt x="18377" y="37021"/>
                              </a:cubicBezTo>
                              <a:cubicBezTo>
                                <a:pt x="5093" y="45377"/>
                                <a:pt x="0" y="49860"/>
                                <a:pt x="1676" y="47765"/>
                              </a:cubicBezTo>
                              <a:cubicBezTo>
                                <a:pt x="3670" y="45377"/>
                                <a:pt x="20333" y="31941"/>
                                <a:pt x="20917" y="32245"/>
                              </a:cubicBezTo>
                              <a:cubicBezTo>
                                <a:pt x="20917" y="32537"/>
                                <a:pt x="30798" y="25083"/>
                                <a:pt x="48616" y="18517"/>
                              </a:cubicBezTo>
                              <a:cubicBezTo>
                                <a:pt x="66434" y="12535"/>
                                <a:pt x="90729" y="5677"/>
                                <a:pt x="117881" y="14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25" name="Shape 11925"/>
                      <wps:cNvSpPr/>
                      <wps:spPr>
                        <a:xfrm>
                          <a:off x="112785" y="32683"/>
                          <a:ext cx="238862" cy="142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862" h="142710">
                              <a:moveTo>
                                <a:pt x="81247" y="18443"/>
                              </a:moveTo>
                              <a:cubicBezTo>
                                <a:pt x="145486" y="18555"/>
                                <a:pt x="206067" y="56283"/>
                                <a:pt x="231508" y="118529"/>
                              </a:cubicBezTo>
                              <a:cubicBezTo>
                                <a:pt x="234620" y="126594"/>
                                <a:pt x="237160" y="134645"/>
                                <a:pt x="238862" y="142710"/>
                              </a:cubicBezTo>
                              <a:cubicBezTo>
                                <a:pt x="237731" y="139128"/>
                                <a:pt x="236601" y="135547"/>
                                <a:pt x="235191" y="131966"/>
                              </a:cubicBezTo>
                              <a:cubicBezTo>
                                <a:pt x="198717" y="42393"/>
                                <a:pt x="94704" y="0"/>
                                <a:pt x="3670" y="37922"/>
                              </a:cubicBezTo>
                              <a:cubicBezTo>
                                <a:pt x="2540" y="38519"/>
                                <a:pt x="1410" y="39116"/>
                                <a:pt x="0" y="39408"/>
                              </a:cubicBezTo>
                              <a:cubicBezTo>
                                <a:pt x="5372" y="36424"/>
                                <a:pt x="11024" y="33744"/>
                                <a:pt x="16954" y="31356"/>
                              </a:cubicBezTo>
                              <a:cubicBezTo>
                                <a:pt x="38014" y="22549"/>
                                <a:pt x="59834" y="18406"/>
                                <a:pt x="81247" y="184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906" o:spid="_x0000_s1026" style="position:absolute;left:0;text-align:left;margin-left:63.45pt;margin-top:43pt;width:475.1pt;height:31.45pt;z-index:251657216;mso-position-horizontal-relative:page;mso-position-vertical-relative:page" coordsize="60339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BmCB4AAGSIAAAOAAAAZHJzL2Uyb0RvYy54bWzsndtuJMlxhu8N+B0I3nunzofBzgq21loY&#10;ECTBkh+gh8MhCZNsosndmdXT+4uMiKqK6hpO9kimYIN7sdPNrMpDZMQfx8z+/jef727Pfrk8PN7s&#10;79+dl98V52eX9xf7Dzf3V+/O/+svv/uX4fzs8Wl3/2F3u7+/fHf+6+Xj+W9++Od/+v7Tw9vLan+9&#10;v/1weTijk/vHt58e3p1fPz09vH3z5vHi+vJu9/jd/uHynsaP+8Pd7omvh6s3Hw67T/R+d/umKoru&#10;zaf94cPDYX9x+fjIX3/UxvMfUv8fP15ePP3x48fHy6ez23fnzO0p/f+Q/v9e/v/mh+93b68Ou4fr&#10;mwubxu4bZnG3u7ln0KmrH3dPu7OfDzdHXd3dXBz2j/uPT99d7O/e7D9+vLm4TGtgNWWxWs1Ph/3P&#10;D2ktV28/XT1MZIK0Kzp9c7cXf/jlT4ezmw/sXTkW3fnZ/e6ObUojn+mfINGnh6u3PPnT4eHPD386&#10;6Dr5+Pv9xX8/0vxm3S7fr+aHP3883MlLLPfsc6L9rxPtLz8/nV3wx66o675niy5oq8exKVvdnItr&#10;dvDotYvrf1+8OFawmb3YFWlX3+ze6rBpctNkPj3AZ48zKR//NlL++Xr3cJl26FEItCBl76RMjyRS&#10;9rIgmQBPCh3t26ORdEWlpqm6rjk/E3IMYzumt3dvnV5tO5aVtMuy44p3by9+fnz66XKfiL775feP&#10;TwwFb37wT7tr/3Tx+d4/HhCWZ8XkYfck70lX8vHs07tzn4X87W7/y+Vf9qn1abVfbMbcenu/fMp7&#10;kHX6MvQJXpJhYC/9kIbm83Jx9/vf3dzeptXd3suEyqpn/88udmDJx9vdEx/vHuDux/ur87Pd7RUg&#10;dfF0SKL6uL+9+SCvy5QfD1fvf3t7OPtlB1CUQ9mXid4MFx57ODw+/bh7vNbnUpNy6d3NEzh2e3PH&#10;24X8J3/m7dt76f0yIZESGn58fKt7Lp/e7z/8mlgh/R3WVBZ5CR6tJnH/T7Z+d391eyl8yp+Zezaf&#10;lt04ll2bGLUc26EvlSLOqHVbN3VBuzBq2QJzo9HGGV6IKtx6Jh/enQsfpg1yzpX9t0eEmErSaeeN&#10;yCuyPn1+/9lWoRQ+u94f/vpHNNXH2z18Aq+mT+eivBhUWs/Pbv/jHkAQPeEfDv7hvX84PN3+dp+0&#10;iUzmfv+vPz/tP96IhKUp6Gj25UW3swADFb1nyBlO2sqqHGtFnLIaiybxwYw44DOYY/vYsI9poyG/&#10;7+NSMH3v/ldQx2dyDUPpRGQrZoR5SPjTt00NSRa4Mj9x8fP7m4t/u/zrEon6rh9s9c1ga7eehrJF&#10;VuipGp0q1jJ2hb7T1GNjfB07j9/0taYbCygpAtFVXZIHeDzNuupKCCtNdVN0JkvrprYea8en2H/8&#10;tn5vGLve1Ko2jXVdwe4ykXLoWCRs7DMp+64q61Uj2x2HiN9swHYshi91W1ddbYs/ms6i7bQlLl5s&#10;6l4RzNfBCtk/J2mfdmlqK0shctrathkcmeKi4jddYl1CHl1i1ZaI3oJwdVk1tRKuavrKFLe/VzOi&#10;DtjUykxZNK0r9scYoyu6OKBJJtvYjENVhcnMbV3TNi6zcU3xm810frEseoZf9lp1GN/GwRMUOFHL&#10;buhHXaOJp4BjDuP0WAPGN0e92t+PpqJ/P21t+k7NDgZpqMaxr5Th6yGS+BhMIs0ubvePl7rMrxot&#10;waIIhgeaUjhH+wmPqXXDvGfLRtXPZP/8X7RAivFYZSUZzLY++r4edMuSxTVrq3LA6DCvoOyAI8fL&#10;F9dWPhPRVjqRLW2lLOlm46yporXsfSHp/qg/4P+q9C4eHAbFQyTQn4m8628U/aAwOYx90EllP2AS&#10;J8HA0woAWvZtXakG5KWEPFmSXvZAI7svmqeohoCRyaI0xVOM8MgCW8sOoTUZBWfyVW7ZAe84ZTIg&#10;ftOqU3jFLNimHFdtVQlqpvc6tKUJZ6Rg/Gb07MoK7E8vDpM3621F32pbBaCtBpzb6qpMKvmIpL6R&#10;R92VdV/WCdS+tt3dNExZj0Nj4uMdznNvmEPccswCp0jTFGVSDEcz3CbJgs7Ykqsx5w1qevTYl7a9&#10;GWDHE7ZhrCtjtGZs2eYlN/XwtdqIZVtUqh0nNda3hQQkhGPaYqicqnFl8ZuRrx9qMwDKtmyayN2D&#10;OIjWbTlEvboQW94c1SA7ou1q9w3pZJ5LoPOn/F+bW4FONgE67enlfLzPzdUXsK2Jb3u0wKLtXX5b&#10;phtZoBhSJCdRHBfkBIqXVdma8d4WYx+Zp8QRMBZoCzzQwAKY9u3EH2O9LW+b62SzEN3EHxNPTsyD&#10;fzSxXV+r9pkby1J0k6wTm6x1jR9Hid9s9ypkz8es2xVUVVVnqIKAVuohzGPOjfVQd64O4yi+r9No&#10;U4fJ3lPDxB/yf/VhHCGHu1OezcWrRff1iIG53MOuGJExJaf7pb7urhx7t0VPAqsOa9DkpMHgTns0&#10;ddog4TZg37WBobq+MjVaTlxxJMGR6kbAoavdpB5r7OAFUPXF0Nkq2qKIA6I/WpsogDV55XGI+E0H&#10;JNwqISCVtibq2Z6Io03mSIYHlLDLWiZGLV75OugYOGY/mA1M/bykMVr+TYNmN0p0RA2WpB/mxRIg&#10;kaas7SzL2rXkpD2cf8p6MHsKzVLXYavBMQs2IOnse/6AQ1E5/ww9YYnFIspxKJ2Z+wo2W7ThHvtE&#10;m7bisdwVVgCgD4iTHTRrVc3YSP9BehZt9QApNgeM4DK/gmutEUY2wZ/ZYu7FG+WKGMybmEva7bHR&#10;qI1vTFWMHriQcNDmzDZHIxXlojR0wQFHA5qBjOKN0ZfFVlcj2iKX8CUBMIOfckTVLjaT4IJbstjV&#10;gQd6Ynq6asQ+f5dTqEmINTaqHJ1WsKdSce0u6CgLtyNSzHdNQUgfThKw3NFXd/rLacEvJp0wqNcR&#10;YLWxs93piigTdoNsd9WYyTv71B3hYXepe4lVGMe+uEttExGPWuex5VHbQyzFuetLXvX8JKCNMahy&#10;6Hzq/yq/tq14PAk8UhwzPhs53d4oBjcWiBYH3YKfU6ggV03riRN9q+EPuhGEGk8ILUuuUEG5oYuA&#10;DXXnoUcMDYKXC9iYmwYP9WUpufk9rCzP2OoCMDElKyvWBS5u1A418UHDIpzLE2zueiw9alC1rUKm&#10;41Ejm6cD1vBpWB9Kw6hZNh5uyFpgQ9hgUpwokiXRwD8L1ZPWaqPCbZvCtgH/gki+8VTkj8hZCy4k&#10;uqoG5wISv/gwG6bJ4S8/jAljlFmKrfcYJ2VMS6LDdPv0ihO6LSCKErrHfwk81mBcmCIk1aAOdRah&#10;oZE7Nl3dxvhTBSvZZNp+0Ci9T6YqxHJNbIYpNZkGcU3xm64QF8nZRfKTwXoZMWuNk+Cq0NS2ho84&#10;WOZ/Za0Pm8NclJIMQIj4mCQUxGE2/j4MOLSb7LO1Ku2LyEWU73IwnOmqIUpGK4An5MOKVs84azmk&#10;bnSbm9ISgb4hs20LJ8RMjPhmplxqsTkVO+My4jfdKjJGSJBiLtbqUgbrunODrajjThHmsLRPx0Q2&#10;B3MJ0GFmAXRx9fbX6P4zVUpfNkeQ2VVCWr3TfHOEmLI505gjvr1eWcB+oTq0rqDHi/KQxj/CHJGJ&#10;qDki89gyRxp1mZ21Zltki+OToSAMHxROObQkppMc4M8txYAksjmNhNScDrHj+E05ntoM9EzqkJhk&#10;ECyqj1zmWgK+y8EIa5hLjLmo2cYszMB0svdqPNWgNjqK33QiaHhNIzieYI8SC5Y5NsR9tuV4a23E&#10;KDCb5D06j9FkYxya0CurUJLyFE0Dejs/GDh3ORLZD35X12MaGZETbC7srq7pgKa0Aeqi50IixhYB&#10;6fRiDdaHcJhEWE0lpkK65d61VBfYZBpyZ/mKpWnG0oM+7dAEF5dEqq8CVkExLFaIY+sA3XVWfXDE&#10;LY6zypUG9UuR9gf83/Ag1hLusFLOH/B/9UGTPdQA+aTVk5u8MyW3pzecHSkYGE1k4KtVaB/bwNpg&#10;nhMiKeXYYUal3WwJcARBrDBOzHJoMLcC4bGBp5KVAkvFlhaXFL8pQZBbj4hjK7Oxix1DODEE0mSq&#10;ttG0h6++JpRurEXNl5anHO3m1oAUaGCbpU4LIqZhhWTVWJa04USsxpuahq7RcEbecNN7PZIZpKOu&#10;est/kEqMiQIMFjPSwNlTFleIoSMLmCDKCYa5ZbZyI57Oks4EYczKpA7khDhfVXcWmK4AlqAgKnwb&#10;xUoilbFSSXItbrTPxY1xq+I35RQsNk+s1GDAcgGsx5gWSzqwkMub//1oz6J4GreVLMw42Nv93yDv&#10;awmOD630rDe+mnDfZMIhl2sTLiFQtgmne9sXUvOVQMatt5qsjVTbpLJtCX8mTIBTXtx885lgv+FK&#10;y0S27DcRBMNMZ8DnbbiBEkpdvWidIB/EaC2z3JBlCiJMehJtLlgCvp5Q32AyRA49FmjUouZTfxVZ&#10;rBgxoeavN6hPFpkr0YgD8ZuhAoaTuetGsoUCEa1kQQBgeDLb9c26KDyigmHQnVBQQUIBeNWlUJSw&#10;UhSM6em6ocH9XQIV6NR4Jl8wPl9PYiCLJ616a1zVhNEtZya0Eb1IvGdBhLrtiHppY71AtkjN+M0o&#10;hE73bBSFqDEU4rwKf5ScCYjVAzUWtqdyUKWq946wd3tMgnSq2HGah4jzNf1aXTDbWWha3hUc0UkS&#10;hLorvVThGYLHUeI3XadEIsRtYik1PBEdAiyCyrKamA5w7pK2Up9vBmdd1VawnrVOghVS25vGJDGz&#10;WmfDLHQlrSxlOSRW2aQ+SbOfICl4Zmo3Hxk3Lca4Ug6mxEpYcM8G2EQSvqqzb1JnIOFanaWtzFZn&#10;RCk9myfgaTziOg2PUYpbRKWR9Oun8t4XV2k2ETSazWNLo0nMWmV+Lm56XqVVbV2aL1LEWCVF0BaA&#10;IPEbFBqZDVxskThqUvKRl/IVm1zfe+DHcAPXRcVGokNLqUF1ehaWGvB8573se/PpIInvqQ5GTsED&#10;Ez0F2MvRACGlXkf1QD4gUAygamEkhJpecyhd1DARRFotmvSQme8dged8OnLUwPx2IqdUZi1XYFwS&#10;uNUnAyNboKAC704AvBZYNxSlh1g6iHViKMpkxlVUaZRQjPAJbWaoZGE6YR5D2PlFXwUekiWp2SxC&#10;xcvVU5hn8WHJCeneZg2IITK5suQ7ln3qznYDtZ/LP5ccptFoDYmpU4oXOU+lXfa9hr6mhQFD2mMU&#10;tg2RflUc2QduvxzKRoWvFUeydLIVB9ZaY9Uy5LfchnLFQdGxmB5JcVCxpowKM7644rCJiOLQeWwp&#10;DiZopdR21IaZPq84rFuE29bmfEyDWckkDgMrk4IzRwhrOB9eiR6bVA+4XUEI0wEnARjO68QkosR9&#10;LJo6VhqcykKCEnRV467qxxiEJU5ohgIhtBiBGjDNE9DhfE3hyJWUbpxPQ+I1SoZKWuHL3CSp0pWW&#10;crDCJztFJ1YUkisc1xTIBpQrW2rUtG1i1mlDJ1SFkBy8kh3IoyUpQRuwbYWswRx2LVxRuxod3FlD&#10;z215AyKStoqjTns/FQZ/Svx6MRfqGsytaznBkGA+azh7ieLvqBuIQeq2UuFKoHcxEkEDbaE+X1uy&#10;BpKyQVWkFEuEDkuCker8hBVtifOKHV/Lsb6lHAvuWiuNJJvZSoNiBzdo8bw9fOxKw/zHpDRK6i9T&#10;37DIiysNm4goDZ3HltLAoVYDVrBDQeF5nYFgKBuvznMS0DfzS+qqFvJCqETlGRHNVxjTWwBnQM6p&#10;YaxjwTVoaBPgRGb+QJPhT8hCcdExkxiKCToJziCa0zvk+6YA6Uo2N1QFCkahlLMvqxQV4KBNeBur&#10;sIoczDUNQ2RiqoP7+nDEviyQwwFy8qbLTZmDHMYbiw0jhUkCRk1+nKGEVVkQJ4dq/EW4JIAc6TOv&#10;OxsJWwU7nONKpq+xLqwta8CtF333yKV5gg4/KZ4cL0nQWNZUaow8vfF1kk4+BlZQtB5UjxAmXkeM&#10;zI4iS3OCN8rkVSMM5BnDvpFsTFsT/rohxKu1vGqKb9EU7MFaUyQpytYUBFOn440caFIOmCt3wVzR&#10;/KIqSom6/sNyLTYRVIXNY0tVcLrGYj9z5evzuoLArZ+qVyFz4WyG1ruitH/J4NQzeLwBk1VaspAA&#10;RLbzRD2HJZYdCqBYOG0VvLFFQ3wSGCcU81FEaicFqROOFjFRbEc5CXoFPdhwbNExHts9CXDW2oAO&#10;r9VoqFcMqwPjSlXHVJ6sFAdHrKYzMgNn/7OJaTbxxJG+a5S/4sUkV40iA7ZpoTSqojbnAzeEYufs&#10;wZYvrjvlHIqX65K4iacS0W74n+o3onjyw4pzYErsuOCLovksIIRcRl8UvKdYOilFzrnmLw9nREII&#10;MBkFR8GQIfdlajZg+ZaUvYL53yFWhJiswTxxcD6Yw4wm3QOxIhPuyeznFAZDJLO/4UCzY9fLm/06&#10;ETH7dR5bWN5Si6zSQ7LUZPV5LOfcg4W6zWByVCCe4HeOEG1ZYoJkLNWMoQArH+8grZ0bpZAmWq1T&#10;ixzWDrEIbihBfSY4IKCU7/+zUSbXBBe03McXJpEPg0KynjGPTB7EE07k3DUPmgXmHHZUY574PbGc&#10;Jbl0LNu0BbQSWlHgoVZJA/dZI1G3rpqBucoRy0WPlMFZVlnOBcQ9O27KGm0qWOeE36pLLpVAJevW&#10;UD0Ytg0DyQ8mcLJhuiJhBXgbvpRoUzPhOTuuloJvHMaAhfJajlQH0J2tAU7k6MrzltdhyqQ1jOQa&#10;Iy3FtZLVRTpuCNhqVa82+bfY5MjCGsaTAZkP45zyNfbgxKZE/5NkOI5TpiI4l3AcHpucwxfHcZuI&#10;4LjOYwvHxSQ3s2SChudxHMfcAvgYUEtGBrwnM9MdFc229qNDP4Wm7qOsmHlDRIkz+1EeDoEEALK1&#10;id9DNjLIkxhlilsUMuIksDlZEtqDcgoIIynqoDZw/80G446ZnkrEBRQ2pH3cpiW8km9GYl2bo0LQ&#10;gkNLy04NySf2cWCqJT0vUEGYYJz26+uUnBIJYizH4tg510GKRTydxdq22rJoKTlYA9ejTinscWJ2&#10;eHER9KiN0wUiWadcQcMhaDPmOejtlpUxH3lrxVfunou5qH5qkjNf+QaGlAzo8mC1KAPctbQB5ltS&#10;ttq1VzD/FjCHWdZgnjg4G8yFccw66uE920zHckyRSpx/AXPSltNxsxfHcp8IYK7z2MJyLlf2AkMQ&#10;34DveTCngrHazB0RN3SbC4QLQipJXyuexG5SYctChYpT3Ral5qaDCKMYyAQ8ErZxREkPvjrqcRzJ&#10;DxhSb3FC8axTbbl7U6dUrBqYcvQ7GnlUxsgNHQK0lNlqHDpvhXJ41FYB2gSyYcNKLjl1iu0Y1Bm5&#10;bQ4WpzYC7ZNDtYKIDRVJEMVP0kHcWLSCtyn+lAzo2W9fPAWKhL5TU8uAxioZw3ENhWWu2PmwhBHI&#10;N8eE6xaXWoSyGYvOk+vId6zQRWi4rdkTpzJbmjgitlbQWPBmeknuoctH9ElBUrIa00VKJbHzVqrR&#10;plBLyiGbgJgx6skcjZNuztOZk2yLYxGStEVxr0yiehY3cuGeV1DRY6DTHO6cbiBXbbmJISvGeFVV&#10;36CqpCB/pao0J5itqoj1mziT0yHSqXw/qapeoEpVldy452zy8qrKJoKq0nlsqSoMRKnEFumuxMhX&#10;I/0rukrKwxURmtY1tXKtnE60YAXn9xU/HetQZAJxMhQmtxqAWeJT2UJ4cQLlqdOeowqmIZzYUxtH&#10;4uy0Eg+dIK9yHt7r35lp8AjAPGJXaRXHk2krP5MATp0Qu6L6fUIIyu0DnmP3cBOHkY0rqwPKiuvi&#10;drqsVbdvBRNb6opoigWjRnLSC+CWmimlZ1CaXElmsUFIc0L+k7Mobkxw0dFyIMVzGCimH+SgR1os&#10;16tw1i53QRyy/MI4JeEhh3ouWF9OQRwtUyvEDl1QM6g3d+nvOc9xsMHyutzsFwfjcLblr3Cp8tUv&#10;t9PIxeFJQjlbGeZfE3n0IKR62D6PbbleLe1Vf3yL/oCZ1vojsU62/iAD5oXRcgbb5Mz1hx/gEldH&#10;70hUGXhx/eETQX/oPDb1h5zRMnQqrLYfUP+aAqEo1TQBmcjA05ynmO7E5FqdgE0k9fw2kslvydQg&#10;nNpzjUV4aSlE3NqGGZvki1yhqkCXIqDXbzal7F7DW1kDOu2Wezh3SnxOV89RA02wzm1YvToZsqST&#10;77iS2w1AZxWFlXeCO7FEleufMUl0hYTmQ9SsIiJiOZrJ+8paIdcpeMI6KIqR67F0LJyeoMgAYqti&#10;WppFX19acowE/uTehQ0VQq2u6nYnotz0oKvFiM5Hda49VUZu/You7xB/2QKq0CpqMY7yG/k4FHmC&#10;A7fokurlwJAcd3F9jwsamuTXYyBqMqFwd/LXRkmzpz0omIrXA3DngWha6RS3MHAH3vCWdK/27FWN&#10;fIsagdfWaiSBXbYaEbbHEpN9QxL9uJirES5iFkM8ZT+Q/8kFf3E1YhOR7IfOY0uNyH1syoL4CG71&#10;Pa9EiKB7wWuhpY0urhQFmqFVYUNGg5mkqNlSQKIPtOLnDXjlbLp7/v6ejyZJdNkD8hGxLAS5NsXI&#10;vUIn5CPS0dgk4sRB41U38wE81CRJjqDHuBBUZ0KT1fdnITnVvBZKItoGqiw75eIMq8aSuzCiiUkt&#10;k9VlUuQoJ21zbXXjCGhmHLFwPxZVY5RmR1xfTIZs8AkUrah4UNSUo87R32HBFgzk3o8+pp+5as0t&#10;b47Dn5BkhjSG0niP0Z1TfwMGJXu3pDTX5WmTKOt8Wk6lzRSqrLCb0wiqiLncTW9acpaVm2WNVTAy&#10;8oNmswYnuBqcG5xGNJUwbVjUplivpO1Ve3yL9gD319oj7WO29qB4zspsODHmJ3BceXA3mfglSXtw&#10;OmwKFr+48vCJSAwrzWNLeXC1mRwFT5BpeA/wPa89+B1Dv+IgcCzFl2RiUl/rM2w9QRrTHeKF5KId&#10;7rscE5LZHUmN3FitbgmW3epaKuLmnrpt5YdOcsfDf+KaojQed4ioMnXBB8Tkt7RkLmR146kLAlty&#10;DiO1kR3Kty19j6RT3gsWOpG00pREjfUeFRaxQwnGynuNuSxZCosMVe8XW4geXMIol1q4UQQBVxl2&#10;ss4WnPQ8TNZ4/FilX2ie7jlZqCtSO6KGZQ0NTsJyJqQApbItLQ9Mz94/Mmxe5FDbe759mO61BTs5&#10;ih0IzaV4Vv1AtDCfOfn5NEv2Uey7Ctf2yEiaPiYZRsBy1dOpC0K8J9R2i4ukBKH2KhBL2WCCmmnB&#10;/lMqVDGoM5m1YXNyhwv+o3hTlGCLwnqJvs4gfphslwTCk3bLGgzesNCC/oLcgk6UBToJ2a/Ap4QC&#10;bTSO8KtcZI02n/7nAGy0x/h5AqvZ4Hqe6DZuAuSrHv7ba5GldHSthxNXZevh+f4orE0xthP/uCJG&#10;C6crkMSN4yebJhP0xRWxT0QUcZrHpiKeoUtMTIO8ryhiQIEsq8hdlFROJVpB3CpDIfVa7rBIzh2C&#10;ZYkO9axyNFhG4vdtoirC3PG4CgnmIDwUDIuOkde4n/wEN4cj6564Eac22suEAM38knv+42S4atYC&#10;WBy1Oy3o6PdlHZdu4G8QuZJVcKXGKoY1coRetwBP4ZTEHHXVdq8ml8jG38UEDL2Om8qe6AORJZRg&#10;aiIp8Jd4PmsLxVnzaOXKA1koaW4GCzsIL3LNWBou+eS5DIMhQSl5eG9STHPdBmZp2FoODplVI7ez&#10;5K+NI55mXkq4ICxALjTX+cuVbqGJn4gxPTLZV1mU5M5z44Z1+NFUsYPNtGKiBMo+GM75Qjed5uce&#10;+7grxG8sejUZET7W7E2S4FL7LmtRy/cYbmmycOGPpTWxHqPphMtgucOJ8FmjUcJviWCCAzFvQH2R&#10;xWKOeHETIl9V8d9BFYPRa1Wc+DRbFXNK3H+hkzvxnElcFQuGi2coqlj8tgknX1wX+0zQxTaRLWXM&#10;D1IZVApWeZDnq8pYHOgEzMPqtxxxFAR7pI0Ly506VvaBl2emPYFA+92QLCGqpNJCIYeSbu7wWQot&#10;513kBEqaDs+tPD3bj/V2rGRpI5grx2j8hgEqkSk7XdrsdQo76pjcwxJQRG4Gm+wEHPt8dF+ky470&#10;Lz+uZ45isIAm6Jx0ax5FpZRbpn9UnjKFGFm0Rk8dcO0F98qyxkmqNI3jN0d7b/PVPFOWdmqaKuEI&#10;FBBbzVXFmMZmMFCfGt0eCkgchvmV1dSlj7YtAisG+X8Vf3zz6eHq7aerh2QSXx12D9c3Fz/unnbL&#10;73z+9PD2stpf728/XB5++B8BAAAA//8DAFBLAwQUAAYACAAAACEANhgVx+AAAAALAQAADwAAAGRy&#10;cy9kb3ducmV2LnhtbEyPTUvDQBCG74L/YRnBm92kaprGbEop6qkItoJ4m2anSWh2N2S3SfrvnZ70&#10;Ni/z8H7kq8m0YqDeN84qiGcRCLKl042tFHzt3x5SED6g1dg6Swou5GFV3N7kmGk32k8adqESbGJ9&#10;hgrqELpMSl/WZNDPXEeWf0fXGwws+0rqHkc2N62cR1EiDTaWE2rsaFNTedqdjYL3Ecf1Y/w6bE/H&#10;zeVn//zxvY1Jqfu7af0CItAU/mC41ufqUHCngztb7UXLep4sGVWQJrzpCkSLRQziwNdTugRZ5PL/&#10;huIXAAD//wMAUEsBAi0AFAAGAAgAAAAhALaDOJL+AAAA4QEAABMAAAAAAAAAAAAAAAAAAAAAAFtD&#10;b250ZW50X1R5cGVzXS54bWxQSwECLQAUAAYACAAAACEAOP0h/9YAAACUAQAACwAAAAAAAAAAAAAA&#10;AAAvAQAAX3JlbHMvLnJlbHNQSwECLQAUAAYACAAAACEAOA9wZggeAABkiAAADgAAAAAAAAAAAAAA&#10;AAAuAgAAZHJzL2Uyb0RvYy54bWxQSwECLQAUAAYACAAAACEANhgVx+AAAAALAQAADwAAAAAAAAAA&#10;AAAAAABiIAAAZHJzL2Rvd25yZXYueG1sUEsFBgAAAAAEAAQA8wAAAG8hAAAAAA==&#10;">
              <v:shape id="Shape 11907" o:spid="_x0000_s1027" style="position:absolute;left:4426;top:3895;width:55913;height:0;visibility:visible;mso-wrap-style:square;v-text-anchor:top" coordsize="5591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59lxAAAAN4AAAAPAAAAZHJzL2Rvd25yZXYueG1sRE9Li8Iw&#10;EL4v+B/CCF4WTesuPqpR1EXx4MUHeB2bsS02k9JE7f77jbDgbT6+50znjSnFg2pXWFYQ9yIQxKnV&#10;BWcKTsd1dwTCeWSNpWVS8EsO5rPWxxQTbZ+8p8fBZyKEsEtQQe59lUjp0pwMup6tiAN3tbVBH2Cd&#10;SV3jM4SbUvajaCANFhwacqxolVN6O9yNgrUpfxafulrGt82Rl7vLlx18n5XqtJvFBISnxr/F/+6t&#10;DvPjcTSE1zvhBjn7AwAA//8DAFBLAQItABQABgAIAAAAIQDb4fbL7gAAAIUBAAATAAAAAAAAAAAA&#10;AAAAAAAAAABbQ29udGVudF9UeXBlc10ueG1sUEsBAi0AFAAGAAgAAAAhAFr0LFu/AAAAFQEAAAsA&#10;AAAAAAAAAAAAAAAAHwEAAF9yZWxzLy5yZWxzUEsBAi0AFAAGAAgAAAAhALD/n2XEAAAA3gAAAA8A&#10;AAAAAAAAAAAAAAAABwIAAGRycy9kb3ducmV2LnhtbFBLBQYAAAAAAwADALcAAAD4AgAAAAA=&#10;" path="m,l5591264,e" filled="f" strokecolor="#181717" strokeweight="1pt">
                <v:stroke miterlimit="1" joinstyle="miter"/>
                <v:path arrowok="t" textboxrect="0,0,5591264,0"/>
              </v:shape>
              <v:rect id="Rectangle 11926" o:spid="_x0000_s1028" style="position:absolute;left:16991;top:1958;width:3534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S1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HE8mcLznXCDXD4AAAD//wMAUEsBAi0AFAAGAAgAAAAhANvh9svuAAAAhQEAABMAAAAAAAAAAAAA&#10;AAAAAAAAAFtDb250ZW50X1R5cGVzXS54bWxQSwECLQAUAAYACAAAACEAWvQsW78AAAAVAQAACwAA&#10;AAAAAAAAAAAAAAAfAQAAX3JlbHMvLnJlbHNQSwECLQAUAAYACAAAACEAVx10tcMAAADeAAAADwAA&#10;AAAAAAAAAAAAAAAHAgAAZHJzL2Rvd25yZXYueG1sUEsFBgAAAAADAAMAtwAAAPcCAAAAAA==&#10;" filled="f" stroked="f">
                <v:textbox inset="0,0,0,0">
                  <w:txbxContent>
                    <w:p w:rsidR="000E511C" w:rsidRDefault="008C4CA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>Современная</w:t>
                      </w:r>
                      <w:r>
                        <w:rPr>
                          <w:b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профориентационная</w:t>
                      </w:r>
                      <w:r>
                        <w:rPr>
                          <w:b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деятельность</w:t>
                      </w:r>
                    </w:p>
                  </w:txbxContent>
                </v:textbox>
              </v:rect>
              <v:shape id="Shape 11908" o:spid="_x0000_s1029" style="position:absolute;left:219;top:1290;width:3376;height:1420;visibility:visible;mso-wrap-style:square;v-text-anchor:top" coordsize="337591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7YxwAAAN4AAAAPAAAAZHJzL2Rvd25yZXYueG1sRI9BT8Mw&#10;DIXvSPsPkSdxY8k4oK5bNqFNQLXbBkgcrcZryxqnatK1/Ht8QOJm6z2/93mzm3yrbtTHJrCF5cKA&#10;Ii6Da7iy8PH+8pCBignZYRuYLPxQhN12drfB3IWRT3Q7p0pJCMccLdQpdbnWsazJY1yEjli0S+g9&#10;Jln7SrseRwn3rX405kl7bFgaauxoX1N5PQ/ewldXZEOi4+ebGU6v4yr7Pl6Lg7X38+l5DSrRlP7N&#10;f9eFE/zlygivvCMz6O0vAAAA//8DAFBLAQItABQABgAIAAAAIQDb4fbL7gAAAIUBAAATAAAAAAAA&#10;AAAAAAAAAAAAAABbQ29udGVudF9UeXBlc10ueG1sUEsBAi0AFAAGAAgAAAAhAFr0LFu/AAAAFQEA&#10;AAsAAAAAAAAAAAAAAAAAHwEAAF9yZWxzLy5yZWxzUEsBAi0AFAAGAAgAAAAhANSS7tjHAAAA3gAA&#10;AA8AAAAAAAAAAAAAAAAABwIAAGRycy9kb3ducmV2LnhtbFBLBQYAAAAAAwADALcAAAD7AgAAAAA=&#10;" path="m75438,v1346,1486,2718,2946,4166,4394c46901,16269,26111,34061,26111,53937v,35738,67209,64719,150102,64719c259080,118656,326301,89675,326301,53937v,-10211,-5486,-19863,-15240,-28448c311760,25108,312433,24727,313106,24346v15545,11722,24485,25476,24485,40195c337591,107328,262001,142011,168796,142011,75590,142011,,107328,,64541,,37605,29972,13868,75438,xe" fillcolor="#343433" stroked="f" strokeweight="0">
                <v:stroke miterlimit="1" joinstyle="miter"/>
                <v:path arrowok="t" textboxrect="0,0,337591,142011"/>
              </v:shape>
              <v:shape id="Shape 11909" o:spid="_x0000_s1030" style="position:absolute;left:773;width:1831;height:1608;visibility:visible;mso-wrap-style:square;v-text-anchor:top" coordsize="183058,1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rixAAAAN4AAAAPAAAAZHJzL2Rvd25yZXYueG1sRE9La8JA&#10;EL4X/A/LCL3pRluKia7iA630UoyCeBuyYxLMzsbsqum/7xaE3ubje85k1ppK3KlxpWUFg34Egjiz&#10;uuRcwWG/7o1AOI+ssbJMCn7IwWzaeZlgou2Dd3RPfS5CCLsEFRTe14mULivIoOvbmjhwZ9sY9AE2&#10;udQNPkK4qeQwij6kwZJDQ4E1LQvKLunNKGBabU5mkV7fvtkft5+nr/L2jkq9dtv5GISn1v+Ln+6t&#10;DvMHcRTD3zvhBjn9BQAA//8DAFBLAQItABQABgAIAAAAIQDb4fbL7gAAAIUBAAATAAAAAAAAAAAA&#10;AAAAAAAAAABbQ29udGVudF9UeXBlc10ueG1sUEsBAi0AFAAGAAgAAAAhAFr0LFu/AAAAFQEAAAsA&#10;AAAAAAAAAAAAAAAAHwEAAF9yZWxzLy5yZWxzUEsBAi0AFAAGAAgAAAAhADGdiuLEAAAA3gAAAA8A&#10;AAAAAAAAAAAAAAAABwIAAGRycy9kb3ducmV2LnhtbFBLBQYAAAAAAwADALcAAAD4AgAAAAA=&#10;" path="m,l183058,r,8826c180785,8979,178181,9284,175324,9792v-2845,495,-5411,1117,-7722,1892c164897,12649,163055,14199,162141,16332v-914,2083,-1384,4407,-1384,6884l160757,137135v,2705,470,5029,1384,6883c163055,145910,164897,147498,167602,148781v1727,774,4216,1460,7468,2044c178333,151447,181000,151828,183058,151956r,8851l101422,160807r,-8851c103213,151828,105702,151600,108928,151295v3226,-317,5461,-775,6731,-1359c118339,148781,120129,147307,121158,145453v991,-1854,1499,-4216,1499,-7086l122657,12001r-62230,l60427,137135v,2552,520,4876,1549,6883c62992,146063,64783,147650,67285,148781v1346,609,3581,1269,6667,1930c77026,151409,79591,151828,81674,151956r,8851l,160807r,-8851c1791,151905,4432,151638,7874,151219v3467,-394,6007,-889,7582,-1511c18021,148704,19812,147231,20841,145212v990,-2007,1498,-4369,1498,-7074l22339,24371v,-2667,-470,-4877,-1359,-6693c20066,15862,18224,14275,15456,12929,13373,11913,10655,11024,7290,10262,3937,9436,1499,8979,,8826l,xe" fillcolor="#343433" stroked="f" strokeweight="0">
                <v:stroke miterlimit="1" joinstyle="miter"/>
                <v:path arrowok="t" textboxrect="0,0,183058,160807"/>
              </v:shape>
              <v:shape id="Shape 11910" o:spid="_x0000_s1031" style="position:absolute;left:2286;top:248;width:693;height:1734;visibility:visible;mso-wrap-style:square;v-text-anchor:top" coordsize="69348,17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TQxgAAAN4AAAAPAAAAZHJzL2Rvd25yZXYueG1sRI9BT8Mw&#10;DIXvSPsPkZG4sTQcYOuWTWhoEpcdGNPE0TReU61xqia0hV+PD0jcbPn5vfett1No1UB9aiJbMPMC&#10;FHEVXcO1hdP7/n4BKmVkh21ksvBNCbab2c0aSxdHfqPhmGslJpxKtOBz7kqtU+UpYJrHjlhul9gH&#10;zLL2tXY9jmIeWv1QFI86YMOS4LGjnafqevwKFg6HwYxV/Ph88i/J7PlKi58zWXt3Oz2vQGWa8r/4&#10;7/vVSX2zNAIgODKD3vwCAAD//wMAUEsBAi0AFAAGAAgAAAAhANvh9svuAAAAhQEAABMAAAAAAAAA&#10;AAAAAAAAAAAAAFtDb250ZW50X1R5cGVzXS54bWxQSwECLQAUAAYACAAAACEAWvQsW78AAAAVAQAA&#10;CwAAAAAAAAAAAAAAAAAfAQAAX3JlbHMvLnJlbHNQSwECLQAUAAYACAAAACEAbuDE0MYAAADeAAAA&#10;DwAAAAAAAAAAAAAAAAAHAgAAZHJzL2Rvd25yZXYueG1sUEsFBgAAAAADAAMAtwAAAPoCAAAAAA==&#10;" path="m69348,r,11359l55018,16301v-4135,3307,-7615,8270,-10441,14893c38951,44453,36106,63160,36106,87328v,10287,622,19977,1854,29108c39179,125529,41135,133480,43777,140287v2705,6883,6134,12217,10274,16053l69348,162063r,11234l68745,173434v-9284,,-18097,-1981,-26429,-5893c34049,163579,26721,157889,20409,150371,14135,143055,9195,134115,5537,123599,1867,113109,,101399,,88509,,75060,1803,62880,5359,51920,8966,41011,13881,31626,20117,23841,26340,16208,33680,10315,42215,6162l69348,xe" fillcolor="#343433" stroked="f" strokeweight="0">
                <v:stroke miterlimit="1" joinstyle="miter"/>
                <v:path arrowok="t" textboxrect="0,0,69348,173434"/>
              </v:shape>
              <v:shape id="Shape 11911" o:spid="_x0000_s1032" style="position:absolute;left:2979;top:248;width:694;height:1733;visibility:visible;mso-wrap-style:square;v-text-anchor:top" coordsize="69336,17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TowwAAAN4AAAAPAAAAZHJzL2Rvd25yZXYueG1sRE9LawIx&#10;EL4L/Q9hCr1pNgo+tkZRQehNqqLX6Wa6WbqZLJu4rv++KRS8zcf3nOW6d7XoqA2VZw1qlIEgLryp&#10;uNRwPu2HcxAhIhusPZOGBwVYr14GS8yNv/MndcdYihTCIUcNNsYmlzIUlhyGkW+IE/ftW4cxwbaU&#10;psV7Cne1HGfZVDqsODVYbGhnqfg53pyGGX/Z3eS8PahHfb10c3WY9pnU+u2137yDiNTHp/jf/WHS&#10;fLVQCv7eSTfI1S8AAAD//wMAUEsBAi0AFAAGAAgAAAAhANvh9svuAAAAhQEAABMAAAAAAAAAAAAA&#10;AAAAAAAAAFtDb250ZW50X1R5cGVzXS54bWxQSwECLQAUAAYACAAAACEAWvQsW78AAAAVAQAACwAA&#10;AAAAAAAAAAAAAAAfAQAAX3JlbHMvLnJlbHNQSwECLQAUAAYACAAAACEASw9E6MMAAADeAAAADwAA&#10;AAAAAAAAAAAAAAAHAgAAZHJzL2Rvd25yZXYueG1sUEsFBgAAAAADAAMAtwAAAPcCAAAAAA==&#10;" path="m44,c9608,,18586,1981,26956,6007v8407,4001,15684,9614,21818,16815c55074,30213,60103,39192,63798,49682v3696,10516,5538,22505,5538,35954c69336,97574,67761,108966,64662,119812v-3137,10795,-7633,20129,-13551,27927c44914,155842,37662,162166,29280,166675l,173307,,162073r44,17c6001,162090,11093,160147,15373,156312v4280,-3874,7684,-9170,10211,-15901c28289,133414,30220,125425,31439,116561v1232,-8903,1803,-18936,1803,-30137c33242,76937,32722,67678,31667,58661,30626,49682,28848,41643,26295,34608,23692,27610,20288,21946,16008,17717,11754,13449,6433,11354,44,11354l,11369,,10,44,xe" fillcolor="#343433" stroked="f" strokeweight="0">
                <v:stroke miterlimit="1" joinstyle="miter"/>
                <v:path arrowok="t" textboxrect="0,0,69336,173307"/>
              </v:shape>
              <v:shape id="Shape 11912" o:spid="_x0000_s1033" style="position:absolute;top:703;width:3609;height:3292;visibility:visible;mso-wrap-style:square;v-text-anchor:top" coordsize="360972,32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5r2xgAAAN4AAAAPAAAAZHJzL2Rvd25yZXYueG1sRE9Na8JA&#10;EL0L/Q/LFHqRuoloqamrlNBilFy0XrwN2Wk2NDsbsluN/75bELzN433Ocj3YVpyp941jBekkAUFc&#10;Od1wreD49fn8CsIHZI2tY1JwJQ/r1cNoiZl2F97T+RBqEUPYZ6jAhNBlUvrKkEU/cR1x5L5dbzFE&#10;2NdS93iJ4baV0yR5kRYbjg0GO8oNVT+HX6tg1uWbYlEW493+Y1ubcjMvyvyk1NPj8P4GItAQ7uKb&#10;u9BxfrpIp/D/TrxBrv4AAAD//wMAUEsBAi0AFAAGAAgAAAAhANvh9svuAAAAhQEAABMAAAAAAAAA&#10;AAAAAAAAAAAAAFtDb250ZW50X1R5cGVzXS54bWxQSwECLQAUAAYACAAAACEAWvQsW78AAAAVAQAA&#10;CwAAAAAAAAAAAAAAAAAfAQAAX3JlbHMvLnJlbHNQSwECLQAUAAYACAAAACEAVv+a9sYAAADeAAAA&#10;DwAAAAAAAAAAAAAAAAAHAgAAZHJzL2Rvd25yZXYueG1sUEsFBgAAAAADAAMAtwAAAPoCAAAAAA==&#10;" path="m117589,c89040,20904,65570,42990,52007,65684,,148984,34773,260629,118720,302133v53429,27165,137096,22682,181762,-21501c339496,242125,355892,184506,354470,131661v-1410,-21793,-280,-17310,2260,-292c358432,148679,360972,159728,355041,197637v-3962,18212,-19507,50458,-43523,78817c288036,304813,242252,326606,181762,323926,101486,318249,34481,257645,24308,172263,16954,97625,55118,31648,117589,xe" fillcolor="#343433" stroked="f" strokeweight="0">
                <v:stroke miterlimit="1" joinstyle="miter"/>
                <v:path arrowok="t" textboxrect="0,0,360972,329298"/>
              </v:shape>
              <v:shape id="Shape 11913" o:spid="_x0000_s1034" style="position:absolute;left:404;top:1187;width:636;height:2247;visibility:visible;mso-wrap-style:square;v-text-anchor:top" coordsize="63602,22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XqwgAAAN4AAAAPAAAAZHJzL2Rvd25yZXYueG1sRE/NagIx&#10;EL4X+g5hBG81SS1t3RqlFMTepOoDDJvp7uJmZrtJdX17Iwje5uP7nflyCK06Uh8bYQd2YkARl+Ib&#10;rhzsd6und1AxIXtshcnBmSIsF48Pcyy8nPiHjttUqRzCsUAHdUpdoXUsawoYJ9IRZ+5X+oApw77S&#10;vsdTDg+tfjbmVQdsODfU2NFXTeVh+x8c/K1xL+1mZrvmrTJmLWLs9MW58Wj4/ACVaEh38c397fN8&#10;O7NTuL6Tb9CLCwAAAP//AwBQSwECLQAUAAYACAAAACEA2+H2y+4AAACFAQAAEwAAAAAAAAAAAAAA&#10;AAAAAAAAW0NvbnRlbnRfVHlwZXNdLnhtbFBLAQItABQABgAIAAAAIQBa9CxbvwAAABUBAAALAAAA&#10;AAAAAAAAAAAAAB8BAABfcmVscy8ucmVsc1BLAQItABQABgAIAAAAIQALiDXqwgAAAN4AAAAPAAAA&#10;AAAAAAAAAAAAAAcCAABkcnMvZG93bnJldi54bWxQSwUGAAAAAAMAAwC3AAAA9gIAAAAA&#10;" path="m25049,825v268,274,107,1505,-462,3296c23749,7715,22898,9798,20066,17266,17793,25025,11303,37865,8179,64433v-3099,35230,3975,66282,17539,97918c46914,208032,63602,224746,60211,222663,58801,221164,48908,208921,49187,208629v267,,-21488,-29261,-34772,-68364c3391,107423,,68612,10465,34881,19580,7782,24245,,25049,825xe" fillcolor="#343433" stroked="f" strokeweight="0">
                <v:stroke miterlimit="1" joinstyle="miter"/>
                <v:path arrowok="t" textboxrect="0,0,63602,224746"/>
              </v:shape>
              <v:shape id="Shape 11914" o:spid="_x0000_s1035" style="position:absolute;left:1594;top:635;width:200;height:2620;visibility:visible;mso-wrap-style:square;v-text-anchor:top" coordsize="19981,26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yVxQAAAN4AAAAPAAAAZHJzL2Rvd25yZXYueG1sRE9Na8JA&#10;EL0L/Q/LFHoR3URqaVJXKYKt4MWmCh6n2WkSzM6G3a2m/94VBG/zeJ8zW/SmFSdyvrGsIB0nIIhL&#10;qxuuFOy+V6NXED4ga2wtk4J/8rCYPwxmmGt75i86FaESMYR9jgrqELpcSl/WZNCPbUccuV/rDIYI&#10;XSW1w3MMN62cJMmLNNhwbKixo2VN5bH4MwqKYcZYOP48rLb7o/+Y/nS83Sj19Ni/v4EI1Ie7+OZe&#10;6zg/zdJnuL4Tb5DzCwAAAP//AwBQSwECLQAUAAYACAAAACEA2+H2y+4AAACFAQAAEwAAAAAAAAAA&#10;AAAAAAAAAAAAW0NvbnRlbnRfVHlwZXNdLnhtbFBLAQItABQABgAIAAAAIQBa9CxbvwAAABUBAAAL&#10;AAAAAAAAAAAAAAAAAB8BAABfcmVscy8ucmVsc1BLAQItABQABgAIAAAAIQDnxIyVxQAAAN4AAAAP&#10;AAAAAAAAAAAAAAAAAAcCAABkcnMvZG93bnJldi54bWxQSwUGAAAAAAMAAwC3AAAA+QIAAAAA&#10;" path="m19697,726v284,242,233,1584,-190,3597c19215,8209,18656,10889,16675,19258,14694,27907,11024,42537,8763,72090,4242,130612,4242,126725,8191,181666v4522,54927,7354,80302,6224,76415c13843,255694,11303,238384,11303,238384v292,,-4242,-39104,-7633,-83592c,110012,6782,60457,9042,39857,14977,9177,18846,,19697,726xe" fillcolor="#343433" stroked="f" strokeweight="0">
                <v:stroke miterlimit="1" joinstyle="miter"/>
                <v:path arrowok="t" textboxrect="0,0,19981,261968"/>
              </v:shape>
              <v:shape id="Shape 11915" o:spid="_x0000_s1036" style="position:absolute;left:788;top:1248;width:551;height:2120;visibility:visible;mso-wrap-style:square;v-text-anchor:top" coordsize="55118,21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vixQAAAN4AAAAPAAAAZHJzL2Rvd25yZXYueG1sRE9Na8JA&#10;EL0X+h+WKXirmwjGNnWVUhCEtoKJhx6H3TEJZmdDdmPSf98tCN7m8T5nvZ1sK67U+8axgnSegCDW&#10;zjRcKTiVu+cXED4gG2wdk4Jf8rDdPD6sMTdu5CNdi1CJGMI+RwV1CF0updc1WfRz1xFH7ux6iyHC&#10;vpKmxzGG21YukiSTFhuODTV29FGTvhSDVTCW36fPVGe2+FkOmV6VfmgOX0rNnqb3NxCBpnAX39x7&#10;E+enr+kS/t+JN8jNHwAAAP//AwBQSwECLQAUAAYACAAAACEA2+H2y+4AAACFAQAAEwAAAAAAAAAA&#10;AAAAAAAAAAAAW0NvbnRlbnRfVHlwZXNdLnhtbFBLAQItABQABgAIAAAAIQBa9CxbvwAAABUBAAAL&#10;AAAAAAAAAAAAAAAAAB8BAABfcmVscy8ucmVsc1BLAQItABQABgAIAAAAIQAzJevixQAAAN4AAAAP&#10;AAAAAAAAAAAAAAAAAAcCAABkcnMvZG93bnJldi54bWxQSwUGAAAAAAMAAwC3AAAA+QIAAAAA&#10;" path="m6458,545v329,181,473,1338,337,3128c6795,7255,6795,9350,5931,16513,5080,23981,3112,36820,5080,61598v2553,31649,9893,60008,21222,89561c43536,193856,55118,212055,52578,209667v-1130,-1790,-8750,-14325,-8484,-14325c44094,195342,28257,166386,16104,130559,3391,95037,,52048,1130,34433,2826,8230,5471,,6458,545xe" fillcolor="#343433" stroked="f" strokeweight="0">
                <v:stroke miterlimit="1" joinstyle="miter"/>
                <v:path arrowok="t" textboxrect="0,0,55118,212055"/>
              </v:shape>
              <v:shape id="Shape 11916" o:spid="_x0000_s1037" style="position:absolute;left:2888;top:1565;width:546;height:1804;visibility:visible;mso-wrap-style:square;v-text-anchor:top" coordsize="54546,18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DVxQAAAN4AAAAPAAAAZHJzL2Rvd25yZXYueG1sRE9La8JA&#10;EL4X+h+WKXirkxQJbXSVVhFE7MFnr0N2mgSzs2l21fTfdwuF3ubje85k1ttGXbnztRMN6TABxVI4&#10;U0up4bBfPj6D8oHEUOOENXyzh9n0/m5CuXE32fJ1F0oVQ8TnpKEKoc0RfVGxJT90LUvkPl1nKUTY&#10;lWg6usVw2+BTkmRoqZbYUFHL84qL8+5iNeCBVqPsDTcfx8Xi/XSefy1xs9Z68NC/jkEF7sO/+M+9&#10;MnF++pJm8PtOvAGnPwAAAP//AwBQSwECLQAUAAYACAAAACEA2+H2y+4AAACFAQAAEwAAAAAAAAAA&#10;AAAAAAAAAAAAW0NvbnRlbnRfVHlwZXNdLnhtbFBLAQItABQABgAIAAAAIQBa9CxbvwAAABUBAAAL&#10;AAAAAAAAAAAAAAAAAB8BAABfcmVscy8ucmVsc1BLAQItABQABgAIAAAAIQAetNDVxQAAAN4AAAAP&#10;AAAAAAAAAAAAAAAAAAcCAABkcnMvZG93bnJldi54bWxQSwUGAAAAAAMAAwC3AAAA+QIAAAAA&#10;" path="m47849,194v257,65,700,904,1338,2247c50876,7521,53429,8715,54546,49609v-546,24485,-5918,51054,-13843,74041c34480,141861,25717,152606,19774,158879v-19774,21489,851,-2692,571,-2984c20345,156187,38151,135600,43523,105146,49454,78869,52565,54689,50305,27815,47981,6775,47078,,47849,194xe" fillcolor="#343433" stroked="f" strokeweight="0">
                <v:stroke miterlimit="1" joinstyle="miter"/>
                <v:path arrowok="t" textboxrect="0,0,54546,180368"/>
              </v:shape>
              <v:shape id="Shape 11917" o:spid="_x0000_s1038" style="position:absolute;left:2151;top:835;width:593;height:2456;visibility:visible;mso-wrap-style:square;v-text-anchor:top" coordsize="59347,2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6rwgAAAN4AAAAPAAAAZHJzL2Rvd25yZXYueG1sRE9Na8JA&#10;EL0X/A/LCN7qJiJtjK4iiuCtNOp9zI5JNDsbdldN++u7hUJv83ifs1j1phUPcr6xrCAdJyCIS6sb&#10;rhQcD7vXDIQPyBpby6TgizysloOXBebaPvmTHkWoRAxhn6OCOoQul9KXNRn0Y9sRR+5incEQoauk&#10;dviM4aaVkyR5kwYbjg01drSpqbwVd6Ng6t3HaZucixbd5dpU3+XpXGRKjYb9eg4iUB/+xX/uvY7z&#10;01n6Dr/vxBvk8gcAAP//AwBQSwECLQAUAAYACAAAACEA2+H2y+4AAACFAQAAEwAAAAAAAAAAAAAA&#10;AAAAAAAAW0NvbnRlbnRfVHlwZXNdLnhtbFBLAQItABQABgAIAAAAIQBa9CxbvwAAABUBAAALAAAA&#10;AAAAAAAAAAAAAB8BAABfcmVscy8ucmVsc1BLAQItABQABgAIAAAAIQCAb/6rwgAAAN4AAAAPAAAA&#10;AAAAAAAAAAAAAAcCAABkcnMvZG93bnJldi54bWxQSwUGAAAAAAMAAwC3AAAA9gIAAAAA&#10;" path="m57503,419v215,140,498,1371,993,3311c59347,7616,59347,10004,59068,18652,55105,70608,38430,122551,23724,172106,7912,222271,,245551,838,241664v559,-3873,4801,-18504,4801,-18504c5359,223160,17221,187334,28816,146135,40704,105241,50863,58365,53429,38960,56810,9404,56856,,57503,419xe" fillcolor="#343433" stroked="f" strokeweight="0">
                <v:stroke miterlimit="1" joinstyle="miter"/>
                <v:path arrowok="t" textboxrect="0,0,59347,245551"/>
              </v:shape>
              <v:shape id="Shape 11918" o:spid="_x0000_s1039" style="position:absolute;left:2388;top:1334;width:845;height:2070;visibility:visible;mso-wrap-style:square;v-text-anchor:top" coordsize="84518,20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87EyQAAAN4AAAAPAAAAZHJzL2Rvd25yZXYueG1sRI9BSwMx&#10;EIXvgv8hjOBF2ux60LptWkQUCkXE1mqPw2bcrN1MliS2a3+9cxC8zfDevPfNbDH4Th0opjawgXJc&#10;gCKug225MfC2eRpNQKWMbLELTAZ+KMFifn42w8qGI7/SYZ0bJSGcKjTgcu4rrVPtyGMah55YtM8Q&#10;PWZZY6NtxKOE+05fF8WN9tiyNDjs6cFRvV9/ewPDy+NylXfbq737+Ho+vZ9id5tWxlxeDPdTUJmG&#10;/G/+u15awS/vSuGVd2QGPf8FAAD//wMAUEsBAi0AFAAGAAgAAAAhANvh9svuAAAAhQEAABMAAAAA&#10;AAAAAAAAAAAAAAAAAFtDb250ZW50X1R5cGVzXS54bWxQSwECLQAUAAYACAAAACEAWvQsW78AAAAV&#10;AQAACwAAAAAAAAAAAAAAAAAfAQAAX3JlbHMvLnJlbHNQSwECLQAUAAYACAAAACEA5RvOxMkAAADe&#10;AAAADwAAAAAAAAAAAAAAAAAHAgAAZHJzL2Rvd25yZXYueG1sUEsFBgAAAAADAAMAtwAAAP0CAAAA&#10;AA==&#10;" path="m78495,264v212,88,585,1169,1223,2884c80835,10311,84518,12114,78867,64349,73774,97496,63881,126744,46355,155116,19787,195413,,207059,3099,204964v1143,-1486,11595,-12535,11595,-12535c14414,192429,39281,168540,55689,133018,72923,98093,78016,53910,78016,35990,78654,8672,77856,,78495,264xe" fillcolor="#343433" stroked="f" strokeweight="0">
                <v:stroke miterlimit="1" joinstyle="miter"/>
                <v:path arrowok="t" textboxrect="0,0,84518,207059"/>
              </v:shape>
              <v:shape id="Shape 11919" o:spid="_x0000_s1040" style="position:absolute;left:729;top:2768;width:2312;height:508;visibility:visible;mso-wrap-style:square;v-text-anchor:top" coordsize="231229,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oOwgAAAN4AAAAPAAAAZHJzL2Rvd25yZXYueG1sRE9Ni8Iw&#10;EL0L+x/CLHjTtB5Eq1FEEAS9bHfpeWjGpthMuk22rf56s7Cwt3m8z9nuR9uInjpfO1aQzhMQxKXT&#10;NVcKvj5PsxUIH5A1No5JwYM87Hdvky1m2g38QX0eKhFD2GeowITQZlL60pBFP3ctceRurrMYIuwq&#10;qTscYrht5CJJltJizbHBYEtHQ+U9/7EKCiyejwNxk6++cbicjuO16I1S0/fxsAERaAz/4j/3Wcf5&#10;6Tpdw+878Qa5ewEAAP//AwBQSwECLQAUAAYACAAAACEA2+H2y+4AAACFAQAAEwAAAAAAAAAAAAAA&#10;AAAAAAAAW0NvbnRlbnRfVHlwZXNdLnhtbFBLAQItABQABgAIAAAAIQBa9CxbvwAAABUBAAALAAAA&#10;AAAAAAAAAAAAAB8BAABfcmVscy8ucmVsc1BLAQItABQABgAIAAAAIQCiR0oOwgAAAN4AAAAPAAAA&#10;AAAAAAAAAAAAAAcCAABkcnMvZG93bnJldi54bWxQSwUGAAAAAAMAAwC3AAAA9gIAAAAA&#10;" path="m94132,1207c136246,,182321,14630,199860,24193v17513,9551,25146,18504,28257,22391c231229,50762,230099,50165,226708,47777v-3112,-2387,-4801,-3886,-11303,-9258c187985,17323,151790,9258,118440,5385,106566,4191,94412,2997,68694,5982,42964,9258,26010,19418,14986,24790,4242,30455,,33439,1410,31953,3111,30455,17247,21209,17526,21501,16954,22098,50876,597,94132,1207xe" fillcolor="#343433" stroked="f" strokeweight="0">
                <v:stroke miterlimit="1" joinstyle="miter"/>
                <v:path arrowok="t" textboxrect="0,0,231229,50762"/>
              </v:shape>
              <v:shape id="Shape 11920" o:spid="_x0000_s1041" style="position:absolute;left:454;top:2306;width:2748;height:489;visibility:visible;mso-wrap-style:square;v-text-anchor:top" coordsize="274777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bQyAAAAN4AAAAPAAAAZHJzL2Rvd25yZXYueG1sRI9PawJB&#10;DMXvQr/DkIIX0Vk9lHZ1lLZQ0NKC9d857MSdxZ3MsjPq1k/fHAreEvLy3vvNFp2v1YXaWAU2MB5l&#10;oIiLYCsuDey2H8NnUDEhW6wDk4FfirCYP/RmmNtw5R+6bFKpxIRjjgZcSk2udSwceYyj0BDL7Rha&#10;j0nWttS2xauY+1pPsuxJe6xYEhw29O6oOG3O3sDte+D2n8vB10HvtqS724rWbytj+o/d6xRUoi7d&#10;xf/fSyv1xy8TARAcmUHP/wAAAP//AwBQSwECLQAUAAYACAAAACEA2+H2y+4AAACFAQAAEwAAAAAA&#10;AAAAAAAAAAAAAAAAW0NvbnRlbnRfVHlwZXNdLnhtbFBLAQItABQABgAIAAAAIQBa9CxbvwAAABUB&#10;AAALAAAAAAAAAAAAAAAAAB8BAABfcmVscy8ucmVsc1BLAQItABQABgAIAAAAIQA5QNbQyAAAAN4A&#10;AAAPAAAAAAAAAAAAAAAAAAcCAABkcnMvZG93bnJldi54bWxQSwUGAAAAAAMAAwC3AAAA/AIAAAAA&#10;" path="m144645,2835v37119,1757,72052,9484,87740,16875c274777,38519,274218,48971,267144,42101v-3682,-2388,-6210,-3582,-14414,-8649c243954,29261,229552,19406,197879,13144,136538,902,72098,,16701,34633,4826,42393,,45987,1435,44488,3416,42393,18961,30759,19240,31051v-279,,38431,-24472,88189,-27749c119656,2327,132272,2249,144645,2835xe" fillcolor="#343433" stroked="f" strokeweight="0">
                <v:stroke miterlimit="1" joinstyle="miter"/>
                <v:path arrowok="t" textboxrect="0,0,274777,48971"/>
              </v:shape>
              <v:shape id="Shape 11921" o:spid="_x0000_s1042" style="position:absolute;left:356;top:1733;width:3004;height:629;visibility:visible;mso-wrap-style:square;v-text-anchor:top" coordsize="300482,6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+3bxwAAAN4AAAAPAAAAZHJzL2Rvd25yZXYueG1sRI9Ba8JA&#10;EIXvhf6HZQRvdRMPYqOrFCFtQZE0ansdsmMSmp0Nu6um/74rFHqb4b33zZvlejCduJLzrWUF6SQB&#10;QVxZ3XKt4HjIn+YgfEDW2FkmBT/kYb16fFhipu2NP+hahlpECPsMFTQh9JmUvmrIoJ/YnjhqZ+sM&#10;hri6WmqHtwg3nZwmyUwabDleaLCnTUPVd3kxkVJ87TCtt/vyXLjizZn8M389KTUeDS8LEIGG8G/+&#10;S7/rWD99nqZwfyfOIFe/AAAA//8DAFBLAQItABQABgAIAAAAIQDb4fbL7gAAAIUBAAATAAAAAAAA&#10;AAAAAAAAAAAAAABbQ29udGVudF9UeXBlc10ueG1sUEsBAi0AFAAGAAgAAAAhAFr0LFu/AAAAFQEA&#10;AAsAAAAAAAAAAAAAAAAAHwEAAF9yZWxzLy5yZWxzUEsBAi0AFAAGAAgAAAAhACVb7dvHAAAA3gAA&#10;AA8AAAAAAAAAAAAAAAAABwIAAGRycy9kb3ducmV2LnhtbFBLBQYAAAAAAwADALcAAAD7AgAAAAA=&#10;" path="m154192,10025v35113,602,70465,8717,102488,23719c279844,45377,290601,54635,295389,58814v5093,4178,3696,3581,-838,1193c290043,57925,287477,56134,278447,50165,198717,,99517,1791,18936,48971,5385,57023,,61201,1981,59411,3962,57328,21780,44793,22047,45085v-267,292,42405,-26568,97244,-33134c130810,10458,142488,9824,154192,10025xe" fillcolor="#343433" stroked="f" strokeweight="0">
                <v:stroke miterlimit="1" joinstyle="miter"/>
                <v:path arrowok="t" textboxrect="0,0,300482,62992"/>
              </v:shape>
              <v:shape id="Shape 11922" o:spid="_x0000_s1043" style="position:absolute;left:1201;top:717;width:506;height:2875;visibility:visible;mso-wrap-style:square;v-text-anchor:top" coordsize="50597,28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pOwgAAAN4AAAAPAAAAZHJzL2Rvd25yZXYueG1sRE/bisIw&#10;EH0X/Icwgm+aWmTRrlEWURRhBasfMDSzbd1mUppUq1+/WRB8m8O5zmLVmUrcqHGlZQWTcQSCOLO6&#10;5FzB5bwdzUA4j6yxskwKHuRgtez3Fphoe+cT3VKfixDCLkEFhfd1IqXLCjLoxrYmDtyPbQz6AJtc&#10;6gbvIdxUMo6iD2mw5NBQYE3rgrLftDUKWk4PG8zk9/b4NNfNdborW2KlhoPu6xOEp86/xS/3Xof5&#10;k3kcw/874Qa5/AMAAP//AwBQSwECLQAUAAYACAAAACEA2+H2y+4AAACFAQAAEwAAAAAAAAAAAAAA&#10;AAAAAAAAW0NvbnRlbnRfVHlwZXNdLnhtbFBLAQItABQABgAIAAAAIQBa9CxbvwAAABUBAAALAAAA&#10;AAAAAAAAAAAAAB8BAABfcmVscy8ucmVsc1BLAQItABQABgAIAAAAIQC4UNpOwgAAAN4AAAAPAAAA&#10;AAAAAAAAAAAAAAcCAABkcnMvZG93bnJldi54bWxQSwUGAAAAAAMAAwC3AAAA9gIAAAAA&#10;" path="m20638,2388v-280,2679,-4509,22098,-4242,22390c17526,24778,559,67475,5372,118516v2273,50458,14694,105995,23457,127178c36766,267195,46076,276149,48057,282118v2540,5372,1130,4483,-1981,1498c27711,266002,19507,236741,13856,212560,4801,171361,,129870,1410,87478,3112,55524,11887,34036,14999,20003,18936,5969,20917,,20638,2388xe" fillcolor="#343433" stroked="f" strokeweight="0">
                <v:stroke miterlimit="1" joinstyle="miter"/>
                <v:path arrowok="t" textboxrect="0,0,50597,287490"/>
              </v:shape>
              <v:shape id="Shape 11923" o:spid="_x0000_s1044" style="position:absolute;left:494;top:968;width:2643;height:433;visibility:visible;mso-wrap-style:square;v-text-anchor:top" coordsize="264300,4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P+xQAAAN4AAAAPAAAAZHJzL2Rvd25yZXYueG1sRI9BawIx&#10;EIXvBf9DGMFbzapQ6moUEUQ9FFqt92EzJoubyXaTxm1/fVMo9DbDe/O+N8t17xqRqAu1ZwWTcQGC&#10;uPK6ZqPg/bx7fAYRIrLGxjMp+KIA69XgYYml9nd+o3SKRuQQDiUqsDG2pZShsuQwjH1LnLWr7xzG&#10;vHZG6g7vOdw1cloUT9JhzZlgsaWtpep2+nQZkvbHdDbJ7ui7uezd/PXlg4xSo2G/WYCI1Md/89/1&#10;Qef6k/l0Br/v5Bnk6gcAAP//AwBQSwECLQAUAAYACAAAACEA2+H2y+4AAACFAQAAEwAAAAAAAAAA&#10;AAAAAAAAAAAAW0NvbnRlbnRfVHlwZXNdLnhtbFBLAQItABQABgAIAAAAIQBa9CxbvwAAABUBAAAL&#10;AAAAAAAAAAAAAAAAAB8BAABfcmVscy8ucmVsc1BLAQItABQABgAIAAAAIQCBvKP+xQAAAN4AAAAP&#10;AAAAAAAAAAAAAAAAAAcCAABkcnMvZG93bnJldi54bWxQSwUGAAAAAAMAAwC3AAAA+QIAAAAA&#10;" path="m103746,1486c127762,,152362,889,174396,2680v21781,3289,39878,9258,50318,12547c246202,21488,256108,30150,260350,33731v3950,3582,2807,3290,-1130,1194c250736,32245,252133,24778,191097,9258,171869,4470,151511,4178,132004,3874v-14123,,-27686,-1791,-56249,5676c47206,15519,27127,23876,16104,31941,4508,39408,,43282,1422,41491,3111,39700,18097,28054,18377,28359v267,292,8750,-6274,24600,-11938c58801,11049,80289,5067,103746,1486xe" fillcolor="#343433" stroked="f" strokeweight="0">
                <v:stroke miterlimit="1" joinstyle="miter"/>
                <v:path arrowok="t" textboxrect="0,0,264300,43282"/>
              </v:shape>
              <v:shape id="Shape 11924" o:spid="_x0000_s1045" style="position:absolute;left:347;top:1380;width:3002;height:499;visibility:visible;mso-wrap-style:square;v-text-anchor:top" coordsize="300190,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7CwgAAAN4AAAAPAAAAZHJzL2Rvd25yZXYueG1sRE9Li8Iw&#10;EL4v+B/CCN7W1LosWo0iywoeFllf96EZ22IzKU208d8bQfA2H99z5stganGj1lWWFYyGCQji3OqK&#10;CwXHw/pzAsJ5ZI21ZVJwJwfLRe9jjpm2He/otveFiCHsMlRQet9kUrq8JINuaBviyJ1ta9BH2BZS&#10;t9jFcFPLNEm+pcGKY0OJDf2UlF/2V6Og2pz/T5Pf0E13qVuHv8N4vEVWatAPqxkIT8G/xS/3Rsf5&#10;o2n6Bc934g1y8QAAAP//AwBQSwECLQAUAAYACAAAACEA2+H2y+4AAACFAQAAEwAAAAAAAAAAAAAA&#10;AAAAAAAAW0NvbnRlbnRfVHlwZXNdLnhtbFBLAQItABQABgAIAAAAIQBa9CxbvwAAABUBAAALAAAA&#10;AAAAAAAAAAAAAB8BAABfcmVscy8ucmVsc1BLAQItABQABgAIAAAAIQDoXu7CwgAAAN4AAAAPAAAA&#10;AAAAAAAAAAAAAAcCAABkcnMvZG93bnJldi54bWxQSwUGAAAAAAMAAwC3AAAA9gIAAAAA&#10;" path="m117881,1499c145009,,172695,902,197866,2985v25146,3886,45225,10452,57379,14033c279552,23889,290868,34341,295681,38214v4509,4483,3112,4179,-1422,2096c284353,37922,286068,29261,216814,11646,195047,5969,171869,5677,149530,5372v-15824,,-31090,-2083,-63310,6274c53696,18517,31090,28067,18377,37021,5093,45377,,49860,1676,47765,3670,45377,20333,31941,20917,32245v,292,9881,-7162,27699,-13728c66434,12535,90729,5677,117881,1499xe" fillcolor="#343433" stroked="f" strokeweight="0">
                <v:stroke miterlimit="1" joinstyle="miter"/>
                <v:path arrowok="t" textboxrect="0,0,300190,49860"/>
              </v:shape>
              <v:shape id="Shape 11925" o:spid="_x0000_s1046" style="position:absolute;left:1127;top:326;width:2389;height:1427;visibility:visible;mso-wrap-style:square;v-text-anchor:top" coordsize="238862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N/xAAAAN4AAAAPAAAAZHJzL2Rvd25yZXYueG1sRE9Na8JA&#10;EL0L/Q/LFHoR3SgY2ugmSKG0By+mXnobd8ckbXY2ZDea/ntXELzN433OphhtK87U+8axgsU8AUGs&#10;nWm4UnD4/pi9gvAB2WDrmBT8k4cif5psMDPuwns6l6ESMYR9hgrqELpMSq9rsujnriOO3Mn1FkOE&#10;fSVNj5cYblu5TJJUWmw4NtTY0XtN+q8crILB0uc+PZZye9j9Tn/SxJd60Eq9PI/bNYhAY3iI7+4v&#10;E+cv3pYruL0Tb5D5FQAA//8DAFBLAQItABQABgAIAAAAIQDb4fbL7gAAAIUBAAATAAAAAAAAAAAA&#10;AAAAAAAAAABbQ29udGVudF9UeXBlc10ueG1sUEsBAi0AFAAGAAgAAAAhAFr0LFu/AAAAFQEAAAsA&#10;AAAAAAAAAAAAAAAAHwEAAF9yZWxzLy5yZWxzUEsBAi0AFAAGAAgAAAAhAF4w83/EAAAA3gAAAA8A&#10;AAAAAAAAAAAAAAAABwIAAGRycy9kb3ducmV2LnhtbFBLBQYAAAAAAwADALcAAAD4AgAAAAA=&#10;" path="m81247,18443v64239,112,124820,37840,150261,100086c234620,126594,237160,134645,238862,142710v-1131,-3582,-2261,-7163,-3671,-10744c198717,42393,94704,,3670,37922,2540,38519,1410,39116,,39408,5372,36424,11024,33744,16954,31356,38014,22549,59834,18406,81247,18443xe" fillcolor="#343433" stroked="f" strokeweight="0">
                <v:stroke miterlimit="1" joinstyle="miter"/>
                <v:path arrowok="t" textboxrect="0,0,238862,14271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D5F"/>
    <w:multiLevelType w:val="hybridMultilevel"/>
    <w:tmpl w:val="41A48F6E"/>
    <w:lvl w:ilvl="0" w:tplc="FF5615C2">
      <w:start w:val="1"/>
      <w:numFmt w:val="decimal"/>
      <w:lvlText w:val="%1)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0FFB8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74A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B28E3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ADFA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4233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E690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474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32F06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0B44"/>
    <w:multiLevelType w:val="hybridMultilevel"/>
    <w:tmpl w:val="DA72EF86"/>
    <w:lvl w:ilvl="0" w:tplc="86888D08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E67C6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6919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4DC4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36DF9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A066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8270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4692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62DA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037F7"/>
    <w:multiLevelType w:val="hybridMultilevel"/>
    <w:tmpl w:val="7A0C9D3E"/>
    <w:lvl w:ilvl="0" w:tplc="E370E690">
      <w:start w:val="1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20C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37A9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7C60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DE4F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7A85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02E1C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3A27E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7128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330B3"/>
    <w:multiLevelType w:val="hybridMultilevel"/>
    <w:tmpl w:val="F028BBC0"/>
    <w:lvl w:ilvl="0" w:tplc="4ED48DB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32EBB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0AA95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0CC7A4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7F4DC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D584F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8E8CAF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A8268A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394AEF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C253117"/>
    <w:multiLevelType w:val="hybridMultilevel"/>
    <w:tmpl w:val="1D769B2A"/>
    <w:lvl w:ilvl="0" w:tplc="3AE82F8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684B1A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E1E344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CC5A4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9B4838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DE6980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BA0D0B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1C6924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870319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3A75A89"/>
    <w:multiLevelType w:val="hybridMultilevel"/>
    <w:tmpl w:val="07A6E4E4"/>
    <w:lvl w:ilvl="0" w:tplc="C06691D8">
      <w:start w:val="1"/>
      <w:numFmt w:val="decimal"/>
      <w:lvlText w:val="%1."/>
      <w:lvlJc w:val="left"/>
      <w:pPr>
        <w:ind w:left="3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4265B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27A82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4985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2061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D4B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980E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FCD6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F50D9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8434E0"/>
    <w:multiLevelType w:val="hybridMultilevel"/>
    <w:tmpl w:val="47CE13C0"/>
    <w:lvl w:ilvl="0" w:tplc="005C27A6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color w:val="000000"/>
        <w:sz w:val="24"/>
        <w:szCs w:val="27"/>
        <w:u w:val="none"/>
        <w:shd w:val="clear" w:color="auto" w:fill="auto"/>
        <w:vertAlign w:val="baseline"/>
      </w:rPr>
    </w:lvl>
    <w:lvl w:ilvl="1" w:tplc="97C610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2" w:tplc="922AFF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3" w:tplc="E7B8FD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4" w:tplc="61FCA0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5" w:tplc="C65A17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6" w:tplc="DC227C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7" w:tplc="FC7CB9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  <w:lvl w:ilvl="8" w:tplc="283A87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7"/>
        <w:szCs w:val="27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C"/>
    <w:rsid w:val="000E511C"/>
    <w:rsid w:val="00652AD6"/>
    <w:rsid w:val="0085727A"/>
    <w:rsid w:val="008C4CAA"/>
    <w:rsid w:val="00947C9F"/>
    <w:rsid w:val="00A11A03"/>
    <w:rsid w:val="00A762AE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591C6"/>
  <w15:docId w15:val="{98E51355-3BE8-45CA-9014-AF35A76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170" w:right="45" w:firstLine="274"/>
      <w:jc w:val="both"/>
    </w:pPr>
    <w:rPr>
      <w:rFonts w:eastAsia="Calibri" w:cs="Calibri"/>
      <w:color w:val="181717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b/>
      <w:color w:val="181717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A03"/>
    <w:rPr>
      <w:rFonts w:eastAsia="Calibri" w:cs="Calibri"/>
      <w:color w:val="181717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A1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A03"/>
    <w:rPr>
      <w:rFonts w:eastAsia="Calibri" w:cs="Calibri"/>
      <w:color w:val="181717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5B9BD5"/>
            </a:solidFill>
            <a:ln w="25395">
              <a:noFill/>
            </a:ln>
          </c:spPr>
          <c:invertIfNegative val="0"/>
          <c:dLbls>
            <c:dLbl>
              <c:idx val="0"/>
              <c:spPr>
                <a:noFill/>
                <a:ln w="25395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C3-44FA-8DDA-625C8EBEC9B8}"/>
                </c:ext>
              </c:extLst>
            </c:dLbl>
            <c:dLbl>
              <c:idx val="1"/>
              <c:spPr>
                <a:noFill/>
                <a:ln w="25395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C3-44FA-8DDA-625C8EBEC9B8}"/>
                </c:ext>
              </c:extLst>
            </c:dLbl>
            <c:dLbl>
              <c:idx val="2"/>
              <c:spPr>
                <a:noFill/>
                <a:ln w="25395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C3-44FA-8DDA-625C8EBEC9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</c:v>
                </c:pt>
                <c:pt idx="1">
                  <c:v>мотивационный</c:v>
                </c:pt>
                <c:pt idx="2">
                  <c:v>деятельностный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0.19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C3-44FA-8DDA-625C8EBEC9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ED7D31"/>
            </a:solidFill>
            <a:ln w="25395">
              <a:noFill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</c:v>
                </c:pt>
                <c:pt idx="1">
                  <c:v>мотивационный</c:v>
                </c:pt>
                <c:pt idx="2">
                  <c:v>деятельностный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0.08</c:v>
                </c:pt>
                <c:pt idx="1">
                  <c:v>0.57999999999999996</c:v>
                </c:pt>
                <c:pt idx="2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C3-44FA-8DDA-625C8EBEC9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A5A5A5"/>
            </a:solidFill>
            <a:ln w="25395">
              <a:noFill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</c:v>
                </c:pt>
                <c:pt idx="1">
                  <c:v>мотивационный</c:v>
                </c:pt>
                <c:pt idx="2">
                  <c:v>деятельностный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0.23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C3-44FA-8DDA-625C8EBEC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456200"/>
        <c:axId val="1"/>
      </c:barChart>
      <c:catAx>
        <c:axId val="15945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456200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overlay val="0"/>
      <c:spPr>
        <a:noFill/>
        <a:ln w="2539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5B9BD5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23-4663-95C3-7DFE0AD85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ED7D31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23-4663-95C3-7DFE0AD85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A5A5A5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23-4663-95C3-7DFE0AD85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972536"/>
        <c:axId val="1"/>
      </c:barChart>
      <c:catAx>
        <c:axId val="15897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9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972536"/>
        <c:crosses val="autoZero"/>
        <c:crossBetween val="between"/>
      </c:valAx>
      <c:spPr>
        <a:noFill/>
        <a:ln w="25386">
          <a:noFill/>
        </a:ln>
      </c:spPr>
    </c:plotArea>
    <c:legend>
      <c:legendPos val="b"/>
      <c:overlay val="0"/>
      <c:spPr>
        <a:noFill/>
        <a:ln w="253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99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3283</Words>
  <Characters>18717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Asus</cp:lastModifiedBy>
  <cp:revision>3</cp:revision>
  <dcterms:created xsi:type="dcterms:W3CDTF">2023-12-26T12:44:00Z</dcterms:created>
  <dcterms:modified xsi:type="dcterms:W3CDTF">2023-12-26T12:46:00Z</dcterms:modified>
</cp:coreProperties>
</file>