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00E" w:rsidRPr="0002600E" w:rsidRDefault="0002600E" w:rsidP="0002600E">
      <w:pPr>
        <w:shd w:val="clear" w:color="auto" w:fill="FFFFFF"/>
        <w:spacing w:after="0" w:line="240" w:lineRule="auto"/>
        <w:jc w:val="both"/>
        <w:rPr>
          <w:rFonts w:ascii="Times New Roman" w:eastAsia="Times New Roman" w:hAnsi="Times New Roman" w:cs="Times New Roman"/>
          <w:b/>
          <w:color w:val="000000" w:themeColor="text1"/>
          <w:sz w:val="28"/>
          <w:szCs w:val="28"/>
          <w:lang w:eastAsia="ru-RU"/>
        </w:rPr>
      </w:pPr>
      <w:r w:rsidRPr="0002600E">
        <w:rPr>
          <w:rFonts w:ascii="Times New Roman" w:eastAsia="Times New Roman" w:hAnsi="Times New Roman" w:cs="Times New Roman"/>
          <w:b/>
          <w:color w:val="000000" w:themeColor="text1"/>
          <w:sz w:val="28"/>
          <w:szCs w:val="28"/>
          <w:lang w:eastAsia="ru-RU"/>
        </w:rPr>
        <w:t xml:space="preserve">УДК </w:t>
      </w:r>
      <w:hyperlink r:id="rId5" w:history="1">
        <w:r w:rsidRPr="0002600E">
          <w:rPr>
            <w:rFonts w:ascii="Times New Roman" w:hAnsi="Times New Roman" w:cs="Times New Roman"/>
            <w:b/>
            <w:color w:val="000000" w:themeColor="text1"/>
            <w:sz w:val="28"/>
            <w:szCs w:val="28"/>
            <w:lang w:eastAsia="ru-RU"/>
          </w:rPr>
          <w:t>10.02.04</w:t>
        </w:r>
      </w:hyperlink>
    </w:p>
    <w:p w:rsidR="007460A0" w:rsidRPr="007460A0" w:rsidRDefault="007460A0" w:rsidP="00811A31">
      <w:pPr>
        <w:spacing w:after="0" w:line="360" w:lineRule="auto"/>
        <w:jc w:val="right"/>
        <w:rPr>
          <w:rFonts w:ascii="Times New Roman" w:eastAsia="MS Mincho" w:hAnsi="Times New Roman" w:cs="Times New Roman"/>
          <w:b/>
          <w:sz w:val="28"/>
          <w:szCs w:val="28"/>
        </w:rPr>
      </w:pPr>
      <w:proofErr w:type="spellStart"/>
      <w:r w:rsidRPr="007460A0">
        <w:rPr>
          <w:rFonts w:ascii="Times New Roman" w:eastAsia="MS Mincho" w:hAnsi="Times New Roman" w:cs="Times New Roman"/>
          <w:b/>
          <w:sz w:val="28"/>
          <w:szCs w:val="28"/>
        </w:rPr>
        <w:t>Мелехина</w:t>
      </w:r>
      <w:proofErr w:type="spellEnd"/>
      <w:r w:rsidRPr="007460A0">
        <w:rPr>
          <w:rFonts w:ascii="Times New Roman" w:eastAsia="MS Mincho" w:hAnsi="Times New Roman" w:cs="Times New Roman"/>
          <w:b/>
          <w:sz w:val="28"/>
          <w:szCs w:val="28"/>
        </w:rPr>
        <w:t xml:space="preserve"> А.А.</w:t>
      </w:r>
    </w:p>
    <w:p w:rsidR="007460A0" w:rsidRPr="007460A0" w:rsidRDefault="007460A0" w:rsidP="00811A31">
      <w:pPr>
        <w:spacing w:after="0" w:line="360" w:lineRule="auto"/>
        <w:jc w:val="right"/>
        <w:rPr>
          <w:rFonts w:ascii="Times New Roman" w:eastAsia="MS Mincho" w:hAnsi="Times New Roman" w:cs="Times New Roman"/>
          <w:b/>
          <w:sz w:val="28"/>
          <w:szCs w:val="28"/>
        </w:rPr>
      </w:pPr>
      <w:proofErr w:type="spellStart"/>
      <w:r w:rsidRPr="007460A0">
        <w:rPr>
          <w:rFonts w:ascii="Times New Roman" w:eastAsia="MS Mincho" w:hAnsi="Times New Roman" w:cs="Times New Roman"/>
          <w:b/>
          <w:sz w:val="28"/>
          <w:szCs w:val="28"/>
        </w:rPr>
        <w:t>Гильванов</w:t>
      </w:r>
      <w:proofErr w:type="spellEnd"/>
      <w:r w:rsidRPr="007460A0">
        <w:rPr>
          <w:rFonts w:ascii="Times New Roman" w:eastAsia="MS Mincho" w:hAnsi="Times New Roman" w:cs="Times New Roman"/>
          <w:b/>
          <w:sz w:val="28"/>
          <w:szCs w:val="28"/>
        </w:rPr>
        <w:t xml:space="preserve"> Р.Р.</w:t>
      </w:r>
    </w:p>
    <w:p w:rsidR="0002600E" w:rsidRPr="007460A0" w:rsidRDefault="0002600E" w:rsidP="00811A31">
      <w:pPr>
        <w:spacing w:after="0" w:line="360" w:lineRule="auto"/>
        <w:jc w:val="right"/>
        <w:rPr>
          <w:rFonts w:ascii="Times New Roman" w:eastAsia="MS Mincho" w:hAnsi="Times New Roman" w:cs="Times New Roman"/>
          <w:sz w:val="28"/>
          <w:szCs w:val="28"/>
        </w:rPr>
      </w:pPr>
      <w:proofErr w:type="spellStart"/>
      <w:r w:rsidRPr="007460A0">
        <w:rPr>
          <w:rFonts w:ascii="Times New Roman" w:eastAsia="MS Mincho" w:hAnsi="Times New Roman" w:cs="Times New Roman"/>
          <w:sz w:val="28"/>
          <w:szCs w:val="28"/>
        </w:rPr>
        <w:t>Стерлитамакский</w:t>
      </w:r>
      <w:proofErr w:type="spellEnd"/>
      <w:r w:rsidRPr="007460A0">
        <w:rPr>
          <w:rFonts w:ascii="Times New Roman" w:eastAsia="MS Mincho" w:hAnsi="Times New Roman" w:cs="Times New Roman"/>
          <w:sz w:val="28"/>
          <w:szCs w:val="28"/>
        </w:rPr>
        <w:t xml:space="preserve"> филиал</w:t>
      </w:r>
      <w:r w:rsidR="007460A0">
        <w:rPr>
          <w:rFonts w:ascii="Times New Roman" w:eastAsia="MS Mincho" w:hAnsi="Times New Roman" w:cs="Times New Roman"/>
          <w:sz w:val="28"/>
          <w:szCs w:val="28"/>
        </w:rPr>
        <w:t xml:space="preserve"> </w:t>
      </w:r>
      <w:proofErr w:type="spellStart"/>
      <w:r w:rsidR="007460A0" w:rsidRPr="007460A0">
        <w:rPr>
          <w:rFonts w:ascii="Times New Roman" w:eastAsia="MS Mincho" w:hAnsi="Times New Roman" w:cs="Times New Roman"/>
          <w:sz w:val="28"/>
          <w:szCs w:val="28"/>
        </w:rPr>
        <w:t>УУНиТ</w:t>
      </w:r>
      <w:proofErr w:type="spellEnd"/>
      <w:r w:rsidRPr="007460A0">
        <w:rPr>
          <w:rFonts w:ascii="Times New Roman" w:eastAsia="MS Mincho" w:hAnsi="Times New Roman" w:cs="Times New Roman"/>
          <w:sz w:val="28"/>
          <w:szCs w:val="28"/>
        </w:rPr>
        <w:t>, г. Стерлитамак</w:t>
      </w:r>
    </w:p>
    <w:p w:rsidR="0002600E" w:rsidRPr="004F0C27" w:rsidRDefault="0002600E" w:rsidP="00811A31">
      <w:pPr>
        <w:spacing w:after="0"/>
        <w:jc w:val="right"/>
        <w:rPr>
          <w:rFonts w:eastAsia="MS Mincho"/>
          <w:i/>
        </w:rPr>
      </w:pPr>
    </w:p>
    <w:p w:rsidR="007460A0" w:rsidRDefault="007460A0" w:rsidP="007460A0">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УСЛОВИЯ ФОРМИРОВАНИЯ МОТИВАЦИИ ПОТОКА В СРЕДЕ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w:t>
      </w:r>
      <w:r w:rsidR="00A73354">
        <w:rPr>
          <w:rFonts w:ascii="Times New Roman" w:hAnsi="Times New Roman" w:cs="Times New Roman"/>
          <w:b/>
          <w:sz w:val="28"/>
          <w:szCs w:val="28"/>
        </w:rPr>
        <w:t>ДОШКОЛЬНОГО</w:t>
      </w:r>
      <w:r>
        <w:rPr>
          <w:rFonts w:ascii="Times New Roman" w:hAnsi="Times New Roman" w:cs="Times New Roman"/>
          <w:b/>
          <w:sz w:val="28"/>
          <w:szCs w:val="28"/>
        </w:rPr>
        <w:t xml:space="preserve"> ВОЗРАСТА.</w:t>
      </w:r>
      <w:r w:rsidRPr="00375B7F">
        <w:rPr>
          <w:rFonts w:ascii="Times New Roman" w:hAnsi="Times New Roman" w:cs="Times New Roman"/>
          <w:b/>
          <w:sz w:val="28"/>
          <w:szCs w:val="28"/>
        </w:rPr>
        <w:t xml:space="preserve"> </w:t>
      </w:r>
    </w:p>
    <w:p w:rsidR="0002600E" w:rsidRPr="007460A0" w:rsidRDefault="0002600E" w:rsidP="007460A0">
      <w:pPr>
        <w:ind w:firstLine="284"/>
        <w:rPr>
          <w:rFonts w:ascii="Times New Roman" w:eastAsia="MS Mincho" w:hAnsi="Times New Roman" w:cs="Times New Roman"/>
          <w:i/>
          <w:sz w:val="28"/>
          <w:szCs w:val="28"/>
        </w:rPr>
      </w:pPr>
      <w:r w:rsidRPr="007460A0">
        <w:rPr>
          <w:rFonts w:ascii="Times New Roman" w:eastAsia="MS Mincho" w:hAnsi="Times New Roman" w:cs="Times New Roman"/>
          <w:i/>
          <w:sz w:val="28"/>
          <w:szCs w:val="28"/>
        </w:rPr>
        <w:t>Ключевые слова:</w:t>
      </w:r>
      <w:r w:rsidR="007460A0">
        <w:rPr>
          <w:rFonts w:ascii="Times New Roman" w:eastAsia="MS Mincho" w:hAnsi="Times New Roman" w:cs="Times New Roman"/>
          <w:i/>
          <w:sz w:val="28"/>
          <w:szCs w:val="28"/>
        </w:rPr>
        <w:t xml:space="preserve"> мотивация, цели, опыт потока, деятельность, интеллектуальные способности.</w:t>
      </w:r>
    </w:p>
    <w:p w:rsidR="0002600E" w:rsidRPr="007460A0" w:rsidRDefault="0002600E" w:rsidP="0002600E">
      <w:pPr>
        <w:ind w:firstLine="284"/>
        <w:jc w:val="both"/>
        <w:rPr>
          <w:rFonts w:ascii="Times New Roman" w:eastAsia="MS Mincho" w:hAnsi="Times New Roman" w:cs="Times New Roman"/>
          <w:b/>
          <w:sz w:val="28"/>
          <w:szCs w:val="28"/>
        </w:rPr>
      </w:pPr>
      <w:r w:rsidRPr="007460A0">
        <w:rPr>
          <w:rFonts w:ascii="Times New Roman" w:eastAsia="MS Mincho" w:hAnsi="Times New Roman" w:cs="Times New Roman"/>
          <w:i/>
          <w:sz w:val="28"/>
          <w:szCs w:val="28"/>
        </w:rPr>
        <w:t xml:space="preserve">Аннотация: </w:t>
      </w:r>
      <w:r w:rsidR="007460A0" w:rsidRPr="007460A0">
        <w:rPr>
          <w:rFonts w:ascii="Times New Roman" w:eastAsia="MS Mincho" w:hAnsi="Times New Roman" w:cs="Times New Roman"/>
          <w:i/>
          <w:sz w:val="28"/>
          <w:szCs w:val="28"/>
        </w:rPr>
        <w:t xml:space="preserve">В данной статье рассматривается создание условий для мотивирования в образовательном процессе и формирования познавательного интереса у детей </w:t>
      </w:r>
      <w:r w:rsidR="00A73354">
        <w:rPr>
          <w:rFonts w:ascii="Times New Roman" w:eastAsia="MS Mincho" w:hAnsi="Times New Roman" w:cs="Times New Roman"/>
          <w:i/>
          <w:sz w:val="28"/>
          <w:szCs w:val="28"/>
        </w:rPr>
        <w:t xml:space="preserve">дошкольного </w:t>
      </w:r>
      <w:r w:rsidR="007460A0" w:rsidRPr="007460A0">
        <w:rPr>
          <w:rFonts w:ascii="Times New Roman" w:eastAsia="MS Mincho" w:hAnsi="Times New Roman" w:cs="Times New Roman"/>
          <w:i/>
          <w:sz w:val="28"/>
          <w:szCs w:val="28"/>
        </w:rPr>
        <w:t>возраста. Прогрессивное развитие современного общества предписывает актуальность поставленному вопросу об образовании.</w:t>
      </w:r>
      <w:r w:rsidR="007460A0" w:rsidRPr="007460A0">
        <w:t xml:space="preserve"> </w:t>
      </w:r>
      <w:r w:rsidR="007460A0" w:rsidRPr="007460A0">
        <w:rPr>
          <w:rFonts w:ascii="Times New Roman" w:eastAsia="MS Mincho" w:hAnsi="Times New Roman" w:cs="Times New Roman"/>
          <w:i/>
          <w:sz w:val="28"/>
          <w:szCs w:val="28"/>
        </w:rPr>
        <w:t xml:space="preserve">В работе изложены результаты собственного практического опыта работы с </w:t>
      </w:r>
      <w:r w:rsidR="00A73354">
        <w:rPr>
          <w:rFonts w:ascii="Times New Roman" w:eastAsia="MS Mincho" w:hAnsi="Times New Roman" w:cs="Times New Roman"/>
          <w:i/>
          <w:sz w:val="28"/>
          <w:szCs w:val="28"/>
        </w:rPr>
        <w:t>до</w:t>
      </w:r>
      <w:r w:rsidR="007460A0">
        <w:rPr>
          <w:rFonts w:ascii="Times New Roman" w:eastAsia="MS Mincho" w:hAnsi="Times New Roman" w:cs="Times New Roman"/>
          <w:i/>
          <w:sz w:val="28"/>
          <w:szCs w:val="28"/>
        </w:rPr>
        <w:t>школьникам</w:t>
      </w:r>
      <w:r w:rsidR="007460A0" w:rsidRPr="007460A0">
        <w:rPr>
          <w:rFonts w:ascii="Times New Roman" w:eastAsia="MS Mincho" w:hAnsi="Times New Roman" w:cs="Times New Roman"/>
          <w:i/>
          <w:sz w:val="28"/>
          <w:szCs w:val="28"/>
        </w:rPr>
        <w:t>и, проанализированы основные алгоритмы успешного усвоения материала и формирования познавательного интереса.</w:t>
      </w:r>
    </w:p>
    <w:p w:rsidR="007460A0" w:rsidRPr="00942235" w:rsidRDefault="007460A0" w:rsidP="00811A31">
      <w:pPr>
        <w:spacing w:after="0" w:line="360" w:lineRule="auto"/>
        <w:jc w:val="right"/>
        <w:rPr>
          <w:rFonts w:ascii="Times New Roman" w:eastAsia="MS Mincho" w:hAnsi="Times New Roman" w:cs="Times New Roman"/>
          <w:b/>
          <w:sz w:val="28"/>
          <w:szCs w:val="28"/>
          <w:shd w:val="clear" w:color="auto" w:fill="FFFFFF"/>
          <w:lang w:val="en-US"/>
        </w:rPr>
      </w:pPr>
      <w:proofErr w:type="spellStart"/>
      <w:r w:rsidRPr="007460A0">
        <w:rPr>
          <w:rFonts w:ascii="Times New Roman" w:eastAsia="MS Mincho" w:hAnsi="Times New Roman" w:cs="Times New Roman"/>
          <w:b/>
          <w:sz w:val="28"/>
          <w:szCs w:val="28"/>
          <w:shd w:val="clear" w:color="auto" w:fill="FFFFFF"/>
          <w:lang w:val="en-US"/>
        </w:rPr>
        <w:t>Melekhina</w:t>
      </w:r>
      <w:proofErr w:type="spellEnd"/>
      <w:r w:rsidRPr="007460A0">
        <w:rPr>
          <w:rFonts w:ascii="Times New Roman" w:eastAsia="MS Mincho" w:hAnsi="Times New Roman" w:cs="Times New Roman"/>
          <w:b/>
          <w:sz w:val="28"/>
          <w:szCs w:val="28"/>
          <w:shd w:val="clear" w:color="auto" w:fill="FFFFFF"/>
          <w:lang w:val="en-US"/>
        </w:rPr>
        <w:t xml:space="preserve"> A.A.</w:t>
      </w:r>
    </w:p>
    <w:p w:rsidR="007460A0" w:rsidRPr="007460A0" w:rsidRDefault="007460A0" w:rsidP="00811A31">
      <w:pPr>
        <w:pStyle w:val="a4"/>
        <w:widowControl w:val="0"/>
        <w:spacing w:line="360" w:lineRule="auto"/>
        <w:jc w:val="right"/>
        <w:rPr>
          <w:rFonts w:ascii="Times New Roman" w:eastAsia="MS Mincho" w:hAnsi="Times New Roman"/>
          <w:b/>
          <w:sz w:val="28"/>
          <w:szCs w:val="28"/>
          <w:shd w:val="clear" w:color="auto" w:fill="FFFFFF"/>
          <w:lang w:val="en-US"/>
        </w:rPr>
      </w:pPr>
      <w:proofErr w:type="spellStart"/>
      <w:r w:rsidRPr="007460A0">
        <w:rPr>
          <w:rFonts w:ascii="Times New Roman" w:eastAsia="MS Mincho" w:hAnsi="Times New Roman"/>
          <w:b/>
          <w:sz w:val="28"/>
          <w:szCs w:val="28"/>
          <w:shd w:val="clear" w:color="auto" w:fill="FFFFFF"/>
          <w:lang w:val="en-US"/>
        </w:rPr>
        <w:t>Gilvanov</w:t>
      </w:r>
      <w:proofErr w:type="spellEnd"/>
      <w:r w:rsidRPr="007460A0">
        <w:rPr>
          <w:rFonts w:ascii="Times New Roman" w:eastAsia="MS Mincho" w:hAnsi="Times New Roman"/>
          <w:b/>
          <w:sz w:val="28"/>
          <w:szCs w:val="28"/>
          <w:shd w:val="clear" w:color="auto" w:fill="FFFFFF"/>
          <w:lang w:val="en-US"/>
        </w:rPr>
        <w:t xml:space="preserve"> R.R.</w:t>
      </w:r>
    </w:p>
    <w:p w:rsidR="0002600E" w:rsidRPr="00811A31" w:rsidRDefault="00811A31" w:rsidP="00811A31">
      <w:pPr>
        <w:pStyle w:val="a4"/>
        <w:widowControl w:val="0"/>
        <w:spacing w:line="360" w:lineRule="auto"/>
        <w:jc w:val="right"/>
        <w:rPr>
          <w:rFonts w:ascii="Times New Roman" w:hAnsi="Times New Roman"/>
          <w:sz w:val="28"/>
          <w:szCs w:val="28"/>
          <w:shd w:val="clear" w:color="auto" w:fill="FFFFFF"/>
          <w:lang w:val="en-US"/>
        </w:rPr>
      </w:pPr>
      <w:r w:rsidRPr="00811A31">
        <w:rPr>
          <w:rFonts w:ascii="Times New Roman" w:hAnsi="Times New Roman"/>
          <w:sz w:val="28"/>
          <w:szCs w:val="28"/>
          <w:shd w:val="clear" w:color="auto" w:fill="FFFFFF"/>
          <w:lang w:val="en-US"/>
        </w:rPr>
        <w:t>Sterlitamak branch of the Ufa University of Science and Technology</w:t>
      </w:r>
      <w:r w:rsidR="0002600E" w:rsidRPr="00811A31">
        <w:rPr>
          <w:rFonts w:ascii="Times New Roman" w:hAnsi="Times New Roman"/>
          <w:sz w:val="28"/>
          <w:szCs w:val="28"/>
          <w:shd w:val="clear" w:color="auto" w:fill="FFFFFF"/>
          <w:lang w:val="en-US"/>
        </w:rPr>
        <w:t>, Sterlitamak</w:t>
      </w:r>
    </w:p>
    <w:p w:rsidR="0002600E" w:rsidRPr="004F0C27" w:rsidRDefault="0002600E" w:rsidP="0002600E">
      <w:pPr>
        <w:pStyle w:val="a4"/>
        <w:widowControl w:val="0"/>
        <w:jc w:val="right"/>
        <w:rPr>
          <w:rFonts w:ascii="Times New Roman" w:hAnsi="Times New Roman"/>
          <w:sz w:val="20"/>
          <w:szCs w:val="20"/>
          <w:shd w:val="clear" w:color="auto" w:fill="FFFFFF"/>
          <w:lang w:val="en-US"/>
        </w:rPr>
      </w:pPr>
    </w:p>
    <w:p w:rsidR="00811A31" w:rsidRPr="00942235" w:rsidRDefault="00811A31" w:rsidP="00811A31">
      <w:pPr>
        <w:ind w:firstLine="284"/>
        <w:jc w:val="center"/>
        <w:rPr>
          <w:rFonts w:ascii="Times New Roman" w:eastAsia="MS Mincho" w:hAnsi="Times New Roman" w:cs="Times New Roman"/>
          <w:b/>
          <w:sz w:val="28"/>
          <w:szCs w:val="28"/>
          <w:shd w:val="clear" w:color="auto" w:fill="FFFFFF"/>
          <w:lang w:val="en-US"/>
        </w:rPr>
      </w:pPr>
      <w:proofErr w:type="gramStart"/>
      <w:r w:rsidRPr="00811A31">
        <w:rPr>
          <w:rFonts w:ascii="Times New Roman" w:eastAsia="MS Mincho" w:hAnsi="Times New Roman" w:cs="Times New Roman"/>
          <w:b/>
          <w:sz w:val="28"/>
          <w:szCs w:val="28"/>
          <w:shd w:val="clear" w:color="auto" w:fill="FFFFFF"/>
          <w:lang w:val="en-US"/>
        </w:rPr>
        <w:t>CONDITIONS FOR THE FORMATION OF THE MOTIVATION OF THE FLOW IN THE ENVIRONMENT OF STUDENTS OF JUNIOR SCHOOL AGE.</w:t>
      </w:r>
      <w:proofErr w:type="gramEnd"/>
    </w:p>
    <w:p w:rsidR="0002600E" w:rsidRPr="00811A31" w:rsidRDefault="0002600E" w:rsidP="0002600E">
      <w:pPr>
        <w:ind w:firstLine="284"/>
        <w:jc w:val="both"/>
        <w:rPr>
          <w:rFonts w:eastAsia="MS Mincho"/>
          <w:i/>
          <w:shd w:val="clear" w:color="auto" w:fill="FFFFFF"/>
          <w:lang w:val="en-US"/>
        </w:rPr>
      </w:pPr>
      <w:r w:rsidRPr="00811A31">
        <w:rPr>
          <w:rFonts w:ascii="Times New Roman" w:eastAsia="MS Mincho" w:hAnsi="Times New Roman" w:cs="Times New Roman"/>
          <w:i/>
          <w:sz w:val="28"/>
          <w:szCs w:val="28"/>
          <w:shd w:val="clear" w:color="auto" w:fill="FFFFFF"/>
          <w:lang w:val="en-US"/>
        </w:rPr>
        <w:t>Keywords:</w:t>
      </w:r>
      <w:r w:rsidR="00811A31" w:rsidRPr="00811A31">
        <w:rPr>
          <w:lang w:val="en-US"/>
        </w:rPr>
        <w:t xml:space="preserve"> </w:t>
      </w:r>
      <w:r w:rsidR="00811A31" w:rsidRPr="00811A31">
        <w:rPr>
          <w:rFonts w:ascii="Times New Roman" w:eastAsia="MS Mincho" w:hAnsi="Times New Roman" w:cs="Times New Roman"/>
          <w:i/>
          <w:sz w:val="28"/>
          <w:szCs w:val="28"/>
          <w:shd w:val="clear" w:color="auto" w:fill="FFFFFF"/>
          <w:lang w:val="en-US"/>
        </w:rPr>
        <w:t>motivation, goals, flow experience, activities, intellectual abilities.</w:t>
      </w:r>
    </w:p>
    <w:p w:rsidR="00942235" w:rsidRPr="00942235" w:rsidRDefault="0002600E" w:rsidP="00942235">
      <w:pPr>
        <w:ind w:firstLine="284"/>
        <w:jc w:val="both"/>
        <w:rPr>
          <w:rFonts w:ascii="Times New Roman" w:eastAsia="MS Mincho" w:hAnsi="Times New Roman" w:cs="Times New Roman"/>
          <w:i/>
          <w:sz w:val="28"/>
          <w:szCs w:val="28"/>
          <w:lang w:val="en-US"/>
        </w:rPr>
      </w:pPr>
      <w:r w:rsidRPr="00811A31">
        <w:rPr>
          <w:rFonts w:ascii="Times New Roman" w:eastAsia="MS Mincho" w:hAnsi="Times New Roman" w:cs="Times New Roman"/>
          <w:i/>
          <w:sz w:val="28"/>
          <w:szCs w:val="28"/>
          <w:lang w:val="en-US"/>
        </w:rPr>
        <w:t>Abstract</w:t>
      </w:r>
      <w:r w:rsidRPr="00942235">
        <w:rPr>
          <w:rFonts w:ascii="Times New Roman" w:eastAsia="MS Mincho" w:hAnsi="Times New Roman" w:cs="Times New Roman"/>
          <w:i/>
          <w:sz w:val="28"/>
          <w:szCs w:val="28"/>
          <w:lang w:val="en-US"/>
        </w:rPr>
        <w:t xml:space="preserve">: </w:t>
      </w:r>
      <w:r w:rsidR="00942235" w:rsidRPr="00942235">
        <w:rPr>
          <w:rFonts w:ascii="Times New Roman" w:eastAsia="MS Mincho" w:hAnsi="Times New Roman" w:cs="Times New Roman"/>
          <w:i/>
          <w:sz w:val="28"/>
          <w:szCs w:val="28"/>
          <w:lang w:val="en-US"/>
        </w:rPr>
        <w:t xml:space="preserve">This article discusses the creation of conditions for motivation in the educational process and the formation of cognitive interest in children of primary school age. The progressive development of modern society prescribes the relevance of the question of education. The paper presents the results of </w:t>
      </w:r>
      <w:r w:rsidR="00942235">
        <w:rPr>
          <w:rFonts w:ascii="Times New Roman" w:eastAsia="MS Mincho" w:hAnsi="Times New Roman" w:cs="Times New Roman"/>
          <w:i/>
          <w:sz w:val="28"/>
          <w:szCs w:val="28"/>
          <w:lang w:val="en-US"/>
        </w:rPr>
        <w:t>ou</w:t>
      </w:r>
      <w:r w:rsidR="00942235" w:rsidRPr="00942235">
        <w:rPr>
          <w:rFonts w:ascii="Times New Roman" w:eastAsia="MS Mincho" w:hAnsi="Times New Roman" w:cs="Times New Roman"/>
          <w:i/>
          <w:sz w:val="28"/>
          <w:szCs w:val="28"/>
          <w:lang w:val="en-US"/>
        </w:rPr>
        <w:t>r own practical experience of working with younger students, analyzes the main algorithms for the successful assimilation of the material and the formation of cognitive interest.</w:t>
      </w:r>
    </w:p>
    <w:p w:rsidR="00375B7F" w:rsidRDefault="000A3DDC" w:rsidP="00942235">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Существует</w:t>
      </w:r>
      <w:r w:rsidRPr="00942235">
        <w:rPr>
          <w:rFonts w:ascii="Times New Roman" w:hAnsi="Times New Roman" w:cs="Times New Roman"/>
          <w:sz w:val="28"/>
          <w:szCs w:val="28"/>
        </w:rPr>
        <w:t xml:space="preserve"> </w:t>
      </w:r>
      <w:r>
        <w:rPr>
          <w:rFonts w:ascii="Times New Roman" w:hAnsi="Times New Roman" w:cs="Times New Roman"/>
          <w:sz w:val="28"/>
          <w:szCs w:val="28"/>
        </w:rPr>
        <w:t>большое</w:t>
      </w:r>
      <w:r w:rsidRPr="00942235">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942235">
        <w:rPr>
          <w:rFonts w:ascii="Times New Roman" w:hAnsi="Times New Roman" w:cs="Times New Roman"/>
          <w:sz w:val="28"/>
          <w:szCs w:val="28"/>
        </w:rPr>
        <w:t xml:space="preserve"> </w:t>
      </w:r>
      <w:r>
        <w:rPr>
          <w:rFonts w:ascii="Times New Roman" w:hAnsi="Times New Roman" w:cs="Times New Roman"/>
          <w:sz w:val="28"/>
          <w:szCs w:val="28"/>
        </w:rPr>
        <w:t>исследований</w:t>
      </w:r>
      <w:r w:rsidRPr="00942235">
        <w:rPr>
          <w:rFonts w:ascii="Times New Roman" w:hAnsi="Times New Roman" w:cs="Times New Roman"/>
          <w:sz w:val="28"/>
          <w:szCs w:val="28"/>
        </w:rPr>
        <w:t xml:space="preserve"> </w:t>
      </w:r>
      <w:r>
        <w:rPr>
          <w:rFonts w:ascii="Times New Roman" w:hAnsi="Times New Roman" w:cs="Times New Roman"/>
          <w:sz w:val="28"/>
          <w:szCs w:val="28"/>
        </w:rPr>
        <w:t>зарубежных</w:t>
      </w:r>
      <w:r w:rsidRPr="00942235">
        <w:rPr>
          <w:rFonts w:ascii="Times New Roman" w:hAnsi="Times New Roman" w:cs="Times New Roman"/>
          <w:sz w:val="28"/>
          <w:szCs w:val="28"/>
        </w:rPr>
        <w:t xml:space="preserve"> </w:t>
      </w:r>
      <w:r>
        <w:rPr>
          <w:rFonts w:ascii="Times New Roman" w:hAnsi="Times New Roman" w:cs="Times New Roman"/>
          <w:sz w:val="28"/>
          <w:szCs w:val="28"/>
        </w:rPr>
        <w:t>и</w:t>
      </w:r>
      <w:r w:rsidRPr="00942235">
        <w:rPr>
          <w:rFonts w:ascii="Times New Roman" w:hAnsi="Times New Roman" w:cs="Times New Roman"/>
          <w:sz w:val="28"/>
          <w:szCs w:val="28"/>
        </w:rPr>
        <w:t xml:space="preserve"> </w:t>
      </w:r>
      <w:r>
        <w:rPr>
          <w:rFonts w:ascii="Times New Roman" w:hAnsi="Times New Roman" w:cs="Times New Roman"/>
          <w:sz w:val="28"/>
          <w:szCs w:val="28"/>
        </w:rPr>
        <w:t>отечественных</w:t>
      </w:r>
      <w:r w:rsidRPr="00942235">
        <w:rPr>
          <w:rFonts w:ascii="Times New Roman" w:hAnsi="Times New Roman" w:cs="Times New Roman"/>
          <w:sz w:val="28"/>
          <w:szCs w:val="28"/>
        </w:rPr>
        <w:t xml:space="preserve"> </w:t>
      </w:r>
      <w:r>
        <w:rPr>
          <w:rFonts w:ascii="Times New Roman" w:hAnsi="Times New Roman" w:cs="Times New Roman"/>
          <w:sz w:val="28"/>
          <w:szCs w:val="28"/>
        </w:rPr>
        <w:t>психологов</w:t>
      </w:r>
      <w:r w:rsidRPr="00942235">
        <w:rPr>
          <w:rFonts w:ascii="Times New Roman" w:hAnsi="Times New Roman" w:cs="Times New Roman"/>
          <w:sz w:val="28"/>
          <w:szCs w:val="28"/>
        </w:rPr>
        <w:t xml:space="preserve">, </w:t>
      </w:r>
      <w:r>
        <w:rPr>
          <w:rFonts w:ascii="Times New Roman" w:hAnsi="Times New Roman" w:cs="Times New Roman"/>
          <w:sz w:val="28"/>
          <w:szCs w:val="28"/>
        </w:rPr>
        <w:t>касающихся</w:t>
      </w:r>
      <w:r w:rsidRPr="00942235">
        <w:rPr>
          <w:rFonts w:ascii="Times New Roman" w:hAnsi="Times New Roman" w:cs="Times New Roman"/>
          <w:sz w:val="28"/>
          <w:szCs w:val="28"/>
        </w:rPr>
        <w:t xml:space="preserve"> </w:t>
      </w:r>
      <w:r>
        <w:rPr>
          <w:rFonts w:ascii="Times New Roman" w:hAnsi="Times New Roman" w:cs="Times New Roman"/>
          <w:sz w:val="28"/>
          <w:szCs w:val="28"/>
        </w:rPr>
        <w:t>внешней</w:t>
      </w:r>
      <w:r w:rsidRPr="00942235">
        <w:rPr>
          <w:rFonts w:ascii="Times New Roman" w:hAnsi="Times New Roman" w:cs="Times New Roman"/>
          <w:sz w:val="28"/>
          <w:szCs w:val="28"/>
        </w:rPr>
        <w:t xml:space="preserve"> </w:t>
      </w:r>
      <w:r>
        <w:rPr>
          <w:rFonts w:ascii="Times New Roman" w:hAnsi="Times New Roman" w:cs="Times New Roman"/>
          <w:sz w:val="28"/>
          <w:szCs w:val="28"/>
        </w:rPr>
        <w:t>и</w:t>
      </w:r>
      <w:r w:rsidRPr="00942235">
        <w:rPr>
          <w:rFonts w:ascii="Times New Roman" w:hAnsi="Times New Roman" w:cs="Times New Roman"/>
          <w:sz w:val="28"/>
          <w:szCs w:val="28"/>
        </w:rPr>
        <w:t xml:space="preserve"> </w:t>
      </w:r>
      <w:r>
        <w:rPr>
          <w:rFonts w:ascii="Times New Roman" w:hAnsi="Times New Roman" w:cs="Times New Roman"/>
          <w:sz w:val="28"/>
          <w:szCs w:val="28"/>
        </w:rPr>
        <w:t>внутренней</w:t>
      </w:r>
      <w:r w:rsidRPr="00942235">
        <w:rPr>
          <w:rFonts w:ascii="Times New Roman" w:hAnsi="Times New Roman" w:cs="Times New Roman"/>
          <w:sz w:val="28"/>
          <w:szCs w:val="28"/>
        </w:rPr>
        <w:t xml:space="preserve"> </w:t>
      </w:r>
      <w:r>
        <w:rPr>
          <w:rFonts w:ascii="Times New Roman" w:hAnsi="Times New Roman" w:cs="Times New Roman"/>
          <w:sz w:val="28"/>
          <w:szCs w:val="28"/>
        </w:rPr>
        <w:t>мотивации</w:t>
      </w:r>
      <w:r w:rsidR="00814D60" w:rsidRPr="00942235">
        <w:rPr>
          <w:rFonts w:ascii="Times New Roman" w:hAnsi="Times New Roman" w:cs="Times New Roman"/>
          <w:sz w:val="28"/>
          <w:szCs w:val="28"/>
        </w:rPr>
        <w:t xml:space="preserve"> </w:t>
      </w:r>
      <w:r w:rsidR="00811A31" w:rsidRPr="00942235">
        <w:rPr>
          <w:rFonts w:ascii="Times New Roman" w:hAnsi="Times New Roman" w:cs="Times New Roman"/>
          <w:sz w:val="28"/>
          <w:szCs w:val="28"/>
        </w:rPr>
        <w:t>[1,</w:t>
      </w:r>
      <w:r w:rsidR="00814D60" w:rsidRPr="00942235">
        <w:rPr>
          <w:rFonts w:ascii="Times New Roman" w:hAnsi="Times New Roman" w:cs="Times New Roman"/>
          <w:sz w:val="28"/>
          <w:szCs w:val="28"/>
        </w:rPr>
        <w:t>2</w:t>
      </w:r>
      <w:r w:rsidR="00811A31" w:rsidRPr="00942235">
        <w:rPr>
          <w:rFonts w:ascii="Times New Roman" w:hAnsi="Times New Roman" w:cs="Times New Roman"/>
          <w:sz w:val="28"/>
          <w:szCs w:val="28"/>
        </w:rPr>
        <w:t>]</w:t>
      </w:r>
      <w:r w:rsidRPr="00942235">
        <w:rPr>
          <w:rFonts w:ascii="Times New Roman" w:hAnsi="Times New Roman" w:cs="Times New Roman"/>
          <w:sz w:val="28"/>
          <w:szCs w:val="28"/>
        </w:rPr>
        <w:t xml:space="preserve">. </w:t>
      </w:r>
      <w:r>
        <w:rPr>
          <w:rFonts w:ascii="Times New Roman" w:hAnsi="Times New Roman" w:cs="Times New Roman"/>
          <w:sz w:val="28"/>
          <w:szCs w:val="28"/>
        </w:rPr>
        <w:t xml:space="preserve">В первом случае человек выполняет действие ради себя самого или его цели </w:t>
      </w:r>
      <w:r>
        <w:rPr>
          <w:rFonts w:ascii="Times New Roman" w:hAnsi="Times New Roman" w:cs="Times New Roman"/>
          <w:sz w:val="28"/>
          <w:szCs w:val="28"/>
        </w:rPr>
        <w:lastRenderedPageBreak/>
        <w:t>соподчинены мотиву, а во втором – иначе, мотив и цель достаточно далеки друг от друга. Однако при решении прикладных и эмпирических задач, учен</w:t>
      </w:r>
      <w:r w:rsidR="00A531CC">
        <w:rPr>
          <w:rFonts w:ascii="Times New Roman" w:hAnsi="Times New Roman" w:cs="Times New Roman"/>
          <w:sz w:val="28"/>
          <w:szCs w:val="28"/>
        </w:rPr>
        <w:t xml:space="preserve">ые опираются на внешние мотивы, несмотря на это, в </w:t>
      </w:r>
      <w:r>
        <w:rPr>
          <w:rFonts w:ascii="Times New Roman" w:hAnsi="Times New Roman" w:cs="Times New Roman"/>
          <w:sz w:val="28"/>
          <w:szCs w:val="28"/>
        </w:rPr>
        <w:t xml:space="preserve">эпоху компьютеризации вопросы, кающиеся внешней мотивации, становятся все более актуальными. </w:t>
      </w:r>
    </w:p>
    <w:p w:rsidR="00A531CC" w:rsidRDefault="00A531CC" w:rsidP="00942235">
      <w:pPr>
        <w:spacing w:after="0" w:line="360" w:lineRule="auto"/>
        <w:ind w:firstLine="284"/>
        <w:jc w:val="both"/>
        <w:rPr>
          <w:rFonts w:ascii="Times New Roman" w:hAnsi="Times New Roman" w:cs="Times New Roman"/>
          <w:sz w:val="28"/>
          <w:szCs w:val="28"/>
          <w:lang w:val="be-BY"/>
        </w:rPr>
      </w:pPr>
      <w:r>
        <w:rPr>
          <w:rFonts w:ascii="Times New Roman" w:hAnsi="Times New Roman" w:cs="Times New Roman"/>
          <w:sz w:val="28"/>
          <w:szCs w:val="28"/>
        </w:rPr>
        <w:t>На личном опыте работы с</w:t>
      </w:r>
      <w:r w:rsidR="00814D60">
        <w:rPr>
          <w:rFonts w:ascii="Times New Roman" w:hAnsi="Times New Roman" w:cs="Times New Roman"/>
          <w:sz w:val="28"/>
          <w:szCs w:val="28"/>
        </w:rPr>
        <w:t xml:space="preserve"> </w:t>
      </w:r>
      <w:r w:rsidR="00A73354">
        <w:rPr>
          <w:rFonts w:ascii="Times New Roman" w:hAnsi="Times New Roman" w:cs="Times New Roman"/>
          <w:sz w:val="28"/>
          <w:szCs w:val="28"/>
        </w:rPr>
        <w:t>до</w:t>
      </w:r>
      <w:r w:rsidR="00814D60">
        <w:rPr>
          <w:rFonts w:ascii="Times New Roman" w:hAnsi="Times New Roman" w:cs="Times New Roman"/>
          <w:sz w:val="28"/>
          <w:szCs w:val="28"/>
        </w:rPr>
        <w:t>школьниками</w:t>
      </w:r>
      <w:r w:rsidR="00942235">
        <w:rPr>
          <w:rFonts w:ascii="Times New Roman" w:hAnsi="Times New Roman" w:cs="Times New Roman"/>
          <w:sz w:val="28"/>
          <w:szCs w:val="28"/>
        </w:rPr>
        <w:t>, мы заметили</w:t>
      </w:r>
      <w:r>
        <w:rPr>
          <w:rFonts w:ascii="Times New Roman" w:hAnsi="Times New Roman" w:cs="Times New Roman"/>
          <w:sz w:val="28"/>
          <w:szCs w:val="28"/>
        </w:rPr>
        <w:t>, что одаренные и творческие дети не теряют своей заинтересованности к роду занятий, даже если их внешние мотивы давно исчерпаны. Таким образом, можно сделать вывод, что внутренние мотивы стимулируют эффективную деятельность</w:t>
      </w:r>
      <w:r w:rsidR="00814D60">
        <w:rPr>
          <w:rFonts w:ascii="Times New Roman" w:hAnsi="Times New Roman" w:cs="Times New Roman"/>
          <w:sz w:val="28"/>
          <w:szCs w:val="28"/>
        </w:rPr>
        <w:t xml:space="preserve"> </w:t>
      </w:r>
      <w:proofErr w:type="gramStart"/>
      <w:r w:rsidR="00814D60">
        <w:rPr>
          <w:rFonts w:ascii="Times New Roman" w:hAnsi="Times New Roman" w:cs="Times New Roman"/>
          <w:sz w:val="28"/>
          <w:szCs w:val="28"/>
        </w:rPr>
        <w:t>обучающихся</w:t>
      </w:r>
      <w:proofErr w:type="gramEnd"/>
      <w:r>
        <w:rPr>
          <w:rFonts w:ascii="Times New Roman" w:hAnsi="Times New Roman" w:cs="Times New Roman"/>
          <w:sz w:val="28"/>
          <w:szCs w:val="28"/>
        </w:rPr>
        <w:t>.</w:t>
      </w:r>
      <w:r w:rsidR="006C0E62">
        <w:rPr>
          <w:rFonts w:ascii="Times New Roman" w:hAnsi="Times New Roman" w:cs="Times New Roman"/>
          <w:sz w:val="28"/>
          <w:szCs w:val="28"/>
        </w:rPr>
        <w:t xml:space="preserve"> Схожим понятием является «поточная» мотивация</w:t>
      </w:r>
      <w:r>
        <w:rPr>
          <w:rFonts w:ascii="Times New Roman" w:hAnsi="Times New Roman" w:cs="Times New Roman"/>
          <w:sz w:val="28"/>
          <w:szCs w:val="28"/>
        </w:rPr>
        <w:t xml:space="preserve">. Под опытом потока понимается специфической состояние поглощенности деятельностью, в котором действия следуют друг за другом согласно внутренней логике, а результат деятельности отходит на второй план </w:t>
      </w:r>
      <w:r w:rsidR="00814D60">
        <w:rPr>
          <w:rFonts w:ascii="Times New Roman" w:hAnsi="Times New Roman" w:cs="Times New Roman"/>
          <w:sz w:val="28"/>
          <w:szCs w:val="28"/>
        </w:rPr>
        <w:t>[1</w:t>
      </w:r>
      <w:r w:rsidRPr="00A531CC">
        <w:rPr>
          <w:rFonts w:ascii="Times New Roman" w:hAnsi="Times New Roman" w:cs="Times New Roman"/>
          <w:sz w:val="28"/>
          <w:szCs w:val="28"/>
        </w:rPr>
        <w:t xml:space="preserve">, </w:t>
      </w:r>
      <w:r>
        <w:rPr>
          <w:rFonts w:ascii="Times New Roman" w:hAnsi="Times New Roman" w:cs="Times New Roman"/>
          <w:sz w:val="28"/>
          <w:szCs w:val="28"/>
        </w:rPr>
        <w:t>с.246</w:t>
      </w:r>
      <w:r w:rsidRPr="00A531CC">
        <w:rPr>
          <w:rFonts w:ascii="Times New Roman" w:hAnsi="Times New Roman" w:cs="Times New Roman"/>
          <w:sz w:val="28"/>
          <w:szCs w:val="28"/>
        </w:rPr>
        <w:t>]</w:t>
      </w:r>
      <w:r w:rsidRPr="00A531CC">
        <w:rPr>
          <w:rFonts w:ascii="Times New Roman" w:hAnsi="Times New Roman" w:cs="Times New Roman"/>
          <w:sz w:val="28"/>
          <w:szCs w:val="28"/>
          <w:lang w:val="be-BY"/>
        </w:rPr>
        <w:t>.</w:t>
      </w:r>
      <w:r>
        <w:rPr>
          <w:rFonts w:ascii="Times New Roman" w:hAnsi="Times New Roman" w:cs="Times New Roman"/>
          <w:sz w:val="28"/>
          <w:szCs w:val="28"/>
          <w:lang w:val="be-BY"/>
        </w:rPr>
        <w:t xml:space="preserve"> </w:t>
      </w:r>
      <w:r w:rsidR="006C0E62">
        <w:rPr>
          <w:rFonts w:ascii="Times New Roman" w:hAnsi="Times New Roman" w:cs="Times New Roman"/>
          <w:sz w:val="28"/>
          <w:szCs w:val="28"/>
          <w:lang w:val="be-BY"/>
        </w:rPr>
        <w:t>При этом можно заметить, что состояние потока дарит человеку радость и удовльствие от проделанной работы.</w:t>
      </w:r>
    </w:p>
    <w:p w:rsidR="006C0E62" w:rsidRDefault="00A73354" w:rsidP="00942235">
      <w:pPr>
        <w:spacing w:after="0" w:line="360" w:lineRule="auto"/>
        <w:ind w:firstLine="284"/>
        <w:jc w:val="both"/>
        <w:rPr>
          <w:rFonts w:ascii="Times New Roman" w:hAnsi="Times New Roman" w:cs="Times New Roman"/>
          <w:sz w:val="28"/>
          <w:szCs w:val="28"/>
          <w:lang w:val="be-BY"/>
        </w:rPr>
      </w:pPr>
      <w:r>
        <w:rPr>
          <w:rFonts w:ascii="Times New Roman" w:hAnsi="Times New Roman" w:cs="Times New Roman"/>
          <w:sz w:val="28"/>
          <w:szCs w:val="28"/>
          <w:lang w:val="be-BY"/>
        </w:rPr>
        <w:t>В современном детском саду</w:t>
      </w:r>
      <w:r w:rsidR="006C0E62">
        <w:rPr>
          <w:rFonts w:ascii="Times New Roman" w:hAnsi="Times New Roman" w:cs="Times New Roman"/>
          <w:sz w:val="28"/>
          <w:szCs w:val="28"/>
          <w:lang w:val="be-BY"/>
        </w:rPr>
        <w:t xml:space="preserve"> достаточно остро </w:t>
      </w:r>
      <w:r w:rsidR="002E2951">
        <w:rPr>
          <w:rFonts w:ascii="Times New Roman" w:hAnsi="Times New Roman" w:cs="Times New Roman"/>
          <w:sz w:val="28"/>
          <w:szCs w:val="28"/>
          <w:lang w:val="be-BY"/>
        </w:rPr>
        <w:t xml:space="preserve">стоит </w:t>
      </w:r>
      <w:r w:rsidR="006C0E62">
        <w:rPr>
          <w:rFonts w:ascii="Times New Roman" w:hAnsi="Times New Roman" w:cs="Times New Roman"/>
          <w:sz w:val="28"/>
          <w:szCs w:val="28"/>
          <w:lang w:val="be-BY"/>
        </w:rPr>
        <w:t xml:space="preserve">вопрос об учебной мотивации. По </w:t>
      </w:r>
      <w:r w:rsidR="00942235">
        <w:rPr>
          <w:rFonts w:ascii="Times New Roman" w:hAnsi="Times New Roman" w:cs="Times New Roman"/>
          <w:sz w:val="28"/>
          <w:szCs w:val="28"/>
          <w:lang w:val="be-BY"/>
        </w:rPr>
        <w:t>нашем</w:t>
      </w:r>
      <w:r w:rsidR="006C0E62">
        <w:rPr>
          <w:rFonts w:ascii="Times New Roman" w:hAnsi="Times New Roman" w:cs="Times New Roman"/>
          <w:sz w:val="28"/>
          <w:szCs w:val="28"/>
          <w:lang w:val="be-BY"/>
        </w:rPr>
        <w:t xml:space="preserve">у мнению, </w:t>
      </w:r>
      <w:r w:rsidR="002E2951">
        <w:rPr>
          <w:rFonts w:ascii="Times New Roman" w:hAnsi="Times New Roman" w:cs="Times New Roman"/>
          <w:sz w:val="28"/>
          <w:szCs w:val="28"/>
          <w:lang w:val="be-BY"/>
        </w:rPr>
        <w:t xml:space="preserve">помощь детям в </w:t>
      </w:r>
      <w:r w:rsidR="00814D60">
        <w:rPr>
          <w:rFonts w:ascii="Times New Roman" w:hAnsi="Times New Roman" w:cs="Times New Roman"/>
          <w:sz w:val="28"/>
          <w:szCs w:val="28"/>
          <w:lang w:val="be-BY"/>
        </w:rPr>
        <w:t xml:space="preserve">ощущении опыта </w:t>
      </w:r>
      <w:r w:rsidR="002E2951">
        <w:rPr>
          <w:rFonts w:ascii="Times New Roman" w:hAnsi="Times New Roman" w:cs="Times New Roman"/>
          <w:sz w:val="28"/>
          <w:szCs w:val="28"/>
          <w:lang w:val="be-BY"/>
        </w:rPr>
        <w:t xml:space="preserve">потока способна решить многие задачи данной проблемы. </w:t>
      </w:r>
      <w:r>
        <w:rPr>
          <w:rFonts w:ascii="Times New Roman" w:hAnsi="Times New Roman" w:cs="Times New Roman"/>
          <w:sz w:val="28"/>
          <w:szCs w:val="28"/>
          <w:lang w:val="be-BY"/>
        </w:rPr>
        <w:t>Воспитаннику</w:t>
      </w:r>
      <w:r w:rsidR="002E2951">
        <w:rPr>
          <w:rFonts w:ascii="Times New Roman" w:hAnsi="Times New Roman" w:cs="Times New Roman"/>
          <w:sz w:val="28"/>
          <w:szCs w:val="28"/>
          <w:lang w:val="be-BY"/>
        </w:rPr>
        <w:t xml:space="preserve"> крайне важно получать удовольствие от обучения, радоваться процессу той или иной деятельности вне зависимости от вознаграждения за него в виде оценок или поощрения учителей и родителей. Во время ощущения опыта потока, ребенок способен решить даже самые трудные для него задачи. Это происходит, когда педагог четко ставит цели занятия или правила выполнения определнного упражнения, что в свою очередь позволяет ребенку проникнуться учебным процессом</w:t>
      </w:r>
      <w:r w:rsidR="00A63770">
        <w:rPr>
          <w:rFonts w:ascii="Times New Roman" w:hAnsi="Times New Roman" w:cs="Times New Roman"/>
          <w:sz w:val="28"/>
          <w:szCs w:val="28"/>
          <w:lang w:val="be-BY"/>
        </w:rPr>
        <w:t xml:space="preserve">. Потоковые виды деятельности быстро дают ребенку обратную связь, таким образом он может осознать степень своей успешности </w:t>
      </w:r>
      <w:r w:rsidR="00814D60">
        <w:rPr>
          <w:rFonts w:ascii="Times New Roman" w:hAnsi="Times New Roman" w:cs="Times New Roman"/>
          <w:sz w:val="28"/>
          <w:szCs w:val="28"/>
        </w:rPr>
        <w:t>[3</w:t>
      </w:r>
      <w:r w:rsidR="00814D60" w:rsidRPr="00A531CC">
        <w:rPr>
          <w:rFonts w:ascii="Times New Roman" w:hAnsi="Times New Roman" w:cs="Times New Roman"/>
          <w:sz w:val="28"/>
          <w:szCs w:val="28"/>
        </w:rPr>
        <w:t xml:space="preserve">, </w:t>
      </w:r>
      <w:r w:rsidR="00814D60">
        <w:rPr>
          <w:rFonts w:ascii="Times New Roman" w:hAnsi="Times New Roman" w:cs="Times New Roman"/>
          <w:sz w:val="28"/>
          <w:szCs w:val="28"/>
        </w:rPr>
        <w:t>с.44</w:t>
      </w:r>
      <w:r w:rsidR="00814D60" w:rsidRPr="00A531CC">
        <w:rPr>
          <w:rFonts w:ascii="Times New Roman" w:hAnsi="Times New Roman" w:cs="Times New Roman"/>
          <w:sz w:val="28"/>
          <w:szCs w:val="28"/>
        </w:rPr>
        <w:t>]</w:t>
      </w:r>
      <w:r w:rsidR="00B23116">
        <w:rPr>
          <w:rFonts w:ascii="Times New Roman" w:hAnsi="Times New Roman" w:cs="Times New Roman"/>
          <w:sz w:val="28"/>
          <w:szCs w:val="28"/>
        </w:rPr>
        <w:t>.</w:t>
      </w:r>
    </w:p>
    <w:p w:rsidR="00A63770" w:rsidRDefault="00942235" w:rsidP="00942235">
      <w:pPr>
        <w:spacing w:after="0" w:line="360" w:lineRule="auto"/>
        <w:ind w:firstLine="284"/>
        <w:jc w:val="both"/>
        <w:rPr>
          <w:rFonts w:ascii="Times New Roman" w:hAnsi="Times New Roman" w:cs="Times New Roman"/>
          <w:sz w:val="28"/>
          <w:szCs w:val="28"/>
          <w:lang w:val="be-BY"/>
        </w:rPr>
      </w:pPr>
      <w:r>
        <w:rPr>
          <w:rFonts w:ascii="Times New Roman" w:hAnsi="Times New Roman" w:cs="Times New Roman"/>
          <w:sz w:val="28"/>
          <w:szCs w:val="28"/>
          <w:lang w:val="be-BY"/>
        </w:rPr>
        <w:t>Мы считаем, д</w:t>
      </w:r>
      <w:r w:rsidR="00A63770">
        <w:rPr>
          <w:rFonts w:ascii="Times New Roman" w:hAnsi="Times New Roman" w:cs="Times New Roman"/>
          <w:sz w:val="28"/>
          <w:szCs w:val="28"/>
          <w:lang w:val="be-BY"/>
        </w:rPr>
        <w:t>ля того, чтобы обучающиеся достигли опыта потока на уроке, педагог</w:t>
      </w:r>
      <w:r w:rsidR="00B23116">
        <w:rPr>
          <w:rFonts w:ascii="Times New Roman" w:hAnsi="Times New Roman" w:cs="Times New Roman"/>
          <w:sz w:val="28"/>
          <w:szCs w:val="28"/>
          <w:lang w:val="be-BY"/>
        </w:rPr>
        <w:t>у необходимо создать ряд сле</w:t>
      </w:r>
      <w:r w:rsidR="00A63770">
        <w:rPr>
          <w:rFonts w:ascii="Times New Roman" w:hAnsi="Times New Roman" w:cs="Times New Roman"/>
          <w:sz w:val="28"/>
          <w:szCs w:val="28"/>
          <w:lang w:val="be-BY"/>
        </w:rPr>
        <w:t xml:space="preserve">дующих условий. Во-первых, соотношение сложности заданий с инктеллектуальным развитием детей </w:t>
      </w:r>
      <w:r w:rsidR="00A73354">
        <w:rPr>
          <w:rFonts w:ascii="Times New Roman" w:hAnsi="Times New Roman" w:cs="Times New Roman"/>
          <w:sz w:val="28"/>
          <w:szCs w:val="28"/>
          <w:lang w:val="be-BY"/>
        </w:rPr>
        <w:t>дошкольного образовательного учереждения</w:t>
      </w:r>
      <w:r w:rsidR="00A63770">
        <w:rPr>
          <w:rFonts w:ascii="Times New Roman" w:hAnsi="Times New Roman" w:cs="Times New Roman"/>
          <w:sz w:val="28"/>
          <w:szCs w:val="28"/>
          <w:lang w:val="be-BY"/>
        </w:rPr>
        <w:t xml:space="preserve">, то есть внутрение побуждения ребенка выполнить упражнения становятся сильнее, когда оно удовлетворяет </w:t>
      </w:r>
      <w:r w:rsidR="00A63770">
        <w:rPr>
          <w:rFonts w:ascii="Times New Roman" w:hAnsi="Times New Roman" w:cs="Times New Roman"/>
          <w:sz w:val="28"/>
          <w:szCs w:val="28"/>
          <w:lang w:val="be-BY"/>
        </w:rPr>
        <w:lastRenderedPageBreak/>
        <w:t>его способностям, и ослабевают, в том случае если у ребенка о</w:t>
      </w:r>
      <w:r w:rsidR="00B23116">
        <w:rPr>
          <w:rFonts w:ascii="Times New Roman" w:hAnsi="Times New Roman" w:cs="Times New Roman"/>
          <w:sz w:val="28"/>
          <w:szCs w:val="28"/>
          <w:lang w:val="be-BY"/>
        </w:rPr>
        <w:t>тсутстует цель, к которой он дол</w:t>
      </w:r>
      <w:r w:rsidR="00A63770">
        <w:rPr>
          <w:rFonts w:ascii="Times New Roman" w:hAnsi="Times New Roman" w:cs="Times New Roman"/>
          <w:sz w:val="28"/>
          <w:szCs w:val="28"/>
          <w:lang w:val="be-BY"/>
        </w:rPr>
        <w:t xml:space="preserve">жен стремиться. Во-вторых, учителю </w:t>
      </w:r>
      <w:r w:rsidR="00BF6202">
        <w:rPr>
          <w:rFonts w:ascii="Times New Roman" w:hAnsi="Times New Roman" w:cs="Times New Roman"/>
          <w:sz w:val="28"/>
          <w:szCs w:val="28"/>
          <w:lang w:val="be-BY"/>
        </w:rPr>
        <w:t xml:space="preserve">стоит </w:t>
      </w:r>
      <w:r w:rsidR="00A63770">
        <w:rPr>
          <w:rFonts w:ascii="Times New Roman" w:hAnsi="Times New Roman" w:cs="Times New Roman"/>
          <w:sz w:val="28"/>
          <w:szCs w:val="28"/>
          <w:lang w:val="be-BY"/>
        </w:rPr>
        <w:t xml:space="preserve">выйти за рамки </w:t>
      </w:r>
      <w:r w:rsidR="00B23116">
        <w:rPr>
          <w:rFonts w:ascii="Times New Roman" w:hAnsi="Times New Roman" w:cs="Times New Roman"/>
          <w:sz w:val="28"/>
          <w:szCs w:val="28"/>
          <w:lang w:val="be-BY"/>
        </w:rPr>
        <w:t xml:space="preserve">посредственных </w:t>
      </w:r>
      <w:r w:rsidR="00BF6202">
        <w:rPr>
          <w:rFonts w:ascii="Times New Roman" w:hAnsi="Times New Roman" w:cs="Times New Roman"/>
          <w:sz w:val="28"/>
          <w:szCs w:val="28"/>
          <w:lang w:val="be-BY"/>
        </w:rPr>
        <w:t>упражнений и внедрить в образовательный процесс творческие и интересные задания. В-третьих, педагогу необходимо создать максимальн</w:t>
      </w:r>
      <w:r w:rsidR="00B23116">
        <w:rPr>
          <w:rFonts w:ascii="Times New Roman" w:hAnsi="Times New Roman" w:cs="Times New Roman"/>
          <w:sz w:val="28"/>
          <w:szCs w:val="28"/>
          <w:lang w:val="be-BY"/>
        </w:rPr>
        <w:t>о комфортную атмосферу в классе, так как р</w:t>
      </w:r>
      <w:r w:rsidR="00BF6202">
        <w:rPr>
          <w:rFonts w:ascii="Times New Roman" w:hAnsi="Times New Roman" w:cs="Times New Roman"/>
          <w:sz w:val="28"/>
          <w:szCs w:val="28"/>
          <w:lang w:val="be-BY"/>
        </w:rPr>
        <w:t>ебенок никогда не сможет испытать опыт потока, находясь под воздействием страха или фактора стресса. Также необходима циклическая организация материала, обеспечивающая его преемственность и многократную повторяемость с незначительным повешением уровня сложности.</w:t>
      </w:r>
    </w:p>
    <w:p w:rsidR="00BF6202" w:rsidRDefault="008E51AA" w:rsidP="00942235">
      <w:pPr>
        <w:spacing w:after="0" w:line="360" w:lineRule="auto"/>
        <w:ind w:firstLine="284"/>
        <w:jc w:val="both"/>
        <w:rPr>
          <w:rFonts w:ascii="Times New Roman" w:hAnsi="Times New Roman" w:cs="Times New Roman"/>
          <w:sz w:val="28"/>
          <w:szCs w:val="28"/>
          <w:lang w:val="be-BY"/>
        </w:rPr>
      </w:pPr>
      <w:r>
        <w:rPr>
          <w:rFonts w:ascii="Times New Roman" w:hAnsi="Times New Roman" w:cs="Times New Roman"/>
          <w:sz w:val="28"/>
          <w:szCs w:val="28"/>
          <w:lang w:val="be-BY"/>
        </w:rPr>
        <w:t xml:space="preserve">В заключение можно отметить, что детям особенно трудно самостоятельно ставить цели обучения и находить мотивацию, поэтому внедрение в </w:t>
      </w:r>
      <w:r w:rsidR="00A73354">
        <w:rPr>
          <w:rFonts w:ascii="Times New Roman" w:hAnsi="Times New Roman" w:cs="Times New Roman"/>
          <w:sz w:val="28"/>
          <w:szCs w:val="28"/>
          <w:lang w:val="be-BY"/>
        </w:rPr>
        <w:t>детский сакд</w:t>
      </w:r>
      <w:bookmarkStart w:id="0" w:name="_GoBack"/>
      <w:bookmarkEnd w:id="0"/>
      <w:r>
        <w:rPr>
          <w:rFonts w:ascii="Times New Roman" w:hAnsi="Times New Roman" w:cs="Times New Roman"/>
          <w:sz w:val="28"/>
          <w:szCs w:val="28"/>
          <w:lang w:val="be-BY"/>
        </w:rPr>
        <w:t xml:space="preserve"> опыта потока заметно облегчит процесс обучения и повысит общий уровень</w:t>
      </w:r>
      <w:r w:rsidR="00B23116">
        <w:rPr>
          <w:rFonts w:ascii="Times New Roman" w:hAnsi="Times New Roman" w:cs="Times New Roman"/>
          <w:sz w:val="28"/>
          <w:szCs w:val="28"/>
          <w:lang w:val="be-BY"/>
        </w:rPr>
        <w:t xml:space="preserve"> </w:t>
      </w:r>
      <w:r>
        <w:rPr>
          <w:rFonts w:ascii="Times New Roman" w:hAnsi="Times New Roman" w:cs="Times New Roman"/>
          <w:sz w:val="28"/>
          <w:szCs w:val="28"/>
          <w:lang w:val="be-BY"/>
        </w:rPr>
        <w:t>познавательного интереса обучающихся.</w:t>
      </w:r>
    </w:p>
    <w:p w:rsidR="00814D60" w:rsidRPr="00DA2AC4" w:rsidRDefault="00B23116" w:rsidP="00942235">
      <w:pPr>
        <w:spacing w:after="0" w:line="360" w:lineRule="auto"/>
        <w:jc w:val="center"/>
        <w:rPr>
          <w:rFonts w:ascii="Times New Roman" w:hAnsi="Times New Roman" w:cs="Times New Roman"/>
          <w:b/>
          <w:i/>
          <w:sz w:val="28"/>
          <w:szCs w:val="28"/>
          <w:lang w:val="be-BY"/>
        </w:rPr>
      </w:pPr>
      <w:r w:rsidRPr="00B23116">
        <w:rPr>
          <w:rFonts w:ascii="Times New Roman" w:hAnsi="Times New Roman" w:cs="Times New Roman"/>
          <w:b/>
          <w:i/>
          <w:sz w:val="28"/>
          <w:szCs w:val="28"/>
          <w:lang w:val="be-BY"/>
        </w:rPr>
        <w:t>Литература</w:t>
      </w:r>
    </w:p>
    <w:p w:rsidR="00814D60" w:rsidRDefault="00814D60" w:rsidP="00942235">
      <w:pPr>
        <w:spacing w:after="0" w:line="360" w:lineRule="auto"/>
        <w:ind w:firstLine="284"/>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1.</w:t>
      </w:r>
      <w:r>
        <w:rPr>
          <w:rFonts w:ascii="Arial" w:hAnsi="Arial" w:cs="Arial"/>
          <w:color w:val="222222"/>
          <w:sz w:val="18"/>
          <w:szCs w:val="18"/>
          <w:shd w:val="clear" w:color="auto" w:fill="FFFFFF"/>
        </w:rPr>
        <w:t> </w:t>
      </w:r>
      <w:r w:rsidR="00DA2AC4" w:rsidRPr="00814D60">
        <w:rPr>
          <w:rFonts w:ascii="Times New Roman" w:hAnsi="Times New Roman" w:cs="Times New Roman"/>
          <w:iCs/>
          <w:color w:val="222222"/>
          <w:sz w:val="28"/>
          <w:szCs w:val="28"/>
          <w:bdr w:val="none" w:sz="0" w:space="0" w:color="auto" w:frame="1"/>
          <w:shd w:val="clear" w:color="auto" w:fill="FFFFFF"/>
        </w:rPr>
        <w:t xml:space="preserve">Под ред. Леонтьева Д.А. </w:t>
      </w:r>
      <w:r w:rsidRPr="00814D60">
        <w:rPr>
          <w:rFonts w:ascii="Times New Roman" w:hAnsi="Times New Roman" w:cs="Times New Roman"/>
          <w:iCs/>
          <w:color w:val="222222"/>
          <w:sz w:val="28"/>
          <w:szCs w:val="28"/>
          <w:bdr w:val="none" w:sz="0" w:space="0" w:color="auto" w:frame="1"/>
          <w:shd w:val="clear" w:color="auto" w:fill="FFFFFF"/>
        </w:rPr>
        <w:t>Современная психология мотивации</w:t>
      </w:r>
      <w:r w:rsidR="00DA2AC4">
        <w:rPr>
          <w:rFonts w:ascii="Times New Roman" w:hAnsi="Times New Roman" w:cs="Times New Roman"/>
          <w:iCs/>
          <w:color w:val="222222"/>
          <w:sz w:val="28"/>
          <w:szCs w:val="28"/>
          <w:bdr w:val="none" w:sz="0" w:space="0" w:color="auto" w:frame="1"/>
          <w:shd w:val="clear" w:color="auto" w:fill="FFFFFF"/>
        </w:rPr>
        <w:t xml:space="preserve">. – М.: Смысл, </w:t>
      </w:r>
      <w:r w:rsidR="00DA2AC4">
        <w:rPr>
          <w:rFonts w:ascii="Times New Roman" w:hAnsi="Times New Roman" w:cs="Times New Roman"/>
          <w:color w:val="222222"/>
          <w:sz w:val="28"/>
          <w:szCs w:val="28"/>
          <w:shd w:val="clear" w:color="auto" w:fill="FFFFFF"/>
        </w:rPr>
        <w:t>2002. – 343</w:t>
      </w:r>
      <w:r w:rsidRPr="00814D60">
        <w:rPr>
          <w:rFonts w:ascii="Times New Roman" w:hAnsi="Times New Roman" w:cs="Times New Roman"/>
          <w:color w:val="222222"/>
          <w:sz w:val="28"/>
          <w:szCs w:val="28"/>
          <w:shd w:val="clear" w:color="auto" w:fill="FFFFFF"/>
        </w:rPr>
        <w:t xml:space="preserve"> с. </w:t>
      </w:r>
    </w:p>
    <w:p w:rsidR="00814D60" w:rsidRDefault="00814D60" w:rsidP="00942235">
      <w:pPr>
        <w:spacing w:after="0" w:line="360" w:lineRule="auto"/>
        <w:ind w:firstLine="284"/>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2. </w:t>
      </w:r>
      <w:r w:rsidR="00DA2AC4">
        <w:rPr>
          <w:rFonts w:ascii="Times New Roman" w:hAnsi="Times New Roman" w:cs="Times New Roman"/>
          <w:color w:val="222222"/>
          <w:sz w:val="28"/>
          <w:szCs w:val="28"/>
          <w:shd w:val="clear" w:color="auto" w:fill="FFFFFF"/>
          <w:lang w:val="en-US"/>
        </w:rPr>
        <w:t>P</w:t>
      </w:r>
      <w:r w:rsidR="00DA2AC4">
        <w:rPr>
          <w:rFonts w:ascii="Times New Roman" w:hAnsi="Times New Roman" w:cs="Times New Roman"/>
          <w:color w:val="222222"/>
          <w:sz w:val="28"/>
          <w:szCs w:val="28"/>
          <w:shd w:val="clear" w:color="auto" w:fill="FFFFFF"/>
        </w:rPr>
        <w:t xml:space="preserve">syjournals.ru </w:t>
      </w:r>
      <w:r w:rsidR="00DA2AC4" w:rsidRPr="00DA2AC4">
        <w:rPr>
          <w:rFonts w:ascii="Times New Roman" w:hAnsi="Times New Roman" w:cs="Times New Roman"/>
          <w:color w:val="222222"/>
          <w:sz w:val="28"/>
          <w:szCs w:val="28"/>
          <w:shd w:val="clear" w:color="auto" w:fill="FFFFFF"/>
        </w:rPr>
        <w:t>[Электронный ресурс]:</w:t>
      </w:r>
      <w:r w:rsidR="00DA2AC4">
        <w:rPr>
          <w:rFonts w:ascii="Times New Roman" w:hAnsi="Times New Roman" w:cs="Times New Roman"/>
          <w:color w:val="222222"/>
          <w:sz w:val="28"/>
          <w:szCs w:val="28"/>
          <w:shd w:val="clear" w:color="auto" w:fill="FFFFFF"/>
        </w:rPr>
        <w:t xml:space="preserve"> научный психологический журнал МГПДУ. – Москва, 2022. – Режим доступа: </w:t>
      </w:r>
      <w:r w:rsidR="00DA2AC4" w:rsidRPr="00DA2AC4">
        <w:rPr>
          <w:rFonts w:ascii="Times New Roman" w:hAnsi="Times New Roman" w:cs="Times New Roman"/>
          <w:color w:val="222222"/>
          <w:sz w:val="28"/>
          <w:szCs w:val="28"/>
          <w:shd w:val="clear" w:color="auto" w:fill="FFFFFF"/>
        </w:rPr>
        <w:t>psyjournals.ru/</w:t>
      </w:r>
      <w:proofErr w:type="spellStart"/>
      <w:r w:rsidR="00DA2AC4" w:rsidRPr="00DA2AC4">
        <w:rPr>
          <w:rFonts w:ascii="Times New Roman" w:hAnsi="Times New Roman" w:cs="Times New Roman"/>
          <w:color w:val="222222"/>
          <w:sz w:val="28"/>
          <w:szCs w:val="28"/>
          <w:shd w:val="clear" w:color="auto" w:fill="FFFFFF"/>
        </w:rPr>
        <w:t>jmfp</w:t>
      </w:r>
      <w:proofErr w:type="spellEnd"/>
      <w:r w:rsidR="00DA2AC4" w:rsidRPr="00DA2AC4">
        <w:rPr>
          <w:rFonts w:ascii="Times New Roman" w:hAnsi="Times New Roman" w:cs="Times New Roman"/>
          <w:color w:val="222222"/>
          <w:sz w:val="28"/>
          <w:szCs w:val="28"/>
          <w:shd w:val="clear" w:color="auto" w:fill="FFFFFF"/>
        </w:rPr>
        <w:t>/2022/n2/</w:t>
      </w:r>
      <w:r w:rsidR="00DA2AC4">
        <w:rPr>
          <w:rFonts w:ascii="Times New Roman" w:hAnsi="Times New Roman" w:cs="Times New Roman"/>
          <w:color w:val="222222"/>
          <w:sz w:val="28"/>
          <w:szCs w:val="28"/>
          <w:shd w:val="clear" w:color="auto" w:fill="FFFFFF"/>
        </w:rPr>
        <w:t xml:space="preserve"> (18.11.2022).</w:t>
      </w:r>
    </w:p>
    <w:p w:rsidR="00814D60" w:rsidRDefault="00814D60" w:rsidP="00942235">
      <w:pPr>
        <w:spacing w:after="0" w:line="360" w:lineRule="auto"/>
        <w:ind w:firstLine="284"/>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3. </w:t>
      </w:r>
      <w:proofErr w:type="spellStart"/>
      <w:r w:rsidR="00DA2AC4">
        <w:rPr>
          <w:rFonts w:ascii="Times New Roman" w:hAnsi="Times New Roman" w:cs="Times New Roman"/>
          <w:color w:val="222222"/>
          <w:sz w:val="28"/>
          <w:szCs w:val="28"/>
          <w:shd w:val="clear" w:color="auto" w:fill="FFFFFF"/>
        </w:rPr>
        <w:t>Чиксентмихайи</w:t>
      </w:r>
      <w:proofErr w:type="spellEnd"/>
      <w:r w:rsidR="00DA2AC4">
        <w:rPr>
          <w:rFonts w:ascii="Times New Roman" w:hAnsi="Times New Roman" w:cs="Times New Roman"/>
          <w:color w:val="222222"/>
          <w:sz w:val="28"/>
          <w:szCs w:val="28"/>
          <w:shd w:val="clear" w:color="auto" w:fill="FFFFFF"/>
        </w:rPr>
        <w:t xml:space="preserve"> М. </w:t>
      </w:r>
      <w:r w:rsidR="00DA2AC4" w:rsidRPr="00DA2AC4">
        <w:rPr>
          <w:rFonts w:ascii="Times New Roman" w:hAnsi="Times New Roman" w:cs="Times New Roman"/>
          <w:color w:val="222222"/>
          <w:sz w:val="28"/>
          <w:szCs w:val="28"/>
          <w:shd w:val="clear" w:color="auto" w:fill="FFFFFF"/>
        </w:rPr>
        <w:t>В поисках потока. Психология включенности в повседневность</w:t>
      </w:r>
      <w:r w:rsidR="00DA2AC4">
        <w:rPr>
          <w:rFonts w:ascii="Times New Roman" w:hAnsi="Times New Roman" w:cs="Times New Roman"/>
          <w:color w:val="222222"/>
          <w:sz w:val="28"/>
          <w:szCs w:val="28"/>
          <w:shd w:val="clear" w:color="auto" w:fill="FFFFFF"/>
        </w:rPr>
        <w:t>. – М.:</w:t>
      </w:r>
      <w:r w:rsidR="00F42288" w:rsidRPr="00F42288">
        <w:t xml:space="preserve"> </w:t>
      </w:r>
      <w:r w:rsidR="00F42288" w:rsidRPr="00F42288">
        <w:rPr>
          <w:rFonts w:ascii="Times New Roman" w:hAnsi="Times New Roman" w:cs="Times New Roman"/>
          <w:color w:val="222222"/>
          <w:sz w:val="28"/>
          <w:szCs w:val="28"/>
          <w:shd w:val="clear" w:color="auto" w:fill="FFFFFF"/>
        </w:rPr>
        <w:t>Альпина нон-фикшн</w:t>
      </w:r>
      <w:r w:rsidR="00F42288">
        <w:rPr>
          <w:rFonts w:ascii="Times New Roman" w:hAnsi="Times New Roman" w:cs="Times New Roman"/>
          <w:color w:val="222222"/>
          <w:sz w:val="28"/>
          <w:szCs w:val="28"/>
          <w:shd w:val="clear" w:color="auto" w:fill="FFFFFF"/>
        </w:rPr>
        <w:t>, 2022. – 194 с.</w:t>
      </w:r>
    </w:p>
    <w:p w:rsidR="00F42288" w:rsidRPr="00814D60" w:rsidRDefault="00F42288" w:rsidP="00942235">
      <w:pPr>
        <w:spacing w:after="0" w:line="360" w:lineRule="auto"/>
        <w:ind w:firstLine="284"/>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4.  </w:t>
      </w:r>
      <w:proofErr w:type="spellStart"/>
      <w:r w:rsidRPr="00F42288">
        <w:rPr>
          <w:rFonts w:ascii="Times New Roman" w:hAnsi="Times New Roman" w:cs="Times New Roman"/>
          <w:color w:val="222222"/>
          <w:sz w:val="28"/>
          <w:szCs w:val="28"/>
          <w:shd w:val="clear" w:color="auto" w:fill="FFFFFF"/>
        </w:rPr>
        <w:t>Немов</w:t>
      </w:r>
      <w:proofErr w:type="spellEnd"/>
      <w:r w:rsidRPr="00F42288">
        <w:rPr>
          <w:rFonts w:ascii="Times New Roman" w:hAnsi="Times New Roman" w:cs="Times New Roman"/>
          <w:color w:val="222222"/>
          <w:sz w:val="28"/>
          <w:szCs w:val="28"/>
          <w:shd w:val="clear" w:color="auto" w:fill="FFFFFF"/>
        </w:rPr>
        <w:t xml:space="preserve"> </w:t>
      </w:r>
      <w:r>
        <w:rPr>
          <w:rFonts w:ascii="Times New Roman" w:hAnsi="Times New Roman" w:cs="Times New Roman"/>
          <w:color w:val="222222"/>
          <w:sz w:val="28"/>
          <w:szCs w:val="28"/>
          <w:shd w:val="clear" w:color="auto" w:fill="FFFFFF"/>
        </w:rPr>
        <w:t xml:space="preserve">Р.С. </w:t>
      </w:r>
      <w:r w:rsidRPr="00F42288">
        <w:rPr>
          <w:rFonts w:ascii="Times New Roman" w:hAnsi="Times New Roman" w:cs="Times New Roman"/>
          <w:color w:val="222222"/>
          <w:sz w:val="28"/>
          <w:szCs w:val="28"/>
          <w:shd w:val="clear" w:color="auto" w:fill="FFFFFF"/>
        </w:rPr>
        <w:t>Общая психология. Ощущения и восприятие</w:t>
      </w:r>
      <w:r>
        <w:rPr>
          <w:rFonts w:ascii="Times New Roman" w:hAnsi="Times New Roman" w:cs="Times New Roman"/>
          <w:color w:val="222222"/>
          <w:sz w:val="28"/>
          <w:szCs w:val="28"/>
          <w:shd w:val="clear" w:color="auto" w:fill="FFFFFF"/>
        </w:rPr>
        <w:t xml:space="preserve">   – М.</w:t>
      </w:r>
      <w:r w:rsidRPr="00F42288">
        <w:rPr>
          <w:rFonts w:ascii="Times New Roman" w:hAnsi="Times New Roman" w:cs="Times New Roman"/>
          <w:color w:val="222222"/>
          <w:sz w:val="28"/>
          <w:szCs w:val="28"/>
          <w:shd w:val="clear" w:color="auto" w:fill="FFFFFF"/>
        </w:rPr>
        <w:t xml:space="preserve">: </w:t>
      </w:r>
      <w:proofErr w:type="spellStart"/>
      <w:r>
        <w:rPr>
          <w:rFonts w:ascii="Times New Roman" w:hAnsi="Times New Roman" w:cs="Times New Roman"/>
          <w:color w:val="222222"/>
          <w:sz w:val="28"/>
          <w:szCs w:val="28"/>
          <w:shd w:val="clear" w:color="auto" w:fill="FFFFFF"/>
        </w:rPr>
        <w:t>Юрайт</w:t>
      </w:r>
      <w:proofErr w:type="spellEnd"/>
      <w:r>
        <w:rPr>
          <w:rFonts w:ascii="Times New Roman" w:hAnsi="Times New Roman" w:cs="Times New Roman"/>
          <w:color w:val="222222"/>
          <w:sz w:val="28"/>
          <w:szCs w:val="28"/>
          <w:shd w:val="clear" w:color="auto" w:fill="FFFFFF"/>
        </w:rPr>
        <w:t>, 2019. –</w:t>
      </w:r>
      <w:r w:rsidRPr="00F42288">
        <w:rPr>
          <w:rFonts w:ascii="Times New Roman" w:hAnsi="Times New Roman" w:cs="Times New Roman"/>
          <w:color w:val="222222"/>
          <w:sz w:val="28"/>
          <w:szCs w:val="28"/>
          <w:shd w:val="clear" w:color="auto" w:fill="FFFFFF"/>
        </w:rPr>
        <w:t xml:space="preserve"> 302</w:t>
      </w:r>
      <w:r>
        <w:rPr>
          <w:rFonts w:ascii="Times New Roman" w:hAnsi="Times New Roman" w:cs="Times New Roman"/>
          <w:color w:val="222222"/>
          <w:sz w:val="28"/>
          <w:szCs w:val="28"/>
          <w:shd w:val="clear" w:color="auto" w:fill="FFFFFF"/>
        </w:rPr>
        <w:t xml:space="preserve"> </w:t>
      </w:r>
      <w:r w:rsidRPr="00F42288">
        <w:rPr>
          <w:rFonts w:ascii="Times New Roman" w:hAnsi="Times New Roman" w:cs="Times New Roman"/>
          <w:color w:val="222222"/>
          <w:sz w:val="28"/>
          <w:szCs w:val="28"/>
          <w:shd w:val="clear" w:color="auto" w:fill="FFFFFF"/>
        </w:rPr>
        <w:t>с.</w:t>
      </w:r>
    </w:p>
    <w:p w:rsidR="00A531CC" w:rsidRPr="00A531CC" w:rsidRDefault="00A531CC" w:rsidP="00942235">
      <w:pPr>
        <w:spacing w:after="0" w:line="360" w:lineRule="auto"/>
        <w:jc w:val="both"/>
        <w:rPr>
          <w:rFonts w:ascii="Times New Roman" w:hAnsi="Times New Roman" w:cs="Times New Roman"/>
          <w:sz w:val="28"/>
          <w:szCs w:val="28"/>
          <w:lang w:val="be-BY"/>
        </w:rPr>
      </w:pPr>
    </w:p>
    <w:p w:rsidR="00375B7F" w:rsidRDefault="00375B7F" w:rsidP="00375B7F"/>
    <w:p w:rsidR="00375B7F" w:rsidRDefault="00375B7F" w:rsidP="00375B7F"/>
    <w:sectPr w:rsidR="00375B7F" w:rsidSect="00375B7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75B7F"/>
    <w:rsid w:val="0002600E"/>
    <w:rsid w:val="000A3DDC"/>
    <w:rsid w:val="002E2951"/>
    <w:rsid w:val="00375B7F"/>
    <w:rsid w:val="003F55CF"/>
    <w:rsid w:val="00553965"/>
    <w:rsid w:val="006C0E62"/>
    <w:rsid w:val="007460A0"/>
    <w:rsid w:val="00811A31"/>
    <w:rsid w:val="00814D60"/>
    <w:rsid w:val="008E51AA"/>
    <w:rsid w:val="00942235"/>
    <w:rsid w:val="00A531CC"/>
    <w:rsid w:val="00A63770"/>
    <w:rsid w:val="00A73354"/>
    <w:rsid w:val="00B23116"/>
    <w:rsid w:val="00BF6202"/>
    <w:rsid w:val="00DA2AC4"/>
    <w:rsid w:val="00F42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5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02600E"/>
    <w:rPr>
      <w:vertAlign w:val="superscript"/>
    </w:rPr>
  </w:style>
  <w:style w:type="paragraph" w:styleId="a4">
    <w:name w:val="No Spacing"/>
    <w:link w:val="a5"/>
    <w:uiPriority w:val="1"/>
    <w:qFormat/>
    <w:rsid w:val="0002600E"/>
    <w:pPr>
      <w:spacing w:after="0" w:line="240" w:lineRule="auto"/>
      <w:jc w:val="both"/>
    </w:pPr>
    <w:rPr>
      <w:rFonts w:ascii="Calibri" w:eastAsia="Calibri" w:hAnsi="Calibri" w:cs="Times New Roman"/>
    </w:rPr>
  </w:style>
  <w:style w:type="character" w:customStyle="1" w:styleId="a5">
    <w:name w:val="Без интервала Знак"/>
    <w:link w:val="a4"/>
    <w:uiPriority w:val="1"/>
    <w:qFormat/>
    <w:locked/>
    <w:rsid w:val="0002600E"/>
    <w:rPr>
      <w:rFonts w:ascii="Calibri" w:eastAsia="Calibri" w:hAnsi="Calibri" w:cs="Times New Roman"/>
    </w:rPr>
  </w:style>
  <w:style w:type="character" w:styleId="a6">
    <w:name w:val="Hyperlink"/>
    <w:basedOn w:val="a0"/>
    <w:uiPriority w:val="99"/>
    <w:semiHidden/>
    <w:unhideWhenUsed/>
    <w:rsid w:val="00814D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8410">
      <w:bodyDiv w:val="1"/>
      <w:marLeft w:val="0"/>
      <w:marRight w:val="0"/>
      <w:marTop w:val="0"/>
      <w:marBottom w:val="0"/>
      <w:divBdr>
        <w:top w:val="none" w:sz="0" w:space="0" w:color="auto"/>
        <w:left w:val="none" w:sz="0" w:space="0" w:color="auto"/>
        <w:bottom w:val="none" w:sz="0" w:space="0" w:color="auto"/>
        <w:right w:val="none" w:sz="0" w:space="0" w:color="auto"/>
      </w:divBdr>
    </w:div>
    <w:div w:id="86124010">
      <w:bodyDiv w:val="1"/>
      <w:marLeft w:val="0"/>
      <w:marRight w:val="0"/>
      <w:marTop w:val="0"/>
      <w:marBottom w:val="0"/>
      <w:divBdr>
        <w:top w:val="none" w:sz="0" w:space="0" w:color="auto"/>
        <w:left w:val="none" w:sz="0" w:space="0" w:color="auto"/>
        <w:bottom w:val="none" w:sz="0" w:space="0" w:color="auto"/>
        <w:right w:val="none" w:sz="0" w:space="0" w:color="auto"/>
      </w:divBdr>
    </w:div>
    <w:div w:id="308942721">
      <w:bodyDiv w:val="1"/>
      <w:marLeft w:val="0"/>
      <w:marRight w:val="0"/>
      <w:marTop w:val="0"/>
      <w:marBottom w:val="0"/>
      <w:divBdr>
        <w:top w:val="none" w:sz="0" w:space="0" w:color="auto"/>
        <w:left w:val="none" w:sz="0" w:space="0" w:color="auto"/>
        <w:bottom w:val="none" w:sz="0" w:space="0" w:color="auto"/>
        <w:right w:val="none" w:sz="0" w:space="0" w:color="auto"/>
      </w:divBdr>
    </w:div>
    <w:div w:id="629626720">
      <w:bodyDiv w:val="1"/>
      <w:marLeft w:val="0"/>
      <w:marRight w:val="0"/>
      <w:marTop w:val="0"/>
      <w:marBottom w:val="0"/>
      <w:divBdr>
        <w:top w:val="none" w:sz="0" w:space="0" w:color="auto"/>
        <w:left w:val="none" w:sz="0" w:space="0" w:color="auto"/>
        <w:bottom w:val="none" w:sz="0" w:space="0" w:color="auto"/>
        <w:right w:val="none" w:sz="0" w:space="0" w:color="auto"/>
      </w:divBdr>
    </w:div>
    <w:div w:id="1208108377">
      <w:bodyDiv w:val="1"/>
      <w:marLeft w:val="0"/>
      <w:marRight w:val="0"/>
      <w:marTop w:val="0"/>
      <w:marBottom w:val="0"/>
      <w:divBdr>
        <w:top w:val="none" w:sz="0" w:space="0" w:color="auto"/>
        <w:left w:val="none" w:sz="0" w:space="0" w:color="auto"/>
        <w:bottom w:val="none" w:sz="0" w:space="0" w:color="auto"/>
        <w:right w:val="none" w:sz="0" w:space="0" w:color="auto"/>
      </w:divBdr>
    </w:div>
    <w:div w:id="1223519406">
      <w:bodyDiv w:val="1"/>
      <w:marLeft w:val="0"/>
      <w:marRight w:val="0"/>
      <w:marTop w:val="0"/>
      <w:marBottom w:val="0"/>
      <w:divBdr>
        <w:top w:val="none" w:sz="0" w:space="0" w:color="auto"/>
        <w:left w:val="none" w:sz="0" w:space="0" w:color="auto"/>
        <w:bottom w:val="none" w:sz="0" w:space="0" w:color="auto"/>
        <w:right w:val="none" w:sz="0" w:space="0" w:color="auto"/>
      </w:divBdr>
    </w:div>
    <w:div w:id="1628387201">
      <w:bodyDiv w:val="1"/>
      <w:marLeft w:val="0"/>
      <w:marRight w:val="0"/>
      <w:marTop w:val="0"/>
      <w:marBottom w:val="0"/>
      <w:divBdr>
        <w:top w:val="none" w:sz="0" w:space="0" w:color="auto"/>
        <w:left w:val="none" w:sz="0" w:space="0" w:color="auto"/>
        <w:bottom w:val="none" w:sz="0" w:space="0" w:color="auto"/>
        <w:right w:val="none" w:sz="0" w:space="0" w:color="auto"/>
      </w:divBdr>
    </w:div>
    <w:div w:id="1679766683">
      <w:bodyDiv w:val="1"/>
      <w:marLeft w:val="0"/>
      <w:marRight w:val="0"/>
      <w:marTop w:val="0"/>
      <w:marBottom w:val="0"/>
      <w:divBdr>
        <w:top w:val="none" w:sz="0" w:space="0" w:color="auto"/>
        <w:left w:val="none" w:sz="0" w:space="0" w:color="auto"/>
        <w:bottom w:val="none" w:sz="0" w:space="0" w:color="auto"/>
        <w:right w:val="none" w:sz="0" w:space="0" w:color="auto"/>
      </w:divBdr>
    </w:div>
    <w:div w:id="171404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eacode.com/online/vak/p19-00-04.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772</Words>
  <Characters>4406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userok</dc:creator>
  <cp:lastModifiedBy>admin</cp:lastModifiedBy>
  <cp:revision>4</cp:revision>
  <cp:lastPrinted>2022-11-18T13:47:00Z</cp:lastPrinted>
  <dcterms:created xsi:type="dcterms:W3CDTF">2022-11-18T12:28:00Z</dcterms:created>
  <dcterms:modified xsi:type="dcterms:W3CDTF">2023-12-18T08:43:00Z</dcterms:modified>
</cp:coreProperties>
</file>