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B4" w:rsidRDefault="00F458B4" w:rsidP="00F458B4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Непосредственная образовательная деятельность</w:t>
      </w:r>
    </w:p>
    <w:p w:rsidR="00F458B4" w:rsidRDefault="00F458B4" w:rsidP="00F458B4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Тема: «Зимующие птицы»</w:t>
      </w:r>
    </w:p>
    <w:p w:rsidR="00F458B4" w:rsidRDefault="00F458B4" w:rsidP="00F458B4">
      <w:pPr>
        <w:pStyle w:val="a3"/>
        <w:spacing w:before="0" w:beforeAutospacing="0" w:after="24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Веточка рябины для Снегиря.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Цель:</w:t>
      </w:r>
      <w:r>
        <w:rPr>
          <w:rFonts w:ascii="Arial" w:hAnsi="Arial" w:cs="Arial"/>
          <w:color w:val="333333"/>
        </w:rPr>
        <w:t> продолжать учить детей отщипывать маленькие кусочки от большого, и приплющивать на поверхность картона.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Задачи: </w:t>
      </w:r>
      <w:r>
        <w:rPr>
          <w:rFonts w:ascii="Arial" w:hAnsi="Arial" w:cs="Arial"/>
          <w:color w:val="333333"/>
        </w:rPr>
        <w:t xml:space="preserve">Продолжать </w:t>
      </w:r>
      <w:r w:rsidR="006E4634">
        <w:rPr>
          <w:rFonts w:ascii="Arial" w:hAnsi="Arial" w:cs="Arial"/>
          <w:color w:val="333333"/>
        </w:rPr>
        <w:t>знакомить детей с зимующими птиц</w:t>
      </w:r>
      <w:r>
        <w:rPr>
          <w:rFonts w:ascii="Arial" w:hAnsi="Arial" w:cs="Arial"/>
          <w:color w:val="333333"/>
        </w:rPr>
        <w:t>ами</w:t>
      </w:r>
      <w:r>
        <w:rPr>
          <w:rFonts w:ascii="Arial" w:hAnsi="Arial" w:cs="Arial"/>
          <w:color w:val="333333"/>
        </w:rPr>
        <w:t>;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Расширять представления детей о снегире, продолжать наблюдать с детьми за птицами, прилетающими на участок;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Вовлекать детей в диалог с воспитателем; развивать умение слушать;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навыки аккуратной работы; Формировать интерес к занятиям; Продолжать закреплять умение правильно держать кисть;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дружеские взаимоотношения между детьми.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Образовательные области: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Познавательное развитие, социально-коммуникативное художественно-эстетическое.</w:t>
      </w:r>
    </w:p>
    <w:p w:rsidR="006E4634" w:rsidRDefault="006E463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Материал: Заготовка -Снегири (которые дети рисовали на предыдущем занятии, я их вырезала и наклеила на нарисованную веточку, без ягод). Красный пластилин.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Ход деятельности: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сидят полукругом.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1. Организационный момент: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Воспитатель:</w:t>
      </w:r>
      <w:r>
        <w:rPr>
          <w:rFonts w:ascii="Arial" w:hAnsi="Arial" w:cs="Arial"/>
          <w:color w:val="333333"/>
        </w:rPr>
        <w:t> Сюрпризный момент (привлекаю внимание детей).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по дороге в детский сад я увидела на пушистом от снега дереве, много птиц. Все птички такие красивые, но одна из птиц мне понравилась больше всех, с красным брюшком, а какая попробуйте догадаться.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Каждый год я к вам лечу,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Зимовать у вас хочу.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ещё красней зимой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Ярко-красный галстук мой. (снегирь).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(Показываю детям картинку снегиря).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</w:t>
      </w:r>
      <w:proofErr w:type="spellEnd"/>
      <w:r>
        <w:rPr>
          <w:rStyle w:val="a5"/>
          <w:rFonts w:ascii="Arial" w:hAnsi="Arial" w:cs="Arial"/>
          <w:color w:val="333333"/>
        </w:rPr>
        <w:t>-ль:</w:t>
      </w:r>
      <w:r>
        <w:rPr>
          <w:rFonts w:ascii="Arial" w:hAnsi="Arial" w:cs="Arial"/>
          <w:color w:val="333333"/>
        </w:rPr>
        <w:t> Снегиря легко узнать по окраске оперения. В оперении снегиря два цвета. Снегирь получил свое название за то, что прилетает он к нам вместе со снегом, и живет всю зиму. Красногрудый, чернокрылый, и зимой найдет приют. Не боится он простуды, с первым снегом тут как тут.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Снегирь — красивая, славная и добрая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Вос-</w:t>
      </w:r>
      <w:proofErr w:type="gramStart"/>
      <w:r>
        <w:rPr>
          <w:rStyle w:val="a5"/>
          <w:rFonts w:ascii="Arial" w:hAnsi="Arial" w:cs="Arial"/>
          <w:color w:val="333333"/>
        </w:rPr>
        <w:t>ль:</w:t>
      </w:r>
      <w:r>
        <w:rPr>
          <w:rFonts w:ascii="Arial" w:hAnsi="Arial" w:cs="Arial"/>
          <w:color w:val="333333"/>
        </w:rPr>
        <w:t>Ребята</w:t>
      </w:r>
      <w:proofErr w:type="spellEnd"/>
      <w:proofErr w:type="gramEnd"/>
      <w:r>
        <w:rPr>
          <w:rFonts w:ascii="Arial" w:hAnsi="Arial" w:cs="Arial"/>
          <w:color w:val="333333"/>
        </w:rPr>
        <w:t>, давайте представим, что мы превратились в снегирей.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Физкультминутка «Снегири»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на ветках посмотри (Руками хлопают себя по бокам)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красных майках снегири. (Показывают грудки)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Распустили перышки. (Руки слегка в стороны)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Греются на солнышке. (Шевелят пальчиками)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Головой вертят, вертят. (Повороты головой вправо, влево)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Улететь они хотят. (Бегут по кругу, взмахивая руками)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Кыш! Кыш! Улетели!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2. Основной этап: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</w:t>
      </w:r>
      <w:proofErr w:type="spellEnd"/>
      <w:r>
        <w:rPr>
          <w:rStyle w:val="a5"/>
          <w:rFonts w:ascii="Arial" w:hAnsi="Arial" w:cs="Arial"/>
          <w:color w:val="333333"/>
        </w:rPr>
        <w:t>-ль:</w:t>
      </w:r>
      <w:r>
        <w:rPr>
          <w:rFonts w:ascii="Arial" w:hAnsi="Arial" w:cs="Arial"/>
          <w:color w:val="333333"/>
        </w:rPr>
        <w:t xml:space="preserve"> Ребята, </w:t>
      </w:r>
      <w:proofErr w:type="gramStart"/>
      <w:r>
        <w:rPr>
          <w:rFonts w:ascii="Arial" w:hAnsi="Arial" w:cs="Arial"/>
          <w:color w:val="333333"/>
        </w:rPr>
        <w:t>нашим  снегирям</w:t>
      </w:r>
      <w:proofErr w:type="gramEnd"/>
      <w:r>
        <w:rPr>
          <w:rFonts w:ascii="Arial" w:hAnsi="Arial" w:cs="Arial"/>
          <w:color w:val="333333"/>
        </w:rPr>
        <w:t xml:space="preserve"> зимой голодно. Давайте поможем им, и сделаем им веточки рябины. Сейчас мы</w:t>
      </w:r>
      <w:r>
        <w:rPr>
          <w:rFonts w:ascii="Arial" w:hAnsi="Arial" w:cs="Arial"/>
          <w:color w:val="333333"/>
        </w:rPr>
        <w:t xml:space="preserve"> сядем за ст</w:t>
      </w:r>
      <w:r>
        <w:rPr>
          <w:rFonts w:ascii="Arial" w:hAnsi="Arial" w:cs="Arial"/>
          <w:color w:val="333333"/>
        </w:rPr>
        <w:t xml:space="preserve">олы и попробуем слепить веточку </w:t>
      </w:r>
      <w:proofErr w:type="gramStart"/>
      <w:r>
        <w:rPr>
          <w:rFonts w:ascii="Arial" w:hAnsi="Arial" w:cs="Arial"/>
          <w:color w:val="333333"/>
        </w:rPr>
        <w:t xml:space="preserve">рябины, </w:t>
      </w:r>
      <w:r>
        <w:rPr>
          <w:rFonts w:ascii="Arial" w:hAnsi="Arial" w:cs="Arial"/>
          <w:color w:val="333333"/>
        </w:rPr>
        <w:t xml:space="preserve"> сидящего</w:t>
      </w:r>
      <w:proofErr w:type="gramEnd"/>
      <w:r>
        <w:rPr>
          <w:rFonts w:ascii="Arial" w:hAnsi="Arial" w:cs="Arial"/>
          <w:color w:val="333333"/>
        </w:rPr>
        <w:t xml:space="preserve"> на ветке</w:t>
      </w:r>
      <w:r>
        <w:rPr>
          <w:rFonts w:ascii="Arial" w:hAnsi="Arial" w:cs="Arial"/>
          <w:color w:val="333333"/>
        </w:rPr>
        <w:t xml:space="preserve"> снегиря</w:t>
      </w:r>
      <w:r>
        <w:rPr>
          <w:rFonts w:ascii="Arial" w:hAnsi="Arial" w:cs="Arial"/>
          <w:color w:val="333333"/>
        </w:rPr>
        <w:t>..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</w:t>
      </w:r>
      <w:proofErr w:type="spellEnd"/>
      <w:r>
        <w:rPr>
          <w:rStyle w:val="a5"/>
          <w:rFonts w:ascii="Arial" w:hAnsi="Arial" w:cs="Arial"/>
          <w:color w:val="333333"/>
        </w:rPr>
        <w:t>-ль:</w:t>
      </w:r>
      <w:r>
        <w:rPr>
          <w:rFonts w:ascii="Arial" w:hAnsi="Arial" w:cs="Arial"/>
          <w:color w:val="333333"/>
        </w:rPr>
        <w:t> Ребятки, какой формы ягодки рябины</w:t>
      </w:r>
      <w:r>
        <w:rPr>
          <w:rFonts w:ascii="Arial" w:hAnsi="Arial" w:cs="Arial"/>
          <w:color w:val="333333"/>
        </w:rPr>
        <w:t xml:space="preserve">? (овальной) </w:t>
      </w:r>
      <w:r>
        <w:rPr>
          <w:rFonts w:ascii="Arial" w:hAnsi="Arial" w:cs="Arial"/>
          <w:color w:val="333333"/>
        </w:rPr>
        <w:t>а какого цвета, (красные)</w:t>
      </w:r>
    </w:p>
    <w:p w:rsidR="006E463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</w:t>
      </w:r>
      <w:proofErr w:type="spellEnd"/>
      <w:r>
        <w:rPr>
          <w:rStyle w:val="a5"/>
          <w:rFonts w:ascii="Arial" w:hAnsi="Arial" w:cs="Arial"/>
          <w:color w:val="333333"/>
        </w:rPr>
        <w:t>-ль:</w:t>
      </w:r>
      <w:r>
        <w:rPr>
          <w:rFonts w:ascii="Arial" w:hAnsi="Arial" w:cs="Arial"/>
          <w:color w:val="333333"/>
        </w:rPr>
        <w:t xml:space="preserve"> Молодцы, мы с вами всё </w:t>
      </w:r>
      <w:proofErr w:type="spellStart"/>
      <w:proofErr w:type="gramStart"/>
      <w:r w:rsidR="006E4634">
        <w:rPr>
          <w:rFonts w:ascii="Arial" w:hAnsi="Arial" w:cs="Arial"/>
          <w:color w:val="333333"/>
        </w:rPr>
        <w:t>повторили,теперь</w:t>
      </w:r>
      <w:proofErr w:type="spellEnd"/>
      <w:proofErr w:type="gramEnd"/>
      <w:r w:rsidR="006E4634">
        <w:rPr>
          <w:rFonts w:ascii="Arial" w:hAnsi="Arial" w:cs="Arial"/>
          <w:color w:val="333333"/>
        </w:rPr>
        <w:t xml:space="preserve"> берём красный пластилин, отщипываем маленький кусочек, скатываем в шарик</w:t>
      </w:r>
      <w:r>
        <w:rPr>
          <w:rFonts w:ascii="Arial" w:hAnsi="Arial" w:cs="Arial"/>
          <w:color w:val="333333"/>
        </w:rPr>
        <w:t>, п</w:t>
      </w:r>
      <w:r w:rsidR="006E4634">
        <w:rPr>
          <w:rFonts w:ascii="Arial" w:hAnsi="Arial" w:cs="Arial"/>
          <w:color w:val="333333"/>
        </w:rPr>
        <w:t xml:space="preserve">риклеиваем на веточку, </w:t>
      </w:r>
      <w:r>
        <w:rPr>
          <w:rFonts w:ascii="Arial" w:hAnsi="Arial" w:cs="Arial"/>
          <w:color w:val="333333"/>
        </w:rPr>
        <w:t xml:space="preserve">аккуратно. Старайтесь приклеивать заготовки очень аккуратно, 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(Продуктивная деятельность детей. В случае затруднения воспитатель помогает детям).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spellStart"/>
      <w:r>
        <w:rPr>
          <w:rStyle w:val="a5"/>
          <w:rFonts w:ascii="Arial" w:hAnsi="Arial" w:cs="Arial"/>
          <w:color w:val="333333"/>
        </w:rPr>
        <w:t>Вос</w:t>
      </w:r>
      <w:proofErr w:type="spellEnd"/>
      <w:r>
        <w:rPr>
          <w:rStyle w:val="a5"/>
          <w:rFonts w:ascii="Arial" w:hAnsi="Arial" w:cs="Arial"/>
          <w:color w:val="333333"/>
        </w:rPr>
        <w:t>-ль: </w:t>
      </w:r>
      <w:r>
        <w:rPr>
          <w:rFonts w:ascii="Arial" w:hAnsi="Arial" w:cs="Arial"/>
          <w:color w:val="333333"/>
        </w:rPr>
        <w:t>Вот такие снегири на ветках у нас получились. Снегирь дождался своих друзей, он очень рад и благодарит вас за помощь.</w:t>
      </w:r>
    </w:p>
    <w:p w:rsidR="00F458B4" w:rsidRDefault="00F458B4" w:rsidP="00F458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3. Заключительный этап:</w:t>
      </w:r>
    </w:p>
    <w:p w:rsidR="00F458B4" w:rsidRDefault="00F458B4" w:rsidP="00F458B4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Рефлексия. Педагог хвалит детей за старание на занятии.</w:t>
      </w:r>
    </w:p>
    <w:p w:rsidR="00073D77" w:rsidRDefault="00073D77"/>
    <w:p w:rsidR="009410C9" w:rsidRDefault="009410C9"/>
    <w:p w:rsidR="009410C9" w:rsidRDefault="009410C9"/>
    <w:p w:rsidR="009410C9" w:rsidRDefault="009410C9"/>
    <w:p w:rsidR="009410C9" w:rsidRDefault="009410C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4670804</wp:posOffset>
            </wp:positionV>
            <wp:extent cx="3295650" cy="4377055"/>
            <wp:effectExtent l="0" t="0" r="0" b="4445"/>
            <wp:wrapTight wrapText="bothSides">
              <wp:wrapPolygon edited="0">
                <wp:start x="0" y="0"/>
                <wp:lineTo x="0" y="21528"/>
                <wp:lineTo x="21475" y="21528"/>
                <wp:lineTo x="21475" y="0"/>
                <wp:lineTo x="0" y="0"/>
              </wp:wrapPolygon>
            </wp:wrapTight>
            <wp:docPr id="3" name="Рисунок 3" descr="https://sun9-31.userapi.com/impf/hjwQy2HCJi4N5osuxtd1RhZZxplvtvZulXoolA/Xe_TPaSjAfA.jpg?size=813x1080&amp;quality=95&amp;sign=e30afef5ad87cf3f4495e49c917070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1.userapi.com/impf/hjwQy2HCJi4N5osuxtd1RhZZxplvtvZulXoolA/Xe_TPaSjAfA.jpg?size=813x1080&amp;quality=95&amp;sign=e30afef5ad87cf3f4495e49c9170708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1484EE" wp14:editId="173C91C7">
            <wp:simplePos x="0" y="0"/>
            <wp:positionH relativeFrom="margin">
              <wp:posOffset>2909562</wp:posOffset>
            </wp:positionH>
            <wp:positionV relativeFrom="paragraph">
              <wp:posOffset>15933</wp:posOffset>
            </wp:positionV>
            <wp:extent cx="3168015" cy="4208145"/>
            <wp:effectExtent l="0" t="0" r="0" b="1905"/>
            <wp:wrapTight wrapText="bothSides">
              <wp:wrapPolygon edited="0">
                <wp:start x="0" y="0"/>
                <wp:lineTo x="0" y="21512"/>
                <wp:lineTo x="21431" y="21512"/>
                <wp:lineTo x="21431" y="0"/>
                <wp:lineTo x="0" y="0"/>
              </wp:wrapPolygon>
            </wp:wrapTight>
            <wp:docPr id="2" name="Рисунок 2" descr="https://sun9-6.userapi.com/impf/m8M9T-kdgEGQfOEpPcN2ewKNnh4zL64H3fcdaQ/E2cUEuHt5d8.jpg?size=813x1080&amp;quality=95&amp;sign=551d74bad3a87579e6dacead33db25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f/m8M9T-kdgEGQfOEpPcN2ewKNnh4zL64H3fcdaQ/E2cUEuHt5d8.jpg?size=813x1080&amp;quality=95&amp;sign=551d74bad3a87579e6dacead33db25f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4A7309" wp14:editId="032BF1A5">
            <wp:simplePos x="0" y="0"/>
            <wp:positionH relativeFrom="column">
              <wp:posOffset>-569480</wp:posOffset>
            </wp:positionH>
            <wp:positionV relativeFrom="paragraph">
              <wp:posOffset>0</wp:posOffset>
            </wp:positionV>
            <wp:extent cx="3241963" cy="4306044"/>
            <wp:effectExtent l="0" t="0" r="0" b="0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1" name="Рисунок 1" descr="https://sun9-26.userapi.com/impf/WTuNPHPfcuJjbMxrl5zFn_tDn5pOscR2x9tnsA/TxNanS8gcI4.jpg?size=813x1080&amp;quality=95&amp;sign=d813b1dd3b3049fb7bd07884c347c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impf/WTuNPHPfcuJjbMxrl5zFn_tDn5pOscR2x9tnsA/TxNanS8gcI4.jpg?size=813x1080&amp;quality=95&amp;sign=d813b1dd3b3049fb7bd07884c347c07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3" cy="430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B"/>
    <w:rsid w:val="00073D77"/>
    <w:rsid w:val="006E4634"/>
    <w:rsid w:val="009410C9"/>
    <w:rsid w:val="00BC7E0B"/>
    <w:rsid w:val="00F4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DCD"/>
  <w15:chartTrackingRefBased/>
  <w15:docId w15:val="{3A8CE55C-58E3-4C5B-BC9D-E6DD788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8B4"/>
    <w:rPr>
      <w:b/>
      <w:bCs/>
    </w:rPr>
  </w:style>
  <w:style w:type="character" w:styleId="a5">
    <w:name w:val="Emphasis"/>
    <w:basedOn w:val="a0"/>
    <w:uiPriority w:val="20"/>
    <w:qFormat/>
    <w:rsid w:val="00F45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2023-12-24T15:50:00Z</dcterms:created>
  <dcterms:modified xsi:type="dcterms:W3CDTF">2023-12-24T16:22:00Z</dcterms:modified>
</cp:coreProperties>
</file>