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C8A" w:rsidRDefault="00157083" w:rsidP="00AB2C8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bookmarkStart w:id="0" w:name="_GoBack"/>
      <w:r w:rsidRPr="001570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Р</w:t>
      </w:r>
      <w:r w:rsidRPr="0015708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ЕМОНТА РЕЗЕРВУАРОВ</w:t>
      </w:r>
    </w:p>
    <w:bookmarkEnd w:id="0"/>
    <w:p w:rsidR="00157083" w:rsidRPr="00157083" w:rsidRDefault="00157083" w:rsidP="00AB2C8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77C4D" w:rsidRDefault="00AB2C8A" w:rsidP="00AB2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C8A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 w:rsidR="00477C4D" w:rsidRPr="00477C4D">
        <w:rPr>
          <w:rFonts w:ascii="Times New Roman" w:hAnsi="Times New Roman" w:cs="Times New Roman"/>
          <w:b/>
          <w:sz w:val="28"/>
          <w:szCs w:val="28"/>
        </w:rPr>
        <w:t>Шаймухаметова</w:t>
      </w:r>
      <w:proofErr w:type="spellEnd"/>
      <w:r w:rsidR="00477C4D" w:rsidRPr="00477C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C4D">
        <w:rPr>
          <w:rFonts w:ascii="Times New Roman" w:hAnsi="Times New Roman" w:cs="Times New Roman"/>
          <w:b/>
          <w:sz w:val="28"/>
          <w:szCs w:val="28"/>
        </w:rPr>
        <w:t>Ю.З.</w:t>
      </w:r>
    </w:p>
    <w:p w:rsidR="00AB2C8A" w:rsidRDefault="00AB2C8A" w:rsidP="00AB2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C8A">
        <w:rPr>
          <w:rFonts w:ascii="Times New Roman" w:hAnsi="Times New Roman" w:cs="Times New Roman"/>
          <w:b/>
          <w:sz w:val="28"/>
          <w:szCs w:val="28"/>
        </w:rPr>
        <w:t xml:space="preserve">Научный руководитель: </w:t>
      </w:r>
      <w:proofErr w:type="spellStart"/>
      <w:r w:rsidR="00EC6FDA">
        <w:rPr>
          <w:rFonts w:ascii="Times New Roman" w:hAnsi="Times New Roman" w:cs="Times New Roman"/>
          <w:b/>
          <w:sz w:val="28"/>
          <w:szCs w:val="28"/>
        </w:rPr>
        <w:t>Абузярова</w:t>
      </w:r>
      <w:proofErr w:type="spellEnd"/>
      <w:r w:rsidR="00EC6FDA">
        <w:rPr>
          <w:rFonts w:ascii="Times New Roman" w:hAnsi="Times New Roman" w:cs="Times New Roman"/>
          <w:b/>
          <w:sz w:val="28"/>
          <w:szCs w:val="28"/>
        </w:rPr>
        <w:t xml:space="preserve"> О.В.</w:t>
      </w:r>
    </w:p>
    <w:p w:rsidR="00AB2C8A" w:rsidRDefault="00477C4D" w:rsidP="00AB2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Группа: 3РЭ14</w:t>
      </w:r>
    </w:p>
    <w:p w:rsidR="00AB2C8A" w:rsidRPr="00AB2C8A" w:rsidRDefault="00AB2C8A" w:rsidP="00AB2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B17" w:rsidRPr="007665E3" w:rsidRDefault="0007439A" w:rsidP="0076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E3">
        <w:rPr>
          <w:rFonts w:ascii="Times New Roman" w:hAnsi="Times New Roman" w:cs="Times New Roman"/>
          <w:sz w:val="28"/>
          <w:szCs w:val="28"/>
        </w:rPr>
        <w:t>Актуальность темы заключается в у</w:t>
      </w:r>
      <w:r w:rsidR="00E22316">
        <w:rPr>
          <w:rFonts w:ascii="Times New Roman" w:hAnsi="Times New Roman" w:cs="Times New Roman"/>
          <w:sz w:val="28"/>
          <w:szCs w:val="28"/>
        </w:rPr>
        <w:t>лучшении</w:t>
      </w:r>
      <w:r w:rsidRPr="007665E3">
        <w:rPr>
          <w:rFonts w:ascii="Times New Roman" w:hAnsi="Times New Roman" w:cs="Times New Roman"/>
          <w:sz w:val="28"/>
          <w:szCs w:val="28"/>
        </w:rPr>
        <w:t xml:space="preserve"> технологии ремонта резервуара, разработ</w:t>
      </w:r>
      <w:r w:rsidR="009420CE" w:rsidRPr="007665E3">
        <w:rPr>
          <w:rFonts w:ascii="Times New Roman" w:hAnsi="Times New Roman" w:cs="Times New Roman"/>
          <w:sz w:val="28"/>
          <w:szCs w:val="28"/>
        </w:rPr>
        <w:t xml:space="preserve">ки </w:t>
      </w:r>
      <w:r w:rsidRPr="007665E3">
        <w:rPr>
          <w:rFonts w:ascii="Times New Roman" w:hAnsi="Times New Roman" w:cs="Times New Roman"/>
          <w:sz w:val="28"/>
          <w:szCs w:val="28"/>
        </w:rPr>
        <w:t>п</w:t>
      </w:r>
      <w:r w:rsidR="0029496A">
        <w:rPr>
          <w:rFonts w:ascii="Times New Roman" w:hAnsi="Times New Roman" w:cs="Times New Roman"/>
          <w:sz w:val="28"/>
          <w:szCs w:val="28"/>
        </w:rPr>
        <w:t xml:space="preserve">оследовательности  </w:t>
      </w:r>
      <w:r w:rsidRPr="007665E3">
        <w:rPr>
          <w:rFonts w:ascii="Times New Roman" w:hAnsi="Times New Roman" w:cs="Times New Roman"/>
          <w:sz w:val="28"/>
          <w:szCs w:val="28"/>
        </w:rPr>
        <w:t xml:space="preserve"> операций демонтажа и монтажа поясо</w:t>
      </w:r>
      <w:r w:rsidR="0029496A">
        <w:rPr>
          <w:rFonts w:ascii="Times New Roman" w:hAnsi="Times New Roman" w:cs="Times New Roman"/>
          <w:sz w:val="28"/>
          <w:szCs w:val="28"/>
        </w:rPr>
        <w:t>в, а так</w:t>
      </w:r>
      <w:r w:rsidR="000172BB">
        <w:rPr>
          <w:rFonts w:ascii="Times New Roman" w:hAnsi="Times New Roman" w:cs="Times New Roman"/>
          <w:sz w:val="28"/>
          <w:szCs w:val="28"/>
        </w:rPr>
        <w:t xml:space="preserve"> </w:t>
      </w:r>
      <w:r w:rsidR="0029496A">
        <w:rPr>
          <w:rFonts w:ascii="Times New Roman" w:hAnsi="Times New Roman" w:cs="Times New Roman"/>
          <w:sz w:val="28"/>
          <w:szCs w:val="28"/>
        </w:rPr>
        <w:t xml:space="preserve">же </w:t>
      </w:r>
      <w:r w:rsidRPr="007665E3">
        <w:rPr>
          <w:rFonts w:ascii="Times New Roman" w:hAnsi="Times New Roman" w:cs="Times New Roman"/>
          <w:sz w:val="28"/>
          <w:szCs w:val="28"/>
        </w:rPr>
        <w:t>днища таким образом, чтобы не требовалось дополнительных сооружений для проведения ремо</w:t>
      </w:r>
      <w:r w:rsidR="0029496A">
        <w:rPr>
          <w:rFonts w:ascii="Times New Roman" w:hAnsi="Times New Roman" w:cs="Times New Roman"/>
          <w:sz w:val="28"/>
          <w:szCs w:val="28"/>
        </w:rPr>
        <w:t>нтных работ</w:t>
      </w:r>
      <w:r w:rsidRPr="007665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20CE" w:rsidRPr="007665E3" w:rsidRDefault="009420CE" w:rsidP="0076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E3">
        <w:rPr>
          <w:rFonts w:ascii="Times New Roman" w:hAnsi="Times New Roman" w:cs="Times New Roman"/>
          <w:sz w:val="28"/>
          <w:szCs w:val="28"/>
        </w:rPr>
        <w:t xml:space="preserve">Стальные вертикальные резервуары, используют </w:t>
      </w:r>
      <w:r w:rsidR="00C86720" w:rsidRPr="007665E3">
        <w:rPr>
          <w:rFonts w:ascii="Times New Roman" w:hAnsi="Times New Roman" w:cs="Times New Roman"/>
          <w:sz w:val="28"/>
          <w:szCs w:val="28"/>
        </w:rPr>
        <w:t xml:space="preserve">с </w:t>
      </w:r>
      <w:r w:rsidRPr="007665E3">
        <w:rPr>
          <w:rFonts w:ascii="Times New Roman" w:hAnsi="Times New Roman" w:cs="Times New Roman"/>
          <w:sz w:val="28"/>
          <w:szCs w:val="28"/>
        </w:rPr>
        <w:t xml:space="preserve">длительным сроком службы. За их состоянием </w:t>
      </w:r>
      <w:proofErr w:type="gramStart"/>
      <w:r w:rsidRPr="007665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86720" w:rsidRPr="007665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65E3">
        <w:rPr>
          <w:rFonts w:ascii="Times New Roman" w:hAnsi="Times New Roman" w:cs="Times New Roman"/>
          <w:sz w:val="28"/>
          <w:szCs w:val="28"/>
        </w:rPr>
        <w:t>ремонтных</w:t>
      </w:r>
      <w:proofErr w:type="gramEnd"/>
      <w:r w:rsidRPr="007665E3">
        <w:rPr>
          <w:rFonts w:ascii="Times New Roman" w:hAnsi="Times New Roman" w:cs="Times New Roman"/>
          <w:sz w:val="28"/>
          <w:szCs w:val="28"/>
        </w:rPr>
        <w:t xml:space="preserve"> работ, требуется </w:t>
      </w:r>
      <w:r w:rsidR="0072271A">
        <w:rPr>
          <w:rFonts w:ascii="Times New Roman" w:hAnsi="Times New Roman" w:cs="Times New Roman"/>
          <w:sz w:val="28"/>
          <w:szCs w:val="28"/>
        </w:rPr>
        <w:t xml:space="preserve">постоянный </w:t>
      </w:r>
      <w:r w:rsidRPr="007665E3">
        <w:rPr>
          <w:rFonts w:ascii="Times New Roman" w:hAnsi="Times New Roman" w:cs="Times New Roman"/>
          <w:sz w:val="28"/>
          <w:szCs w:val="28"/>
        </w:rPr>
        <w:t>контроль.</w:t>
      </w:r>
    </w:p>
    <w:p w:rsidR="009420CE" w:rsidRPr="007665E3" w:rsidRDefault="009420CE" w:rsidP="00A92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E3">
        <w:rPr>
          <w:rFonts w:ascii="Times New Roman" w:hAnsi="Times New Roman" w:cs="Times New Roman"/>
          <w:sz w:val="28"/>
          <w:szCs w:val="28"/>
        </w:rPr>
        <w:t xml:space="preserve">Эти </w:t>
      </w:r>
      <w:r w:rsidR="00D42E13">
        <w:rPr>
          <w:rFonts w:ascii="Times New Roman" w:hAnsi="Times New Roman" w:cs="Times New Roman"/>
          <w:sz w:val="28"/>
          <w:szCs w:val="28"/>
        </w:rPr>
        <w:t xml:space="preserve">виды </w:t>
      </w:r>
      <w:r w:rsidRPr="007665E3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72271A">
        <w:rPr>
          <w:rFonts w:ascii="Times New Roman" w:hAnsi="Times New Roman" w:cs="Times New Roman"/>
          <w:sz w:val="28"/>
          <w:szCs w:val="28"/>
        </w:rPr>
        <w:t>делятся</w:t>
      </w:r>
      <w:r w:rsidRPr="007665E3">
        <w:rPr>
          <w:rFonts w:ascii="Times New Roman" w:hAnsi="Times New Roman" w:cs="Times New Roman"/>
          <w:sz w:val="28"/>
          <w:szCs w:val="28"/>
        </w:rPr>
        <w:t xml:space="preserve"> на 3 вида:</w:t>
      </w:r>
      <w:r w:rsidR="00A926DA">
        <w:rPr>
          <w:rFonts w:ascii="Times New Roman" w:hAnsi="Times New Roman" w:cs="Times New Roman"/>
          <w:sz w:val="28"/>
          <w:szCs w:val="28"/>
        </w:rPr>
        <w:t xml:space="preserve"> </w:t>
      </w:r>
      <w:r w:rsidR="00C86720" w:rsidRPr="007665E3">
        <w:rPr>
          <w:rFonts w:ascii="Times New Roman" w:hAnsi="Times New Roman" w:cs="Times New Roman"/>
          <w:sz w:val="28"/>
          <w:szCs w:val="28"/>
        </w:rPr>
        <w:t>визуальный осмотр</w:t>
      </w:r>
      <w:r w:rsidRPr="007665E3">
        <w:rPr>
          <w:rFonts w:ascii="Times New Roman" w:hAnsi="Times New Roman" w:cs="Times New Roman"/>
          <w:sz w:val="28"/>
          <w:szCs w:val="28"/>
        </w:rPr>
        <w:t>;</w:t>
      </w:r>
      <w:r w:rsidR="00303A65">
        <w:rPr>
          <w:rFonts w:ascii="Times New Roman" w:hAnsi="Times New Roman" w:cs="Times New Roman"/>
          <w:sz w:val="28"/>
          <w:szCs w:val="28"/>
        </w:rPr>
        <w:t xml:space="preserve"> </w:t>
      </w:r>
      <w:r w:rsidRPr="007665E3">
        <w:rPr>
          <w:rFonts w:ascii="Times New Roman" w:hAnsi="Times New Roman" w:cs="Times New Roman"/>
          <w:sz w:val="28"/>
          <w:szCs w:val="28"/>
        </w:rPr>
        <w:t>текущий ремонт;</w:t>
      </w:r>
      <w:r w:rsidR="00303A65">
        <w:rPr>
          <w:rFonts w:ascii="Times New Roman" w:hAnsi="Times New Roman" w:cs="Times New Roman"/>
          <w:sz w:val="28"/>
          <w:szCs w:val="28"/>
        </w:rPr>
        <w:t xml:space="preserve"> </w:t>
      </w:r>
      <w:r w:rsidRPr="007665E3">
        <w:rPr>
          <w:rFonts w:ascii="Times New Roman" w:hAnsi="Times New Roman" w:cs="Times New Roman"/>
          <w:sz w:val="28"/>
          <w:szCs w:val="28"/>
        </w:rPr>
        <w:t>капитальный ремонт.</w:t>
      </w:r>
    </w:p>
    <w:p w:rsidR="00C86720" w:rsidRPr="007665E3" w:rsidRDefault="009420CE" w:rsidP="0076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E3">
        <w:rPr>
          <w:rFonts w:ascii="Times New Roman" w:hAnsi="Times New Roman" w:cs="Times New Roman"/>
          <w:sz w:val="28"/>
          <w:szCs w:val="28"/>
        </w:rPr>
        <w:t>Осмотровый ремонт резервуаров провод</w:t>
      </w:r>
      <w:r w:rsidR="0072271A">
        <w:rPr>
          <w:rFonts w:ascii="Times New Roman" w:hAnsi="Times New Roman" w:cs="Times New Roman"/>
          <w:sz w:val="28"/>
          <w:szCs w:val="28"/>
        </w:rPr>
        <w:t xml:space="preserve">ится </w:t>
      </w:r>
      <w:r w:rsidRPr="007665E3">
        <w:rPr>
          <w:rFonts w:ascii="Times New Roman" w:hAnsi="Times New Roman" w:cs="Times New Roman"/>
          <w:sz w:val="28"/>
          <w:szCs w:val="28"/>
        </w:rPr>
        <w:t>без освобождения  от</w:t>
      </w:r>
      <w:r w:rsidR="00C86720" w:rsidRPr="007665E3">
        <w:rPr>
          <w:rFonts w:ascii="Times New Roman" w:hAnsi="Times New Roman" w:cs="Times New Roman"/>
          <w:sz w:val="28"/>
          <w:szCs w:val="28"/>
        </w:rPr>
        <w:t xml:space="preserve"> </w:t>
      </w:r>
      <w:r w:rsidRPr="007665E3">
        <w:rPr>
          <w:rFonts w:ascii="Times New Roman" w:hAnsi="Times New Roman" w:cs="Times New Roman"/>
          <w:sz w:val="28"/>
          <w:szCs w:val="28"/>
        </w:rPr>
        <w:t>нефтепродуктов: устранение свищей, провер</w:t>
      </w:r>
      <w:r w:rsidR="0072271A">
        <w:rPr>
          <w:rFonts w:ascii="Times New Roman" w:hAnsi="Times New Roman" w:cs="Times New Roman"/>
          <w:sz w:val="28"/>
          <w:szCs w:val="28"/>
        </w:rPr>
        <w:t>ка</w:t>
      </w:r>
      <w:r w:rsidRPr="007665E3">
        <w:rPr>
          <w:rFonts w:ascii="Times New Roman" w:hAnsi="Times New Roman" w:cs="Times New Roman"/>
          <w:sz w:val="28"/>
          <w:szCs w:val="28"/>
        </w:rPr>
        <w:t xml:space="preserve"> техниче</w:t>
      </w:r>
      <w:r w:rsidR="008B0B1F">
        <w:rPr>
          <w:rFonts w:ascii="Times New Roman" w:hAnsi="Times New Roman" w:cs="Times New Roman"/>
          <w:sz w:val="28"/>
          <w:szCs w:val="28"/>
        </w:rPr>
        <w:t>ского</w:t>
      </w:r>
      <w:r w:rsidR="00C86720" w:rsidRPr="007665E3">
        <w:rPr>
          <w:rFonts w:ascii="Times New Roman" w:hAnsi="Times New Roman" w:cs="Times New Roman"/>
          <w:sz w:val="28"/>
          <w:szCs w:val="28"/>
        </w:rPr>
        <w:t xml:space="preserve"> </w:t>
      </w:r>
      <w:r w:rsidRPr="007665E3">
        <w:rPr>
          <w:rFonts w:ascii="Times New Roman" w:hAnsi="Times New Roman" w:cs="Times New Roman"/>
          <w:sz w:val="28"/>
          <w:szCs w:val="28"/>
        </w:rPr>
        <w:t>состояни</w:t>
      </w:r>
      <w:r w:rsidR="008B0B1F">
        <w:rPr>
          <w:rFonts w:ascii="Times New Roman" w:hAnsi="Times New Roman" w:cs="Times New Roman"/>
          <w:sz w:val="28"/>
          <w:szCs w:val="28"/>
        </w:rPr>
        <w:t xml:space="preserve">я </w:t>
      </w:r>
      <w:r w:rsidRPr="007665E3">
        <w:rPr>
          <w:rFonts w:ascii="Times New Roman" w:hAnsi="Times New Roman" w:cs="Times New Roman"/>
          <w:sz w:val="28"/>
          <w:szCs w:val="28"/>
        </w:rPr>
        <w:t>стен</w:t>
      </w:r>
      <w:r w:rsidR="008B0B1F">
        <w:rPr>
          <w:rFonts w:ascii="Times New Roman" w:hAnsi="Times New Roman" w:cs="Times New Roman"/>
          <w:sz w:val="28"/>
          <w:szCs w:val="28"/>
        </w:rPr>
        <w:t>ок,</w:t>
      </w:r>
      <w:r w:rsidRPr="007665E3">
        <w:rPr>
          <w:rFonts w:ascii="Times New Roman" w:hAnsi="Times New Roman" w:cs="Times New Roman"/>
          <w:sz w:val="28"/>
          <w:szCs w:val="28"/>
        </w:rPr>
        <w:t xml:space="preserve"> крышки и оборудования.</w:t>
      </w:r>
      <w:r w:rsidR="00C86720" w:rsidRPr="007665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720" w:rsidRPr="007665E3" w:rsidRDefault="009420CE" w:rsidP="0076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E3">
        <w:rPr>
          <w:rFonts w:ascii="Times New Roman" w:hAnsi="Times New Roman" w:cs="Times New Roman"/>
          <w:sz w:val="28"/>
          <w:szCs w:val="28"/>
        </w:rPr>
        <w:t>Текущий ремонт связан с о</w:t>
      </w:r>
      <w:r w:rsidR="008B0B1F">
        <w:rPr>
          <w:rFonts w:ascii="Times New Roman" w:hAnsi="Times New Roman" w:cs="Times New Roman"/>
          <w:sz w:val="28"/>
          <w:szCs w:val="28"/>
        </w:rPr>
        <w:t>чищением</w:t>
      </w:r>
      <w:r w:rsidRPr="007665E3">
        <w:rPr>
          <w:rFonts w:ascii="Times New Roman" w:hAnsi="Times New Roman" w:cs="Times New Roman"/>
          <w:sz w:val="28"/>
          <w:szCs w:val="28"/>
        </w:rPr>
        <w:t xml:space="preserve"> резервуаров  от</w:t>
      </w:r>
      <w:r w:rsidR="00C86720" w:rsidRPr="007665E3">
        <w:rPr>
          <w:rFonts w:ascii="Times New Roman" w:hAnsi="Times New Roman" w:cs="Times New Roman"/>
          <w:sz w:val="28"/>
          <w:szCs w:val="28"/>
        </w:rPr>
        <w:t xml:space="preserve"> </w:t>
      </w:r>
      <w:r w:rsidRPr="007665E3">
        <w:rPr>
          <w:rFonts w:ascii="Times New Roman" w:hAnsi="Times New Roman" w:cs="Times New Roman"/>
          <w:sz w:val="28"/>
          <w:szCs w:val="28"/>
        </w:rPr>
        <w:t>нефтепродуктов, так же зачисткой и дегазацией; очищают внутреннюю и</w:t>
      </w:r>
      <w:r w:rsidR="00C86720" w:rsidRPr="007665E3">
        <w:rPr>
          <w:rFonts w:ascii="Times New Roman" w:hAnsi="Times New Roman" w:cs="Times New Roman"/>
          <w:sz w:val="28"/>
          <w:szCs w:val="28"/>
        </w:rPr>
        <w:t xml:space="preserve"> </w:t>
      </w:r>
      <w:r w:rsidRPr="007665E3">
        <w:rPr>
          <w:rFonts w:ascii="Times New Roman" w:hAnsi="Times New Roman" w:cs="Times New Roman"/>
          <w:sz w:val="28"/>
          <w:szCs w:val="28"/>
        </w:rPr>
        <w:t>внешнюю поверхность от коррозии.</w:t>
      </w:r>
      <w:r w:rsidR="00C86720" w:rsidRPr="007665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0CE" w:rsidRPr="007665E3" w:rsidRDefault="009420CE" w:rsidP="0076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E3">
        <w:rPr>
          <w:rFonts w:ascii="Times New Roman" w:hAnsi="Times New Roman" w:cs="Times New Roman"/>
          <w:sz w:val="28"/>
          <w:szCs w:val="28"/>
        </w:rPr>
        <w:t xml:space="preserve">Капитальный ремонт </w:t>
      </w:r>
      <w:r w:rsidR="008B0B1F">
        <w:rPr>
          <w:rFonts w:ascii="Times New Roman" w:hAnsi="Times New Roman" w:cs="Times New Roman"/>
          <w:sz w:val="28"/>
          <w:szCs w:val="28"/>
        </w:rPr>
        <w:t>проводят</w:t>
      </w:r>
      <w:r w:rsidRPr="007665E3">
        <w:rPr>
          <w:rFonts w:ascii="Times New Roman" w:hAnsi="Times New Roman" w:cs="Times New Roman"/>
          <w:sz w:val="28"/>
          <w:szCs w:val="28"/>
        </w:rPr>
        <w:t xml:space="preserve"> зачисткой и дегазацией резервуара.</w:t>
      </w:r>
      <w:r w:rsidR="00C86720" w:rsidRPr="007665E3">
        <w:rPr>
          <w:rFonts w:ascii="Times New Roman" w:hAnsi="Times New Roman" w:cs="Times New Roman"/>
          <w:sz w:val="28"/>
          <w:szCs w:val="28"/>
        </w:rPr>
        <w:t xml:space="preserve"> </w:t>
      </w:r>
      <w:r w:rsidRPr="007665E3">
        <w:rPr>
          <w:rFonts w:ascii="Times New Roman" w:hAnsi="Times New Roman" w:cs="Times New Roman"/>
          <w:sz w:val="28"/>
          <w:szCs w:val="28"/>
        </w:rPr>
        <w:t>При этом выполняются работы; замена дефектных листов, корпуса, днища,</w:t>
      </w:r>
      <w:r w:rsidR="00C86720" w:rsidRPr="007665E3">
        <w:rPr>
          <w:rFonts w:ascii="Times New Roman" w:hAnsi="Times New Roman" w:cs="Times New Roman"/>
          <w:sz w:val="28"/>
          <w:szCs w:val="28"/>
        </w:rPr>
        <w:t xml:space="preserve"> </w:t>
      </w:r>
      <w:r w:rsidRPr="007665E3">
        <w:rPr>
          <w:rFonts w:ascii="Times New Roman" w:hAnsi="Times New Roman" w:cs="Times New Roman"/>
          <w:sz w:val="28"/>
          <w:szCs w:val="28"/>
        </w:rPr>
        <w:t xml:space="preserve">крыши, так же ремонт и замену всего оборудования. </w:t>
      </w:r>
    </w:p>
    <w:p w:rsidR="000A50DD" w:rsidRPr="007665E3" w:rsidRDefault="000A50DD" w:rsidP="0076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E3">
        <w:rPr>
          <w:rFonts w:ascii="Times New Roman" w:hAnsi="Times New Roman" w:cs="Times New Roman"/>
          <w:sz w:val="28"/>
          <w:szCs w:val="28"/>
        </w:rPr>
        <w:t>Резервуар состоит из плоского днища, поясов стенки</w:t>
      </w:r>
      <w:r w:rsidR="008B0B1F">
        <w:rPr>
          <w:rFonts w:ascii="Times New Roman" w:hAnsi="Times New Roman" w:cs="Times New Roman"/>
          <w:sz w:val="28"/>
          <w:szCs w:val="28"/>
        </w:rPr>
        <w:t>,</w:t>
      </w:r>
      <w:r w:rsidRPr="007665E3">
        <w:rPr>
          <w:rFonts w:ascii="Times New Roman" w:hAnsi="Times New Roman" w:cs="Times New Roman"/>
          <w:sz w:val="28"/>
          <w:szCs w:val="28"/>
        </w:rPr>
        <w:t xml:space="preserve"> стационарной крыши. </w:t>
      </w:r>
      <w:r w:rsidR="00EC6FDA">
        <w:rPr>
          <w:rFonts w:ascii="Times New Roman" w:hAnsi="Times New Roman" w:cs="Times New Roman"/>
          <w:sz w:val="28"/>
          <w:szCs w:val="28"/>
        </w:rPr>
        <w:t>Д</w:t>
      </w:r>
      <w:r w:rsidRPr="007665E3">
        <w:rPr>
          <w:rFonts w:ascii="Times New Roman" w:hAnsi="Times New Roman" w:cs="Times New Roman"/>
          <w:sz w:val="28"/>
          <w:szCs w:val="28"/>
        </w:rPr>
        <w:t xml:space="preserve">нище резервуаров состоит из </w:t>
      </w:r>
      <w:r w:rsidR="008B0B1F">
        <w:rPr>
          <w:rFonts w:ascii="Times New Roman" w:hAnsi="Times New Roman" w:cs="Times New Roman"/>
          <w:sz w:val="28"/>
          <w:szCs w:val="28"/>
        </w:rPr>
        <w:t xml:space="preserve">нескольких </w:t>
      </w:r>
      <w:r w:rsidRPr="007665E3">
        <w:rPr>
          <w:rFonts w:ascii="Times New Roman" w:hAnsi="Times New Roman" w:cs="Times New Roman"/>
          <w:sz w:val="28"/>
          <w:szCs w:val="28"/>
        </w:rPr>
        <w:t>монтажных элементов. Пояса стенки резервуара – это цилиндрический участок стенки, сост</w:t>
      </w:r>
      <w:r w:rsidR="008B0B1F">
        <w:rPr>
          <w:rFonts w:ascii="Times New Roman" w:hAnsi="Times New Roman" w:cs="Times New Roman"/>
          <w:sz w:val="28"/>
          <w:szCs w:val="28"/>
        </w:rPr>
        <w:t>оит</w:t>
      </w:r>
      <w:r w:rsidRPr="007665E3">
        <w:rPr>
          <w:rFonts w:ascii="Times New Roman" w:hAnsi="Times New Roman" w:cs="Times New Roman"/>
          <w:sz w:val="28"/>
          <w:szCs w:val="28"/>
        </w:rPr>
        <w:t xml:space="preserve"> из листов одной толщины, при этом высота пояса равна ширине листа. Для обеспечения прочности и устойчивости резервуаров </w:t>
      </w:r>
      <w:r w:rsidR="00E70EC2">
        <w:rPr>
          <w:rFonts w:ascii="Times New Roman" w:hAnsi="Times New Roman" w:cs="Times New Roman"/>
          <w:sz w:val="28"/>
          <w:szCs w:val="28"/>
        </w:rPr>
        <w:t>во время</w:t>
      </w:r>
      <w:r w:rsidRPr="007665E3">
        <w:rPr>
          <w:rFonts w:ascii="Times New Roman" w:hAnsi="Times New Roman" w:cs="Times New Roman"/>
          <w:sz w:val="28"/>
          <w:szCs w:val="28"/>
        </w:rPr>
        <w:t xml:space="preserve"> эксплуатации, на стенках устанавливают</w:t>
      </w:r>
      <w:r w:rsidR="00E70EC2">
        <w:rPr>
          <w:rFonts w:ascii="Times New Roman" w:hAnsi="Times New Roman" w:cs="Times New Roman"/>
          <w:sz w:val="28"/>
          <w:szCs w:val="28"/>
        </w:rPr>
        <w:t xml:space="preserve"> </w:t>
      </w:r>
      <w:r w:rsidRPr="007665E3">
        <w:rPr>
          <w:rFonts w:ascii="Times New Roman" w:hAnsi="Times New Roman" w:cs="Times New Roman"/>
          <w:sz w:val="28"/>
          <w:szCs w:val="28"/>
        </w:rPr>
        <w:t>кольца жесткости.</w:t>
      </w:r>
    </w:p>
    <w:p w:rsidR="000A50DD" w:rsidRPr="007665E3" w:rsidRDefault="000A50DD" w:rsidP="0076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E3">
        <w:rPr>
          <w:rFonts w:ascii="Times New Roman" w:hAnsi="Times New Roman" w:cs="Times New Roman"/>
          <w:sz w:val="28"/>
          <w:szCs w:val="28"/>
        </w:rPr>
        <w:t>Для сварных конструкций применяют конструкционные низкоуглеродистые, легированные стали</w:t>
      </w:r>
      <w:r w:rsidR="007665E3" w:rsidRPr="007665E3">
        <w:rPr>
          <w:rFonts w:ascii="Times New Roman" w:hAnsi="Times New Roman" w:cs="Times New Roman"/>
          <w:sz w:val="28"/>
          <w:szCs w:val="28"/>
        </w:rPr>
        <w:t xml:space="preserve">. </w:t>
      </w:r>
      <w:r w:rsidR="00E70EC2">
        <w:rPr>
          <w:rFonts w:ascii="Times New Roman" w:hAnsi="Times New Roman" w:cs="Times New Roman"/>
          <w:sz w:val="28"/>
          <w:szCs w:val="28"/>
        </w:rPr>
        <w:t>Присутствия</w:t>
      </w:r>
      <w:r w:rsidR="007665E3" w:rsidRPr="007665E3">
        <w:rPr>
          <w:rFonts w:ascii="Times New Roman" w:hAnsi="Times New Roman" w:cs="Times New Roman"/>
          <w:sz w:val="28"/>
          <w:szCs w:val="28"/>
        </w:rPr>
        <w:t xml:space="preserve"> марганца в сталях повышает ударную вязкость и хладноломкость. </w:t>
      </w:r>
      <w:r w:rsidR="0051519A">
        <w:rPr>
          <w:rFonts w:ascii="Times New Roman" w:hAnsi="Times New Roman" w:cs="Times New Roman"/>
          <w:sz w:val="28"/>
          <w:szCs w:val="28"/>
        </w:rPr>
        <w:t>Это п</w:t>
      </w:r>
      <w:r w:rsidR="007665E3" w:rsidRPr="007665E3">
        <w:rPr>
          <w:rFonts w:ascii="Times New Roman" w:hAnsi="Times New Roman" w:cs="Times New Roman"/>
          <w:sz w:val="28"/>
          <w:szCs w:val="28"/>
        </w:rPr>
        <w:t xml:space="preserve">озволяет получить сварные соединения более высокой прочности </w:t>
      </w:r>
    </w:p>
    <w:p w:rsidR="00E70EC2" w:rsidRPr="00C31D3E" w:rsidRDefault="000A50DD" w:rsidP="00C31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E3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303A65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Pr="007665E3">
        <w:rPr>
          <w:rFonts w:ascii="Times New Roman" w:hAnsi="Times New Roman" w:cs="Times New Roman"/>
          <w:sz w:val="28"/>
          <w:szCs w:val="28"/>
        </w:rPr>
        <w:t xml:space="preserve">была </w:t>
      </w:r>
      <w:r w:rsidR="00E70EC2">
        <w:rPr>
          <w:rFonts w:ascii="Times New Roman" w:hAnsi="Times New Roman" w:cs="Times New Roman"/>
          <w:sz w:val="28"/>
          <w:szCs w:val="28"/>
        </w:rPr>
        <w:t xml:space="preserve">изучена </w:t>
      </w:r>
      <w:r w:rsidRPr="007665E3">
        <w:rPr>
          <w:rFonts w:ascii="Times New Roman" w:hAnsi="Times New Roman" w:cs="Times New Roman"/>
          <w:sz w:val="28"/>
          <w:szCs w:val="28"/>
        </w:rPr>
        <w:t xml:space="preserve">технология ремонта резервуара. Разработана </w:t>
      </w:r>
      <w:r w:rsidR="00E70EC2">
        <w:rPr>
          <w:rFonts w:ascii="Times New Roman" w:hAnsi="Times New Roman" w:cs="Times New Roman"/>
          <w:sz w:val="28"/>
          <w:szCs w:val="28"/>
        </w:rPr>
        <w:t>методичность</w:t>
      </w:r>
      <w:r w:rsidRPr="007665E3">
        <w:rPr>
          <w:rFonts w:ascii="Times New Roman" w:hAnsi="Times New Roman" w:cs="Times New Roman"/>
          <w:sz w:val="28"/>
          <w:szCs w:val="28"/>
        </w:rPr>
        <w:t xml:space="preserve"> операций демонтажа и монтажа таким образом, что для проведения работ не требуется дополнительных сооружений для проведения ремонта</w:t>
      </w:r>
      <w:r w:rsidR="00303A65">
        <w:rPr>
          <w:rFonts w:ascii="Times New Roman" w:hAnsi="Times New Roman" w:cs="Times New Roman"/>
          <w:sz w:val="28"/>
          <w:szCs w:val="28"/>
        </w:rPr>
        <w:t>.</w:t>
      </w:r>
      <w:r w:rsidR="00E10DBB" w:rsidRPr="00E10DBB">
        <w:t xml:space="preserve"> </w:t>
      </w:r>
      <w:r w:rsidR="00E10DBB" w:rsidRPr="00E10DBB">
        <w:rPr>
          <w:rFonts w:ascii="Times New Roman" w:hAnsi="Times New Roman" w:cs="Times New Roman"/>
          <w:sz w:val="28"/>
          <w:szCs w:val="28"/>
        </w:rPr>
        <w:t>Были подобраны сварочные материалы</w:t>
      </w:r>
      <w:r w:rsidR="00E10DBB">
        <w:rPr>
          <w:rFonts w:ascii="Times New Roman" w:hAnsi="Times New Roman" w:cs="Times New Roman"/>
          <w:sz w:val="28"/>
          <w:szCs w:val="28"/>
        </w:rPr>
        <w:t>.</w:t>
      </w:r>
    </w:p>
    <w:p w:rsidR="00E70EC2" w:rsidRDefault="00E70EC2" w:rsidP="007665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519A" w:rsidRDefault="0051519A" w:rsidP="00C31D3E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19A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E22316" w:rsidRPr="00E22316" w:rsidRDefault="00E22316" w:rsidP="00C31D3E">
      <w:pPr>
        <w:pStyle w:val="a3"/>
        <w:numPr>
          <w:ilvl w:val="0"/>
          <w:numId w:val="1"/>
        </w:numPr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22316">
        <w:rPr>
          <w:rFonts w:ascii="Times New Roman" w:hAnsi="Times New Roman" w:cs="Times New Roman"/>
          <w:sz w:val="28"/>
          <w:szCs w:val="28"/>
        </w:rPr>
        <w:t>Афанасьев В.А. Сооружение резервуаров для хранения нефти и нефтепродуктов. М.: НЕДРА, 1981. 192 с.</w:t>
      </w:r>
    </w:p>
    <w:p w:rsidR="00E22316" w:rsidRPr="00E22316" w:rsidRDefault="00E22316" w:rsidP="00C31D3E">
      <w:pPr>
        <w:pStyle w:val="a3"/>
        <w:numPr>
          <w:ilvl w:val="0"/>
          <w:numId w:val="1"/>
        </w:numPr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22316">
        <w:rPr>
          <w:rFonts w:ascii="Times New Roman" w:hAnsi="Times New Roman" w:cs="Times New Roman"/>
          <w:sz w:val="28"/>
          <w:szCs w:val="28"/>
        </w:rPr>
        <w:lastRenderedPageBreak/>
        <w:t xml:space="preserve">Правила технической эксплуатации резервуаров и инструкции по их ремонту. Государственный - комитет СССР по обеспечению </w:t>
      </w:r>
      <w:proofErr w:type="spellStart"/>
      <w:r w:rsidRPr="00E22316">
        <w:rPr>
          <w:rFonts w:ascii="Times New Roman" w:hAnsi="Times New Roman" w:cs="Times New Roman"/>
          <w:sz w:val="28"/>
          <w:szCs w:val="28"/>
        </w:rPr>
        <w:t>нефтепродуктами.М</w:t>
      </w:r>
      <w:proofErr w:type="spellEnd"/>
      <w:r w:rsidRPr="00E22316">
        <w:rPr>
          <w:rFonts w:ascii="Times New Roman" w:hAnsi="Times New Roman" w:cs="Times New Roman"/>
          <w:sz w:val="28"/>
          <w:szCs w:val="28"/>
        </w:rPr>
        <w:t>.: «НЕДРА», 1988. - 269 с.</w:t>
      </w:r>
    </w:p>
    <w:p w:rsidR="00E22316" w:rsidRPr="00E22316" w:rsidRDefault="00E22316" w:rsidP="00C31D3E">
      <w:pPr>
        <w:pStyle w:val="a3"/>
        <w:numPr>
          <w:ilvl w:val="0"/>
          <w:numId w:val="1"/>
        </w:numPr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22316">
        <w:rPr>
          <w:rFonts w:ascii="Times New Roman" w:hAnsi="Times New Roman" w:cs="Times New Roman"/>
          <w:sz w:val="28"/>
          <w:szCs w:val="28"/>
        </w:rPr>
        <w:t xml:space="preserve">Проектирование и эксплуатация нефтебаз и газохранилищ. С.Г. </w:t>
      </w:r>
      <w:proofErr w:type="spellStart"/>
      <w:r w:rsidRPr="00E22316">
        <w:rPr>
          <w:rFonts w:ascii="Times New Roman" w:hAnsi="Times New Roman" w:cs="Times New Roman"/>
          <w:sz w:val="28"/>
          <w:szCs w:val="28"/>
        </w:rPr>
        <w:t>Едигаров</w:t>
      </w:r>
      <w:proofErr w:type="spellEnd"/>
      <w:r w:rsidRPr="00E22316">
        <w:rPr>
          <w:rFonts w:ascii="Times New Roman" w:hAnsi="Times New Roman" w:cs="Times New Roman"/>
          <w:sz w:val="28"/>
          <w:szCs w:val="28"/>
        </w:rPr>
        <w:t>. М.: «НЕДРА», 1973.-180 с</w:t>
      </w:r>
      <w:r w:rsidRPr="00E22316">
        <w:rPr>
          <w:rFonts w:ascii="Times New Roman" w:hAnsi="Times New Roman" w:cs="Times New Roman"/>
          <w:sz w:val="28"/>
          <w:szCs w:val="28"/>
        </w:rPr>
        <w:cr/>
      </w:r>
    </w:p>
    <w:sectPr w:rsidR="00E22316" w:rsidRPr="00E22316" w:rsidSect="00C31D3E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13B" w:rsidRDefault="00C3113B" w:rsidP="00C31D3E">
      <w:pPr>
        <w:spacing w:after="0" w:line="240" w:lineRule="auto"/>
      </w:pPr>
      <w:r>
        <w:separator/>
      </w:r>
    </w:p>
  </w:endnote>
  <w:endnote w:type="continuationSeparator" w:id="0">
    <w:p w:rsidR="00C3113B" w:rsidRDefault="00C3113B" w:rsidP="00C31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13B" w:rsidRDefault="00C3113B" w:rsidP="00C31D3E">
      <w:pPr>
        <w:spacing w:after="0" w:line="240" w:lineRule="auto"/>
      </w:pPr>
      <w:r>
        <w:separator/>
      </w:r>
    </w:p>
  </w:footnote>
  <w:footnote w:type="continuationSeparator" w:id="0">
    <w:p w:rsidR="00C3113B" w:rsidRDefault="00C3113B" w:rsidP="00C31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0990"/>
      <w:docPartObj>
        <w:docPartGallery w:val="Page Numbers (Top of Page)"/>
        <w:docPartUnique/>
      </w:docPartObj>
    </w:sdtPr>
    <w:sdtEndPr/>
    <w:sdtContent>
      <w:p w:rsidR="00C31D3E" w:rsidRDefault="00C3113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7C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1D3E" w:rsidRDefault="00C31D3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06E58"/>
    <w:multiLevelType w:val="hybridMultilevel"/>
    <w:tmpl w:val="4B0EECD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7BA"/>
    <w:rsid w:val="000172BB"/>
    <w:rsid w:val="00030288"/>
    <w:rsid w:val="0007439A"/>
    <w:rsid w:val="000A50DD"/>
    <w:rsid w:val="00113A8F"/>
    <w:rsid w:val="00157083"/>
    <w:rsid w:val="0019219F"/>
    <w:rsid w:val="0029496A"/>
    <w:rsid w:val="002D4B17"/>
    <w:rsid w:val="00303A65"/>
    <w:rsid w:val="003737DA"/>
    <w:rsid w:val="003F2D52"/>
    <w:rsid w:val="00477C4D"/>
    <w:rsid w:val="0051519A"/>
    <w:rsid w:val="0072271A"/>
    <w:rsid w:val="007665E3"/>
    <w:rsid w:val="008B0B1F"/>
    <w:rsid w:val="00917C45"/>
    <w:rsid w:val="009420CE"/>
    <w:rsid w:val="009B168A"/>
    <w:rsid w:val="00A926DA"/>
    <w:rsid w:val="00AB2C8A"/>
    <w:rsid w:val="00B51DCA"/>
    <w:rsid w:val="00C3113B"/>
    <w:rsid w:val="00C31D3E"/>
    <w:rsid w:val="00C86720"/>
    <w:rsid w:val="00D42E13"/>
    <w:rsid w:val="00E10DBB"/>
    <w:rsid w:val="00E22316"/>
    <w:rsid w:val="00E70EC2"/>
    <w:rsid w:val="00EC6FDA"/>
    <w:rsid w:val="00FB203C"/>
    <w:rsid w:val="00FD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3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1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1D3E"/>
  </w:style>
  <w:style w:type="paragraph" w:styleId="a6">
    <w:name w:val="footer"/>
    <w:basedOn w:val="a"/>
    <w:link w:val="a7"/>
    <w:uiPriority w:val="99"/>
    <w:unhideWhenUsed/>
    <w:rsid w:val="00C31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1D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8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Булозёрова</dc:creator>
  <cp:keywords/>
  <dc:description/>
  <cp:lastModifiedBy>Ольга Абузярова</cp:lastModifiedBy>
  <cp:revision>5</cp:revision>
  <cp:lastPrinted>2022-02-10T18:18:00Z</cp:lastPrinted>
  <dcterms:created xsi:type="dcterms:W3CDTF">2022-02-10T17:31:00Z</dcterms:created>
  <dcterms:modified xsi:type="dcterms:W3CDTF">2023-12-27T16:42:00Z</dcterms:modified>
</cp:coreProperties>
</file>