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2" w:rsidRPr="00134792" w:rsidRDefault="00134792" w:rsidP="001347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МАДОУ «Непоседа» г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4792">
        <w:rPr>
          <w:rFonts w:ascii="Times New Roman" w:hAnsi="Times New Roman" w:cs="Times New Roman"/>
          <w:sz w:val="28"/>
          <w:szCs w:val="28"/>
        </w:rPr>
        <w:t>уровикино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36"/>
          <w:szCs w:val="36"/>
        </w:rPr>
      </w:pPr>
    </w:p>
    <w:p w:rsidR="00134792" w:rsidRPr="00134792" w:rsidRDefault="00134792" w:rsidP="0013479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792">
        <w:rPr>
          <w:rFonts w:ascii="Times New Roman" w:hAnsi="Times New Roman" w:cs="Times New Roman"/>
          <w:sz w:val="36"/>
          <w:szCs w:val="36"/>
        </w:rPr>
        <w:t>План по самообразованию педагога</w:t>
      </w:r>
    </w:p>
    <w:p w:rsidR="00134792" w:rsidRPr="00134792" w:rsidRDefault="00134792" w:rsidP="0013479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792">
        <w:rPr>
          <w:rFonts w:ascii="Times New Roman" w:hAnsi="Times New Roman" w:cs="Times New Roman"/>
          <w:sz w:val="36"/>
          <w:szCs w:val="36"/>
        </w:rPr>
        <w:t>Тема: «Развитие речи у детей младшего дошкольного</w:t>
      </w:r>
    </w:p>
    <w:p w:rsidR="00134792" w:rsidRPr="00134792" w:rsidRDefault="00134792" w:rsidP="00134792">
      <w:pPr>
        <w:jc w:val="center"/>
        <w:rPr>
          <w:rFonts w:ascii="Times New Roman" w:hAnsi="Times New Roman" w:cs="Times New Roman"/>
          <w:sz w:val="36"/>
          <w:szCs w:val="36"/>
        </w:rPr>
      </w:pPr>
      <w:r w:rsidRPr="00134792">
        <w:rPr>
          <w:rFonts w:ascii="Times New Roman" w:hAnsi="Times New Roman" w:cs="Times New Roman"/>
          <w:sz w:val="36"/>
          <w:szCs w:val="36"/>
        </w:rPr>
        <w:t>возраста средствами дидактического материала»</w:t>
      </w:r>
    </w:p>
    <w:p w:rsidR="00134792" w:rsidRPr="00134792" w:rsidRDefault="00134792" w:rsidP="00134792">
      <w:pPr>
        <w:jc w:val="center"/>
        <w:rPr>
          <w:sz w:val="36"/>
          <w:szCs w:val="36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Default="00134792" w:rsidP="00134792">
      <w:pPr>
        <w:jc w:val="center"/>
        <w:rPr>
          <w:sz w:val="40"/>
          <w:szCs w:val="40"/>
        </w:rPr>
      </w:pPr>
    </w:p>
    <w:p w:rsidR="00134792" w:rsidRPr="00134792" w:rsidRDefault="00134792" w:rsidP="00134792">
      <w:pPr>
        <w:rPr>
          <w:sz w:val="40"/>
          <w:szCs w:val="40"/>
        </w:rPr>
      </w:pPr>
    </w:p>
    <w:p w:rsidR="00134792" w:rsidRPr="00134792" w:rsidRDefault="00134792" w:rsidP="00134792">
      <w:pPr>
        <w:jc w:val="right"/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Выполнила: воспитатель</w:t>
      </w:r>
    </w:p>
    <w:p w:rsidR="00134792" w:rsidRPr="00134792" w:rsidRDefault="00134792" w:rsidP="00134792">
      <w:pPr>
        <w:jc w:val="right"/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Якушкина Марина Андреевна</w:t>
      </w:r>
    </w:p>
    <w:p w:rsidR="00134792" w:rsidRDefault="00134792" w:rsidP="00134792"/>
    <w:p w:rsidR="00134792" w:rsidRDefault="00134792" w:rsidP="00134792"/>
    <w:p w:rsidR="00134792" w:rsidRDefault="00134792" w:rsidP="00134792"/>
    <w:p w:rsidR="00134792" w:rsidRDefault="00134792" w:rsidP="00134792"/>
    <w:p w:rsidR="00134792" w:rsidRDefault="00134792" w:rsidP="00134792"/>
    <w:p w:rsidR="00134792" w:rsidRDefault="00134792" w:rsidP="00134792"/>
    <w:p w:rsidR="00134792" w:rsidRPr="00134792" w:rsidRDefault="00134792" w:rsidP="00134792">
      <w:pPr>
        <w:jc w:val="center"/>
        <w:rPr>
          <w:rFonts w:ascii="Times New Roman" w:hAnsi="Times New Roman" w:cs="Times New Roman"/>
        </w:rPr>
      </w:pPr>
      <w:r w:rsidRPr="00134792">
        <w:rPr>
          <w:rFonts w:ascii="Times New Roman" w:hAnsi="Times New Roman" w:cs="Times New Roman"/>
        </w:rPr>
        <w:t>г</w:t>
      </w:r>
      <w:proofErr w:type="gramStart"/>
      <w:r w:rsidRPr="00134792">
        <w:rPr>
          <w:rFonts w:ascii="Times New Roman" w:hAnsi="Times New Roman" w:cs="Times New Roman"/>
        </w:rPr>
        <w:t>.С</w:t>
      </w:r>
      <w:proofErr w:type="gramEnd"/>
      <w:r w:rsidRPr="00134792">
        <w:rPr>
          <w:rFonts w:ascii="Times New Roman" w:hAnsi="Times New Roman" w:cs="Times New Roman"/>
        </w:rPr>
        <w:t>уровикино 2023г</w:t>
      </w:r>
    </w:p>
    <w:p w:rsidR="00134792" w:rsidRDefault="00134792" w:rsidP="00134792">
      <w:pPr>
        <w:jc w:val="center"/>
      </w:pPr>
    </w:p>
    <w:p w:rsidR="00134792" w:rsidRDefault="00134792" w:rsidP="00134792">
      <w:pPr>
        <w:jc w:val="center"/>
      </w:pPr>
    </w:p>
    <w:p w:rsidR="00134792" w:rsidRDefault="00134792" w:rsidP="00134792">
      <w:pPr>
        <w:jc w:val="center"/>
      </w:pPr>
    </w:p>
    <w:p w:rsidR="00134792" w:rsidRDefault="00134792" w:rsidP="00134792"/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b/>
          <w:sz w:val="28"/>
          <w:szCs w:val="28"/>
        </w:rPr>
        <w:t>Цель:</w:t>
      </w:r>
      <w:r w:rsidRPr="00134792">
        <w:rPr>
          <w:rFonts w:ascii="Times New Roman" w:hAnsi="Times New Roman" w:cs="Times New Roman"/>
          <w:sz w:val="28"/>
          <w:szCs w:val="28"/>
        </w:rPr>
        <w:t xml:space="preserve"> повышение своего теоретического уровня знаний, профессионального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мастерства и компетентности по теме самообразования. Изучить способы,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методы и приёмы активизации речи детей младшего дошкольного возраста,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в работе по речевому развитию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детей. </w:t>
      </w:r>
    </w:p>
    <w:p w:rsidR="00134792" w:rsidRPr="00134792" w:rsidRDefault="00134792" w:rsidP="00134792">
      <w:pPr>
        <w:rPr>
          <w:rFonts w:ascii="Times New Roman" w:hAnsi="Times New Roman" w:cs="Times New Roman"/>
          <w:b/>
          <w:sz w:val="28"/>
          <w:szCs w:val="28"/>
        </w:rPr>
      </w:pPr>
      <w:r w:rsidRPr="001347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92">
        <w:rPr>
          <w:rFonts w:ascii="Times New Roman" w:hAnsi="Times New Roman" w:cs="Times New Roman"/>
          <w:sz w:val="28"/>
          <w:szCs w:val="28"/>
        </w:rPr>
        <w:t xml:space="preserve"> способствовать активизации словаря детей младшего возраста,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развивать представление об окружающем мире посредством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дидактических игр: целенаправленно обогащать словарь за счет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расширения пассивного словаря перевода слов в активную речь;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расширять словарный запас, обозначающий целое и отдельные части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 xml:space="preserve">предметов и объектов - у </w:t>
      </w:r>
      <w:proofErr w:type="spellStart"/>
      <w:proofErr w:type="gramStart"/>
      <w:r w:rsidRPr="00134792">
        <w:rPr>
          <w:rFonts w:ascii="Times New Roman" w:hAnsi="Times New Roman" w:cs="Times New Roman"/>
          <w:sz w:val="28"/>
          <w:szCs w:val="28"/>
        </w:rPr>
        <w:t>мышки-голова</w:t>
      </w:r>
      <w:proofErr w:type="spellEnd"/>
      <w:proofErr w:type="gramEnd"/>
      <w:r w:rsidRPr="00134792">
        <w:rPr>
          <w:rFonts w:ascii="Times New Roman" w:hAnsi="Times New Roman" w:cs="Times New Roman"/>
          <w:sz w:val="28"/>
          <w:szCs w:val="28"/>
        </w:rPr>
        <w:t>, ушки, носик и т.д.; учить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слова, обозначающие пространств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4792">
        <w:rPr>
          <w:rFonts w:ascii="Times New Roman" w:hAnsi="Times New Roman" w:cs="Times New Roman"/>
          <w:sz w:val="28"/>
          <w:szCs w:val="28"/>
        </w:rPr>
        <w:t xml:space="preserve"> вперед, назад; поощрять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использование в речи уменьшительно-ласкательных слов - машинка,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уточка, собачка; развивать произносительную сторону речи;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обеспечивать коммуникативное развитие, совершенствуя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диалогическую речь как средств общения;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92">
        <w:rPr>
          <w:rFonts w:ascii="Times New Roman" w:hAnsi="Times New Roman" w:cs="Times New Roman"/>
          <w:sz w:val="28"/>
          <w:szCs w:val="28"/>
        </w:rPr>
        <w:t>побуждать детей к общению друг с другом и комментированию своих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действий;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92">
        <w:rPr>
          <w:rFonts w:ascii="Times New Roman" w:hAnsi="Times New Roman" w:cs="Times New Roman"/>
          <w:sz w:val="28"/>
          <w:szCs w:val="28"/>
        </w:rPr>
        <w:t xml:space="preserve">способствовать закреплению навыков пользования 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инициативной</w:t>
      </w:r>
      <w:proofErr w:type="gramEnd"/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речью;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92">
        <w:rPr>
          <w:rFonts w:ascii="Times New Roman" w:hAnsi="Times New Roman" w:cs="Times New Roman"/>
          <w:sz w:val="28"/>
          <w:szCs w:val="28"/>
        </w:rPr>
        <w:t>совершенствовать разговорную речь; обогащать словарь;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92">
        <w:rPr>
          <w:rFonts w:ascii="Times New Roman" w:hAnsi="Times New Roman" w:cs="Times New Roman"/>
          <w:sz w:val="28"/>
          <w:szCs w:val="28"/>
        </w:rPr>
        <w:t>формировать грамматический строй речи;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4792">
        <w:rPr>
          <w:rFonts w:ascii="Times New Roman" w:hAnsi="Times New Roman" w:cs="Times New Roman"/>
          <w:sz w:val="28"/>
          <w:szCs w:val="28"/>
        </w:rPr>
        <w:t>изучить научную, методическую, справочную литературу,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периодические издания по вопросам развития речи у детей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дошкольного возраста;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92">
        <w:rPr>
          <w:rFonts w:ascii="Times New Roman" w:hAnsi="Times New Roman" w:cs="Times New Roman"/>
          <w:sz w:val="28"/>
          <w:szCs w:val="28"/>
        </w:rPr>
        <w:t xml:space="preserve"> выбрать наиболее эффективные методы и приемы, дидактические игры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для развития речи у детей дошкольного возраста;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92">
        <w:rPr>
          <w:rFonts w:ascii="Times New Roman" w:hAnsi="Times New Roman" w:cs="Times New Roman"/>
          <w:sz w:val="28"/>
          <w:szCs w:val="28"/>
        </w:rPr>
        <w:t xml:space="preserve"> определить способы приобщения родителей к работе над развитием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речи;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92">
        <w:rPr>
          <w:rFonts w:ascii="Times New Roman" w:hAnsi="Times New Roman" w:cs="Times New Roman"/>
          <w:sz w:val="28"/>
          <w:szCs w:val="28"/>
        </w:rPr>
        <w:t xml:space="preserve"> привлекать родителей воспитанников к активному взаимодействию 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обогащению развивающей предметно-пространственной среды группы.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4792">
        <w:rPr>
          <w:rFonts w:ascii="Times New Roman" w:hAnsi="Times New Roman" w:cs="Times New Roman"/>
          <w:sz w:val="28"/>
          <w:szCs w:val="28"/>
        </w:rPr>
        <w:t xml:space="preserve"> представить коллегам наработанный опыт реализации темы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самообразования.</w:t>
      </w:r>
    </w:p>
    <w:p w:rsidR="00134792" w:rsidRPr="00134792" w:rsidRDefault="00134792" w:rsidP="00134792">
      <w:pPr>
        <w:rPr>
          <w:rFonts w:ascii="Times New Roman" w:hAnsi="Times New Roman" w:cs="Times New Roman"/>
          <w:b/>
          <w:sz w:val="28"/>
          <w:szCs w:val="28"/>
        </w:rPr>
      </w:pPr>
      <w:r w:rsidRPr="00134792">
        <w:rPr>
          <w:rFonts w:ascii="Times New Roman" w:hAnsi="Times New Roman" w:cs="Times New Roman"/>
          <w:b/>
          <w:sz w:val="28"/>
          <w:szCs w:val="28"/>
        </w:rPr>
        <w:t>Этап работы над темой самообразования: 1 год</w:t>
      </w: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9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7A0FAE" w:rsidRDefault="00134792" w:rsidP="00134792">
      <w:pPr>
        <w:rPr>
          <w:rFonts w:ascii="Times New Roman" w:hAnsi="Times New Roman" w:cs="Times New Roman"/>
          <w:i/>
          <w:sz w:val="28"/>
          <w:szCs w:val="28"/>
        </w:rPr>
      </w:pPr>
      <w:r w:rsidRPr="007A0FAE">
        <w:rPr>
          <w:rFonts w:ascii="Times New Roman" w:hAnsi="Times New Roman" w:cs="Times New Roman"/>
          <w:i/>
          <w:sz w:val="28"/>
          <w:szCs w:val="28"/>
        </w:rPr>
        <w:t>Ребенок, по выражению К.Д. Ушинского, «мыслит формами, красками,</w:t>
      </w:r>
    </w:p>
    <w:p w:rsidR="00134792" w:rsidRPr="007A0FAE" w:rsidRDefault="00134792" w:rsidP="00134792">
      <w:pPr>
        <w:rPr>
          <w:rFonts w:ascii="Times New Roman" w:hAnsi="Times New Roman" w:cs="Times New Roman"/>
          <w:i/>
          <w:sz w:val="28"/>
          <w:szCs w:val="28"/>
        </w:rPr>
      </w:pPr>
      <w:r w:rsidRPr="007A0FAE">
        <w:rPr>
          <w:rFonts w:ascii="Times New Roman" w:hAnsi="Times New Roman" w:cs="Times New Roman"/>
          <w:i/>
          <w:sz w:val="28"/>
          <w:szCs w:val="28"/>
        </w:rPr>
        <w:t>звуками, ощущениями вообще».</w:t>
      </w:r>
    </w:p>
    <w:p w:rsidR="00134792" w:rsidRPr="007A0FAE" w:rsidRDefault="00134792" w:rsidP="00134792">
      <w:pPr>
        <w:rPr>
          <w:rFonts w:ascii="Times New Roman" w:hAnsi="Times New Roman" w:cs="Times New Roman"/>
          <w:i/>
          <w:sz w:val="28"/>
          <w:szCs w:val="28"/>
        </w:rPr>
      </w:pPr>
      <w:r w:rsidRPr="007A0FAE">
        <w:rPr>
          <w:rFonts w:ascii="Times New Roman" w:hAnsi="Times New Roman" w:cs="Times New Roman"/>
          <w:i/>
          <w:sz w:val="28"/>
          <w:szCs w:val="28"/>
        </w:rPr>
        <w:t>Важно обогащать эти ощущения и восприятия</w:t>
      </w:r>
      <w:proofErr w:type="gramStart"/>
      <w:r w:rsidRPr="007A0FAE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7A0FAE" w:rsidRPr="00134792" w:rsidRDefault="007A0FAE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 xml:space="preserve">Речь - тонкий психологический процесс, который формируется 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первые годы жизни.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В настоящее время многими исследователями доказано, что в рамках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активизации словаря детей особое значение имеет именно младший возраст,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поскольку уже на первых годах жизни у ребенка формируются предпосылки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 xml:space="preserve">к развитию речи, что в дальнейшем сказывается на формировании </w:t>
      </w:r>
      <w:proofErr w:type="gramStart"/>
      <w:r w:rsidRPr="00134792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словаря.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Огромное внимание уделяется именно процессу активизации словаря</w:t>
      </w:r>
    </w:p>
    <w:p w:rsidR="00134792" w:rsidRP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134792">
        <w:rPr>
          <w:rFonts w:ascii="Times New Roman" w:hAnsi="Times New Roman" w:cs="Times New Roman"/>
          <w:sz w:val="28"/>
          <w:szCs w:val="28"/>
        </w:rPr>
        <w:t>детей младшего возраста, что обусловлено возрастными и психологическими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особенностями детей, а также меняющейся системой образования, в рамках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которой акцентируется внимание на применении инновационных методов 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приемов, способствующих активизации словаря детей.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Одним из таких методов выступают игровые ситуации. Именно игра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выступает самым распространенным методом активизации речи, что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обусловлено его ее специфичностью, выражающейся в том, что в процессе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 xml:space="preserve">игровой деятельности активизация речи происходит непринужденно,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особого целенаправленного воздействия, но при этом в полной мере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достигаются поставленные цели.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 xml:space="preserve">Дидактическая игра представляет собой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многоплановое</w:t>
      </w:r>
      <w:proofErr w:type="gramEnd"/>
      <w:r w:rsidRPr="007A0FAE">
        <w:rPr>
          <w:rFonts w:ascii="Times New Roman" w:hAnsi="Times New Roman" w:cs="Times New Roman"/>
          <w:sz w:val="28"/>
          <w:szCs w:val="28"/>
        </w:rPr>
        <w:t>, сложное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педагогическое явление: она является и игровым методом обучения детей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дошкольного возраста, и формой обучения, и самостоятельной игровой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деятельностью, и средством всестороннего воспитания личности ребенка.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Воспитатель должен создавать условия для развития речи ребенка.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А так как в дошкольном детстве ведущей деятельностью является игра,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то одним из условий успешной работы по развитию речи будет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использование дидактических игр.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Дидактические игры используются для решения всех задач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речевого развития. Они закрепляют и уточняют словарь, изменения 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образование слов, упражняют в составлении связных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высказываний, развивают объяснительную речь.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 xml:space="preserve">Словарные дидактические игры помогают развитию как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видовых</w:t>
      </w:r>
      <w:proofErr w:type="gramEnd"/>
      <w:r w:rsidRPr="007A0FAE">
        <w:rPr>
          <w:rFonts w:ascii="Times New Roman" w:hAnsi="Times New Roman" w:cs="Times New Roman"/>
          <w:sz w:val="28"/>
          <w:szCs w:val="28"/>
        </w:rPr>
        <w:t>, так 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родовых понятий, освоению слов в их обобщённых значениях. В этих играх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ребенок попадает в ситуации, когда он вынужден использовать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приобретенные речевые знания и словарь в новых условиях. Они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проявляются в словах и действиях играющих. 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Дидактические игры – эффективное средство закрепления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грамматических навыков, так как благодаря диалектичности,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эмоциональности проведения и заинтересованности детей они дают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возможность много раз упражнять ребенка в повторении нужных словоформ.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lastRenderedPageBreak/>
        <w:t>Особенности словаря ребенка также меняются на каждом этапе его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 xml:space="preserve">развития, но наибольшая интенсивность изменения приходится именно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младший возраст, который позиционируется как начальный этапа освоения</w:t>
      </w: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речи.</w:t>
      </w:r>
    </w:p>
    <w:p w:rsidR="007A0FAE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7A0FAE" w:rsidRDefault="00134792" w:rsidP="00134792">
      <w:pPr>
        <w:rPr>
          <w:rFonts w:ascii="Times New Roman" w:hAnsi="Times New Roman" w:cs="Times New Roman"/>
          <w:b/>
          <w:sz w:val="28"/>
          <w:szCs w:val="28"/>
        </w:rPr>
      </w:pPr>
      <w:r w:rsidRPr="007A0FAE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совместная деятельность воспитателя с детьми: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индивидуальная работа с детьми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свободная самостоятельная деятельность детей.</w:t>
      </w:r>
    </w:p>
    <w:p w:rsidR="00134792" w:rsidRPr="007A0FAE" w:rsidRDefault="00134792" w:rsidP="00134792">
      <w:pPr>
        <w:rPr>
          <w:rFonts w:ascii="Times New Roman" w:hAnsi="Times New Roman" w:cs="Times New Roman"/>
          <w:b/>
          <w:sz w:val="28"/>
          <w:szCs w:val="28"/>
        </w:rPr>
      </w:pPr>
      <w:r w:rsidRPr="007A0FAE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анкетирование родителей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консультации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беседы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родительские собрания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оформление наглядной информаци</w:t>
      </w:r>
      <w:proofErr w:type="gramStart"/>
      <w:r w:rsidR="00134792" w:rsidRPr="007A0FA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34792" w:rsidRPr="007A0FAE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134792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привлечение к обогащению </w:t>
      </w:r>
      <w:proofErr w:type="gramStart"/>
      <w:r w:rsidR="00134792" w:rsidRPr="007A0FAE"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предметно-развивающей</w:t>
      </w: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среды группы.</w:t>
      </w:r>
    </w:p>
    <w:p w:rsidR="007A0FAE" w:rsidRPr="007A0FAE" w:rsidRDefault="007A0FAE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  <w:r w:rsidRPr="007A0FAE">
        <w:rPr>
          <w:rFonts w:ascii="Times New Roman" w:hAnsi="Times New Roman" w:cs="Times New Roman"/>
          <w:sz w:val="28"/>
          <w:szCs w:val="28"/>
        </w:rPr>
        <w:t xml:space="preserve"> здоровьесберегающие, игровые,</w:t>
      </w:r>
    </w:p>
    <w:p w:rsidR="00134792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информационно-комуникационные, личностно-ориентированные.</w:t>
      </w:r>
    </w:p>
    <w:p w:rsidR="00E32358" w:rsidRPr="007A0FAE" w:rsidRDefault="00E32358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E32358">
        <w:rPr>
          <w:rFonts w:ascii="Times New Roman" w:hAnsi="Times New Roman" w:cs="Times New Roman"/>
          <w:b/>
          <w:sz w:val="28"/>
          <w:szCs w:val="28"/>
        </w:rPr>
        <w:t>Ожидаемые результаты по теме самообразования для детей</w:t>
      </w:r>
      <w:r w:rsidRPr="007A0FAE">
        <w:rPr>
          <w:rFonts w:ascii="Times New Roman" w:hAnsi="Times New Roman" w:cs="Times New Roman"/>
          <w:sz w:val="28"/>
          <w:szCs w:val="28"/>
        </w:rPr>
        <w:t>: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Младшая группа: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к концу года большинство детей умеют говорить не торопясь, рассказывают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7A0FAE">
        <w:rPr>
          <w:rFonts w:ascii="Times New Roman" w:hAnsi="Times New Roman" w:cs="Times New Roman"/>
          <w:sz w:val="28"/>
          <w:szCs w:val="28"/>
        </w:rPr>
        <w:t xml:space="preserve">, отвечают на несложные вопросы. У детей </w:t>
      </w:r>
      <w:proofErr w:type="gramStart"/>
      <w:r w:rsidRPr="007A0FAE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7A0FAE">
        <w:rPr>
          <w:rFonts w:ascii="Times New Roman" w:hAnsi="Times New Roman" w:cs="Times New Roman"/>
          <w:sz w:val="28"/>
          <w:szCs w:val="28"/>
        </w:rPr>
        <w:t xml:space="preserve"> речевая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активность, богатый словарный запас, соответствующий их возрасту.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Малыши интересуются окружающим, свободно общаются со сверстниками и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взрослыми, активно пользуются формами речевого этикета (с просьбой,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приветствием, прощанием). Проявляют доброту и отзывчивость к героям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произведений, к окружающим людям. Дети знают много стихов, потешек,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песенок и с удовольствием их рассказывают.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E32358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</w:t>
      </w:r>
      <w:r w:rsidRPr="007A0FAE">
        <w:rPr>
          <w:rFonts w:ascii="Times New Roman" w:hAnsi="Times New Roman" w:cs="Times New Roman"/>
          <w:sz w:val="28"/>
          <w:szCs w:val="28"/>
        </w:rPr>
        <w:t>:</w:t>
      </w:r>
    </w:p>
    <w:p w:rsidR="00134792" w:rsidRPr="007A0FAE" w:rsidRDefault="00E32358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повышение педагогической компетенции по теме самообразования;</w:t>
      </w:r>
    </w:p>
    <w:p w:rsidR="00134792" w:rsidRPr="007A0FAE" w:rsidRDefault="00E32358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пополнение развивающей предметно-пространственной среды группы;</w:t>
      </w:r>
    </w:p>
    <w:p w:rsidR="00134792" w:rsidRPr="007A0FAE" w:rsidRDefault="00E32358" w:rsidP="0013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4792" w:rsidRPr="007A0FAE">
        <w:rPr>
          <w:rFonts w:ascii="Times New Roman" w:hAnsi="Times New Roman" w:cs="Times New Roman"/>
          <w:sz w:val="28"/>
          <w:szCs w:val="28"/>
        </w:rPr>
        <w:t xml:space="preserve"> повышение активного взаимодействия с родителями воспитанников </w:t>
      </w:r>
      <w:proofErr w:type="gramStart"/>
      <w:r w:rsidR="00134792" w:rsidRPr="007A0F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A0FAE">
        <w:rPr>
          <w:rFonts w:ascii="Times New Roman" w:hAnsi="Times New Roman" w:cs="Times New Roman"/>
          <w:sz w:val="28"/>
          <w:szCs w:val="28"/>
        </w:rPr>
        <w:t>контексте</w:t>
      </w:r>
      <w:proofErr w:type="gramEnd"/>
      <w:r w:rsidRPr="007A0FAE">
        <w:rPr>
          <w:rFonts w:ascii="Times New Roman" w:hAnsi="Times New Roman" w:cs="Times New Roman"/>
          <w:sz w:val="28"/>
          <w:szCs w:val="28"/>
        </w:rPr>
        <w:t xml:space="preserve"> работы над темой самообразования в течение учебного года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посредством включения в сотрудничество инновационных форм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7A0FAE">
        <w:rPr>
          <w:rFonts w:ascii="Times New Roman" w:hAnsi="Times New Roman" w:cs="Times New Roman"/>
          <w:sz w:val="28"/>
          <w:szCs w:val="28"/>
        </w:rPr>
        <w:t>работы с семьями детей.</w:t>
      </w:r>
    </w:p>
    <w:p w:rsidR="00134792" w:rsidRPr="007A0FAE" w:rsidRDefault="00134792" w:rsidP="00134792">
      <w:pPr>
        <w:rPr>
          <w:rFonts w:ascii="Times New Roman" w:hAnsi="Times New Roman" w:cs="Times New Roman"/>
          <w:sz w:val="28"/>
          <w:szCs w:val="28"/>
        </w:rPr>
      </w:pPr>
    </w:p>
    <w:p w:rsidR="00134792" w:rsidRPr="00E32358" w:rsidRDefault="00134792" w:rsidP="00134792">
      <w:pPr>
        <w:rPr>
          <w:rFonts w:ascii="Times New Roman" w:hAnsi="Times New Roman" w:cs="Times New Roman"/>
        </w:rPr>
      </w:pPr>
      <w:r w:rsidRPr="00E32358">
        <w:rPr>
          <w:rFonts w:ascii="Times New Roman" w:hAnsi="Times New Roman" w:cs="Times New Roman"/>
        </w:rPr>
        <w:t>Приложение 1</w:t>
      </w:r>
    </w:p>
    <w:p w:rsidR="00134792" w:rsidRPr="00E32358" w:rsidRDefault="00134792" w:rsidP="00134792">
      <w:pPr>
        <w:rPr>
          <w:rFonts w:ascii="Times New Roman" w:hAnsi="Times New Roman" w:cs="Times New Roman"/>
        </w:rPr>
      </w:pPr>
    </w:p>
    <w:p w:rsidR="00134792" w:rsidRPr="00E32358" w:rsidRDefault="00134792" w:rsidP="00E3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358">
        <w:rPr>
          <w:rFonts w:ascii="Times New Roman" w:hAnsi="Times New Roman" w:cs="Times New Roman"/>
          <w:b/>
          <w:sz w:val="28"/>
          <w:szCs w:val="28"/>
        </w:rPr>
        <w:t>План саморазвития воспитателя</w:t>
      </w:r>
    </w:p>
    <w:p w:rsidR="00134792" w:rsidRDefault="00134792" w:rsidP="00E3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358">
        <w:rPr>
          <w:rFonts w:ascii="Times New Roman" w:hAnsi="Times New Roman" w:cs="Times New Roman"/>
          <w:b/>
          <w:sz w:val="28"/>
          <w:szCs w:val="28"/>
        </w:rPr>
        <w:t>на период работы по теме самообразования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методической литературы,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изданий, научной литературы,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учебно-методической литературы. Прохождение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курсов профессиональной подготовки.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работу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proofErr w:type="gramEnd"/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повышением научно-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теоретического уровня в области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дошкольного образования.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Поиск и выбор диагностик.</w:t>
            </w: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Совершенствовать уровень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аналитических навыков</w:t>
            </w: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Выбор конкретных приёмов, методов и видов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работы по самообразованию.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Определить цели и задачи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практической деятельности;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средств и методов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профессиональному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саморазвитию.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документов,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изданий.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proofErr w:type="gramEnd"/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документацией по ведению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педагогической деятельности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дошкольном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работы с ПК.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 -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ресурсов. Посещение открытых занятий коллег,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семинаров, тренингов.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Освоение различных методов и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приёмов обучения;</w:t>
            </w:r>
          </w:p>
          <w:p w:rsidR="00E32358" w:rsidRPr="004E35A6" w:rsidRDefault="00E32358" w:rsidP="00E32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использование их на занятиях.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E32358" w:rsidRPr="004E35A6" w:rsidRDefault="002B55DE" w:rsidP="002B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Участие в профессиональных конкурсах</w:t>
            </w:r>
          </w:p>
        </w:tc>
        <w:tc>
          <w:tcPr>
            <w:tcW w:w="4786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в профессиональной деятельности.</w:t>
            </w:r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2358" w:rsidRPr="004E35A6" w:rsidTr="00E32358">
        <w:tc>
          <w:tcPr>
            <w:tcW w:w="4785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</w:t>
            </w:r>
            <w:proofErr w:type="gramEnd"/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литературы. Анализ и оценка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деятельности и деятельности детей.</w:t>
            </w:r>
          </w:p>
          <w:p w:rsidR="00E32358" w:rsidRPr="004E35A6" w:rsidRDefault="00E32358" w:rsidP="00E32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Развитие личностных свойств,</w:t>
            </w:r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способствующих высоким</w:t>
            </w:r>
          </w:p>
          <w:p w:rsidR="00E32358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результатам и устранению недостатков</w:t>
            </w:r>
          </w:p>
        </w:tc>
      </w:tr>
      <w:tr w:rsidR="00E32358" w:rsidRPr="004E35A6" w:rsidTr="00E32358">
        <w:tc>
          <w:tcPr>
            <w:tcW w:w="4785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инновационных форм работы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семьёй. Изучение семей и педагогических</w:t>
            </w:r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возможностей родителей. Ознакомление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32358" w:rsidRPr="004E35A6" w:rsidRDefault="002B55DE" w:rsidP="002B5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опытом коллег</w:t>
            </w:r>
          </w:p>
        </w:tc>
        <w:tc>
          <w:tcPr>
            <w:tcW w:w="4786" w:type="dxa"/>
          </w:tcPr>
          <w:p w:rsidR="00E32358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Освоить формы работы с родителями</w:t>
            </w:r>
          </w:p>
        </w:tc>
      </w:tr>
      <w:tr w:rsidR="002B55DE" w:rsidRPr="004E35A6" w:rsidTr="00E32358">
        <w:tc>
          <w:tcPr>
            <w:tcW w:w="4785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анализа.</w:t>
            </w:r>
          </w:p>
        </w:tc>
        <w:tc>
          <w:tcPr>
            <w:tcW w:w="4786" w:type="dxa"/>
          </w:tcPr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достигнутых</w:t>
            </w:r>
            <w:proofErr w:type="gramEnd"/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изменений профессиональных</w:t>
            </w:r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качеств.</w:t>
            </w:r>
          </w:p>
          <w:p w:rsidR="002B55DE" w:rsidRPr="004E35A6" w:rsidRDefault="002B55DE" w:rsidP="002B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792" w:rsidRDefault="00134792" w:rsidP="00134792"/>
    <w:p w:rsidR="00134792" w:rsidRDefault="00134792" w:rsidP="00134792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5D7" w:rsidRPr="004E35A6" w:rsidTr="0065481F">
        <w:tc>
          <w:tcPr>
            <w:tcW w:w="9571" w:type="dxa"/>
            <w:gridSpan w:val="3"/>
          </w:tcPr>
          <w:p w:rsidR="004F15D7" w:rsidRPr="004E35A6" w:rsidRDefault="004F15D7" w:rsidP="004F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 группа</w:t>
            </w:r>
          </w:p>
          <w:p w:rsidR="004F15D7" w:rsidRPr="004E35A6" w:rsidRDefault="004F15D7" w:rsidP="004F1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1.Изучение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методической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190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А.М. Методика развития речи детей. - М., 2004.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Леонтьев А.А. Язык, речь, речевая деятельность. - М., 1999.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3. Максаков А.И.,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Г.А. Учите, играя. - М., 2005.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4. Полянская Т. Б. Использование метода мнемотехники в обучении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рассказыванию детей дошкольного возраста Санкт-Петербург. -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Детство-Пресс, 2010.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5. Развитие речи в детском саду. Программа и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рекомендации. — 2-е изд.,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. и доп.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В.В. - М.: Мозаика-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Синтез, 2010 г.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6.Развитие речи детей дошкольного возраста: Пособие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воспитателя дет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ада. / Под ред. Ф.А. Сохина. - 2-е изд.,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. - М.: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Просвещение, 2004.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Работа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4F15D7" w:rsidRPr="004E35A6" w:rsidRDefault="004E35A6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Дидактическое упражнение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«Мишка», дыхательное упражнение «Мишки».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описывать игрушку, учить называть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свойства материала, учить отвечать на вопросы воспитателя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предложением.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связную речь, речевое дыхание,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активный словарь.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доброжелательность.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«Лошадка», пальчиковая игра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задачи: учить описывать игрушку, сравнивать её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другими игрушками, учить отвечать на вопросы воспитателя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предложением.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связную речь, активный словарь.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доброжелательность.</w:t>
            </w: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Магазин фруктов и ов</w:t>
            </w:r>
            <w:r w:rsidR="004E35A6"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ощей. Дидактическая игра «Что </w:t>
            </w:r>
            <w:proofErr w:type="gramStart"/>
            <w:r w:rsidR="004E35A6" w:rsidRPr="004E35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лукошке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лежит»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в назывании овощей фруктов,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дифференцировать овощи и фрукты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основным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признакам: цвету, форме, назначению, вкусовым качествам.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задачи: развивать активную речь,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зрительное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восприятие, наблюдательность.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любовь к природе,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дружеские взаимоотношения, помощь во время совместной игры.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«Отгадай и назови»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задачи: учить классифицировать овощи и фрукты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признакам и свойствам. Упражнять детей в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четком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произношении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фруктов.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память,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самостоятельность,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взаимопомощь.</w:t>
            </w: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Дидактическая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упражн</w:t>
            </w:r>
            <w:r w:rsidR="004E35A6" w:rsidRPr="004E35A6">
              <w:rPr>
                <w:rFonts w:ascii="Times New Roman" w:hAnsi="Times New Roman" w:cs="Times New Roman"/>
                <w:sz w:val="28"/>
                <w:szCs w:val="28"/>
              </w:rPr>
              <w:t>ение. «В гости к детям на обед»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детей в назывании предметов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посуды, учить проводить </w:t>
            </w: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классификацию предметов посуды,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их назначению использованию, форме, величине, цвету.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задачи: воспитывать культуру поведения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столом.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«Подбери что нужно»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детей в подборе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соответствующей мебели, по размеру, цвету, упражнять детей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называть предметы обобщающим словам «мебель».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задачи: воспитывать бережное отношение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игрушкам</w:t>
            </w: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Дидактическое уп</w:t>
            </w:r>
            <w:r w:rsidR="004E35A6" w:rsidRPr="004E35A6">
              <w:rPr>
                <w:rFonts w:ascii="Times New Roman" w:hAnsi="Times New Roman" w:cs="Times New Roman"/>
                <w:sz w:val="28"/>
                <w:szCs w:val="28"/>
              </w:rPr>
              <w:t>ражнение «Мой папа и моя мама»,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пальчиковая игра «Моя семья»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называть членов семьи, учить отвечать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на вопросы воспитателя предложением.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 и мелкую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любовь к своей семье.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Дидактическое упражнение «Узнай по фотографии»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задачи: упражнять детей в назывании людей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ближнем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окружении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, учить называть взрослых людей по имени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отчеству.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доброжелательность.</w:t>
            </w:r>
          </w:p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«Что мы носим, назови одним словом»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в назывании предметов одежды,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учить описывать свойства материалов, сравнивать одежду,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называть детали одежды.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активный словарь, внимание,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память, мелкую моторику.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задачи: воспитывать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доброжелательное</w:t>
            </w:r>
            <w:proofErr w:type="gramEnd"/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отношение к сверстнику.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2. Дидактическая игра </w:t>
            </w: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«Обувь», упражнение «Один, много»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узнавать и называть разные виды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обуви, учить описывать назначение разных видов обувь, учить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предложением.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 память.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доброжелательные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1" w:type="dxa"/>
          </w:tcPr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«Оденем куклу н</w:t>
            </w:r>
            <w:r w:rsidR="004E35A6" w:rsidRPr="004E35A6">
              <w:rPr>
                <w:rFonts w:ascii="Times New Roman" w:hAnsi="Times New Roman" w:cs="Times New Roman"/>
                <w:sz w:val="28"/>
                <w:szCs w:val="28"/>
              </w:rPr>
              <w:t>а прогулку»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называть время года зима, основные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приметы зимнего периода, учить называть предметы зимней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одежды.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самостоятельность,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доброжелательность.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«Когда это бывает»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детей о представлении времени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года зима, упражнять в назывании основных примет зимнего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периода, учить устанавливать связи между временами года и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погодой.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задачи: развивать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зрительное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и слуховое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восприятие, наблюдательность, активную речь.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любовь к природе.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5D7" w:rsidRPr="004E35A6" w:rsidTr="004F15D7"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15D7" w:rsidRPr="004E35A6" w:rsidRDefault="004F15D7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1" w:type="dxa"/>
          </w:tcPr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«Узнай свою маму»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внимательно, слушать рассказ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воспитателя, отвечать на вопросы предложением.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задачи: развивать активную речь,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зрительное</w:t>
            </w:r>
            <w:proofErr w:type="gramEnd"/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слуховое внимание, нравственный и эстетический вкус.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доброе отношение к мамам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бабушкам желание заботится о них.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«Мама и детки»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упражнять в умении образовывать название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детенышей домашних животных с помощью суффиксов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spellStart"/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онок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енок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задачи: развивать активную </w:t>
            </w: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речь,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фонематический</w:t>
            </w:r>
            <w:proofErr w:type="gramEnd"/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слух.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задачи: </w:t>
            </w:r>
            <w:proofErr w:type="spell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оситывать</w:t>
            </w:r>
            <w:proofErr w:type="spell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животным.</w:t>
            </w:r>
          </w:p>
          <w:p w:rsidR="004F15D7" w:rsidRPr="004E35A6" w:rsidRDefault="004F15D7" w:rsidP="004F1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5A6" w:rsidRPr="004E35A6" w:rsidTr="004F15D7">
        <w:tc>
          <w:tcPr>
            <w:tcW w:w="3190" w:type="dxa"/>
          </w:tcPr>
          <w:p w:rsidR="004E35A6" w:rsidRPr="004E35A6" w:rsidRDefault="004E35A6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E35A6" w:rsidRPr="004E35A6" w:rsidRDefault="004E35A6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1" w:type="dxa"/>
          </w:tcPr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1. Дидактическая игра «На чем поедем»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узнавать и называть различные виды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транспорта, учить различать основные части транспорта.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Воспитывающие задачи: воспитывать уважение к людям труда.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2. Дидактическая игра «Транспорт, покажи и назови»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Обучающие задачи: учить сравнивать разные виды транспорта,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учить составлять описательный рассказ, учить отвечать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вопросы предложением.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Развивающие задачи: развивать активную речь, внимание,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Воспитательные задачи: воспитывать интерес к окружающему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миру.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35A6" w:rsidRPr="004E35A6" w:rsidTr="00462198">
        <w:tc>
          <w:tcPr>
            <w:tcW w:w="3190" w:type="dxa"/>
          </w:tcPr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A6" w:rsidRPr="004E35A6" w:rsidRDefault="004E35A6" w:rsidP="00134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«Учим ребёнка </w:t>
            </w:r>
            <w:proofErr w:type="gramStart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общаться</w:t>
            </w:r>
            <w:proofErr w:type="gramEnd"/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организовать домашний театр».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по активизации </w:t>
            </w:r>
            <w:r w:rsidRPr="004E3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словарного запаса ребенка 3-4 лет.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обогащению РППС группы по теме самообразования.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Сообщение на педсовете по теме: «Активизация речи детей 3-4 лет посредством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5A6">
              <w:rPr>
                <w:rFonts w:ascii="Times New Roman" w:hAnsi="Times New Roman" w:cs="Times New Roman"/>
                <w:sz w:val="28"/>
                <w:szCs w:val="28"/>
              </w:rPr>
              <w:t>дидактических игр »</w:t>
            </w:r>
          </w:p>
          <w:p w:rsidR="004E35A6" w:rsidRPr="004E35A6" w:rsidRDefault="004E35A6" w:rsidP="004E3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5D7" w:rsidRDefault="004F15D7" w:rsidP="00134792"/>
    <w:p w:rsidR="00134792" w:rsidRDefault="00134792" w:rsidP="00134792"/>
    <w:p w:rsidR="00134792" w:rsidRDefault="00134792" w:rsidP="00134792"/>
    <w:p w:rsidR="00134792" w:rsidRDefault="00134792" w:rsidP="00134792"/>
    <w:p w:rsidR="00134792" w:rsidRPr="004E35A6" w:rsidRDefault="00134792" w:rsidP="00134792">
      <w:pPr>
        <w:rPr>
          <w:b/>
        </w:rPr>
      </w:pPr>
    </w:p>
    <w:p w:rsidR="00134792" w:rsidRPr="004E35A6" w:rsidRDefault="00134792" w:rsidP="004E35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34792" w:rsidRDefault="00134792" w:rsidP="00134792"/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 xml:space="preserve"> А.М. Методика развития речи детей. - М., 2004.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2. Леонтьев А.А. Язык, речь, речевая деятельность. - М., 1999.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3. Максаков А.И.,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 xml:space="preserve"> Г.А. Учите, играя. - М., 2005.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4. Полянская Т. Б. Использование метода мнемотехники в обучении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рассказыванию детей дошкольного возраста Санкт-Петербург. -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Детство-Пресс, 2010.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5. Развитие речи в детском саду. Программа и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методические</w:t>
      </w:r>
      <w:proofErr w:type="gramEnd"/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рекомендации. — 2-е изд.,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 xml:space="preserve"> В.В. - М.: Мозаика-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Синтез, 2010 г.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6. Развитие речи детей дошкольного возраста: Пособие для воспитателя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 xml:space="preserve">ада. / Под ред. Ф.А. Сохина. - 2-е изд.,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. - М.: Просвещение,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2004.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7. Бондаренко А.К. Дидактические игры в детском саду: Кн. Для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воспитателя дет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 xml:space="preserve">ада. – 2 е изд.,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. – М.: Просвещение, 1991.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8. Мухина В.С. Детская психология. – М.: ООО Апрель Пресс, ЗАО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-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ЭКСМО-Пресс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, 2000. – 352 с.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9. Алексеева М.М., Яшина В.И. Методика развития речи и обучения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родному языку дошкольников.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., 2000.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10. Алексеева М.М., Яшина В.И. Речевое развитие дошкольников.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.,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1999.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11. Занятия по развитию речи в детском саду. Программа и конспект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од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ред. О.С. Ушаковой.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.: Совершенство, 2001.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Кудрявцева Е. Использование загадок в дидактической игре (старший</w:t>
      </w:r>
      <w:proofErr w:type="gramEnd"/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дошкольный возраст) // </w:t>
      </w: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. воспитание.-1986.-№9.-С.23-26.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13. Ушакова О.С., Струнина Е.М. Методика развития речи детей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дошкольного возраста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М.,2003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 xml:space="preserve">14. Развитие речи детей дошкольного возраста /Под ред. Ф.А. Сохина </w:t>
      </w:r>
      <w:proofErr w:type="gramStart"/>
      <w:r w:rsidRPr="004E35A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E35A6">
        <w:rPr>
          <w:rFonts w:ascii="Times New Roman" w:hAnsi="Times New Roman" w:cs="Times New Roman"/>
          <w:sz w:val="28"/>
          <w:szCs w:val="28"/>
        </w:rPr>
        <w:t>.: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Просвещение, 1984.</w:t>
      </w:r>
    </w:p>
    <w:p w:rsidR="00134792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r w:rsidRPr="004E35A6">
        <w:rPr>
          <w:rFonts w:ascii="Times New Roman" w:hAnsi="Times New Roman" w:cs="Times New Roman"/>
          <w:sz w:val="28"/>
          <w:szCs w:val="28"/>
        </w:rPr>
        <w:t>15. Тихеева Е.И. Развитие речи детей (раннего и дошкольного возраста). -</w:t>
      </w:r>
    </w:p>
    <w:p w:rsidR="009212B1" w:rsidRPr="004E35A6" w:rsidRDefault="00134792" w:rsidP="001347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35A6">
        <w:rPr>
          <w:rFonts w:ascii="Times New Roman" w:hAnsi="Times New Roman" w:cs="Times New Roman"/>
          <w:sz w:val="28"/>
          <w:szCs w:val="28"/>
        </w:rPr>
        <w:t>М.,Просвещение</w:t>
      </w:r>
      <w:proofErr w:type="spellEnd"/>
      <w:r w:rsidRPr="004E35A6">
        <w:rPr>
          <w:rFonts w:ascii="Times New Roman" w:hAnsi="Times New Roman" w:cs="Times New Roman"/>
          <w:sz w:val="28"/>
          <w:szCs w:val="28"/>
        </w:rPr>
        <w:t>, 1981</w:t>
      </w:r>
    </w:p>
    <w:sectPr w:rsidR="009212B1" w:rsidRPr="004E35A6" w:rsidSect="0092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92"/>
    <w:rsid w:val="00134792"/>
    <w:rsid w:val="00202FB3"/>
    <w:rsid w:val="002B55DE"/>
    <w:rsid w:val="004E35A6"/>
    <w:rsid w:val="004F15D7"/>
    <w:rsid w:val="00797D68"/>
    <w:rsid w:val="007A0FAE"/>
    <w:rsid w:val="009212B1"/>
    <w:rsid w:val="00E32358"/>
    <w:rsid w:val="00E9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3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2023-12-01T17:49:00Z</dcterms:created>
  <dcterms:modified xsi:type="dcterms:W3CDTF">2023-12-01T19:46:00Z</dcterms:modified>
</cp:coreProperties>
</file>