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E5" w:rsidRPr="004B7AE5" w:rsidRDefault="004B7AE5" w:rsidP="004B7AE5">
      <w:pPr>
        <w:shd w:val="clear" w:color="auto" w:fill="FFFFFF"/>
        <w:spacing w:before="430" w:after="215" w:line="240" w:lineRule="auto"/>
        <w:outlineLvl w:val="1"/>
        <w:rPr>
          <w:rFonts w:ascii="Helvetica" w:eastAsia="Times New Roman" w:hAnsi="Helvetica" w:cs="Helvetica"/>
          <w:color w:val="333333"/>
          <w:sz w:val="52"/>
          <w:szCs w:val="52"/>
          <w:lang w:eastAsia="ru-RU"/>
        </w:rPr>
      </w:pPr>
      <w:r w:rsidRPr="004B7AE5">
        <w:rPr>
          <w:rFonts w:ascii="Helvetica" w:eastAsia="Times New Roman" w:hAnsi="Helvetica" w:cs="Helvetica"/>
          <w:color w:val="333333"/>
          <w:sz w:val="52"/>
          <w:szCs w:val="52"/>
          <w:lang w:eastAsia="ru-RU"/>
        </w:rPr>
        <w:t>Развитие творческих способностей детей с тяжелыми нарушениями речи средствами нетрадиционной техники рисования</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Все дети любят рисовать, когда это у них хорошо получается. Рисование карандашами, кистью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отвращает ребенка от рисования, поскольку в результате его усилий рисунок получается неправильным, он не соответствует желанию ребенка получить изображение, близкое к его замыслу или реальному объекту, который он пытался изобразить. Работая в группе для детей с тяжелыми нарушениями речи, я пришла к выводу, что большое внимание нужно уделять продуктивным видам деятельности (рисованию, лепке, аппликации). Мои наблюдения позволили сделать мне следующий вывод: ребенку нужен тот результат, который вызывает у него радость, изумление, удивление, особенно для детей с тяжелыми нарушениями речи.</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И я выбрала направлением в своей работе использование в рисовании нетрадиционных техник. Это стало темой моего самообразования.</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Идея моего опыта – сформировать у детей с тяжелыми нарушениями речи способности выражать восприятие окружающего их мира, совершенствовать их интеллектуальные и творческие способности, развитие мелкой моторики рук с помощью нетрадиционных техник рисования.</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Для развития творчества и систематизации знаний детей поставила перед собой следующие задачи:</w:t>
      </w:r>
    </w:p>
    <w:p w:rsidR="004B7AE5" w:rsidRPr="004B7AE5" w:rsidRDefault="004B7AE5" w:rsidP="004B7AE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Развивать у детей эстетические чувства формы, ритма, композиции, пропорции.</w:t>
      </w:r>
    </w:p>
    <w:p w:rsidR="004B7AE5" w:rsidRPr="004B7AE5" w:rsidRDefault="004B7AE5" w:rsidP="004B7AE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xml:space="preserve">Учить детей видеть и понимать </w:t>
      </w:r>
      <w:proofErr w:type="gramStart"/>
      <w:r w:rsidRPr="004B7AE5">
        <w:rPr>
          <w:rFonts w:ascii="Helvetica" w:eastAsia="Times New Roman" w:hAnsi="Helvetica" w:cs="Helvetica"/>
          <w:color w:val="333333"/>
          <w:sz w:val="30"/>
          <w:szCs w:val="30"/>
          <w:lang w:eastAsia="ru-RU"/>
        </w:rPr>
        <w:t>прекрасное</w:t>
      </w:r>
      <w:proofErr w:type="gramEnd"/>
      <w:r w:rsidRPr="004B7AE5">
        <w:rPr>
          <w:rFonts w:ascii="Helvetica" w:eastAsia="Times New Roman" w:hAnsi="Helvetica" w:cs="Helvetica"/>
          <w:color w:val="333333"/>
          <w:sz w:val="30"/>
          <w:szCs w:val="30"/>
          <w:lang w:eastAsia="ru-RU"/>
        </w:rPr>
        <w:t xml:space="preserve"> в жизни и в искусстве.</w:t>
      </w:r>
    </w:p>
    <w:p w:rsidR="004B7AE5" w:rsidRPr="004B7AE5" w:rsidRDefault="004B7AE5" w:rsidP="004B7AE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Воспитывать интерес к изобразительной деятельности.</w:t>
      </w:r>
    </w:p>
    <w:p w:rsidR="004B7AE5" w:rsidRPr="004B7AE5" w:rsidRDefault="004B7AE5" w:rsidP="004B7AE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lastRenderedPageBreak/>
        <w:t>Формировать у детей знания, умения и навыки в области изобразительной деятельности, развивать у них творческую активность, желание рисовать.</w:t>
      </w:r>
    </w:p>
    <w:p w:rsidR="004B7AE5" w:rsidRPr="004B7AE5" w:rsidRDefault="004B7AE5" w:rsidP="004B7AE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proofErr w:type="gramStart"/>
      <w:r w:rsidRPr="004B7AE5">
        <w:rPr>
          <w:rFonts w:ascii="Helvetica" w:eastAsia="Times New Roman" w:hAnsi="Helvetica" w:cs="Helvetica"/>
          <w:color w:val="333333"/>
          <w:sz w:val="30"/>
          <w:szCs w:val="30"/>
          <w:lang w:eastAsia="ru-RU"/>
        </w:rPr>
        <w:t xml:space="preserve">Учить детей использовать в рисовании разнообразные материалы (графитный карандаш, цветные карандаши, фломастеры, гуашь, акварель, цветные восковые мелки, пастель, образцы </w:t>
      </w:r>
      <w:proofErr w:type="spellStart"/>
      <w:r w:rsidRPr="004B7AE5">
        <w:rPr>
          <w:rFonts w:ascii="Helvetica" w:eastAsia="Times New Roman" w:hAnsi="Helvetica" w:cs="Helvetica"/>
          <w:color w:val="333333"/>
          <w:sz w:val="30"/>
          <w:szCs w:val="30"/>
          <w:lang w:eastAsia="ru-RU"/>
        </w:rPr>
        <w:t>разнофактурных</w:t>
      </w:r>
      <w:proofErr w:type="spellEnd"/>
      <w:r w:rsidRPr="004B7AE5">
        <w:rPr>
          <w:rFonts w:ascii="Helvetica" w:eastAsia="Times New Roman" w:hAnsi="Helvetica" w:cs="Helvetica"/>
          <w:color w:val="333333"/>
          <w:sz w:val="30"/>
          <w:szCs w:val="30"/>
          <w:lang w:eastAsia="ru-RU"/>
        </w:rPr>
        <w:t xml:space="preserve"> материалов: ткани, сетки из искусственных и натуральных волокон, виниловые обои, листья деревьев и кочанного салата, бумага и др.), а также разные способы создания изображения, выразительного образа.</w:t>
      </w:r>
      <w:proofErr w:type="gramEnd"/>
    </w:p>
    <w:p w:rsidR="004B7AE5" w:rsidRPr="004B7AE5" w:rsidRDefault="004B7AE5" w:rsidP="004B7AE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Воспитывать у детей умение работать индивидуально и создавать коллективные композиции, развивать эмоционально положительные эмоции на предложение нарисовать.</w:t>
      </w:r>
    </w:p>
    <w:p w:rsidR="004B7AE5" w:rsidRPr="004B7AE5" w:rsidRDefault="004B7AE5" w:rsidP="004B7AE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Расширять, обогащать и активизировать словарь детей.</w:t>
      </w:r>
    </w:p>
    <w:p w:rsidR="004B7AE5" w:rsidRPr="004B7AE5" w:rsidRDefault="004B7AE5" w:rsidP="004B7AE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Развивать мелкую моторику пальцев рук.</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Свою работу строю на следующих принципах:</w:t>
      </w:r>
    </w:p>
    <w:p w:rsidR="004B7AE5" w:rsidRPr="004B7AE5" w:rsidRDefault="004B7AE5" w:rsidP="004B7AE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xml:space="preserve">от </w:t>
      </w:r>
      <w:proofErr w:type="gramStart"/>
      <w:r w:rsidRPr="004B7AE5">
        <w:rPr>
          <w:rFonts w:ascii="Helvetica" w:eastAsia="Times New Roman" w:hAnsi="Helvetica" w:cs="Helvetica"/>
          <w:color w:val="333333"/>
          <w:sz w:val="30"/>
          <w:szCs w:val="30"/>
          <w:lang w:eastAsia="ru-RU"/>
        </w:rPr>
        <w:t>простого</w:t>
      </w:r>
      <w:proofErr w:type="gramEnd"/>
      <w:r w:rsidRPr="004B7AE5">
        <w:rPr>
          <w:rFonts w:ascii="Helvetica" w:eastAsia="Times New Roman" w:hAnsi="Helvetica" w:cs="Helvetica"/>
          <w:color w:val="333333"/>
          <w:sz w:val="30"/>
          <w:szCs w:val="30"/>
          <w:lang w:eastAsia="ru-RU"/>
        </w:rPr>
        <w:t xml:space="preserve"> к сложному, где предусмотрен переход от простых занятий к сложным;</w:t>
      </w:r>
    </w:p>
    <w:p w:rsidR="004B7AE5" w:rsidRPr="004B7AE5" w:rsidRDefault="004B7AE5" w:rsidP="004B7AE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принцип наглядности выражается в том, что у детей более развита наглядно-образная память, чем словесно-логическая, поэтому мышление опирается на восприятие или представление;</w:t>
      </w:r>
    </w:p>
    <w:p w:rsidR="004B7AE5" w:rsidRPr="004B7AE5" w:rsidRDefault="004B7AE5" w:rsidP="004B7AE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принцип индивидуализации обеспечивает вовлечение каждого ребенка в воспитательный процесс;</w:t>
      </w:r>
    </w:p>
    <w:p w:rsidR="004B7AE5" w:rsidRPr="004B7AE5" w:rsidRDefault="004B7AE5" w:rsidP="004B7AE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связь обучения с жизнью: изображение должно опираться на впечатление, полученное ребенком от окружающей действительности;</w:t>
      </w:r>
    </w:p>
    <w:p w:rsidR="004B7AE5" w:rsidRPr="004B7AE5" w:rsidRDefault="004B7AE5" w:rsidP="004B7AE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xml:space="preserve">принцип развивающего </w:t>
      </w:r>
      <w:proofErr w:type="gramStart"/>
      <w:r w:rsidRPr="004B7AE5">
        <w:rPr>
          <w:rFonts w:ascii="Helvetica" w:eastAsia="Times New Roman" w:hAnsi="Helvetica" w:cs="Helvetica"/>
          <w:color w:val="333333"/>
          <w:sz w:val="30"/>
          <w:szCs w:val="30"/>
          <w:lang w:eastAsia="ru-RU"/>
        </w:rPr>
        <w:t>обучения</w:t>
      </w:r>
      <w:proofErr w:type="gramEnd"/>
      <w:r w:rsidRPr="004B7AE5">
        <w:rPr>
          <w:rFonts w:ascii="Helvetica" w:eastAsia="Times New Roman" w:hAnsi="Helvetica" w:cs="Helvetica"/>
          <w:color w:val="333333"/>
          <w:sz w:val="30"/>
          <w:szCs w:val="30"/>
          <w:lang w:eastAsia="ru-RU"/>
        </w:rPr>
        <w:t xml:space="preserve"> заключающийся в правильном определении ведущих целей обучения: познавательной, развивающей, воспитательной. Этот принцип предполагает разработку творческих заданий, не имеющих однозначного решения. Детей учат думать, рассуждать, делается акцент на возможности и необходимости вариативных путей решения задач; стимулируют к творческим поискам и находкам, развивают наблюдательность;</w:t>
      </w:r>
    </w:p>
    <w:p w:rsidR="004B7AE5" w:rsidRPr="004B7AE5" w:rsidRDefault="004B7AE5" w:rsidP="004B7AE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lastRenderedPageBreak/>
        <w:t>принцип интегрированного подхода реализуется в сотрудничестве с воспитателями и другими педагогами дополнительного образования, с семьёй, а также при перспективном планировании с учётом взаимосвязи всех видов изобразительной деятельности;</w:t>
      </w:r>
    </w:p>
    <w:p w:rsidR="004B7AE5" w:rsidRPr="004B7AE5" w:rsidRDefault="004B7AE5" w:rsidP="004B7AE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принцип доступности материала.</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proofErr w:type="gramStart"/>
      <w:r w:rsidRPr="004B7AE5">
        <w:rPr>
          <w:rFonts w:ascii="Helvetica" w:eastAsia="Times New Roman" w:hAnsi="Helvetica" w:cs="Helvetica"/>
          <w:color w:val="333333"/>
          <w:sz w:val="30"/>
          <w:szCs w:val="30"/>
          <w:lang w:eastAsia="ru-RU"/>
        </w:rPr>
        <w:t>В своей работе использую разнообразные виды деятельности: беседы, путешествия по сказкам, наблюдения, целевые прогулки, экскурсии, фотовыставки, выставки рисунков, конкурсы, развлечения.</w:t>
      </w:r>
      <w:proofErr w:type="gramEnd"/>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Методы: наглядный, словесный, практический. Знания, которые приобретают дети, складываются в систему. Они учатся замечать изменения, возникающие в изобразительном искусстве от применения в процессе работы нестандартных материалов.</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Для достижения планируемого результата я поставила ряд задач:</w:t>
      </w:r>
    </w:p>
    <w:p w:rsidR="004B7AE5" w:rsidRPr="004B7AE5" w:rsidRDefault="004B7AE5" w:rsidP="004B7AE5">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xml:space="preserve">создание в группе условий </w:t>
      </w:r>
      <w:proofErr w:type="gramStart"/>
      <w:r w:rsidRPr="004B7AE5">
        <w:rPr>
          <w:rFonts w:ascii="Helvetica" w:eastAsia="Times New Roman" w:hAnsi="Helvetica" w:cs="Helvetica"/>
          <w:color w:val="333333"/>
          <w:sz w:val="30"/>
          <w:szCs w:val="30"/>
          <w:lang w:eastAsia="ru-RU"/>
        </w:rPr>
        <w:t>для</w:t>
      </w:r>
      <w:proofErr w:type="gramEnd"/>
      <w:r w:rsidRPr="004B7AE5">
        <w:rPr>
          <w:rFonts w:ascii="Helvetica" w:eastAsia="Times New Roman" w:hAnsi="Helvetica" w:cs="Helvetica"/>
          <w:color w:val="333333"/>
          <w:sz w:val="30"/>
          <w:szCs w:val="30"/>
          <w:lang w:eastAsia="ru-RU"/>
        </w:rPr>
        <w:t xml:space="preserve"> творческой </w:t>
      </w:r>
      <w:proofErr w:type="spellStart"/>
      <w:r w:rsidRPr="004B7AE5">
        <w:rPr>
          <w:rFonts w:ascii="Helvetica" w:eastAsia="Times New Roman" w:hAnsi="Helvetica" w:cs="Helvetica"/>
          <w:color w:val="333333"/>
          <w:sz w:val="30"/>
          <w:szCs w:val="30"/>
          <w:lang w:eastAsia="ru-RU"/>
        </w:rPr>
        <w:t>изодеятельности</w:t>
      </w:r>
      <w:proofErr w:type="spellEnd"/>
      <w:r w:rsidRPr="004B7AE5">
        <w:rPr>
          <w:rFonts w:ascii="Helvetica" w:eastAsia="Times New Roman" w:hAnsi="Helvetica" w:cs="Helvetica"/>
          <w:color w:val="333333"/>
          <w:sz w:val="30"/>
          <w:szCs w:val="30"/>
          <w:lang w:eastAsia="ru-RU"/>
        </w:rPr>
        <w:t>;</w:t>
      </w:r>
    </w:p>
    <w:p w:rsidR="004B7AE5" w:rsidRPr="004B7AE5" w:rsidRDefault="004B7AE5" w:rsidP="004B7AE5">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проведение анализа специальной и научной литературы по проблеме изучения ранней диагностики художественных способностей детей дошкольного возраста;</w:t>
      </w:r>
    </w:p>
    <w:p w:rsidR="004B7AE5" w:rsidRPr="004B7AE5" w:rsidRDefault="004B7AE5" w:rsidP="004B7AE5">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xml:space="preserve">налаживание </w:t>
      </w:r>
      <w:proofErr w:type="spellStart"/>
      <w:r w:rsidRPr="004B7AE5">
        <w:rPr>
          <w:rFonts w:ascii="Helvetica" w:eastAsia="Times New Roman" w:hAnsi="Helvetica" w:cs="Helvetica"/>
          <w:color w:val="333333"/>
          <w:sz w:val="30"/>
          <w:szCs w:val="30"/>
          <w:lang w:eastAsia="ru-RU"/>
        </w:rPr>
        <w:t>межличностностного</w:t>
      </w:r>
      <w:proofErr w:type="spellEnd"/>
      <w:r w:rsidRPr="004B7AE5">
        <w:rPr>
          <w:rFonts w:ascii="Helvetica" w:eastAsia="Times New Roman" w:hAnsi="Helvetica" w:cs="Helvetica"/>
          <w:color w:val="333333"/>
          <w:sz w:val="30"/>
          <w:szCs w:val="30"/>
          <w:lang w:eastAsia="ru-RU"/>
        </w:rPr>
        <w:t xml:space="preserve"> общения в процессе изобразительной деятельности.</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С самого начала приобщения ребенка к рисованию надо научить его правильно пользоваться разными изобразительными материалами, научить детей техникам рисования.</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Проведение занятий с использованием нетрадиционных техник:</w:t>
      </w:r>
    </w:p>
    <w:p w:rsidR="004B7AE5" w:rsidRPr="004B7AE5" w:rsidRDefault="004B7AE5" w:rsidP="004B7AE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способствует снятию детских страхов;</w:t>
      </w:r>
    </w:p>
    <w:p w:rsidR="004B7AE5" w:rsidRPr="004B7AE5" w:rsidRDefault="004B7AE5" w:rsidP="004B7AE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развивает уверенность в своих силах;</w:t>
      </w:r>
    </w:p>
    <w:p w:rsidR="004B7AE5" w:rsidRPr="004B7AE5" w:rsidRDefault="004B7AE5" w:rsidP="004B7AE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развивает пространственное мышление;</w:t>
      </w:r>
    </w:p>
    <w:p w:rsidR="004B7AE5" w:rsidRPr="004B7AE5" w:rsidRDefault="004B7AE5" w:rsidP="004B7AE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учит детей свободно выражать свой замысел;</w:t>
      </w:r>
    </w:p>
    <w:p w:rsidR="004B7AE5" w:rsidRPr="004B7AE5" w:rsidRDefault="004B7AE5" w:rsidP="004B7AE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побуждает детей к творческим поискам и решениям;</w:t>
      </w:r>
    </w:p>
    <w:p w:rsidR="004B7AE5" w:rsidRPr="004B7AE5" w:rsidRDefault="004B7AE5" w:rsidP="004B7AE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xml:space="preserve">развивает чувство композиции, ритма, колорита, </w:t>
      </w:r>
      <w:proofErr w:type="spellStart"/>
      <w:r w:rsidRPr="004B7AE5">
        <w:rPr>
          <w:rFonts w:ascii="Helvetica" w:eastAsia="Times New Roman" w:hAnsi="Helvetica" w:cs="Helvetica"/>
          <w:color w:val="333333"/>
          <w:sz w:val="30"/>
          <w:szCs w:val="30"/>
          <w:lang w:eastAsia="ru-RU"/>
        </w:rPr>
        <w:t>цветовосприятия</w:t>
      </w:r>
      <w:proofErr w:type="spellEnd"/>
      <w:r w:rsidRPr="004B7AE5">
        <w:rPr>
          <w:rFonts w:ascii="Helvetica" w:eastAsia="Times New Roman" w:hAnsi="Helvetica" w:cs="Helvetica"/>
          <w:color w:val="333333"/>
          <w:sz w:val="30"/>
          <w:szCs w:val="30"/>
          <w:lang w:eastAsia="ru-RU"/>
        </w:rPr>
        <w:t>;</w:t>
      </w:r>
    </w:p>
    <w:p w:rsidR="004B7AE5" w:rsidRPr="004B7AE5" w:rsidRDefault="004B7AE5" w:rsidP="004B7AE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развивает мелкую моторику рук;</w:t>
      </w:r>
    </w:p>
    <w:p w:rsidR="004B7AE5" w:rsidRPr="004B7AE5" w:rsidRDefault="004B7AE5" w:rsidP="004B7AE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развивает творческие способности, воображение и фантазию;</w:t>
      </w:r>
    </w:p>
    <w:p w:rsidR="004B7AE5" w:rsidRPr="004B7AE5" w:rsidRDefault="004B7AE5" w:rsidP="004B7AE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во время работы дети получают эстетическое удовольствие.</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lastRenderedPageBreak/>
        <w:t>Работая в этом направлении, я убедилась в том, что рисование необычными материалами, оригинальными техниками позволяет детям с тяжелыми нарушениями речи ощутить незабываемые положительные эмоции. Рисование нетрадиционными способами - увлекательная, завораживающая деятельность, которая восхищает и удивляет детей. Во многом результат работы ребёнка зависит от его заинтересованности, поэтому я активизирую внимание дошкольника, побуждаю его к деятельности при помощи дополнительных стимулов. Такими стимулами являются:</w:t>
      </w:r>
    </w:p>
    <w:p w:rsidR="004B7AE5" w:rsidRPr="004B7AE5" w:rsidRDefault="004B7AE5" w:rsidP="004B7AE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игра, которая является основным видом деятельности детей;</w:t>
      </w:r>
    </w:p>
    <w:p w:rsidR="004B7AE5" w:rsidRPr="004B7AE5" w:rsidRDefault="004B7AE5" w:rsidP="004B7AE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сюрпризный момент – любимый герой сказки или мультфильма приходит в гости, и приглашает ребёнка отправиться в путешествие;</w:t>
      </w:r>
    </w:p>
    <w:p w:rsidR="004B7AE5" w:rsidRPr="004B7AE5" w:rsidRDefault="004B7AE5" w:rsidP="004B7AE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xml:space="preserve">просьба о помощи, ведь дети никогда не откажут помочь </w:t>
      </w:r>
      <w:proofErr w:type="gramStart"/>
      <w:r w:rsidRPr="004B7AE5">
        <w:rPr>
          <w:rFonts w:ascii="Helvetica" w:eastAsia="Times New Roman" w:hAnsi="Helvetica" w:cs="Helvetica"/>
          <w:color w:val="333333"/>
          <w:sz w:val="30"/>
          <w:szCs w:val="30"/>
          <w:lang w:eastAsia="ru-RU"/>
        </w:rPr>
        <w:t>слабому</w:t>
      </w:r>
      <w:proofErr w:type="gramEnd"/>
      <w:r w:rsidRPr="004B7AE5">
        <w:rPr>
          <w:rFonts w:ascii="Helvetica" w:eastAsia="Times New Roman" w:hAnsi="Helvetica" w:cs="Helvetica"/>
          <w:color w:val="333333"/>
          <w:sz w:val="30"/>
          <w:szCs w:val="30"/>
          <w:lang w:eastAsia="ru-RU"/>
        </w:rPr>
        <w:t>, им важно почувствовать себя значимым;</w:t>
      </w:r>
    </w:p>
    <w:p w:rsidR="004B7AE5" w:rsidRPr="004B7AE5" w:rsidRDefault="004B7AE5" w:rsidP="004B7AE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музыкальное сопровождение и т. п.</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Кроме того, я живо, эмоционально объясняю детям способы действий и показываю приёмы изображения.</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xml:space="preserve">Опыт работы показал, что овладение нетрадиционной техникой изображения доставляет моим детям истинную радость. Они с удовольствием рисуют разные узоры, не испытывая при этом трудностей. Дети смело берутся </w:t>
      </w:r>
      <w:proofErr w:type="gramStart"/>
      <w:r w:rsidRPr="004B7AE5">
        <w:rPr>
          <w:rFonts w:ascii="Helvetica" w:eastAsia="Times New Roman" w:hAnsi="Helvetica" w:cs="Helvetica"/>
          <w:color w:val="333333"/>
          <w:sz w:val="30"/>
          <w:szCs w:val="30"/>
          <w:lang w:eastAsia="ru-RU"/>
        </w:rPr>
        <w:t>за</w:t>
      </w:r>
      <w:proofErr w:type="gramEnd"/>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художественные материалы, их не пугает многообразие материалов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xml:space="preserve">Работа с нетрадиционными техниками изображения стимулирует положительную мотивацию рисуночной деятельности, вызывает радостное настроение у детей, снимает страх перед краской и боязнь не справиться с процессом рисования. Многие виды нетрадиционного рисования способствуют повышению уровня развития зрительно – моторной координации, что очень важно для детей с нарушениями речи. Например, рисование по стеклу, </w:t>
      </w:r>
      <w:r w:rsidRPr="004B7AE5">
        <w:rPr>
          <w:rFonts w:ascii="Helvetica" w:eastAsia="Times New Roman" w:hAnsi="Helvetica" w:cs="Helvetica"/>
          <w:color w:val="333333"/>
          <w:sz w:val="30"/>
          <w:szCs w:val="30"/>
          <w:lang w:eastAsia="ru-RU"/>
        </w:rPr>
        <w:lastRenderedPageBreak/>
        <w:t>роспись ткани, рисование мелом по бархатной бумаге. Данные техники не утомляют дошкольников, у них сохраняется высокая активность, работоспособность на протяжении всего времени, отведенного на выполнение задания. Для будущего наших детей это очень важно, так как время не стоит на одном месте, а движется вперед, и поэтому я использую новые развивающие технологии:</w:t>
      </w:r>
    </w:p>
    <w:p w:rsidR="004B7AE5" w:rsidRPr="004B7AE5" w:rsidRDefault="004B7AE5" w:rsidP="004B7AE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личностно – ориентированные (проблемные вопросы и ситуации);</w:t>
      </w:r>
    </w:p>
    <w:p w:rsidR="004B7AE5" w:rsidRPr="004B7AE5" w:rsidRDefault="004B7AE5" w:rsidP="004B7AE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proofErr w:type="gramStart"/>
      <w:r w:rsidRPr="004B7AE5">
        <w:rPr>
          <w:rFonts w:ascii="Helvetica" w:eastAsia="Times New Roman" w:hAnsi="Helvetica" w:cs="Helvetica"/>
          <w:color w:val="333333"/>
          <w:sz w:val="30"/>
          <w:szCs w:val="30"/>
          <w:lang w:eastAsia="ru-RU"/>
        </w:rPr>
        <w:t>коммуникативные</w:t>
      </w:r>
      <w:proofErr w:type="gramEnd"/>
      <w:r w:rsidRPr="004B7AE5">
        <w:rPr>
          <w:rFonts w:ascii="Helvetica" w:eastAsia="Times New Roman" w:hAnsi="Helvetica" w:cs="Helvetica"/>
          <w:color w:val="333333"/>
          <w:sz w:val="30"/>
          <w:szCs w:val="30"/>
          <w:lang w:eastAsia="ru-RU"/>
        </w:rPr>
        <w:t xml:space="preserve"> (беседа и диалог, расширение и активизация словаря);</w:t>
      </w:r>
    </w:p>
    <w:p w:rsidR="004B7AE5" w:rsidRPr="004B7AE5" w:rsidRDefault="004B7AE5" w:rsidP="004B7AE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proofErr w:type="gramStart"/>
      <w:r w:rsidRPr="004B7AE5">
        <w:rPr>
          <w:rFonts w:ascii="Helvetica" w:eastAsia="Times New Roman" w:hAnsi="Helvetica" w:cs="Helvetica"/>
          <w:color w:val="333333"/>
          <w:sz w:val="30"/>
          <w:szCs w:val="30"/>
          <w:lang w:eastAsia="ru-RU"/>
        </w:rPr>
        <w:t>игровые</w:t>
      </w:r>
      <w:proofErr w:type="gramEnd"/>
      <w:r w:rsidRPr="004B7AE5">
        <w:rPr>
          <w:rFonts w:ascii="Helvetica" w:eastAsia="Times New Roman" w:hAnsi="Helvetica" w:cs="Helvetica"/>
          <w:color w:val="333333"/>
          <w:sz w:val="30"/>
          <w:szCs w:val="30"/>
          <w:lang w:eastAsia="ru-RU"/>
        </w:rPr>
        <w:t xml:space="preserve"> (оригинальность сюжета, мотивация);</w:t>
      </w:r>
    </w:p>
    <w:p w:rsidR="004B7AE5" w:rsidRPr="004B7AE5" w:rsidRDefault="004B7AE5" w:rsidP="004B7AE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30"/>
          <w:szCs w:val="30"/>
          <w:lang w:eastAsia="ru-RU"/>
        </w:rPr>
      </w:pPr>
      <w:proofErr w:type="gramStart"/>
      <w:r w:rsidRPr="004B7AE5">
        <w:rPr>
          <w:rFonts w:ascii="Helvetica" w:eastAsia="Times New Roman" w:hAnsi="Helvetica" w:cs="Helvetica"/>
          <w:color w:val="333333"/>
          <w:sz w:val="30"/>
          <w:szCs w:val="30"/>
          <w:lang w:eastAsia="ru-RU"/>
        </w:rPr>
        <w:t>педагогические</w:t>
      </w:r>
      <w:proofErr w:type="gramEnd"/>
      <w:r w:rsidRPr="004B7AE5">
        <w:rPr>
          <w:rFonts w:ascii="Helvetica" w:eastAsia="Times New Roman" w:hAnsi="Helvetica" w:cs="Helvetica"/>
          <w:color w:val="333333"/>
          <w:sz w:val="30"/>
          <w:szCs w:val="30"/>
          <w:lang w:eastAsia="ru-RU"/>
        </w:rPr>
        <w:t xml:space="preserve"> (доверительная беседа, стимулирование).</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В работе с детьми, имеющими тяжелые нарушения речи, я использую разные техники беспредметного рисования:</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Монотипия»</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Технология рисования. Лист бумаги для рисования разделить на две равные части, сложив его пополам. На одной части нарисовать половину симметричного предмета. Пока краска не высохла, наложить чистую половину листа на изображение и прогладить ладонью. Раскрыть лист и при необходимости дорисовать сюжет.</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«Печатание листьями»</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Технология рисования. Лист дерева покрывается красками, затем прикладывается к бумаге окрашенной стороной для получения отпечатка. Сверху лист дерева прикрыть чистой бумагой, прогладить ладонью. Снять бумагу и лист. Отпечаток готов.</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«Рисование нитками»</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Технология рисования. Разрезать нить на отрезки длиной 7 –10 см. Один отрезок нитки обмакнуть в краску и водить им по листу бумаги для рисования в разных направлениях. Для использования гуаши другого цвета взять чистую нить.</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Рисование с помощью соли»</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lastRenderedPageBreak/>
        <w:t>Технология рисования. Акварелью нарисовать рисунок. На влажный рисунок насыпать крупную соль. Соль насыпается на всю поверхность листа. После высыхания краски соль стряхивается.</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«Рисование методом напыления»</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xml:space="preserve">Технология рисования. На одном листе бумаги нарисовать контур предмета и аккуратно вырезать его. Силуэт предмета отложить в сторону. Наложить лист бумаги, из которого был вырезан контур, на другой цельный лист, скрепить их. Зубную щетку с краской держат на небольшом расстоянии от листа бумаги. Взять палочку и проводить ею по ворсу движением на себя. Краска </w:t>
      </w:r>
      <w:proofErr w:type="spellStart"/>
      <w:r w:rsidRPr="004B7AE5">
        <w:rPr>
          <w:rFonts w:ascii="Helvetica" w:eastAsia="Times New Roman" w:hAnsi="Helvetica" w:cs="Helvetica"/>
          <w:color w:val="333333"/>
          <w:sz w:val="30"/>
          <w:szCs w:val="30"/>
          <w:lang w:eastAsia="ru-RU"/>
        </w:rPr>
        <w:t>напыляется</w:t>
      </w:r>
      <w:proofErr w:type="spellEnd"/>
      <w:r w:rsidRPr="004B7AE5">
        <w:rPr>
          <w:rFonts w:ascii="Helvetica" w:eastAsia="Times New Roman" w:hAnsi="Helvetica" w:cs="Helvetica"/>
          <w:color w:val="333333"/>
          <w:sz w:val="30"/>
          <w:szCs w:val="30"/>
          <w:lang w:eastAsia="ru-RU"/>
        </w:rPr>
        <w:t xml:space="preserve"> на бумагу мелкими капельками. Когда она высохнет, снять верхний лист.</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Рисование кляксами»</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Технология рисования. Акварельную краску развести водой и накапать ее в одну точку на лист бумаги. Взять трубочку и подуть через нее в центр кляксы, раздувая ее в разные стороны.</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Рисование руками, ладонью, кулаком, пальцами»</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Техника рисования. Гуашевую краску развести водой до консистенции жидкой сметаны и налить в блюдца. Ладонь с широко расставленными пальцами опустить в краску и оставить отпечаток на чистом листе.</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Рисование по стеклу»</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Техника рисования. Гуашь смешать с клеем ПВА в соотношении 1: 2. На бумаге простым карандашом нарисовать сюжет. Поверх нарисованной картинки положить стекло, обвести рисунок и закрасить.</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xml:space="preserve">«Рисование методом </w:t>
      </w:r>
      <w:proofErr w:type="gramStart"/>
      <w:r w:rsidRPr="004B7AE5">
        <w:rPr>
          <w:rFonts w:ascii="Helvetica" w:eastAsia="Times New Roman" w:hAnsi="Helvetica" w:cs="Helvetica"/>
          <w:color w:val="333333"/>
          <w:sz w:val="30"/>
          <w:szCs w:val="30"/>
          <w:lang w:eastAsia="ru-RU"/>
        </w:rPr>
        <w:t>тычка</w:t>
      </w:r>
      <w:proofErr w:type="gramEnd"/>
      <w:r w:rsidRPr="004B7AE5">
        <w:rPr>
          <w:rFonts w:ascii="Helvetica" w:eastAsia="Times New Roman" w:hAnsi="Helvetica" w:cs="Helvetica"/>
          <w:color w:val="333333"/>
          <w:sz w:val="30"/>
          <w:szCs w:val="30"/>
          <w:lang w:eastAsia="ru-RU"/>
        </w:rPr>
        <w:t>»</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xml:space="preserve">Техника рисования. На чистом листе рисуется контур, какого – либо предмета. Гуашевую краску развести водой до консистенции густой сметаны и налить в блюдца. Кисточкой, плашмя всем ворсом рисуем по контуру. Кисточку при рисовании следует держать вертикально по отношению к плоскости листа и делать </w:t>
      </w:r>
      <w:proofErr w:type="spellStart"/>
      <w:r w:rsidRPr="004B7AE5">
        <w:rPr>
          <w:rFonts w:ascii="Helvetica" w:eastAsia="Times New Roman" w:hAnsi="Helvetica" w:cs="Helvetica"/>
          <w:color w:val="333333"/>
          <w:sz w:val="30"/>
          <w:szCs w:val="30"/>
          <w:lang w:eastAsia="ru-RU"/>
        </w:rPr>
        <w:t>тычкообразные</w:t>
      </w:r>
      <w:proofErr w:type="spellEnd"/>
      <w:r w:rsidRPr="004B7AE5">
        <w:rPr>
          <w:rFonts w:ascii="Helvetica" w:eastAsia="Times New Roman" w:hAnsi="Helvetica" w:cs="Helvetica"/>
          <w:color w:val="333333"/>
          <w:sz w:val="30"/>
          <w:szCs w:val="30"/>
          <w:lang w:eastAsia="ru-RU"/>
        </w:rPr>
        <w:t xml:space="preserve"> движения, при этом должна получиться большая «пушистая» точка.</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lastRenderedPageBreak/>
        <w:t>«Оттиск поролоном»</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Техника рисования. Вырезать контуры на поролоне. Гуашевую краску развести водой до густой жидкой сметаны и налить в блюдца. Прижать поролон к блюдцу с краской и наносить оттиск на бумагу.</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Каждый из этих методов – это маленькая игра, которая доставляет детям радость, положительные эмоции. Создавая изображения, передавая сюжет, ребенок отражает свои чувства, свое понимание ситуации, накладывает свою шкалу «зла» и «добра». Рисование нетрадиционной техникой позволяет научить растущего человечка думать, творить, фантазировать, мыслить смело и свободно, нестандартно, в полной мере проявлять свои способности, правильно выражать свои мысли и эмоции, развивать уверенность в себе, в своих силах.</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Для достижения наилучшего результата я тесно сотрудничаю с родителями. Стараюсь использовать любую возможность для установления доверительных отношений. Провожу для родителей консультации и беседы, дни открытых дверей, интеллектуальные игры, выставки совместных работ. Малыш всему учится в общении с взрослыми, ранний опыт ребенка создает тот фон, который ведет к развитию речи, умению слушать и думать. Я сделала вывод, что общение ребенка в семье, с близкими ему людьми - важнейшее условие его психического и речевого развития. Совместно с родителями выпускаем праздничные газеты, устраиваем различные конкурсы, тренинги, коллективные игры, фотовыставки. Одним из важных средств поощрения и развития изобразительного творчества детей является выставка детского рисунка. Она очень радуют детей и их родителей, ребенок становится успешнее. Я думаю, что моя совместная работа с родителями создает ребенку эмоционально - комфортное состояние, обеспечивает его социально-психологическое благополучие.</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Результатом своей работы я считаю не только процесс развития ребенка во всех видах его творческой деятельности, но и сохранение навыков, которые помогут ему в будущем совершенствовать его потенциальные возможности.</w:t>
      </w:r>
    </w:p>
    <w:p w:rsidR="004B7AE5" w:rsidRPr="004B7AE5" w:rsidRDefault="004B7AE5" w:rsidP="004B7AE5">
      <w:pPr>
        <w:shd w:val="clear" w:color="auto" w:fill="FFFFFF"/>
        <w:spacing w:after="215" w:line="240" w:lineRule="auto"/>
        <w:rPr>
          <w:rFonts w:ascii="Helvetica" w:eastAsia="Times New Roman" w:hAnsi="Helvetica" w:cs="Helvetica"/>
          <w:color w:val="333333"/>
          <w:sz w:val="30"/>
          <w:szCs w:val="30"/>
          <w:lang w:eastAsia="ru-RU"/>
        </w:rPr>
      </w:pPr>
      <w:r w:rsidRPr="004B7AE5">
        <w:rPr>
          <w:rFonts w:ascii="Helvetica" w:eastAsia="Times New Roman" w:hAnsi="Helvetica" w:cs="Helvetica"/>
          <w:color w:val="333333"/>
          <w:sz w:val="30"/>
          <w:szCs w:val="30"/>
          <w:lang w:eastAsia="ru-RU"/>
        </w:rPr>
        <w:t> </w:t>
      </w:r>
    </w:p>
    <w:p w:rsidR="00667BE2" w:rsidRDefault="00667BE2"/>
    <w:sectPr w:rsidR="00667BE2" w:rsidSect="00667B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D1B43"/>
    <w:multiLevelType w:val="multilevel"/>
    <w:tmpl w:val="FBC4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091A92"/>
    <w:multiLevelType w:val="multilevel"/>
    <w:tmpl w:val="2B60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205594"/>
    <w:multiLevelType w:val="multilevel"/>
    <w:tmpl w:val="EBD4C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6D2C69"/>
    <w:multiLevelType w:val="multilevel"/>
    <w:tmpl w:val="CD9C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D63B30"/>
    <w:multiLevelType w:val="multilevel"/>
    <w:tmpl w:val="AA9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8214C8"/>
    <w:multiLevelType w:val="multilevel"/>
    <w:tmpl w:val="FE16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B7AE5"/>
    <w:rsid w:val="004B7AE5"/>
    <w:rsid w:val="00667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BE2"/>
  </w:style>
  <w:style w:type="paragraph" w:styleId="2">
    <w:name w:val="heading 2"/>
    <w:basedOn w:val="a"/>
    <w:link w:val="20"/>
    <w:uiPriority w:val="9"/>
    <w:qFormat/>
    <w:rsid w:val="004B7A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7AE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B7A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3298673">
      <w:bodyDiv w:val="1"/>
      <w:marLeft w:val="0"/>
      <w:marRight w:val="0"/>
      <w:marTop w:val="0"/>
      <w:marBottom w:val="0"/>
      <w:divBdr>
        <w:top w:val="none" w:sz="0" w:space="0" w:color="auto"/>
        <w:left w:val="none" w:sz="0" w:space="0" w:color="auto"/>
        <w:bottom w:val="none" w:sz="0" w:space="0" w:color="auto"/>
        <w:right w:val="none" w:sz="0" w:space="0" w:color="auto"/>
      </w:divBdr>
    </w:div>
    <w:div w:id="150184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1806</Words>
  <Characters>10296</Characters>
  <Application>Microsoft Office Word</Application>
  <DocSecurity>0</DocSecurity>
  <Lines>85</Lines>
  <Paragraphs>24</Paragraphs>
  <ScaleCrop>false</ScaleCrop>
  <Company>Krokoz™</Company>
  <LinksUpToDate>false</LinksUpToDate>
  <CharactersWithSpaces>12078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olesja</dc:creator>
  <cp:lastModifiedBy>olesja</cp:lastModifiedBy>
  <cp:revision>2</cp:revision>
  <dcterms:created xsi:type="dcterms:W3CDTF">2023-12-08T05:00:00Z</dcterms:created>
  <dcterms:modified xsi:type="dcterms:W3CDTF">2023-12-08T05:01:00Z</dcterms:modified>
</cp:coreProperties>
</file>