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81" w:rsidRPr="007B4E81" w:rsidRDefault="007B4E81" w:rsidP="007B4E81">
      <w:pPr>
        <w:jc w:val="center"/>
        <w:rPr>
          <w:rFonts w:ascii="Times New Roman" w:hAnsi="Times New Roman" w:cs="Times New Roman"/>
        </w:rPr>
      </w:pPr>
      <w:r w:rsidRPr="007B4E8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B4E81" w:rsidRPr="007B4E81" w:rsidRDefault="007B4E81" w:rsidP="007B4E81">
      <w:pPr>
        <w:jc w:val="center"/>
        <w:rPr>
          <w:rFonts w:ascii="Times New Roman" w:hAnsi="Times New Roman" w:cs="Times New Roman"/>
        </w:rPr>
      </w:pPr>
      <w:r w:rsidRPr="007B4E81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30 г. Кирова</w:t>
      </w:r>
    </w:p>
    <w:p w:rsidR="007B4E81" w:rsidRDefault="007B4E81" w:rsidP="007B4E81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7B4E81" w:rsidRPr="007B4E81" w:rsidRDefault="007B4E81" w:rsidP="007B4E8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7B4E81">
        <w:rPr>
          <w:rFonts w:ascii="Times New Roman" w:hAnsi="Times New Roman" w:cs="Times New Roman"/>
        </w:rPr>
        <w:t>УТВЕРЖДЕНО</w:t>
      </w:r>
    </w:p>
    <w:p w:rsidR="007B4E81" w:rsidRDefault="007B4E81" w:rsidP="007B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Муниципального бюджетного</w:t>
      </w:r>
    </w:p>
    <w:p w:rsidR="007B4E81" w:rsidRDefault="007B4E81" w:rsidP="007B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общеобразовательного учреждения</w:t>
      </w:r>
    </w:p>
    <w:p w:rsidR="007B4E81" w:rsidRDefault="007B4E81" w:rsidP="007B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средней общеобразовательной </w:t>
      </w:r>
    </w:p>
    <w:p w:rsidR="007B4E81" w:rsidRDefault="007B4E81" w:rsidP="007B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№ 30 города Кирова</w:t>
      </w:r>
    </w:p>
    <w:p w:rsidR="007B4E81" w:rsidRPr="007B4E81" w:rsidRDefault="007B4E81" w:rsidP="007B4E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Протокол № _____</w:t>
      </w:r>
    </w:p>
    <w:p w:rsidR="007B4E81" w:rsidRPr="007B4E81" w:rsidRDefault="007B4E81" w:rsidP="007B4E81">
      <w:pPr>
        <w:spacing w:after="0" w:line="240" w:lineRule="auto"/>
        <w:ind w:hanging="57"/>
        <w:rPr>
          <w:rFonts w:ascii="Times New Roman" w:hAnsi="Times New Roman" w:cs="Times New Roman"/>
        </w:rPr>
      </w:pPr>
      <w:r w:rsidRPr="007B4E8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B4E81">
        <w:rPr>
          <w:rFonts w:ascii="Times New Roman" w:hAnsi="Times New Roman" w:cs="Times New Roman"/>
        </w:rPr>
        <w:t xml:space="preserve"> от «10 октября    2023 г.        </w:t>
      </w:r>
    </w:p>
    <w:p w:rsidR="007B4E81" w:rsidRDefault="007B4E81" w:rsidP="007B4E81">
      <w:pPr>
        <w:spacing w:after="0" w:line="240" w:lineRule="auto"/>
        <w:ind w:hanging="57"/>
        <w:rPr>
          <w:rFonts w:ascii="Times New Roman" w:eastAsia="Times New Roman" w:hAnsi="Times New Roman" w:cs="Times New Roman"/>
          <w:sz w:val="24"/>
          <w:szCs w:val="24"/>
        </w:rPr>
      </w:pPr>
      <w:r w:rsidRPr="007B4E8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B4E81">
        <w:rPr>
          <w:rFonts w:ascii="Times New Roman" w:eastAsia="Times New Roman" w:hAnsi="Times New Roman" w:cs="Times New Roman"/>
          <w:sz w:val="24"/>
          <w:szCs w:val="24"/>
        </w:rPr>
        <w:t>Директор школы ____________</w:t>
      </w:r>
    </w:p>
    <w:p w:rsidR="007B4E81" w:rsidRPr="007B4E81" w:rsidRDefault="007B4E81" w:rsidP="007B4E81">
      <w:pPr>
        <w:spacing w:after="0" w:line="240" w:lineRule="auto"/>
        <w:ind w:hanging="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 Т.В. Орлова-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4E81" w:rsidRPr="007B4E81" w:rsidRDefault="007B4E81" w:rsidP="007B4E81">
      <w:pPr>
        <w:rPr>
          <w:rFonts w:ascii="Times New Roman" w:hAnsi="Times New Roman" w:cs="Times New Roman"/>
        </w:rPr>
      </w:pPr>
      <w:r w:rsidRPr="007B4E81">
        <w:rPr>
          <w:rFonts w:ascii="Times New Roman" w:hAnsi="Times New Roman" w:cs="Times New Roman"/>
        </w:rPr>
        <w:t xml:space="preserve">                                      </w:t>
      </w:r>
    </w:p>
    <w:p w:rsidR="007B4E81" w:rsidRPr="007B4E81" w:rsidRDefault="007B4E81" w:rsidP="007B4E81">
      <w:pPr>
        <w:rPr>
          <w:rFonts w:ascii="Times New Roman" w:hAnsi="Times New Roman" w:cs="Times New Roman"/>
        </w:rPr>
      </w:pPr>
      <w:r w:rsidRPr="007B4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</w:rPr>
      </w:pPr>
      <w:r w:rsidRPr="007B4E81">
        <w:rPr>
          <w:rFonts w:ascii="Times New Roman" w:hAnsi="Times New Roman" w:cs="Times New Roman"/>
          <w:b/>
        </w:rPr>
        <w:t>Перспективное планирование</w:t>
      </w:r>
    </w:p>
    <w:p w:rsidR="007B4E81" w:rsidRPr="007B4E81" w:rsidRDefault="00143196" w:rsidP="007B4E8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B4E81" w:rsidRPr="007B4E81">
        <w:rPr>
          <w:rFonts w:ascii="Times New Roman" w:hAnsi="Times New Roman" w:cs="Times New Roman"/>
        </w:rPr>
        <w:t>оррекционного курса</w:t>
      </w:r>
    </w:p>
    <w:p w:rsidR="007B4E81" w:rsidRPr="007B4E81" w:rsidRDefault="007B4E81" w:rsidP="007B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E81">
        <w:rPr>
          <w:rFonts w:ascii="Times New Roman" w:hAnsi="Times New Roman" w:cs="Times New Roman"/>
          <w:b/>
          <w:sz w:val="24"/>
          <w:szCs w:val="24"/>
        </w:rPr>
        <w:t>«Логопедические занятия»</w:t>
      </w:r>
      <w:r w:rsidRPr="007B4E8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 обучающимися ОВЗ в соответствии с АООП ООО с ЗПР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  <w:r w:rsidRPr="007B4E8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-9</w:t>
      </w:r>
      <w:r w:rsidRPr="007B4E81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ы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  <w:r w:rsidRPr="007B4E81">
        <w:rPr>
          <w:rFonts w:ascii="Times New Roman" w:hAnsi="Times New Roman" w:cs="Times New Roman"/>
          <w:b/>
        </w:rPr>
        <w:t xml:space="preserve">            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  <w:r w:rsidRPr="007B4E81">
        <w:rPr>
          <w:rFonts w:ascii="Times New Roman" w:hAnsi="Times New Roman" w:cs="Times New Roman"/>
          <w:b/>
        </w:rPr>
        <w:t xml:space="preserve">             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  <w:r w:rsidRPr="007B4E81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7B4E81" w:rsidRPr="007B4E81" w:rsidRDefault="007B4E81" w:rsidP="007B4E8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4E81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Pr="007B4E81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7B4E81">
        <w:rPr>
          <w:rFonts w:ascii="Times New Roman" w:hAnsi="Times New Roman" w:cs="Times New Roman"/>
          <w:sz w:val="24"/>
          <w:szCs w:val="24"/>
        </w:rPr>
        <w:t>1 год</w:t>
      </w:r>
    </w:p>
    <w:p w:rsidR="007B4E81" w:rsidRPr="007B4E81" w:rsidRDefault="007B4E81" w:rsidP="007B4E8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4E81">
        <w:rPr>
          <w:rFonts w:ascii="Times New Roman" w:hAnsi="Times New Roman" w:cs="Times New Roman"/>
          <w:b/>
          <w:sz w:val="24"/>
          <w:szCs w:val="24"/>
        </w:rPr>
        <w:t xml:space="preserve">Длительность программы: 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7B4E81">
        <w:rPr>
          <w:rFonts w:ascii="Times New Roman" w:hAnsi="Times New Roman" w:cs="Times New Roman"/>
          <w:sz w:val="24"/>
          <w:szCs w:val="24"/>
        </w:rPr>
        <w:t xml:space="preserve"> (в учебный год); </w:t>
      </w:r>
    </w:p>
    <w:p w:rsidR="007B4E81" w:rsidRPr="007B4E81" w:rsidRDefault="007B4E81" w:rsidP="007B4E8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4E81">
        <w:rPr>
          <w:rFonts w:ascii="Times New Roman" w:hAnsi="Times New Roman" w:cs="Times New Roman"/>
          <w:sz w:val="24"/>
          <w:szCs w:val="24"/>
        </w:rPr>
        <w:t>из них в неделю – 2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4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B4E81">
        <w:rPr>
          <w:rFonts w:ascii="Times New Roman" w:hAnsi="Times New Roman" w:cs="Times New Roman"/>
          <w:sz w:val="24"/>
          <w:szCs w:val="24"/>
        </w:rPr>
        <w:t>Учитель-логопед  Батурина С. Л.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</w:p>
    <w:p w:rsidR="007B4E81" w:rsidRDefault="007B4E81" w:rsidP="007B4E81">
      <w:pPr>
        <w:ind w:firstLine="567"/>
        <w:jc w:val="center"/>
        <w:rPr>
          <w:rFonts w:ascii="Times New Roman" w:hAnsi="Times New Roman" w:cs="Times New Roman"/>
          <w:b/>
        </w:rPr>
      </w:pPr>
      <w:r w:rsidRPr="007B4E81">
        <w:rPr>
          <w:rFonts w:ascii="Times New Roman" w:hAnsi="Times New Roman" w:cs="Times New Roman"/>
          <w:b/>
        </w:rPr>
        <w:t xml:space="preserve">  </w:t>
      </w:r>
    </w:p>
    <w:p w:rsidR="007B4E81" w:rsidRPr="007B4E81" w:rsidRDefault="007B4E81" w:rsidP="007B4E81">
      <w:pPr>
        <w:ind w:firstLine="567"/>
        <w:jc w:val="center"/>
        <w:rPr>
          <w:rFonts w:ascii="Times New Roman" w:hAnsi="Times New Roman" w:cs="Times New Roman"/>
        </w:rPr>
      </w:pPr>
      <w:r w:rsidRPr="007B4E81">
        <w:rPr>
          <w:rFonts w:ascii="Times New Roman" w:hAnsi="Times New Roman" w:cs="Times New Roman"/>
          <w:b/>
        </w:rPr>
        <w:t xml:space="preserve">                                         </w:t>
      </w:r>
    </w:p>
    <w:p w:rsidR="007B4E81" w:rsidRPr="007B4E81" w:rsidRDefault="007B4E81" w:rsidP="007B4E8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7B4E81">
        <w:rPr>
          <w:rFonts w:ascii="Times New Roman" w:hAnsi="Times New Roman" w:cs="Times New Roman"/>
          <w:b/>
          <w:sz w:val="24"/>
          <w:szCs w:val="24"/>
        </w:rPr>
        <w:t>г. Киров</w:t>
      </w:r>
    </w:p>
    <w:p w:rsidR="007B4E81" w:rsidRPr="007B4E81" w:rsidRDefault="007B4E81" w:rsidP="007B4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E81">
        <w:rPr>
          <w:rFonts w:ascii="Times New Roman" w:hAnsi="Times New Roman" w:cs="Times New Roman"/>
          <w:b/>
          <w:sz w:val="24"/>
          <w:szCs w:val="24"/>
        </w:rPr>
        <w:t>2023</w:t>
      </w:r>
    </w:p>
    <w:p w:rsidR="007B4E81" w:rsidRDefault="007B4E81" w:rsidP="0027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E81" w:rsidRDefault="007B4E81" w:rsidP="0027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E81" w:rsidRDefault="007B4E81" w:rsidP="0027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3BFB" w:rsidRPr="00053BFB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3BFB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Перспективное планирование курса «Логопедические занятия»</w:t>
      </w:r>
      <w:r w:rsidRPr="00053B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>с обучающимися 5 класса в соответствии с АООП ООО с ЗПР</w:t>
      </w:r>
    </w:p>
    <w:p w:rsidR="00DE1932" w:rsidRPr="00DE1932" w:rsidRDefault="00DE1932" w:rsidP="00DE19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709"/>
        <w:gridCol w:w="3827"/>
      </w:tblGrid>
      <w:tr w:rsidR="00DE1932" w:rsidRPr="00DE1932" w:rsidTr="00AC6EBF">
        <w:trPr>
          <w:trHeight w:val="320"/>
        </w:trPr>
        <w:tc>
          <w:tcPr>
            <w:tcW w:w="1277" w:type="dxa"/>
          </w:tcPr>
          <w:p w:rsidR="00DE1932" w:rsidRPr="00DE1932" w:rsidRDefault="00DE1932" w:rsidP="00DE1932">
            <w:pPr>
              <w:spacing w:line="301" w:lineRule="exact"/>
              <w:ind w:left="122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01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1" w:lineRule="exact"/>
              <w:ind w:left="95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line="301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устной и письменной речи</w:t>
            </w:r>
          </w:p>
        </w:tc>
        <w:tc>
          <w:tcPr>
            <w:tcW w:w="709" w:type="dxa"/>
          </w:tcPr>
          <w:p w:rsidR="00DE1932" w:rsidRPr="00053BFB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1932" w:rsidRPr="00DE1932" w:rsidRDefault="00DE1932" w:rsidP="00DE1932">
            <w:pPr>
              <w:spacing w:before="1" w:line="31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9782" w:type="dxa"/>
            <w:gridSpan w:val="4"/>
          </w:tcPr>
          <w:p w:rsidR="00DE1932" w:rsidRPr="00DE1932" w:rsidRDefault="00DE1932" w:rsidP="00DE1932">
            <w:pPr>
              <w:spacing w:line="319" w:lineRule="exact"/>
              <w:ind w:left="125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Модуль «Совершенствование фонетико-фонематической стороны речи»</w:t>
            </w:r>
          </w:p>
        </w:tc>
      </w:tr>
      <w:tr w:rsidR="00DE1932" w:rsidRPr="00DE1932" w:rsidTr="00AC6EBF">
        <w:trPr>
          <w:trHeight w:val="642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E1932" w:rsidRPr="004324AA" w:rsidRDefault="004324AA" w:rsidP="00DE1932">
            <w:pPr>
              <w:spacing w:line="31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4324AA" w:rsidP="00DE1932">
            <w:pPr>
              <w:spacing w:line="31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звуков и букв. Характеристика звуков по плану, классификация звуков по заданным правилам.</w:t>
            </w:r>
          </w:p>
        </w:tc>
      </w:tr>
      <w:tr w:rsidR="00DE1932" w:rsidRPr="00DE1932" w:rsidTr="00AC6EBF">
        <w:trPr>
          <w:trHeight w:val="323"/>
        </w:trPr>
        <w:tc>
          <w:tcPr>
            <w:tcW w:w="1277" w:type="dxa"/>
          </w:tcPr>
          <w:p w:rsidR="00DE1932" w:rsidRPr="004324AA" w:rsidRDefault="00DE1932" w:rsidP="00DE1932">
            <w:pPr>
              <w:spacing w:line="303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DE1932" w:rsidRPr="004324AA" w:rsidRDefault="00DE1932" w:rsidP="00DE1932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Гласные звуки. </w:t>
            </w:r>
          </w:p>
        </w:tc>
        <w:tc>
          <w:tcPr>
            <w:tcW w:w="709" w:type="dxa"/>
          </w:tcPr>
          <w:p w:rsidR="00DE1932" w:rsidRPr="004324AA" w:rsidRDefault="00DE1932" w:rsidP="00DE1932">
            <w:pPr>
              <w:spacing w:line="30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4324AA" w:rsidRDefault="00DE1932" w:rsidP="004324A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Ударные и безударные гласные. </w:t>
            </w:r>
            <w:r w:rsid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слабых позиций для гласных. Фонетическая транскрипция.</w:t>
            </w:r>
          </w:p>
        </w:tc>
      </w:tr>
      <w:tr w:rsidR="00DE1932" w:rsidRPr="00DE1932" w:rsidTr="00AC6EBF">
        <w:trPr>
          <w:trHeight w:val="964"/>
        </w:trPr>
        <w:tc>
          <w:tcPr>
            <w:tcW w:w="1277" w:type="dxa"/>
          </w:tcPr>
          <w:p w:rsidR="00DE1932" w:rsidRPr="004324AA" w:rsidRDefault="00DE1932" w:rsidP="00DE1932">
            <w:pPr>
              <w:spacing w:line="315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4324AA" w:rsidRPr="00DE1932" w:rsidRDefault="00DE1932" w:rsidP="004324AA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 звуки</w:t>
            </w:r>
            <w:r w:rsid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1932" w:rsidRPr="00DE1932" w:rsidRDefault="00DE1932" w:rsidP="00DE1932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4324AA" w:rsidP="004324AA">
            <w:pPr>
              <w:spacing w:line="31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Сопоставление звуков по твёрдости/мягкости, глухости/звонкости. Изменение звуков в речевом потоке.</w:t>
            </w:r>
            <w:r w:rsid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Восполнение слов с пропущенными буквами.</w:t>
            </w:r>
          </w:p>
        </w:tc>
      </w:tr>
      <w:tr w:rsidR="00DE1932" w:rsidRPr="00DE1932" w:rsidTr="00AC6EBF">
        <w:trPr>
          <w:trHeight w:val="321"/>
        </w:trPr>
        <w:tc>
          <w:tcPr>
            <w:tcW w:w="1277" w:type="dxa"/>
          </w:tcPr>
          <w:p w:rsidR="00DE1932" w:rsidRPr="004324AA" w:rsidRDefault="00DE1932" w:rsidP="00DE1932">
            <w:pPr>
              <w:spacing w:line="301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1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Парные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звонкие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глухие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19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слабых</w:t>
            </w:r>
            <w:r w:rsidRPr="00DE19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позициях</w:t>
            </w:r>
            <w:r w:rsidRPr="00DE19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 конце</w:t>
            </w:r>
            <w:r w:rsidRPr="00DE19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9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19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середине слова)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line="301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звуков в потоке речи. Способы проверки слов с парными согласными.</w:t>
            </w:r>
          </w:p>
        </w:tc>
      </w:tr>
      <w:tr w:rsidR="00DE1932" w:rsidRPr="00DE1932" w:rsidTr="00AC6EBF">
        <w:trPr>
          <w:trHeight w:val="1249"/>
        </w:trPr>
        <w:tc>
          <w:tcPr>
            <w:tcW w:w="1277" w:type="dxa"/>
          </w:tcPr>
          <w:p w:rsidR="00DE1932" w:rsidRPr="00DE1932" w:rsidRDefault="00DE1932" w:rsidP="00DE1932">
            <w:pPr>
              <w:spacing w:line="317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DE1932" w:rsidRPr="00DE1932" w:rsidRDefault="00DE1932" w:rsidP="00B15803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проверки слов с непроизносимыми согласными.</w:t>
            </w:r>
            <w:r w:rsid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Нахождение слов в тексте на заданные правила.</w:t>
            </w:r>
          </w:p>
        </w:tc>
      </w:tr>
      <w:tr w:rsidR="00DE1932" w:rsidRPr="00DE1932" w:rsidTr="00AC6EBF">
        <w:trPr>
          <w:trHeight w:val="323"/>
        </w:trPr>
        <w:tc>
          <w:tcPr>
            <w:tcW w:w="1277" w:type="dxa"/>
          </w:tcPr>
          <w:p w:rsidR="00DE1932" w:rsidRPr="00DE1932" w:rsidRDefault="00DE1932" w:rsidP="00DE1932">
            <w:pPr>
              <w:spacing w:line="303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Удвоенные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5803" w:rsidRPr="00B15803" w:rsidRDefault="00B15803" w:rsidP="00B15803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Фонетический анализ слова по </w:t>
            </w: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предъявленном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визуальному п</w:t>
            </w:r>
            <w:r w:rsid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лану. </w:t>
            </w:r>
          </w:p>
          <w:p w:rsidR="00DE1932" w:rsidRPr="00B15803" w:rsidRDefault="00DE1932" w:rsidP="00DE1932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932" w:rsidRPr="00DE1932" w:rsidTr="00AC6EBF">
        <w:trPr>
          <w:trHeight w:val="323"/>
        </w:trPr>
        <w:tc>
          <w:tcPr>
            <w:tcW w:w="1277" w:type="dxa"/>
          </w:tcPr>
          <w:p w:rsidR="00DE1932" w:rsidRPr="00B15803" w:rsidRDefault="00DE1932" w:rsidP="00DE1932">
            <w:pPr>
              <w:spacing w:line="303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DE1932" w:rsidRPr="00B15803" w:rsidRDefault="00DE1932" w:rsidP="00DE1932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Фонетический разбор слова.</w:t>
            </w:r>
          </w:p>
        </w:tc>
        <w:tc>
          <w:tcPr>
            <w:tcW w:w="709" w:type="dxa"/>
          </w:tcPr>
          <w:p w:rsidR="00DE1932" w:rsidRPr="00B15803" w:rsidRDefault="00DE1932" w:rsidP="00DE1932">
            <w:pPr>
              <w:spacing w:line="30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58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B15803" w:rsidP="00DE1932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произношения и написания слов.</w:t>
            </w:r>
            <w:r w:rsid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Фонетическая транскрипция.</w:t>
            </w:r>
          </w:p>
        </w:tc>
      </w:tr>
      <w:tr w:rsidR="00DE1932" w:rsidRPr="00DE1932" w:rsidTr="00AC6EBF">
        <w:trPr>
          <w:trHeight w:val="321"/>
        </w:trPr>
        <w:tc>
          <w:tcPr>
            <w:tcW w:w="9782" w:type="dxa"/>
            <w:gridSpan w:val="4"/>
          </w:tcPr>
          <w:p w:rsidR="00DE1932" w:rsidRPr="00D83298" w:rsidRDefault="00DE1932" w:rsidP="00DE1932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Модуль «Обогащение и активизация словарного запаса, формирование   навыков   словообразования. </w:t>
            </w:r>
            <w:proofErr w:type="spellStart"/>
            <w:r w:rsidRPr="00D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Морфемика</w:t>
            </w:r>
            <w:proofErr w:type="spellEnd"/>
            <w:r w:rsidRPr="00D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</w:tc>
      </w:tr>
      <w:tr w:rsidR="00DE1932" w:rsidRPr="00DE1932" w:rsidTr="00AC6EBF">
        <w:trPr>
          <w:trHeight w:val="323"/>
        </w:trPr>
        <w:tc>
          <w:tcPr>
            <w:tcW w:w="1277" w:type="dxa"/>
          </w:tcPr>
          <w:p w:rsidR="00DE1932" w:rsidRPr="00DE1932" w:rsidRDefault="00DE1932" w:rsidP="00DE1932">
            <w:pPr>
              <w:spacing w:line="303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D300A" w:rsidRDefault="008D300A" w:rsidP="00DE1932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приставок.</w:t>
            </w:r>
          </w:p>
          <w:p w:rsidR="00DE1932" w:rsidRPr="00DE1932" w:rsidRDefault="00DE1932" w:rsidP="00DE1932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приставок на -З(-С).</w:t>
            </w:r>
          </w:p>
        </w:tc>
        <w:tc>
          <w:tcPr>
            <w:tcW w:w="709" w:type="dxa"/>
          </w:tcPr>
          <w:p w:rsidR="00DE1932" w:rsidRPr="00DE1932" w:rsidRDefault="005C6DDE" w:rsidP="00DE1932">
            <w:pPr>
              <w:spacing w:line="30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Default="008D300A" w:rsidP="008D300A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написания гласных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приставках.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Приставочный способ образования новых слов.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300A" w:rsidRPr="008D300A" w:rsidRDefault="008D300A" w:rsidP="008D300A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условий написания согласных З и С в приставках.</w:t>
            </w:r>
          </w:p>
        </w:tc>
      </w:tr>
      <w:tr w:rsidR="008D300A" w:rsidRPr="00DE1932" w:rsidTr="000C45C5">
        <w:trPr>
          <w:trHeight w:val="2496"/>
        </w:trPr>
        <w:tc>
          <w:tcPr>
            <w:tcW w:w="1277" w:type="dxa"/>
          </w:tcPr>
          <w:p w:rsidR="008D300A" w:rsidRPr="008D300A" w:rsidRDefault="008D300A" w:rsidP="00DE1932">
            <w:pPr>
              <w:spacing w:line="303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-14</w:t>
            </w:r>
          </w:p>
        </w:tc>
        <w:tc>
          <w:tcPr>
            <w:tcW w:w="3969" w:type="dxa"/>
          </w:tcPr>
          <w:p w:rsidR="008D300A" w:rsidRPr="00DE1932" w:rsidRDefault="008D300A" w:rsidP="008D300A">
            <w:pPr>
              <w:spacing w:line="30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слова. Корень</w:t>
            </w:r>
            <w:r w:rsidRPr="00DE19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  <w:r w:rsidRPr="00DE19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безударными непроверяемыми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проверяемыми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гласными в корне.</w:t>
            </w:r>
          </w:p>
        </w:tc>
        <w:tc>
          <w:tcPr>
            <w:tcW w:w="709" w:type="dxa"/>
          </w:tcPr>
          <w:p w:rsidR="008D300A" w:rsidRPr="008D300A" w:rsidRDefault="008D300A" w:rsidP="00DE1932">
            <w:pPr>
              <w:spacing w:line="30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8D300A" w:rsidRPr="008D300A" w:rsidRDefault="008D300A" w:rsidP="008D300A">
            <w:pPr>
              <w:spacing w:line="303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проверки  безударной гласной в корне слова и способы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подбора однокоренных слов. Дифференциация разных «гнёзд» родственных слов. </w:t>
            </w:r>
          </w:p>
          <w:p w:rsidR="008D300A" w:rsidRPr="008D300A" w:rsidRDefault="008D300A" w:rsidP="008D300A">
            <w:pPr>
              <w:spacing w:line="315" w:lineRule="exact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Дифференциация о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днокоренны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слов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форм одного и того же слова.</w:t>
            </w:r>
          </w:p>
        </w:tc>
      </w:tr>
      <w:tr w:rsidR="00DE1932" w:rsidRPr="00DE1932" w:rsidTr="00AC6EBF">
        <w:trPr>
          <w:trHeight w:val="689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E1932" w:rsidRPr="00DE1932" w:rsidRDefault="008D300A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О-Ё после шипящих в корне слова.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8D300A" w:rsidRDefault="008D300A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условий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ования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E1932" w:rsidRP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морфемного состава слов.</w:t>
            </w:r>
          </w:p>
          <w:p w:rsidR="00DE1932" w:rsidRPr="008D300A" w:rsidRDefault="00DE1932" w:rsidP="00DE1932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932" w:rsidRPr="00DE1932" w:rsidTr="00AC6EBF">
        <w:trPr>
          <w:trHeight w:val="966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корней с чередующимися гласными (ЛАГ-ЛОЖ; -РАСТ-/-РАЩ-/-РОС-)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8D300A" w:rsidRDefault="008D300A" w:rsidP="008D300A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редования гласных в корне слова.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1932" w:rsidRP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морфемного состава слов. </w:t>
            </w:r>
          </w:p>
        </w:tc>
      </w:tr>
      <w:tr w:rsidR="00DE1932" w:rsidRPr="00DE1932" w:rsidTr="00AC6EBF">
        <w:trPr>
          <w:trHeight w:val="966"/>
        </w:trPr>
        <w:tc>
          <w:tcPr>
            <w:tcW w:w="1277" w:type="dxa"/>
          </w:tcPr>
          <w:p w:rsidR="00DE1932" w:rsidRPr="008D300A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-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корней с чередующимися гласными (-ГОР-/</w:t>
            </w:r>
          </w:p>
          <w:p w:rsidR="00DE1932" w:rsidRPr="008D300A" w:rsidRDefault="00DE1932" w:rsidP="00DE1932">
            <w:pPr>
              <w:spacing w:line="322" w:lineRule="exact"/>
              <w:ind w:left="112" w:right="-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-ГАР-; -ЗОР-/-ЗАР-).</w:t>
            </w:r>
          </w:p>
        </w:tc>
        <w:tc>
          <w:tcPr>
            <w:tcW w:w="709" w:type="dxa"/>
          </w:tcPr>
          <w:p w:rsidR="00DE1932" w:rsidRPr="008D300A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0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8D300A" w:rsidP="00DE193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редования гласных в корне слова.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морфемного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AC6EBF">
        <w:trPr>
          <w:trHeight w:val="966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-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корней с чередующимися гласными (-КЛАН-/-КЛОН-; -СКАК-/-СКОЧ-)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D300A" w:rsidRPr="008D300A" w:rsidRDefault="008D300A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редования гласных в корне слова.</w:t>
            </w:r>
          </w:p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AC6EBF">
        <w:trPr>
          <w:trHeight w:val="966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суффиксов существительных (ЧИК-ЩИК; ЕК-ИК)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16853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написания и словообразования слов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уменьшительно-ласкательными суффиксами 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</w:p>
          <w:p w:rsidR="00DE1932" w:rsidRPr="00DE1932" w:rsidRDefault="00D16853" w:rsidP="00D16853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еньк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-). Суффиксы со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значением профессий, названий детёнышей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 разбор</w:t>
            </w:r>
          </w:p>
        </w:tc>
      </w:tr>
      <w:tr w:rsidR="00DE1932" w:rsidRPr="00DE1932" w:rsidTr="00AC6EBF">
        <w:trPr>
          <w:trHeight w:val="58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-ТСЯ и -ТЬСЯ в глаголах.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16853" w:rsidP="00DE1932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Глагольные словосочетания. Определение форм глагола по визуальному плану. Восполнение пропусков  в словах. Согласование сказуемого, выраженного глаголом с подлежащим.</w:t>
            </w:r>
          </w:p>
        </w:tc>
      </w:tr>
      <w:tr w:rsidR="00DE1932" w:rsidRPr="00DE1932" w:rsidTr="00AC6EBF">
        <w:trPr>
          <w:trHeight w:val="640"/>
        </w:trPr>
        <w:tc>
          <w:tcPr>
            <w:tcW w:w="1277" w:type="dxa"/>
          </w:tcPr>
          <w:p w:rsidR="00DE1932" w:rsidRPr="00D16853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Ь во 2 лице ед. числа</w:t>
            </w:r>
          </w:p>
        </w:tc>
        <w:tc>
          <w:tcPr>
            <w:tcW w:w="709" w:type="dxa"/>
          </w:tcPr>
          <w:p w:rsidR="00DE1932" w:rsidRPr="00D16853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D16853" w:rsidP="00D16853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изменения глагола по лицам и числам в наст.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Окончания глаголов в форме 2 лица ед. ч. наст. и буд. </w:t>
            </w:r>
            <w:proofErr w:type="spellStart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Глагольные словосочетания с предлогами.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1932" w:rsidRPr="00DE1932" w:rsidTr="00AC6EBF">
        <w:trPr>
          <w:trHeight w:val="692"/>
        </w:trPr>
        <w:tc>
          <w:tcPr>
            <w:tcW w:w="1277" w:type="dxa"/>
          </w:tcPr>
          <w:p w:rsidR="00DE1932" w:rsidRPr="00D16853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глагола  (чередование Е//И в корне).</w:t>
            </w:r>
          </w:p>
        </w:tc>
        <w:tc>
          <w:tcPr>
            <w:tcW w:w="709" w:type="dxa"/>
          </w:tcPr>
          <w:p w:rsidR="00DE1932" w:rsidRPr="00D16853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D16853" w:rsidP="00D16853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у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чередования гласных в корне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Нахождение в тексте слов на заданное правило. 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1932" w:rsidRPr="00DE1932" w:rsidTr="00AC6EBF">
        <w:trPr>
          <w:trHeight w:val="966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суффиксов -ОВА-/ЕВА, -ЫВА-/-ИВА- В ГЛАГОЛАХ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16853" w:rsidRDefault="00DE1932" w:rsidP="00D16853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1 лица ед. числа. Настоящее и будущее время глагола. Анализ морфемного состава слов. </w:t>
            </w:r>
            <w:r w:rsidRP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глагольном словосочетании.</w:t>
            </w:r>
          </w:p>
        </w:tc>
      </w:tr>
      <w:tr w:rsidR="00DE1932" w:rsidRPr="00DE1932" w:rsidTr="00AC6EBF">
        <w:trPr>
          <w:trHeight w:val="414"/>
        </w:trPr>
        <w:tc>
          <w:tcPr>
            <w:tcW w:w="9782" w:type="dxa"/>
            <w:gridSpan w:val="4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 Модуль «Коррекция и развитие лексико-грамматической стороны речи.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E1932" w:rsidRPr="00DE1932" w:rsidRDefault="00DE1932" w:rsidP="00D16853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 речи. </w:t>
            </w:r>
            <w:r w:rsidR="00D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слов, обозначающих части речи.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E1932" w:rsidP="00274D2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Морфологические признаки частей речи. 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 однокоренных слов различных частей речи.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форм слова.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речи. Словосочетание.</w:t>
            </w:r>
          </w:p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274D21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Выделение словосочетания внутри предложения, определение типа связи главного и зависимого слова). </w:t>
            </w: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Глагольные словосочетания.</w:t>
            </w:r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 словосочетаний с противоположным значением. </w:t>
            </w:r>
            <w:proofErr w:type="spellStart"/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фразеологизмов</w:t>
            </w:r>
            <w:proofErr w:type="spellEnd"/>
            <w:r w:rsidR="00274D21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высказывания, интонации.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274D21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пропущенных знаков препинания в тексте. Конструирование предложений разных видов по цели высказывания по опорным словам и из личного жизненного опыта.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274D21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tabs>
                <w:tab w:val="left" w:pos="1984"/>
              </w:tabs>
              <w:spacing w:line="32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 Главные и второстепенные члены предложения.</w:t>
            </w:r>
          </w:p>
        </w:tc>
        <w:tc>
          <w:tcPr>
            <w:tcW w:w="709" w:type="dxa"/>
          </w:tcPr>
          <w:p w:rsidR="00DE1932" w:rsidRPr="00274D21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274D21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выражения главных членов предложения.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Распространенные и нераспространённые предложения.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E1932" w:rsidP="00274D2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Однородные определения, дополнения, обстоятельства. 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хем предложения с однородными членами.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Поиск предложений в тексте по заданным схемам.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5C6DDE" w:rsidRDefault="005C6DDE" w:rsidP="005C6DDE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9" w:type="dxa"/>
          </w:tcPr>
          <w:p w:rsidR="00DE1932" w:rsidRPr="00DE1932" w:rsidRDefault="00DE1932" w:rsidP="00274D21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6DDE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сложном предложении. Составление простых и сложных предложений.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6DDE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Знаки препинания в предложении с прямой речью.</w:t>
            </w:r>
          </w:p>
        </w:tc>
      </w:tr>
      <w:tr w:rsidR="00DE1932" w:rsidRPr="00DE1932" w:rsidTr="00AC6EBF">
        <w:trPr>
          <w:trHeight w:val="698"/>
        </w:trPr>
        <w:tc>
          <w:tcPr>
            <w:tcW w:w="9782" w:type="dxa"/>
            <w:gridSpan w:val="4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 Модуль «Коррекция и развитие связной речи.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5C6DDE" w:rsidRDefault="00DE1932" w:rsidP="005C6DDE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6D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Текст. Тема текста. Основная мысль. 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274D21" w:rsidRDefault="00274D21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 после прочтения, формулировка темы, основной мысли текста с последующим письменным воспроизведением.</w:t>
            </w:r>
            <w:r w:rsidR="00DE1932"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274D21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текста. Приёмы сжатия текста.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E1932" w:rsidP="00274D2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Деление текста на абзацы. 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Выделение </w:t>
            </w:r>
            <w:proofErr w:type="spellStart"/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</w:t>
            </w:r>
            <w:proofErr w:type="spellEnd"/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Применение приёмов сжатия текста.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274D21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69" w:type="dxa"/>
          </w:tcPr>
          <w:p w:rsidR="00DE1932" w:rsidRPr="00274D21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Сжатое изложение.</w:t>
            </w:r>
          </w:p>
        </w:tc>
        <w:tc>
          <w:tcPr>
            <w:tcW w:w="709" w:type="dxa"/>
          </w:tcPr>
          <w:p w:rsidR="00DE1932" w:rsidRPr="00274D21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Письменный пересказ с использованием </w:t>
            </w:r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опорного плана, опорных слов </w:t>
            </w:r>
            <w:proofErr w:type="spellStart"/>
            <w:r w:rsid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синтаксических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конструкций</w:t>
            </w: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274D21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</w:t>
            </w:r>
            <w:proofErr w:type="spellStart"/>
            <w:r w:rsidRPr="00274D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тическая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698"/>
        </w:trPr>
        <w:tc>
          <w:tcPr>
            <w:tcW w:w="1277" w:type="dxa"/>
          </w:tcPr>
          <w:p w:rsidR="00DE1932" w:rsidRPr="00DE1932" w:rsidRDefault="00DE1932" w:rsidP="00DE1932">
            <w:pPr>
              <w:spacing w:line="315" w:lineRule="exact"/>
              <w:ind w:left="114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22" w:lineRule="exact"/>
              <w:ind w:left="112" w:right="4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DE1932" w:rsidRPr="00DE1932" w:rsidRDefault="00DE1932" w:rsidP="00DE1932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932" w:rsidRPr="00DE1932" w:rsidRDefault="00DE1932" w:rsidP="00DE1932">
      <w:pPr>
        <w:jc w:val="center"/>
        <w:rPr>
          <w:sz w:val="24"/>
          <w:szCs w:val="24"/>
        </w:rPr>
      </w:pPr>
    </w:p>
    <w:p w:rsidR="00DE1932" w:rsidRPr="00DE1932" w:rsidRDefault="00DE1932" w:rsidP="00DE1932">
      <w:pPr>
        <w:jc w:val="center"/>
        <w:rPr>
          <w:sz w:val="24"/>
          <w:szCs w:val="24"/>
        </w:rPr>
      </w:pPr>
    </w:p>
    <w:p w:rsidR="00053BFB" w:rsidRPr="00053BFB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BFB">
        <w:rPr>
          <w:rFonts w:ascii="Times New Roman" w:hAnsi="Times New Roman" w:cs="Times New Roman"/>
          <w:b/>
          <w:color w:val="000000"/>
          <w:sz w:val="23"/>
          <w:szCs w:val="23"/>
        </w:rPr>
        <w:t>Перспективное планирование курса «Логопедические занятия»</w:t>
      </w:r>
      <w:r w:rsidRPr="00053B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 обучающимися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6 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класса в соответствии с АООП ООО с ЗПР</w:t>
      </w:r>
    </w:p>
    <w:p w:rsidR="00DE1932" w:rsidRPr="00DE1932" w:rsidRDefault="00DE1932" w:rsidP="00DE1932">
      <w:pPr>
        <w:jc w:val="center"/>
        <w:rPr>
          <w:sz w:val="24"/>
          <w:szCs w:val="24"/>
        </w:rPr>
      </w:pPr>
    </w:p>
    <w:tbl>
      <w:tblPr>
        <w:tblStyle w:val="TableNormal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9"/>
        <w:gridCol w:w="709"/>
        <w:gridCol w:w="3685"/>
      </w:tblGrid>
      <w:tr w:rsidR="00DE1932" w:rsidRPr="00DE1932" w:rsidTr="00AC6EBF">
        <w:trPr>
          <w:trHeight w:val="320"/>
        </w:trPr>
        <w:tc>
          <w:tcPr>
            <w:tcW w:w="1277" w:type="dxa"/>
          </w:tcPr>
          <w:p w:rsidR="00DE1932" w:rsidRPr="00DE1932" w:rsidRDefault="00DE1932" w:rsidP="00DE1932">
            <w:pPr>
              <w:spacing w:line="301" w:lineRule="exact"/>
              <w:ind w:left="122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1" w:lineRule="exact"/>
              <w:ind w:left="95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85" w:type="dxa"/>
          </w:tcPr>
          <w:p w:rsidR="00DE1932" w:rsidRPr="00DE1932" w:rsidRDefault="000D1EAE" w:rsidP="00DE1932">
            <w:pPr>
              <w:spacing w:line="301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69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устной и письменной речи</w:t>
            </w:r>
          </w:p>
        </w:tc>
        <w:tc>
          <w:tcPr>
            <w:tcW w:w="709" w:type="dxa"/>
          </w:tcPr>
          <w:p w:rsidR="00DE1932" w:rsidRPr="00311B0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1932" w:rsidRPr="00DE1932" w:rsidRDefault="00DE1932" w:rsidP="00DE1932">
            <w:pPr>
              <w:spacing w:before="1" w:line="31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9640" w:type="dxa"/>
            <w:gridSpan w:val="4"/>
          </w:tcPr>
          <w:p w:rsidR="00DE1932" w:rsidRPr="009334F4" w:rsidRDefault="00581363" w:rsidP="00311B0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B5700B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DE1932" w:rsidRPr="00581363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Фонетика. Графика.</w:t>
            </w:r>
          </w:p>
        </w:tc>
        <w:tc>
          <w:tcPr>
            <w:tcW w:w="709" w:type="dxa"/>
          </w:tcPr>
          <w:p w:rsidR="00DE1932" w:rsidRPr="00311B02" w:rsidRDefault="00311B0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311B02" w:rsidRDefault="00B5700B" w:rsidP="00311B0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11B02"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произношения и ударения.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B5700B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DE1932" w:rsidRPr="00581363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Фонетический разбор слов.</w:t>
            </w:r>
          </w:p>
        </w:tc>
        <w:tc>
          <w:tcPr>
            <w:tcW w:w="709" w:type="dxa"/>
          </w:tcPr>
          <w:p w:rsidR="00DE1932" w:rsidRPr="009334F4" w:rsidRDefault="00311B0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581363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произношения и орфография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311B02" w:rsidRPr="00DE1932" w:rsidTr="00AC6EBF">
        <w:trPr>
          <w:trHeight w:val="645"/>
        </w:trPr>
        <w:tc>
          <w:tcPr>
            <w:tcW w:w="9640" w:type="dxa"/>
            <w:gridSpan w:val="4"/>
          </w:tcPr>
          <w:p w:rsidR="00311B02" w:rsidRPr="001761BE" w:rsidRDefault="001761BE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311B02" w:rsidRPr="0093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«Обогащение и активизация словарного запаса, формирование   навыков   словообразования. </w:t>
            </w:r>
            <w:proofErr w:type="spellStart"/>
            <w:r w:rsidR="00311B02" w:rsidRPr="0093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Морфемика</w:t>
            </w:r>
            <w:proofErr w:type="spellEnd"/>
            <w:r w:rsidR="00311B02" w:rsidRPr="0093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</w:tc>
      </w:tr>
      <w:tr w:rsidR="00311B02" w:rsidRPr="00DE1932" w:rsidTr="00AC6EBF">
        <w:trPr>
          <w:trHeight w:val="645"/>
        </w:trPr>
        <w:tc>
          <w:tcPr>
            <w:tcW w:w="1277" w:type="dxa"/>
          </w:tcPr>
          <w:p w:rsidR="00311B02" w:rsidRPr="001761BE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3969" w:type="dxa"/>
          </w:tcPr>
          <w:p w:rsidR="00311B02" w:rsidRPr="001761BE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словообразования.</w:t>
            </w:r>
          </w:p>
        </w:tc>
        <w:tc>
          <w:tcPr>
            <w:tcW w:w="709" w:type="dxa"/>
          </w:tcPr>
          <w:p w:rsidR="00311B0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311B0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Приставочный, суффиксальный, приставочно-суффиксальный, сложение - способы образования новых слов. Производящая основа.</w:t>
            </w:r>
          </w:p>
        </w:tc>
      </w:tr>
      <w:tr w:rsidR="00311B02" w:rsidRPr="00DE1932" w:rsidTr="00AC6EBF">
        <w:trPr>
          <w:trHeight w:val="645"/>
        </w:trPr>
        <w:tc>
          <w:tcPr>
            <w:tcW w:w="1277" w:type="dxa"/>
          </w:tcPr>
          <w:p w:rsidR="00311B02" w:rsidRPr="00311B02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3969" w:type="dxa"/>
          </w:tcPr>
          <w:p w:rsidR="00311B02" w:rsidRPr="00311B02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 и словообразовательный разборы.</w:t>
            </w:r>
          </w:p>
        </w:tc>
        <w:tc>
          <w:tcPr>
            <w:tcW w:w="709" w:type="dxa"/>
          </w:tcPr>
          <w:p w:rsidR="00311B0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311B0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Словообразовательный и морфемный разборы с опорой на алгоритм.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DE1932" w:rsidRPr="00581363" w:rsidRDefault="00B5700B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сложных слов.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B5700B" w:rsidRDefault="00B5700B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словообразования и правописания.</w:t>
            </w:r>
            <w:r w:rsid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Правописание сложных прилагательных.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DE1932" w:rsidRPr="00581363" w:rsidRDefault="00B5700B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корня –кос-/-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 чередованием О//А.</w:t>
            </w:r>
          </w:p>
        </w:tc>
        <w:tc>
          <w:tcPr>
            <w:tcW w:w="709" w:type="dxa"/>
          </w:tcPr>
          <w:p w:rsidR="00DE1932" w:rsidRPr="009334F4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E1932" w:rsidRPr="00B5700B" w:rsidRDefault="00B5700B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7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норм правописания корней с чередованием.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11-13</w:t>
            </w:r>
          </w:p>
        </w:tc>
        <w:tc>
          <w:tcPr>
            <w:tcW w:w="3969" w:type="dxa"/>
          </w:tcPr>
          <w:p w:rsidR="00DE1932" w:rsidRPr="00581363" w:rsidRDefault="00B5700B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гласных в приставке пре-/при</w:t>
            </w:r>
            <w:r w:rsid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DE1932" w:rsidRPr="00745DF5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знаний по орфографии по визуальной опоре.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14-16</w:t>
            </w:r>
          </w:p>
        </w:tc>
        <w:tc>
          <w:tcPr>
            <w:tcW w:w="3969" w:type="dxa"/>
          </w:tcPr>
          <w:p w:rsidR="00DE1932" w:rsidRPr="00581363" w:rsidRDefault="00745DF5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Н и НН в суффиксах прилагательных.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DE1932" w:rsidRPr="00745DF5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норм правописания по алгоритму учебных действий.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DE1932" w:rsidRPr="00581363" w:rsidRDefault="00745DF5" w:rsidP="00745DF5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суффиксов –К- и –СК-.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581363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норм правописания по алгоритму учебных действий.</w:t>
            </w:r>
          </w:p>
        </w:tc>
      </w:tr>
      <w:tr w:rsidR="00745DF5" w:rsidRPr="00DE1932" w:rsidTr="00AC6EBF">
        <w:trPr>
          <w:trHeight w:val="645"/>
        </w:trPr>
        <w:tc>
          <w:tcPr>
            <w:tcW w:w="9640" w:type="dxa"/>
            <w:gridSpan w:val="4"/>
          </w:tcPr>
          <w:p w:rsidR="00745DF5" w:rsidRPr="00581363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 Модуль «Коррекция и развитие лексико-грамматической стороны речи. Морфология».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3969" w:type="dxa"/>
          </w:tcPr>
          <w:p w:rsidR="00DE1932" w:rsidRPr="00581363" w:rsidRDefault="00745DF5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числительных.</w:t>
            </w:r>
          </w:p>
        </w:tc>
        <w:tc>
          <w:tcPr>
            <w:tcW w:w="709" w:type="dxa"/>
          </w:tcPr>
          <w:p w:rsidR="00DE1932" w:rsidRPr="00311B02" w:rsidRDefault="00311B0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745DF5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в именах числительных. Написание двойных согласных. Слитное, раздельное дефисное написание числительных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20-23</w:t>
            </w:r>
          </w:p>
        </w:tc>
        <w:tc>
          <w:tcPr>
            <w:tcW w:w="3969" w:type="dxa"/>
          </w:tcPr>
          <w:p w:rsidR="00DE1932" w:rsidRPr="00581363" w:rsidRDefault="00745DF5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местоимений.</w:t>
            </w:r>
          </w:p>
        </w:tc>
        <w:tc>
          <w:tcPr>
            <w:tcW w:w="709" w:type="dxa"/>
          </w:tcPr>
          <w:p w:rsidR="00DE1932" w:rsidRPr="00311B02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DE1932" w:rsidRPr="00745DF5" w:rsidRDefault="00745DF5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правописания местоимений с НЕ и НИ. Слитное, разде</w:t>
            </w:r>
            <w:r w:rsid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льное, дефисное написание по виз</w:t>
            </w: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уальной </w:t>
            </w:r>
            <w:r w:rsidRPr="00745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опоре.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969" w:type="dxa"/>
          </w:tcPr>
          <w:p w:rsidR="00DE1932" w:rsidRPr="00581363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гласных в суффиксах глаголов –ОВА-(-ЕВА-), -ИВА-(-ЫВА-).</w:t>
            </w:r>
          </w:p>
        </w:tc>
        <w:tc>
          <w:tcPr>
            <w:tcW w:w="709" w:type="dxa"/>
          </w:tcPr>
          <w:p w:rsidR="00DE1932" w:rsidRPr="00311B02" w:rsidRDefault="00311B0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нормы правописания по смысловой опоре.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3969" w:type="dxa"/>
          </w:tcPr>
          <w:p w:rsidR="00DE1932" w:rsidRPr="00581363" w:rsidRDefault="00311B02" w:rsidP="001761BE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Ь в формах глагола</w:t>
            </w:r>
            <w:r w:rsid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DE1932" w:rsidRPr="00311B02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 анализ слов.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</w:tcPr>
          <w:p w:rsidR="00DE1932" w:rsidRPr="00581363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разбор словосочетаний с визуальной поддержкой.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1761BE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28-29</w:t>
            </w:r>
          </w:p>
        </w:tc>
        <w:tc>
          <w:tcPr>
            <w:tcW w:w="3969" w:type="dxa"/>
          </w:tcPr>
          <w:p w:rsidR="00DE1932" w:rsidRPr="00581363" w:rsidRDefault="00311B0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709" w:type="dxa"/>
          </w:tcPr>
          <w:p w:rsidR="00DE1932" w:rsidRPr="001761BE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311B02" w:rsidRDefault="00311B0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1B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разбор предложений с визуальной поддержкой.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E1932" w:rsidRPr="00581363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E1932" w:rsidRPr="001761BE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E1932" w:rsidRPr="00581363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69" w:type="dxa"/>
          </w:tcPr>
          <w:p w:rsidR="00DE1932" w:rsidRPr="00581363" w:rsidRDefault="009334F4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Текст. Тема текста. Основная мысль.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Абзац. План.</w:t>
            </w:r>
          </w:p>
        </w:tc>
        <w:tc>
          <w:tcPr>
            <w:tcW w:w="709" w:type="dxa"/>
          </w:tcPr>
          <w:p w:rsidR="00DE1932" w:rsidRPr="001761BE" w:rsidRDefault="009334F4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581363" w:rsidRDefault="00581363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 (объемом не менее 170 слов) с его дальнейшим пересказом с опорой на план и опорные слова, с письменной формулировкой темы и основной мысли.</w:t>
            </w:r>
            <w:r w:rsidR="00B57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Выделение главной и второстепенной информации.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</w:tcPr>
          <w:p w:rsidR="00DE1932" w:rsidRPr="00581363" w:rsidRDefault="00581363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Научно-учебный и художественные тексты.</w:t>
            </w:r>
          </w:p>
        </w:tc>
        <w:tc>
          <w:tcPr>
            <w:tcW w:w="709" w:type="dxa"/>
          </w:tcPr>
          <w:p w:rsidR="00DE1932" w:rsidRPr="001761BE" w:rsidRDefault="00A0545B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581363" w:rsidRDefault="00581363" w:rsidP="00581363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1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Подробная 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813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150 слов) прослушанного текста с предварительным анализом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составлением плана</w:t>
            </w:r>
            <w:r w:rsidR="00933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Приёмы сжатия текста.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3969" w:type="dxa"/>
          </w:tcPr>
          <w:p w:rsidR="00DE1932" w:rsidRPr="00581363" w:rsidRDefault="009334F4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Тексты различных функционально-смысловых типов речи.</w:t>
            </w:r>
          </w:p>
        </w:tc>
        <w:tc>
          <w:tcPr>
            <w:tcW w:w="709" w:type="dxa"/>
          </w:tcPr>
          <w:p w:rsidR="00DE1932" w:rsidRPr="001761BE" w:rsidRDefault="00A0545B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9334F4" w:rsidRDefault="009334F4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34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особенностей официально-делового стиля речи, научного стиля речи с использованием алгоритма последовательности действий.</w:t>
            </w: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1761BE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</w:tcPr>
          <w:p w:rsidR="00DE1932" w:rsidRPr="00581363" w:rsidRDefault="001761BE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письменной речи.</w:t>
            </w:r>
          </w:p>
        </w:tc>
        <w:tc>
          <w:tcPr>
            <w:tcW w:w="709" w:type="dxa"/>
          </w:tcPr>
          <w:p w:rsidR="00DE1932" w:rsidRPr="00B5700B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B5700B" w:rsidRDefault="00DE1932" w:rsidP="00B5700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1277" w:type="dxa"/>
          </w:tcPr>
          <w:p w:rsidR="00DE1932" w:rsidRPr="00581363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E1932" w:rsidRPr="001761BE" w:rsidRDefault="001761BE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09" w:type="dxa"/>
          </w:tcPr>
          <w:p w:rsidR="00DE1932" w:rsidRPr="00581363" w:rsidRDefault="001761BE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685" w:type="dxa"/>
          </w:tcPr>
          <w:p w:rsidR="00DE1932" w:rsidRPr="00581363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E1932" w:rsidRPr="000D1EAE" w:rsidRDefault="00DE1932" w:rsidP="00DE1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BFB" w:rsidRPr="000D1EAE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1E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Перспективное планирование курса «Логопедические занятия» </w:t>
      </w:r>
      <w:r w:rsidRPr="000D1EAE">
        <w:rPr>
          <w:rFonts w:ascii="Times New Roman" w:eastAsia="Times New Roman" w:hAnsi="Times New Roman" w:cs="Times New Roman"/>
          <w:b/>
          <w:iCs/>
          <w:sz w:val="24"/>
          <w:szCs w:val="24"/>
        </w:rPr>
        <w:t>с обучающим</w:t>
      </w:r>
      <w:bookmarkStart w:id="0" w:name="_GoBack"/>
      <w:bookmarkEnd w:id="0"/>
      <w:r w:rsidRPr="000D1EAE">
        <w:rPr>
          <w:rFonts w:ascii="Times New Roman" w:eastAsia="Times New Roman" w:hAnsi="Times New Roman" w:cs="Times New Roman"/>
          <w:b/>
          <w:iCs/>
          <w:sz w:val="24"/>
          <w:szCs w:val="24"/>
        </w:rPr>
        <w:t>ися 7 класса в соответствии с АООП ООО с ЗПР</w:t>
      </w:r>
    </w:p>
    <w:p w:rsidR="00DE1932" w:rsidRPr="000D1EAE" w:rsidRDefault="00DE1932" w:rsidP="00DE19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709"/>
        <w:gridCol w:w="3685"/>
      </w:tblGrid>
      <w:tr w:rsidR="00DE1932" w:rsidRPr="000D1EAE" w:rsidTr="00AC6EBF">
        <w:trPr>
          <w:trHeight w:val="726"/>
        </w:trPr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</w:tcPr>
          <w:p w:rsidR="00DE1932" w:rsidRPr="000D1EAE" w:rsidRDefault="000D1EAE" w:rsidP="00DE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15863" w:rsidRPr="000D1EAE" w:rsidTr="00AC6EBF">
        <w:trPr>
          <w:trHeight w:val="726"/>
        </w:trPr>
        <w:tc>
          <w:tcPr>
            <w:tcW w:w="1135" w:type="dxa"/>
          </w:tcPr>
          <w:p w:rsidR="00415863" w:rsidRPr="000D1EAE" w:rsidRDefault="0071186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5863" w:rsidRPr="000D1EAE" w:rsidRDefault="00711869" w:rsidP="0071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709" w:type="dxa"/>
          </w:tcPr>
          <w:p w:rsidR="00415863" w:rsidRPr="000D1EAE" w:rsidRDefault="0071186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15863" w:rsidRPr="000D1EAE" w:rsidRDefault="00415863" w:rsidP="00DE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932" w:rsidRPr="000D1EAE" w:rsidTr="00AC6EBF">
        <w:tc>
          <w:tcPr>
            <w:tcW w:w="9640" w:type="dxa"/>
            <w:gridSpan w:val="4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 Модуль «Обогащение и активизация словарного запаса, формирование   навыков   словообразования. </w:t>
            </w:r>
            <w:proofErr w:type="spellStart"/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71186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безударных гласных в корне слова (повторение изученного в 5 - 6 классах).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Орфограмма в корне слова. Гласные ударные и безударные. Однокоренные слова. Способы проверки безударных гласных в корне слова.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15863" w:rsidP="0041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932" w:rsidRPr="000D1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чередующихся гласных в корне слова (повторение изученного в 5 - 6 классах).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(о//а, е//и). Условия выбора чередующихся гласных.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1586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приставок</w:t>
            </w:r>
            <w:r w:rsidRPr="000D1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 изученного в 5 - 6 классах)</w:t>
            </w:r>
            <w:r w:rsidR="00415863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Приставка. Роль приставок.</w:t>
            </w:r>
          </w:p>
        </w:tc>
      </w:tr>
      <w:tr w:rsidR="00DE1932" w:rsidRPr="000D1EAE" w:rsidTr="00AC6EBF">
        <w:trPr>
          <w:trHeight w:val="932"/>
        </w:trPr>
        <w:tc>
          <w:tcPr>
            <w:tcW w:w="1135" w:type="dxa"/>
          </w:tcPr>
          <w:p w:rsidR="00DE1932" w:rsidRPr="000D1EAE" w:rsidRDefault="0041586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-З(-С)</w:t>
            </w:r>
            <w:r w:rsidR="00415863" w:rsidRPr="000D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приставочным способом.</w:t>
            </w:r>
          </w:p>
        </w:tc>
      </w:tr>
      <w:tr w:rsidR="00DE1932" w:rsidRPr="000D1EAE" w:rsidTr="00AC6EBF">
        <w:trPr>
          <w:trHeight w:val="456"/>
        </w:trPr>
        <w:tc>
          <w:tcPr>
            <w:tcW w:w="9640" w:type="dxa"/>
            <w:gridSpan w:val="4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2.  Модуль «Коррекция и развитие лексико-грамматической стороны речи. Морфология».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1586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Причастие как особая форма глагола</w:t>
            </w:r>
            <w:r w:rsidR="00415863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 предмета по действию. Признаки глагола и прилагательного у причастия. Различение глаголов, прилагательных и причастий.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1586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действ. причастий наст. </w:t>
            </w:r>
            <w:proofErr w:type="spellStart"/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суффиксами -УЩ-(-ЮЩ-)// -АЩ-(-ЯЩ-)</w:t>
            </w:r>
            <w:r w:rsidR="00415863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глагола. Вид глагола. Действительные причастия настоящего времени. Орфограмма в суффиксе причастия. Словосочетание с зависимым словом, выраженным причастием.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1586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перед суффиксами -ВШ-</w:t>
            </w:r>
          </w:p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/-Ш-</w:t>
            </w:r>
            <w:r w:rsidR="00415863" w:rsidRPr="000D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глагола. Вид глагола. Инфинитив. Действительные причастия прошедшего времени. Орфограмма в суффиксе причастия. Словосочетание с зависимым словом, выраженным причастием.</w:t>
            </w:r>
          </w:p>
        </w:tc>
      </w:tr>
      <w:tr w:rsidR="00676BE9" w:rsidRPr="000D1EAE" w:rsidTr="00053BFB">
        <w:trPr>
          <w:trHeight w:val="3174"/>
        </w:trPr>
        <w:tc>
          <w:tcPr>
            <w:tcW w:w="1135" w:type="dxa"/>
          </w:tcPr>
          <w:p w:rsidR="00676BE9" w:rsidRPr="000D1EAE" w:rsidRDefault="00415863" w:rsidP="0041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6BE9" w:rsidRPr="000D1E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76BE9" w:rsidRPr="000D1EAE" w:rsidRDefault="00676BE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Н/НН в суффиксах страдательных полных причастий прошедшего времени</w:t>
            </w:r>
          </w:p>
          <w:p w:rsidR="00676BE9" w:rsidRPr="000D1EAE" w:rsidRDefault="00676BE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страдательных причастий настоящего времени.</w:t>
            </w:r>
          </w:p>
        </w:tc>
        <w:tc>
          <w:tcPr>
            <w:tcW w:w="709" w:type="dxa"/>
          </w:tcPr>
          <w:p w:rsidR="00676BE9" w:rsidRPr="000D1EAE" w:rsidRDefault="00676BE9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6BE9" w:rsidRPr="000D1EAE" w:rsidRDefault="00676BE9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6BE9" w:rsidRPr="000D1EAE" w:rsidRDefault="00676BE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 визуальной опоре правило правописания. 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 и причастие.</w:t>
            </w:r>
          </w:p>
          <w:p w:rsidR="00676BE9" w:rsidRPr="000D1EAE" w:rsidRDefault="00676BE9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Словосочетание с главным словом, выраженным причастием.</w:t>
            </w:r>
          </w:p>
          <w:p w:rsidR="00676BE9" w:rsidRPr="000D1EAE" w:rsidRDefault="00676BE9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Отглагольное прилагательное и причастие. Словосочетание с главным словом, выраженным причастием.</w:t>
            </w:r>
          </w:p>
          <w:p w:rsidR="00676BE9" w:rsidRPr="000D1EAE" w:rsidRDefault="00676BE9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 и причастие.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41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863"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Причастный оборот. Обособление причастного оборота на письме.</w:t>
            </w:r>
          </w:p>
        </w:tc>
        <w:tc>
          <w:tcPr>
            <w:tcW w:w="709" w:type="dxa"/>
          </w:tcPr>
          <w:p w:rsidR="00DE1932" w:rsidRPr="000D1EAE" w:rsidRDefault="00711869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0D1EAE" w:rsidRDefault="00DE1932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словосочетаний с причастием из предложения. 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Постановка знаков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едложении с причастным оборотом по алгоритму учебных действий.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прилагательных.</w:t>
            </w:r>
          </w:p>
        </w:tc>
        <w:tc>
          <w:tcPr>
            <w:tcW w:w="709" w:type="dxa"/>
          </w:tcPr>
          <w:p w:rsidR="00DE1932" w:rsidRPr="000D1EAE" w:rsidRDefault="003C13B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614A8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Применять по визуальной опоре правило правописания.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1932" w:rsidRPr="000D1EAE" w:rsidRDefault="00DE1932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="00614A8C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614A8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Применять по визуальной опоре правило правописания.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614A8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Применять по визуальной опоре правило правописания.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DE1932" w:rsidRPr="000D1EAE" w:rsidRDefault="0008145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деепричастий.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081453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Применение правила написания по визуальной опоре</w:t>
            </w:r>
            <w:r w:rsidR="00614A8C" w:rsidRPr="000D1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  <w:r w:rsidR="00573A26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одиночным деепричастием.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57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с главным словом, выраженным деепричастием. Деепричастный оборот и определяемое слово. </w:t>
            </w:r>
            <w:r w:rsidR="00573A26" w:rsidRPr="000D1EAE">
              <w:rPr>
                <w:rFonts w:ascii="Times New Roman" w:hAnsi="Times New Roman" w:cs="Times New Roman"/>
                <w:sz w:val="24"/>
                <w:szCs w:val="24"/>
              </w:rPr>
              <w:t>Конструирование деепричастных оборотов по смысловой опоре.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DE1932" w:rsidRPr="000D1EAE" w:rsidRDefault="00DE1932" w:rsidP="0057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="00573A26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деепричастиями. 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573A26" w:rsidP="0061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правила правописания по визуальной </w:t>
            </w:r>
            <w:r w:rsidR="00614A8C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опоре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DE1932" w:rsidRPr="000D1EAE" w:rsidRDefault="00DE1932" w:rsidP="0057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Синтаксический и пунктуационный анализ предложений с деепричастным оборотом. 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Предложение с обособленным обстоятельством, выраженным деепричастием, деепричастным оборотом.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DE1932" w:rsidRPr="000D1EAE" w:rsidRDefault="00FD7E1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и НН в наречиях на –О, -Е.</w:t>
            </w:r>
            <w:r w:rsidR="00DE1932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FD7E1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DE1932" w:rsidRPr="000D1EAE" w:rsidRDefault="00FD7E1A" w:rsidP="00FD7E1A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</w:t>
            </w:r>
            <w:r w:rsidR="00DE1932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раздельное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дефисное</w:t>
            </w:r>
            <w:r w:rsidR="00DE1932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написание 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</w:p>
        </w:tc>
        <w:tc>
          <w:tcPr>
            <w:tcW w:w="709" w:type="dxa"/>
          </w:tcPr>
          <w:p w:rsidR="00DE1932" w:rsidRPr="000D1EAE" w:rsidRDefault="00FD7E1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FD7E1A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E1932" w:rsidRPr="000D1EAE" w:rsidRDefault="00D7391D" w:rsidP="00DE1932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суффиксов –А, -О наречий с приставками ИЗ-, ДО-, С-, В-, НА-, ЗА-.</w:t>
            </w:r>
          </w:p>
        </w:tc>
        <w:tc>
          <w:tcPr>
            <w:tcW w:w="709" w:type="dxa"/>
          </w:tcPr>
          <w:p w:rsidR="00DE1932" w:rsidRPr="000D1EAE" w:rsidRDefault="003C13B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7391D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09" w:type="dxa"/>
          </w:tcPr>
          <w:p w:rsidR="00DE1932" w:rsidRPr="000D1EAE" w:rsidRDefault="003C13B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7391D" w:rsidP="00DE1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DE1932" w:rsidRPr="000D1EAE" w:rsidRDefault="00D7391D" w:rsidP="004C0168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Написание Е, И в приставках НЕ, НИ наречий.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7391D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D7391D">
        <w:trPr>
          <w:trHeight w:val="701"/>
        </w:trPr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DE1932" w:rsidRPr="000D1EAE" w:rsidRDefault="00D7391D" w:rsidP="004C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7391D" w:rsidP="004C016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правописания по визуальной основе.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4C0168" w:rsidP="004C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DE1932"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="00095F2C"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производных  предлогов.</w:t>
            </w:r>
          </w:p>
        </w:tc>
        <w:tc>
          <w:tcPr>
            <w:tcW w:w="709" w:type="dxa"/>
          </w:tcPr>
          <w:p w:rsidR="00DE1932" w:rsidRPr="000D1EAE" w:rsidRDefault="004C0168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0D1EAE" w:rsidRDefault="00095F2C" w:rsidP="004C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производных предлогов по </w:t>
            </w:r>
            <w:r w:rsidR="004C0168" w:rsidRPr="000D1EAE">
              <w:rPr>
                <w:rFonts w:ascii="Times New Roman" w:hAnsi="Times New Roman" w:cs="Times New Roman"/>
                <w:sz w:val="24"/>
                <w:szCs w:val="24"/>
              </w:rPr>
              <w:t>смысловой</w:t>
            </w: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 опоре.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DE1932" w:rsidP="0009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тоже, также, чтобы. </w:t>
            </w:r>
            <w:r w:rsidR="00095F2C" w:rsidRPr="000D1E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 опорой на схему знаков препинания в предложениях с </w:t>
            </w:r>
            <w:r w:rsidR="00095F2C" w:rsidRPr="000D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союзом И, соединяющим однородные предложения и части сложного предложения.</w:t>
            </w:r>
          </w:p>
        </w:tc>
      </w:tr>
      <w:tr w:rsidR="00DE1932" w:rsidRPr="000D1EAE" w:rsidTr="00AC6EBF">
        <w:tc>
          <w:tcPr>
            <w:tcW w:w="1135" w:type="dxa"/>
          </w:tcPr>
          <w:p w:rsidR="00DE1932" w:rsidRPr="000D1EAE" w:rsidRDefault="00DE1932" w:rsidP="0009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5F2C" w:rsidRPr="000D1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DE1932" w:rsidRPr="000D1EAE" w:rsidRDefault="00DE1932" w:rsidP="00D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в разговорной и художественной речи.</w:t>
            </w:r>
          </w:p>
        </w:tc>
        <w:tc>
          <w:tcPr>
            <w:tcW w:w="709" w:type="dxa"/>
          </w:tcPr>
          <w:p w:rsidR="00DE1932" w:rsidRPr="000D1EAE" w:rsidRDefault="00DE1932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0D1EAE" w:rsidRDefault="00095F2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 опорой на схему пунктуационных норм оформления предложения с междометиями</w:t>
            </w:r>
          </w:p>
        </w:tc>
      </w:tr>
      <w:tr w:rsidR="00DE1932" w:rsidRPr="000D1EAE" w:rsidTr="00AC6EBF">
        <w:tc>
          <w:tcPr>
            <w:tcW w:w="9640" w:type="dxa"/>
            <w:gridSpan w:val="4"/>
          </w:tcPr>
          <w:p w:rsidR="00DE1932" w:rsidRPr="000D1EAE" w:rsidRDefault="00DE1932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b/>
                <w:sz w:val="24"/>
                <w:szCs w:val="24"/>
              </w:rPr>
              <w:t>3. Модуль «Коррекция и развитие связной речи. Коммуникация».</w:t>
            </w:r>
          </w:p>
        </w:tc>
      </w:tr>
      <w:tr w:rsidR="003D69C1" w:rsidRPr="000D1EAE" w:rsidTr="00AC6EBF">
        <w:tc>
          <w:tcPr>
            <w:tcW w:w="1135" w:type="dxa"/>
          </w:tcPr>
          <w:p w:rsidR="003D69C1" w:rsidRPr="000D1EAE" w:rsidRDefault="00095F2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3D69C1" w:rsidRPr="000D1EAE" w:rsidRDefault="003D69C1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709" w:type="dxa"/>
          </w:tcPr>
          <w:p w:rsidR="003D69C1" w:rsidRPr="000D1EAE" w:rsidRDefault="005E375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D69C1" w:rsidRPr="000D1EAE" w:rsidRDefault="003D69C1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Составление плана с целью дальнейшей переработки в устной и письменной форме; выделение главной и второстепенной информации.</w:t>
            </w:r>
          </w:p>
        </w:tc>
      </w:tr>
      <w:tr w:rsidR="003D69C1" w:rsidRPr="000D1EAE" w:rsidTr="00AC6EBF">
        <w:tc>
          <w:tcPr>
            <w:tcW w:w="1135" w:type="dxa"/>
          </w:tcPr>
          <w:p w:rsidR="003D69C1" w:rsidRPr="000D1EAE" w:rsidRDefault="00095F2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3D69C1" w:rsidRPr="000D1EAE" w:rsidRDefault="003D69C1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Анализ текста. Функциональные стили.</w:t>
            </w:r>
          </w:p>
        </w:tc>
        <w:tc>
          <w:tcPr>
            <w:tcW w:w="709" w:type="dxa"/>
          </w:tcPr>
          <w:p w:rsidR="003D69C1" w:rsidRPr="000D1EAE" w:rsidRDefault="005E375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D69C1" w:rsidRPr="000D1EAE" w:rsidRDefault="003D69C1" w:rsidP="003D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Научный, официально-деловой, публицистический стили, язык художественной литературы. Характеристика текстов с направляющей помощью педагога.</w:t>
            </w:r>
          </w:p>
        </w:tc>
      </w:tr>
      <w:tr w:rsidR="003D69C1" w:rsidRPr="000D1EAE" w:rsidTr="00AC6EBF">
        <w:tc>
          <w:tcPr>
            <w:tcW w:w="1135" w:type="dxa"/>
          </w:tcPr>
          <w:p w:rsidR="003D69C1" w:rsidRPr="000D1EAE" w:rsidRDefault="00095F2C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3D69C1" w:rsidRPr="000D1EAE" w:rsidRDefault="005E375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Пересказ прослушанного текста.</w:t>
            </w:r>
          </w:p>
        </w:tc>
        <w:tc>
          <w:tcPr>
            <w:tcW w:w="709" w:type="dxa"/>
          </w:tcPr>
          <w:p w:rsidR="003D69C1" w:rsidRPr="000D1EAE" w:rsidRDefault="005E375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D69C1" w:rsidRPr="000D1EAE" w:rsidRDefault="005E375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Анализ текста с последующей письменной формулировкой основной мысли, темы и пересказом по совместно составленному плану.</w:t>
            </w:r>
          </w:p>
        </w:tc>
      </w:tr>
      <w:tr w:rsidR="005E375A" w:rsidRPr="000D1EAE" w:rsidTr="00053BFB">
        <w:tc>
          <w:tcPr>
            <w:tcW w:w="1135" w:type="dxa"/>
          </w:tcPr>
          <w:p w:rsidR="005E375A" w:rsidRPr="000D1EAE" w:rsidRDefault="005E375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5E375A" w:rsidRPr="000D1EAE" w:rsidRDefault="005E375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709" w:type="dxa"/>
          </w:tcPr>
          <w:p w:rsidR="005E375A" w:rsidRPr="000D1EAE" w:rsidRDefault="005E375A" w:rsidP="00DE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E375A" w:rsidRPr="000D1EAE" w:rsidRDefault="005E375A" w:rsidP="00DE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932" w:rsidRPr="00DE1932" w:rsidRDefault="00DE1932" w:rsidP="00DE1932"/>
    <w:p w:rsidR="00053BFB" w:rsidRPr="00053BFB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3BFB">
        <w:rPr>
          <w:rFonts w:ascii="Times New Roman" w:hAnsi="Times New Roman" w:cs="Times New Roman"/>
          <w:b/>
          <w:color w:val="000000"/>
          <w:sz w:val="23"/>
          <w:szCs w:val="23"/>
        </w:rPr>
        <w:t>Перспективное планирование курса «Логопедические занятия»</w:t>
      </w:r>
      <w:r w:rsidRPr="00053B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 обучающимися </w:t>
      </w:r>
      <w:r w:rsidR="008646BD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класса в соответствии с АООП ООО с ЗПР</w:t>
      </w:r>
    </w:p>
    <w:p w:rsidR="00DE1932" w:rsidRPr="00DE1932" w:rsidRDefault="00DE1932" w:rsidP="00DE1932">
      <w:pPr>
        <w:jc w:val="center"/>
        <w:rPr>
          <w:sz w:val="24"/>
          <w:szCs w:val="24"/>
        </w:rPr>
      </w:pPr>
    </w:p>
    <w:tbl>
      <w:tblPr>
        <w:tblStyle w:val="TableNormal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1"/>
        <w:gridCol w:w="709"/>
        <w:gridCol w:w="3685"/>
      </w:tblGrid>
      <w:tr w:rsidR="00DE1932" w:rsidRPr="00DE1932" w:rsidTr="00AC6EBF">
        <w:trPr>
          <w:trHeight w:val="320"/>
        </w:trPr>
        <w:tc>
          <w:tcPr>
            <w:tcW w:w="1135" w:type="dxa"/>
          </w:tcPr>
          <w:p w:rsidR="00DE1932" w:rsidRPr="00DE1932" w:rsidRDefault="00DE1932" w:rsidP="00DE1932">
            <w:pPr>
              <w:spacing w:line="301" w:lineRule="exact"/>
              <w:ind w:left="122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0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1" w:lineRule="exact"/>
              <w:ind w:left="95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85" w:type="dxa"/>
          </w:tcPr>
          <w:p w:rsidR="00DE1932" w:rsidRPr="00DE1932" w:rsidRDefault="00DE1932" w:rsidP="000D1EAE">
            <w:pPr>
              <w:spacing w:line="301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68286F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09" w:type="dxa"/>
          </w:tcPr>
          <w:p w:rsidR="00DE1932" w:rsidRPr="00223163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1932" w:rsidRPr="00DE1932" w:rsidRDefault="00DE1932" w:rsidP="00DE1932">
            <w:pPr>
              <w:spacing w:before="1" w:line="31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9640" w:type="dxa"/>
            <w:gridSpan w:val="4"/>
          </w:tcPr>
          <w:p w:rsidR="00DE1932" w:rsidRPr="00AC6EBF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Модуль «Коррекция и развитие лексико-грамматической стороны речи. </w:t>
            </w:r>
            <w:r w:rsidRPr="00AC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Морфология».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68286F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Н/НН в суффиксах прилагательных, причастий и наречий.</w:t>
            </w:r>
          </w:p>
        </w:tc>
        <w:tc>
          <w:tcPr>
            <w:tcW w:w="709" w:type="dxa"/>
          </w:tcPr>
          <w:p w:rsidR="00DE1932" w:rsidRPr="00223163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0D1EAE" w:rsidRDefault="000D1EAE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написания Н и НН в суффиксах различных частей речи.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68286F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разными частями речи.</w:t>
            </w:r>
          </w:p>
        </w:tc>
        <w:tc>
          <w:tcPr>
            <w:tcW w:w="709" w:type="dxa"/>
          </w:tcPr>
          <w:p w:rsidR="00DE1932" w:rsidRPr="00223163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0D1EAE" w:rsidRDefault="000D1EAE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слитного и раздельного написания НЕ с прилагательным, причастием, деепричастием, наречием, существительным.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DE1932" w:rsidRDefault="0068286F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E1932"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Словосочетание. Виды словосочетаний.</w:t>
            </w:r>
          </w:p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слов в словосочетании.</w:t>
            </w:r>
          </w:p>
        </w:tc>
        <w:tc>
          <w:tcPr>
            <w:tcW w:w="709" w:type="dxa"/>
          </w:tcPr>
          <w:p w:rsidR="00DE1932" w:rsidRPr="00223163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rPr>
                <w:sz w:val="24"/>
                <w:szCs w:val="24"/>
              </w:rPr>
            </w:pPr>
            <w:r w:rsidRPr="00DE1932">
              <w:rPr>
                <w:rFonts w:ascii="Times New Roman" w:hAnsi="Times New Roman"/>
                <w:sz w:val="24"/>
                <w:szCs w:val="24"/>
                <w:lang w:val="ru-RU"/>
              </w:rPr>
              <w:t>Смысловые и грамматические связи словосочетаний в составе текста.</w:t>
            </w:r>
            <w:r w:rsidRPr="00DE1932">
              <w:rPr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Словосочетание и сочетание слов. Основные виды словосочетаний (наречные, именные, глагольные). Признаки словосочетаний. Виды </w:t>
            </w:r>
            <w:r w:rsidRPr="00DE193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словосочетаний по способу связи слов: согласование, управление, примыкание.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Алгоритм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синтаксического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разбора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  <w:proofErr w:type="spellEnd"/>
          </w:p>
        </w:tc>
      </w:tr>
      <w:tr w:rsidR="0068286F" w:rsidRPr="00DE1932" w:rsidTr="00AC6EBF">
        <w:trPr>
          <w:trHeight w:val="645"/>
        </w:trPr>
        <w:tc>
          <w:tcPr>
            <w:tcW w:w="1135" w:type="dxa"/>
          </w:tcPr>
          <w:p w:rsidR="0068286F" w:rsidRPr="007F4255" w:rsidRDefault="007F4255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111" w:type="dxa"/>
          </w:tcPr>
          <w:p w:rsidR="0068286F" w:rsidRPr="0068286F" w:rsidRDefault="0068286F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 Грамматическая 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сказуемым.</w:t>
            </w:r>
          </w:p>
        </w:tc>
        <w:tc>
          <w:tcPr>
            <w:tcW w:w="709" w:type="dxa"/>
          </w:tcPr>
          <w:p w:rsidR="0068286F" w:rsidRPr="0068286F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8286F" w:rsidRPr="0068286F" w:rsidRDefault="0068286F" w:rsidP="00DE193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связи подлежащих и сказуемых. Условия постановки тире между подлежащим и сказуемым.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7F4255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 Подлежащее.</w:t>
            </w:r>
            <w:r w:rsidR="0068286F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86F"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Сказуемое.</w:t>
            </w:r>
          </w:p>
        </w:tc>
        <w:tc>
          <w:tcPr>
            <w:tcW w:w="709" w:type="dxa"/>
          </w:tcPr>
          <w:p w:rsidR="00DE1932" w:rsidRPr="0068286F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DE1932" w:rsidRDefault="0068286F" w:rsidP="00DE193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Нормы согласования сказуемого с подлежащим, Выраженным словосочетанием, количественными сочетаниями, словами </w:t>
            </w:r>
            <w:r w:rsidRPr="006828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большинство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6828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меньшинство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E1932" w:rsidRPr="00DE19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Прямой и обратный порядок слов в предложении. </w:t>
            </w:r>
          </w:p>
          <w:p w:rsidR="00DE1932" w:rsidRPr="007F4255" w:rsidRDefault="0068286F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выражения подлежащего и сказуемого.</w:t>
            </w:r>
            <w:r w:rsidR="007F42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="007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и…и или…или, либо…либо, ни…ни, </w:t>
            </w:r>
            <w:r w:rsidR="00501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то…то).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7F4255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DE1932" w:rsidRPr="0068286F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Простое глагольное сказуемое.</w:t>
            </w:r>
            <w:r w:rsidR="0068286F"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86F"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Составное глагольное сказуемое.</w:t>
            </w:r>
          </w:p>
        </w:tc>
        <w:tc>
          <w:tcPr>
            <w:tcW w:w="709" w:type="dxa"/>
          </w:tcPr>
          <w:p w:rsidR="00DE1932" w:rsidRPr="00223163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68286F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выражения простого глагольного сказуемого. </w:t>
            </w: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определения ПГС</w:t>
            </w:r>
            <w:r w:rsid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СГС</w:t>
            </w: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68286F" w:rsidP="007F4255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42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DE1932" w:rsidRPr="0068286F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</w:t>
            </w:r>
            <w:proofErr w:type="spellEnd"/>
            <w:r w:rsid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DE1932" w:rsidRPr="00223163" w:rsidRDefault="0068286F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68286F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составного именного сказуемого. Морфологические способы выражения именной части.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СИС.</w:t>
            </w:r>
            <w:r w:rsid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Нормы согласования подлежащего со сказуемым.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F42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-13</w:t>
            </w:r>
          </w:p>
        </w:tc>
        <w:tc>
          <w:tcPr>
            <w:tcW w:w="4111" w:type="dxa"/>
          </w:tcPr>
          <w:p w:rsidR="00DE1932" w:rsidRPr="009E23AE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Дополнение.</w:t>
            </w:r>
            <w:r w:rsid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Глагольные словосочетания. </w:t>
            </w:r>
            <w:r w:rsid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подчинительной связи слов в словосочетании.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Однородные дополнения.</w:t>
            </w:r>
          </w:p>
        </w:tc>
        <w:tc>
          <w:tcPr>
            <w:tcW w:w="709" w:type="dxa"/>
          </w:tcPr>
          <w:p w:rsidR="00DE1932" w:rsidRPr="009E23AE" w:rsidRDefault="00B81D17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9E23AE" w:rsidRDefault="009E23AE" w:rsidP="009E23AE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Падежные вопросы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Управление.</w:t>
            </w:r>
          </w:p>
          <w:p w:rsidR="00DE1932" w:rsidRPr="009E23AE" w:rsidRDefault="00B81D17" w:rsidP="0068286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предложении с однородными дополнениями.</w:t>
            </w: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Алгоритм синтаксического разбора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81D17" w:rsidRPr="00DE1932" w:rsidTr="00AC6EBF">
        <w:trPr>
          <w:trHeight w:val="645"/>
        </w:trPr>
        <w:tc>
          <w:tcPr>
            <w:tcW w:w="1135" w:type="dxa"/>
          </w:tcPr>
          <w:p w:rsidR="00B81D17" w:rsidRPr="00B81D17" w:rsidRDefault="007F4255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4111" w:type="dxa"/>
          </w:tcPr>
          <w:p w:rsidR="00B81D17" w:rsidRPr="00B81D17" w:rsidRDefault="00B81D17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Именные словосочетания. Типы подчинительной связи слов в словосочетании.</w:t>
            </w:r>
          </w:p>
        </w:tc>
        <w:tc>
          <w:tcPr>
            <w:tcW w:w="709" w:type="dxa"/>
          </w:tcPr>
          <w:p w:rsidR="00B81D17" w:rsidRPr="0068286F" w:rsidRDefault="00B81D17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B81D17" w:rsidRPr="00B81D17" w:rsidRDefault="00B81D17" w:rsidP="00B81D17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предложении с однородными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Алгоритм синтаксического разбора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словосочетания,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 предложения.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F42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-16</w:t>
            </w:r>
          </w:p>
        </w:tc>
        <w:tc>
          <w:tcPr>
            <w:tcW w:w="4111" w:type="dxa"/>
          </w:tcPr>
          <w:p w:rsidR="00DE1932" w:rsidRPr="009E23AE" w:rsidRDefault="00DE1932" w:rsidP="00B81D17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</w:t>
            </w:r>
            <w:r w:rsidR="009E23AE"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льство. 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Именные и г</w:t>
            </w:r>
            <w:r w:rsid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лагольные словосочетания. Типы подчинительной связи слов в словосочетании.</w:t>
            </w:r>
          </w:p>
        </w:tc>
        <w:tc>
          <w:tcPr>
            <w:tcW w:w="709" w:type="dxa"/>
          </w:tcPr>
          <w:p w:rsidR="00DE1932" w:rsidRPr="0068286F" w:rsidRDefault="00B81D17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28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обстоятельств по значению.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предложении с однородными 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обстоятельствами</w:t>
            </w:r>
            <w:r w:rsidR="00B81D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1932" w:rsidRPr="00DE1932" w:rsidRDefault="007F4255" w:rsidP="00B81D1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построения предложений с однородными, связанными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двойными союзами </w:t>
            </w:r>
            <w:r w:rsidRPr="007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только… 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..</w:t>
            </w:r>
            <w:r w:rsidRPr="007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.так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646BD" w:rsidRPr="00DE1932" w:rsidTr="00AC6EBF">
        <w:trPr>
          <w:trHeight w:val="645"/>
        </w:trPr>
        <w:tc>
          <w:tcPr>
            <w:tcW w:w="1135" w:type="dxa"/>
          </w:tcPr>
          <w:p w:rsidR="008646BD" w:rsidRPr="007F4255" w:rsidRDefault="007F4255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111" w:type="dxa"/>
          </w:tcPr>
          <w:p w:rsidR="008646BD" w:rsidRPr="008646BD" w:rsidRDefault="008646BD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709" w:type="dxa"/>
          </w:tcPr>
          <w:p w:rsidR="008646BD" w:rsidRPr="00223163" w:rsidRDefault="007F4255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8646BD" w:rsidRPr="008646BD" w:rsidRDefault="007F4255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знаков препинания в предложении с обобщающим словом при однородных членах по алгоритму учебных действий.</w:t>
            </w: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3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Алгоритм синтаксического разбора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 предложения.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Односоставные предложения. Назывные предложения. Неполные </w:t>
            </w:r>
            <w:r w:rsidR="00864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двусоставные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709" w:type="dxa"/>
          </w:tcPr>
          <w:p w:rsidR="00DE1932" w:rsidRPr="00223163" w:rsidRDefault="007F4255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8646BD" w:rsidRDefault="008646BD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 различия односоставных предложений и двусоставных неполных предложений.</w:t>
            </w:r>
          </w:p>
          <w:p w:rsidR="00DE1932" w:rsidRPr="008646BD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46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назывных предложений в художественной речи.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DE1932" w:rsidRPr="00DE1932" w:rsidRDefault="00DE1932" w:rsidP="008646BD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Односоставные предложения. Определённо-личные предложения. </w:t>
            </w:r>
          </w:p>
        </w:tc>
        <w:tc>
          <w:tcPr>
            <w:tcW w:w="709" w:type="dxa"/>
          </w:tcPr>
          <w:p w:rsidR="00DE1932" w:rsidRPr="00223163" w:rsidRDefault="007F4255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8646BD" w:rsidRDefault="00DE1932" w:rsidP="008646B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Структурные и смысловые особенности определенно-личных предложений. Сфера употребления, способы выражения сказуемого. 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DE1932" w:rsidRPr="00DE1932" w:rsidRDefault="00DE1932" w:rsidP="008646BD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Односоставные предложения. Неопределённо-личные предложения. </w:t>
            </w:r>
          </w:p>
        </w:tc>
        <w:tc>
          <w:tcPr>
            <w:tcW w:w="709" w:type="dxa"/>
          </w:tcPr>
          <w:p w:rsidR="00DE1932" w:rsidRPr="00223163" w:rsidRDefault="007F4255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8646BD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Структурные и смысловые особенности  неопределенно-личных предложений. Употребление односоставных предложений в инструкциях разных типов. 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1D33E7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DE1932" w:rsidRPr="00DE1932" w:rsidRDefault="00DE1932" w:rsidP="008646BD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DE1932" w:rsidRPr="00223163" w:rsidRDefault="007F4255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7F4255">
            <w:pPr>
              <w:rPr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hAnsi="Times New Roman"/>
                <w:sz w:val="24"/>
                <w:szCs w:val="24"/>
                <w:lang w:val="ru-RU"/>
              </w:rPr>
              <w:t>Грамматические признаки безличных предложений, смысловые особенности. Синтаксический разбор односоставного предложения, нормы сочетания слов и их нарушения в речи</w:t>
            </w:r>
            <w:r w:rsidR="007F425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01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-21</w:t>
            </w:r>
          </w:p>
        </w:tc>
        <w:tc>
          <w:tcPr>
            <w:tcW w:w="4111" w:type="dxa"/>
          </w:tcPr>
          <w:p w:rsidR="00DE1932" w:rsidRPr="00DE1932" w:rsidRDefault="0050194C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Осложнённое предложение.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Обособленные определения.</w:t>
            </w:r>
          </w:p>
        </w:tc>
        <w:tc>
          <w:tcPr>
            <w:tcW w:w="709" w:type="dxa"/>
          </w:tcPr>
          <w:p w:rsidR="00DE1932" w:rsidRPr="00223163" w:rsidRDefault="0050194C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DE1932" w:rsidRDefault="0050194C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обособления определений, в том числе выраженных причастным оборотом.</w:t>
            </w:r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синтаксического разбора двусоставного</w:t>
            </w:r>
            <w:r w:rsidR="00501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осложнённого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-22</w:t>
            </w:r>
          </w:p>
        </w:tc>
        <w:tc>
          <w:tcPr>
            <w:tcW w:w="4111" w:type="dxa"/>
          </w:tcPr>
          <w:p w:rsidR="00DE1932" w:rsidRPr="00DE1932" w:rsidRDefault="0050194C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Обособленные обстоятельства. Выделительные знаки при них.</w:t>
            </w:r>
          </w:p>
        </w:tc>
        <w:tc>
          <w:tcPr>
            <w:tcW w:w="709" w:type="dxa"/>
          </w:tcPr>
          <w:p w:rsidR="00DE1932" w:rsidRPr="00223163" w:rsidRDefault="0050194C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50194C" w:rsidRPr="00DE1932" w:rsidRDefault="0050194C" w:rsidP="0050194C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обособления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том числе выраженных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причастным оборотом.</w:t>
            </w:r>
          </w:p>
          <w:p w:rsidR="0050194C" w:rsidRPr="00DE1932" w:rsidRDefault="0050194C" w:rsidP="0050194C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синтаксического разбора двусоставного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осложнённого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предложения.</w:t>
            </w:r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B506B1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DE1932" w:rsidRPr="00DE1932" w:rsidRDefault="00B506B1" w:rsidP="0050194C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Обращение. Распространённые и нераспространённые обращения.</w:t>
            </w:r>
          </w:p>
        </w:tc>
        <w:tc>
          <w:tcPr>
            <w:tcW w:w="709" w:type="dxa"/>
          </w:tcPr>
          <w:p w:rsidR="00DE1932" w:rsidRPr="00223163" w:rsidRDefault="00B506B1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B506B1" w:rsidRDefault="00B506B1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обращениями.</w:t>
            </w:r>
          </w:p>
          <w:p w:rsidR="00DE1932" w:rsidRPr="00B506B1" w:rsidRDefault="00B506B1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постановки знаков препинания в предложениях с обращениями.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B506B1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DE1932" w:rsidRPr="00DE1932" w:rsidRDefault="00B506B1" w:rsidP="0050194C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Вводные слова и словосочетания.</w:t>
            </w:r>
          </w:p>
        </w:tc>
        <w:tc>
          <w:tcPr>
            <w:tcW w:w="709" w:type="dxa"/>
          </w:tcPr>
          <w:p w:rsidR="00DE1932" w:rsidRPr="00223163" w:rsidRDefault="00B506B1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DE1932" w:rsidRDefault="00B506B1" w:rsidP="00B506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построения предложений с вводными словами. 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вводными словами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DE1932" w:rsidRPr="00B506B1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Обособление уточняющих членов предложения. </w:t>
            </w:r>
          </w:p>
        </w:tc>
        <w:tc>
          <w:tcPr>
            <w:tcW w:w="709" w:type="dxa"/>
          </w:tcPr>
          <w:p w:rsidR="00DE1932" w:rsidRPr="00223163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E1932" w:rsidRPr="00B506B1" w:rsidRDefault="00B506B1" w:rsidP="00B506B1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уточняющими членами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223163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932" w:rsidRPr="00B506B1" w:rsidRDefault="00B506B1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построения предложений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междометиями. 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Нормы постановки знаков препинания в предложениях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междометиями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932" w:rsidRPr="00DE1932" w:rsidTr="00AC6EBF">
        <w:trPr>
          <w:trHeight w:val="511"/>
        </w:trPr>
        <w:tc>
          <w:tcPr>
            <w:tcW w:w="9640" w:type="dxa"/>
            <w:gridSpan w:val="4"/>
          </w:tcPr>
          <w:p w:rsidR="00DE1932" w:rsidRPr="00223163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Модуль «Коррекция и развитие связной речи. Коммуникация».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DE1932" w:rsidRPr="00B506B1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Текст. Стиль и тип текста. </w:t>
            </w: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текста.</w:t>
            </w:r>
          </w:p>
        </w:tc>
        <w:tc>
          <w:tcPr>
            <w:tcW w:w="709" w:type="dxa"/>
          </w:tcPr>
          <w:p w:rsidR="00DE1932" w:rsidRPr="00223163" w:rsidRDefault="00676A6C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DE1932" w:rsidRPr="00B506B1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о языковых средствах, использованных в тексте. Приёмы сжатия текста. Основная мысль.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676A6C" w:rsidP="001D33E7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4111" w:type="dxa"/>
          </w:tcPr>
          <w:p w:rsidR="00DE1932" w:rsidRPr="00B506B1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06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Текст. Типы речи. Описание.</w:t>
            </w:r>
          </w:p>
        </w:tc>
        <w:tc>
          <w:tcPr>
            <w:tcW w:w="709" w:type="dxa"/>
          </w:tcPr>
          <w:p w:rsidR="00DE1932" w:rsidRPr="00223163" w:rsidRDefault="00676A6C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jc w:val="both"/>
              <w:rPr>
                <w:sz w:val="24"/>
                <w:szCs w:val="24"/>
              </w:rPr>
            </w:pPr>
            <w:r w:rsidRPr="00DE19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Нормы сочетания слов и их нарушение в речи. Устные и письменные тексты разных типов и стилей с учетом замысла, адресата и ситуации общения.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Смысловая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DE1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DE1932" w:rsidP="00676A6C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D33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6A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-33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223163" w:rsidRDefault="00676A6C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Типологические особенности рассуждения. Информативность аргументов. Использование аргументов с опорой на личный опыт. Рассуждение на нравственную тему.</w:t>
            </w:r>
          </w:p>
        </w:tc>
      </w:tr>
      <w:tr w:rsidR="00DE1932" w:rsidRPr="00DE1932" w:rsidTr="00AC6EBF">
        <w:trPr>
          <w:trHeight w:val="645"/>
        </w:trPr>
        <w:tc>
          <w:tcPr>
            <w:tcW w:w="1135" w:type="dxa"/>
          </w:tcPr>
          <w:p w:rsidR="00DE1932" w:rsidRPr="001D33E7" w:rsidRDefault="001D33E7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BFB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053BFB" w:rsidRPr="00053BFB" w:rsidRDefault="00053BFB" w:rsidP="00053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3BFB">
        <w:rPr>
          <w:rFonts w:ascii="Times New Roman" w:hAnsi="Times New Roman" w:cs="Times New Roman"/>
          <w:b/>
          <w:color w:val="000000"/>
          <w:sz w:val="23"/>
          <w:szCs w:val="23"/>
        </w:rPr>
        <w:t>Перспективное планирование курса «Логопедические занятия»</w:t>
      </w:r>
      <w:r w:rsidRPr="00053B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 обучающимися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9</w:t>
      </w:r>
      <w:r w:rsidRPr="00053B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класса в соответствии с АООП ООО с ЗПР</w:t>
      </w:r>
    </w:p>
    <w:p w:rsidR="00DE1932" w:rsidRPr="00DE1932" w:rsidRDefault="00DE1932" w:rsidP="00DE1932">
      <w:pPr>
        <w:jc w:val="center"/>
        <w:rPr>
          <w:sz w:val="24"/>
          <w:szCs w:val="24"/>
        </w:rPr>
      </w:pPr>
    </w:p>
    <w:tbl>
      <w:tblPr>
        <w:tblStyle w:val="TableNormal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11"/>
        <w:gridCol w:w="709"/>
        <w:gridCol w:w="3685"/>
      </w:tblGrid>
      <w:tr w:rsidR="00DE1932" w:rsidRPr="00DE1932" w:rsidTr="00053BFB">
        <w:trPr>
          <w:trHeight w:val="320"/>
        </w:trPr>
        <w:tc>
          <w:tcPr>
            <w:tcW w:w="1135" w:type="dxa"/>
          </w:tcPr>
          <w:p w:rsidR="00DE1932" w:rsidRPr="00DE1932" w:rsidRDefault="00DE1932" w:rsidP="00DE1932">
            <w:pPr>
              <w:spacing w:line="301" w:lineRule="exact"/>
              <w:ind w:left="122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line="301" w:lineRule="exact"/>
              <w:ind w:left="95" w:right="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685" w:type="dxa"/>
          </w:tcPr>
          <w:p w:rsidR="00DE1932" w:rsidRPr="00DE1932" w:rsidRDefault="00DE1932" w:rsidP="000D1EAE">
            <w:pPr>
              <w:spacing w:line="301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Обследование устной и письменной речи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1932" w:rsidRPr="00DE1932" w:rsidRDefault="00DE1932" w:rsidP="00DE1932">
            <w:pPr>
              <w:spacing w:before="1" w:line="31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932" w:rsidRPr="00DE1932" w:rsidTr="00AC6EBF">
        <w:trPr>
          <w:trHeight w:val="418"/>
        </w:trPr>
        <w:tc>
          <w:tcPr>
            <w:tcW w:w="9640" w:type="dxa"/>
            <w:gridSpan w:val="4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Модуль «Обогащение и активизация словарного запаса, формирование   навыков   словообразования. 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слов приставочным, суффиксальным, приставочно-суффиксальным способами, сложением. Нахождение слов, от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которых они образованы. Слова,   не имеющие окончаний.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гласных в корнях слов.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Проверяемые и непроверяемые безударные гласные в корне слова. Чередующиеся гласные О//А. Е//И в корне слова. О-Ё после шипящих в корне слова. Ы-И после ц в корне слова.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Ы-И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1932" w:rsidRPr="00DE1932" w:rsidTr="00AC6EBF">
        <w:trPr>
          <w:trHeight w:val="441"/>
        </w:trPr>
        <w:tc>
          <w:tcPr>
            <w:tcW w:w="9640" w:type="dxa"/>
            <w:gridSpan w:val="4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Модуль «Коррекция и развитие лексико-грамматической стороны речи.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причастий</w:t>
            </w:r>
            <w:proofErr w:type="spellEnd"/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Гласные в суффиксах действительных и страдательных причастий наст. времени. Гласные перед суффиксами -ВШ-, -Ш- действительных причастий прошедшего времени. Н и НН в суффиксах   полных  и кратких страдательных причастий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времени.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Пунктуация в простом осложненном предложении.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Главные и второстепенные члены предложения. Тире между подлежащим и сказуемым. Знаки препинания в предложении с однородными членами,  обращением,   обобщающим словом при однородных членах предложения.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осложнённых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предложении, осложнённом обособленным определением, обособленным обстоятельством.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 запятыми причастного и деепричастного оборотов в простом предложение. Выделение словосочетаний с главным словом причастием, главным словом деепричастием. Составление предложений с причастным и деепричастным оборотами с опорой на схему. Развитие умения находить смысловые отрезки в предложении, которые необходимо выделить запятыми.</w:t>
            </w:r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сложносочиненном предложении. 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Смысловые отношения между частями сложносочинённого предложения.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деформированных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ССП.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 и союзные слова в сложноподчиненном предложении.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Место придаточного предложения по отношению к главному. Роль указательных слов. Союзы и союзные слова.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СПП.</w:t>
            </w:r>
          </w:p>
        </w:tc>
      </w:tr>
      <w:tr w:rsidR="00DE1932" w:rsidRPr="00DE1932" w:rsidTr="00053BFB">
        <w:trPr>
          <w:trHeight w:val="2088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 с придаточными определительными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Союзы и союзные слова. Работа с деформированными предложениями. Синтаксический разбор СПП, нахождение главной и придаточной части, определение типа придаточного предложения, составление схемы предложения.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 с придаточными изъяснительными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676A6C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Союзы и союзные слова. Работа с деформированными предложениями. Синтаксический разбор СПП, нахождение главной и придаточной части, определение типа придаточного предложения, составление схемы предложения.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A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12-19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сложноподчиненном предложении с придаточными обстоятельственными.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Союзы и союзные слова. Работа с деформированными предложениями. Синтаксический разбор СПП, нахождение главной и придаточной части, определение типа придаточного предложения, составление схемы предложения.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бессоюзном сложном предложении.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Смысловые отношения между частями сложного бессоюзного предложения. Двоеточие в бессоюзном сложном предложении. Тире в бессоюзном сложном предложении.  Расстановка знаков препинания.  в тексте. Составление схемы предложения с бессоюзным видом связи.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различной союзной и бессоюзной связи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Восстановление деформированного текста. Расстановка в тексте знаков препинания.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цитировании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цитирования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932" w:rsidRPr="00DE1932" w:rsidTr="00AC6EBF">
        <w:trPr>
          <w:trHeight w:val="645"/>
        </w:trPr>
        <w:tc>
          <w:tcPr>
            <w:tcW w:w="9640" w:type="dxa"/>
            <w:gridSpan w:val="4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Модуль «Коррекция и развитие связной речи.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</w:t>
            </w:r>
            <w:r w:rsidR="002231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еление темы и основной мысли, </w:t>
            </w: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основного содержания, смысла текста, составление простого/сложного плана для дальнейшего пересказа.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Изложение прослушанного текста с использованием приёмов сжатия (с предварительным делением на абзацы с выделением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использованием заданных синтаксических конструкций).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текста – описания по предложенному плану с дальнейшим пересказом и составлением письменного текста. Текст-описание животного, текст-описание человека, текст-описание помещения, текст - описание природы.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Текст. Типы речи. Рассуждение. Стили речи.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Аргументы в рассуждении. Прямые доказательства. Доказательства от противного.</w:t>
            </w:r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текста по опорным словам,  плану и предложенным синтаксическим конструкциям с дальнейшим пересказом и составлением письменного текста.</w:t>
            </w:r>
          </w:p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Изложение прослушанного текста с использованием приёмов сжатия (с предварительным делением на абзацы с выделением </w:t>
            </w: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использованием заданных синтаксических конструкций).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9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текста по опорным словам,  плану и предложенным синтаксическим конструкциям.</w:t>
            </w:r>
          </w:p>
        </w:tc>
      </w:tr>
      <w:tr w:rsidR="00DE1932" w:rsidRPr="00DE1932" w:rsidTr="00053BFB">
        <w:trPr>
          <w:trHeight w:val="645"/>
        </w:trPr>
        <w:tc>
          <w:tcPr>
            <w:tcW w:w="1135" w:type="dxa"/>
          </w:tcPr>
          <w:p w:rsidR="00DE1932" w:rsidRPr="00DE1932" w:rsidRDefault="00DE1932" w:rsidP="00DE1932">
            <w:pPr>
              <w:spacing w:before="1" w:line="311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E1932" w:rsidRPr="00DE1932" w:rsidRDefault="00DE1932" w:rsidP="00DE1932">
            <w:pPr>
              <w:spacing w:line="311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E1932" w:rsidRPr="00DE1932" w:rsidRDefault="00DE1932" w:rsidP="00DE193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DE1932" w:rsidRPr="00DE1932" w:rsidRDefault="00DE1932" w:rsidP="00DE193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081" w:rsidRDefault="00076081"/>
    <w:p w:rsidR="000C51B1" w:rsidRPr="000C51B1" w:rsidRDefault="00927E5E" w:rsidP="0092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3"/>
          <w:szCs w:val="23"/>
        </w:rPr>
      </w:pPr>
      <w:r w:rsidRPr="00927E5E">
        <w:rPr>
          <w:rFonts w:ascii="Times New Roman" w:eastAsia="SimSun" w:hAnsi="Times New Roman" w:cs="Times New Roman"/>
          <w:color w:val="000000"/>
          <w:sz w:val="28"/>
          <w:szCs w:val="28"/>
        </w:rPr>
        <w:t>Литература</w:t>
      </w:r>
    </w:p>
    <w:p w:rsidR="000C51B1" w:rsidRDefault="000C51B1"/>
    <w:p w:rsidR="00927E5E" w:rsidRPr="00B726FD" w:rsidRDefault="00C01C5E" w:rsidP="00C01C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27E5E" w:rsidRPr="00B726FD">
        <w:rPr>
          <w:rFonts w:ascii="Times New Roman" w:hAnsi="Times New Roman" w:cs="Times New Roman"/>
          <w:sz w:val="24"/>
          <w:szCs w:val="24"/>
        </w:rPr>
        <w:t>Аскульская</w:t>
      </w:r>
      <w:proofErr w:type="spellEnd"/>
      <w:r w:rsidR="00927E5E" w:rsidRPr="00B726FD">
        <w:rPr>
          <w:rFonts w:ascii="Times New Roman" w:hAnsi="Times New Roman" w:cs="Times New Roman"/>
          <w:sz w:val="24"/>
          <w:szCs w:val="24"/>
        </w:rPr>
        <w:t xml:space="preserve"> Л.В. Предупреждение и коррекция </w:t>
      </w:r>
      <w:proofErr w:type="spellStart"/>
      <w:r w:rsidR="00927E5E" w:rsidRPr="00B726FD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927E5E" w:rsidRPr="00B726FD">
        <w:rPr>
          <w:rFonts w:ascii="Times New Roman" w:hAnsi="Times New Roman" w:cs="Times New Roman"/>
          <w:sz w:val="24"/>
          <w:szCs w:val="24"/>
        </w:rPr>
        <w:t xml:space="preserve"> у детей 2–5 классов общеобразовательной школы : конспекты занятий с CD-диском : пособие для логопеда : 16+ / Л.В. </w:t>
      </w:r>
      <w:proofErr w:type="spellStart"/>
      <w:r w:rsidR="00927E5E" w:rsidRPr="00B726FD">
        <w:rPr>
          <w:rFonts w:ascii="Times New Roman" w:hAnsi="Times New Roman" w:cs="Times New Roman"/>
          <w:sz w:val="24"/>
          <w:szCs w:val="24"/>
        </w:rPr>
        <w:t>Аскульская</w:t>
      </w:r>
      <w:proofErr w:type="spellEnd"/>
      <w:r w:rsidR="00927E5E" w:rsidRPr="00B726FD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="00927E5E" w:rsidRPr="00B726FD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927E5E" w:rsidRPr="00B726FD">
        <w:rPr>
          <w:rFonts w:ascii="Times New Roman" w:hAnsi="Times New Roman" w:cs="Times New Roman"/>
          <w:sz w:val="24"/>
          <w:szCs w:val="24"/>
        </w:rPr>
        <w:t>. изд. центр ВЛАДОС, 2015.</w:t>
      </w:r>
    </w:p>
    <w:p w:rsidR="000C51B1" w:rsidRPr="00927E5E" w:rsidRDefault="00C01C5E" w:rsidP="00C01C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36C3F" w:rsidRPr="00927E5E">
        <w:rPr>
          <w:rFonts w:ascii="Times New Roman" w:hAnsi="Times New Roman" w:cs="Times New Roman"/>
          <w:sz w:val="24"/>
          <w:szCs w:val="24"/>
        </w:rPr>
        <w:t xml:space="preserve">Елецкая, О. В. Коррекция </w:t>
      </w:r>
      <w:proofErr w:type="spellStart"/>
      <w:r w:rsidR="00836C3F" w:rsidRPr="00927E5E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836C3F" w:rsidRPr="00927E5E">
        <w:rPr>
          <w:rFonts w:ascii="Times New Roman" w:hAnsi="Times New Roman" w:cs="Times New Roman"/>
          <w:sz w:val="24"/>
          <w:szCs w:val="24"/>
        </w:rPr>
        <w:t xml:space="preserve"> у учащихся 5-6 классов : метод. </w:t>
      </w:r>
      <w:proofErr w:type="spellStart"/>
      <w:r w:rsidR="00836C3F" w:rsidRPr="00927E5E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836C3F" w:rsidRPr="00927E5E">
        <w:rPr>
          <w:rFonts w:ascii="Times New Roman" w:hAnsi="Times New Roman" w:cs="Times New Roman"/>
          <w:sz w:val="24"/>
          <w:szCs w:val="24"/>
        </w:rPr>
        <w:t>. и упражнения / О. В. Елецкая, Н. Ю. Горбачевская. — М. : Школьная пресса, 2009.</w:t>
      </w:r>
    </w:p>
    <w:p w:rsidR="00927E5E" w:rsidRPr="00927E5E" w:rsidRDefault="00C01C5E" w:rsidP="00C01C5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Елецкая О.В. Методика коррекции </w:t>
      </w:r>
      <w:proofErr w:type="spellStart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дизорфографии</w:t>
      </w:r>
      <w:proofErr w:type="spellEnd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школьников. Учебно-методическое пособие – М.: ФОРУМ: ИНФРА-М, 2015. 176 с. – (Высшее образование. </w:t>
      </w:r>
      <w:proofErr w:type="spellStart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27E5E" w:rsidRPr="00927E5E" w:rsidRDefault="00C01C5E" w:rsidP="00C01C5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Елецкая О.В. Формирование орфографического навыка письма у учащихся с </w:t>
      </w:r>
      <w:proofErr w:type="spellStart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дизорфографией</w:t>
      </w:r>
      <w:proofErr w:type="spellEnd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Логопед: Научно-методический журнал. – 2007. – №5. С.16-37.</w:t>
      </w:r>
    </w:p>
    <w:p w:rsidR="00B726FD" w:rsidRDefault="00C01C5E" w:rsidP="00C01C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</w:t>
      </w:r>
      <w:r w:rsidR="00B726FD" w:rsidRPr="00927E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Елецкая О. В.</w:t>
      </w:r>
      <w:r w:rsidR="00B726FD" w:rsidRPr="00B72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726FD" w:rsidRPr="00927E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учебной</w:t>
      </w:r>
      <w:r w:rsidR="00B726FD" w:rsidRPr="00B72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деятельности у школьников с </w:t>
      </w:r>
      <w:proofErr w:type="spellStart"/>
      <w:r w:rsidR="00B726FD" w:rsidRPr="00B72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</w:t>
      </w:r>
      <w:r w:rsidR="00B726FD" w:rsidRPr="00927E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зорфографией</w:t>
      </w:r>
      <w:proofErr w:type="spellEnd"/>
      <w:r w:rsidR="00B726FD" w:rsidRPr="00927E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Учеб.-</w:t>
      </w:r>
      <w:r w:rsidR="00B726FD" w:rsidRPr="00B72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метод. пособие. – М.: Националь</w:t>
      </w:r>
      <w:r w:rsidR="00B726FD" w:rsidRPr="00927E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ный книжный центр, 2015</w:t>
      </w:r>
      <w:r w:rsidR="00B726FD" w:rsidRPr="00B726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27E5E" w:rsidRPr="00927E5E" w:rsidRDefault="00C01C5E" w:rsidP="00C01C5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Елецкая О.В., Логинова Е.А. Орфографические ошибки в письме учащихся средних и старших классов общеобразовательной школы // Логопедия XXI века: Материалы симпозиума с международным участием (20-21 апреля, 2006 г.). – СПб. – 2006.</w:t>
      </w:r>
    </w:p>
    <w:p w:rsidR="00927E5E" w:rsidRDefault="00C01C5E" w:rsidP="00C01C5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Елецкая О.В., Логинова Е.А. Состояние лексико-грамматических компонентов речи у школьников с </w:t>
      </w:r>
      <w:proofErr w:type="spellStart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дизорфографией</w:t>
      </w:r>
      <w:proofErr w:type="spellEnd"/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Логопедия: Научно-методический журнал, 2006. – №4.–С. 22-28.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927E5E" w:rsidRPr="0092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Елецкая О.В., Логинова Е.А. Теоретические аспекты изучения формирования орфографических навыков у школьников // Коррекционная педагогика: концепция и методы: Сб. научно-методических трудов. – СПб.: Изд-во РГПУ им. А.И. Герцена, 2006. – С. 55-60.</w:t>
      </w:r>
    </w:p>
    <w:p w:rsidR="00C01C5E" w:rsidRPr="00C01C5E" w:rsidRDefault="00C01C5E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 А. Г. Практическая грамматика на уроках русского языка: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Учеб.</w:t>
      </w:r>
      <w:r w:rsidRPr="00C01C5E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>. пособие для работы с уч-</w:t>
      </w:r>
      <w:r w:rsidRPr="00C01C5E">
        <w:rPr>
          <w:rFonts w:ascii="Times New Roman" w:hAnsi="Times New Roman" w:cs="Times New Roman"/>
          <w:sz w:val="24"/>
          <w:szCs w:val="24"/>
        </w:rPr>
        <w:t xml:space="preserve">ся 4—7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. спец. (коррекционных)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. учреждений: В 4 ч. — М.: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>. изд. центр ВЛАДОС, 2003. — Ч. 1: Лексика. Состав слова и словообразовани</w:t>
      </w:r>
      <w:r w:rsidRPr="00C01C5E">
        <w:rPr>
          <w:rFonts w:ascii="Times New Roman" w:hAnsi="Times New Roman" w:cs="Times New Roman"/>
          <w:sz w:val="24"/>
          <w:szCs w:val="24"/>
        </w:rPr>
        <w:t>е. Имя существительное. Имя при</w:t>
      </w:r>
      <w:r w:rsidRPr="00C0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лагательное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>. — 160 с.</w:t>
      </w:r>
    </w:p>
    <w:p w:rsidR="00B726FD" w:rsidRPr="00B726FD" w:rsidRDefault="00C01C5E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="00B726FD" w:rsidRPr="00B726FD">
        <w:rPr>
          <w:rFonts w:ascii="Times New Roman" w:hAnsi="Times New Roman" w:cs="Times New Roman"/>
          <w:bCs/>
          <w:sz w:val="24"/>
          <w:szCs w:val="24"/>
        </w:rPr>
        <w:t>Зикеев</w:t>
      </w:r>
      <w:proofErr w:type="spellEnd"/>
      <w:r w:rsidR="00B726FD" w:rsidRPr="00B726FD">
        <w:rPr>
          <w:rFonts w:ascii="Times New Roman" w:hAnsi="Times New Roman" w:cs="Times New Roman"/>
          <w:bCs/>
          <w:sz w:val="24"/>
          <w:szCs w:val="24"/>
        </w:rPr>
        <w:t xml:space="preserve"> А. Г.</w:t>
      </w:r>
      <w:r w:rsidR="00B726FD" w:rsidRPr="00B7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6FD" w:rsidRPr="00B726FD">
        <w:rPr>
          <w:rFonts w:ascii="Times New Roman" w:hAnsi="Times New Roman" w:cs="Times New Roman"/>
          <w:sz w:val="24"/>
          <w:szCs w:val="24"/>
        </w:rPr>
        <w:t>Практическая грамматика на уроках русского языка: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Учеб._метод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 xml:space="preserve">. пособие для работы с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уч_ся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 xml:space="preserve"> 4—7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>. спец.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 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(коррекционных)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>. учреждений: В 4 ч. — М.:</w:t>
      </w:r>
    </w:p>
    <w:p w:rsidR="00B726FD" w:rsidRPr="00B726FD" w:rsidRDefault="00B726FD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26FD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B726FD">
        <w:rPr>
          <w:rFonts w:ascii="Times New Roman" w:hAnsi="Times New Roman" w:cs="Times New Roman"/>
          <w:sz w:val="24"/>
          <w:szCs w:val="24"/>
        </w:rPr>
        <w:t xml:space="preserve">. изд. центр ВЛАДОС, 2003. — Ч. 2: Глагол. Местоимение. Причастие. — 208 с. </w:t>
      </w:r>
    </w:p>
    <w:p w:rsidR="00C01C5E" w:rsidRPr="00C01C5E" w:rsidRDefault="00C01C5E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C01C5E">
        <w:rPr>
          <w:rFonts w:ascii="Times New Roman" w:hAnsi="Times New Roman" w:cs="Times New Roman"/>
          <w:bCs/>
          <w:sz w:val="24"/>
          <w:szCs w:val="24"/>
        </w:rPr>
        <w:t>Зикеев</w:t>
      </w:r>
      <w:proofErr w:type="spellEnd"/>
      <w:r w:rsidRPr="00C01C5E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proofErr w:type="spellStart"/>
      <w:r w:rsidRPr="00C01C5E">
        <w:rPr>
          <w:rFonts w:ascii="Times New Roman" w:hAnsi="Times New Roman" w:cs="Times New Roman"/>
          <w:bCs/>
          <w:sz w:val="24"/>
          <w:szCs w:val="24"/>
        </w:rPr>
        <w:t>Г.</w:t>
      </w:r>
      <w:r w:rsidRPr="00C01C5E">
        <w:rPr>
          <w:rFonts w:ascii="Times New Roman" w:hAnsi="Times New Roman" w:cs="Times New Roman"/>
          <w:sz w:val="24"/>
          <w:szCs w:val="24"/>
        </w:rPr>
        <w:t>Практическая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 грамматика на уроках русского языка:</w:t>
      </w:r>
      <w:r w:rsidRPr="00C0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Учеб._метод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. пособие для работы с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уч_ся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 4—7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 xml:space="preserve">. спец.(коррекционных)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>. учреждений: В 4 ч. — М.:</w:t>
      </w:r>
      <w:r w:rsidRPr="00C0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C5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C01C5E">
        <w:rPr>
          <w:rFonts w:ascii="Times New Roman" w:hAnsi="Times New Roman" w:cs="Times New Roman"/>
          <w:sz w:val="24"/>
          <w:szCs w:val="24"/>
        </w:rPr>
        <w:t>. изд. центр ВЛАДОС, 2003. — Ч. 3: Деепричастие.</w:t>
      </w:r>
      <w:r w:rsidRPr="00C01C5E">
        <w:rPr>
          <w:rFonts w:ascii="Times New Roman" w:hAnsi="Times New Roman" w:cs="Times New Roman"/>
          <w:sz w:val="24"/>
          <w:szCs w:val="24"/>
        </w:rPr>
        <w:t xml:space="preserve"> </w:t>
      </w:r>
      <w:r w:rsidRPr="00C01C5E">
        <w:rPr>
          <w:rFonts w:ascii="Times New Roman" w:hAnsi="Times New Roman" w:cs="Times New Roman"/>
          <w:sz w:val="24"/>
          <w:szCs w:val="24"/>
        </w:rPr>
        <w:t xml:space="preserve">Имя числительное. Наречие. — 240 с. </w:t>
      </w:r>
    </w:p>
    <w:p w:rsidR="00B726FD" w:rsidRPr="00B726FD" w:rsidRDefault="00C01C5E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="00B726FD" w:rsidRPr="00B726FD">
        <w:rPr>
          <w:rFonts w:ascii="Times New Roman" w:hAnsi="Times New Roman" w:cs="Times New Roman"/>
          <w:bCs/>
          <w:sz w:val="24"/>
          <w:szCs w:val="24"/>
        </w:rPr>
        <w:t>Зикеев</w:t>
      </w:r>
      <w:proofErr w:type="spellEnd"/>
      <w:r w:rsidR="00B726FD" w:rsidRPr="00B726FD">
        <w:rPr>
          <w:rFonts w:ascii="Times New Roman" w:hAnsi="Times New Roman" w:cs="Times New Roman"/>
          <w:bCs/>
          <w:sz w:val="24"/>
          <w:szCs w:val="24"/>
        </w:rPr>
        <w:t xml:space="preserve"> А. Г.</w:t>
      </w:r>
      <w:r w:rsidR="00B726FD" w:rsidRPr="00B7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6FD" w:rsidRPr="00B726FD">
        <w:rPr>
          <w:rFonts w:ascii="Times New Roman" w:hAnsi="Times New Roman" w:cs="Times New Roman"/>
          <w:sz w:val="24"/>
          <w:szCs w:val="24"/>
        </w:rPr>
        <w:t>Практическая грамматика на уроках русского языка: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Учеб._метод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 xml:space="preserve">. пособие для работы с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уч_ся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 xml:space="preserve"> 4—7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>. спец.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 </w:t>
      </w:r>
      <w:r w:rsidR="00B726FD" w:rsidRPr="00B726FD">
        <w:rPr>
          <w:rFonts w:ascii="Times New Roman" w:hAnsi="Times New Roman" w:cs="Times New Roman"/>
          <w:sz w:val="24"/>
          <w:szCs w:val="24"/>
        </w:rPr>
        <w:t xml:space="preserve">(коррекционных) </w:t>
      </w:r>
      <w:proofErr w:type="spellStart"/>
      <w:r w:rsidR="00B726FD" w:rsidRPr="00B726FD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B726FD" w:rsidRPr="00B726FD">
        <w:rPr>
          <w:rFonts w:ascii="Times New Roman" w:hAnsi="Times New Roman" w:cs="Times New Roman"/>
          <w:sz w:val="24"/>
          <w:szCs w:val="24"/>
        </w:rPr>
        <w:t>. учреждений: В 4 ч. — М.:</w:t>
      </w:r>
    </w:p>
    <w:p w:rsidR="00B726FD" w:rsidRPr="00B726FD" w:rsidRDefault="00B726FD" w:rsidP="00C01C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26FD">
        <w:rPr>
          <w:rFonts w:ascii="Times New Roman" w:hAnsi="Times New Roman" w:cs="Times New Roman"/>
          <w:sz w:val="24"/>
          <w:szCs w:val="24"/>
        </w:rPr>
        <w:lastRenderedPageBreak/>
        <w:t>Гуманит</w:t>
      </w:r>
      <w:proofErr w:type="spellEnd"/>
      <w:r w:rsidRPr="00B726FD">
        <w:rPr>
          <w:rFonts w:ascii="Times New Roman" w:hAnsi="Times New Roman" w:cs="Times New Roman"/>
          <w:sz w:val="24"/>
          <w:szCs w:val="24"/>
        </w:rPr>
        <w:t>. изд. центр ВЛАДОС, 2003. — Ч. 4: Служебные</w:t>
      </w:r>
      <w:r w:rsidRPr="00B726FD">
        <w:rPr>
          <w:rFonts w:ascii="Times New Roman" w:hAnsi="Times New Roman" w:cs="Times New Roman"/>
          <w:sz w:val="24"/>
          <w:szCs w:val="24"/>
        </w:rPr>
        <w:t xml:space="preserve"> </w:t>
      </w:r>
      <w:r w:rsidRPr="00B726FD">
        <w:rPr>
          <w:rFonts w:ascii="Times New Roman" w:hAnsi="Times New Roman" w:cs="Times New Roman"/>
          <w:sz w:val="24"/>
          <w:szCs w:val="24"/>
        </w:rPr>
        <w:t>части речи: предлог, союз, частица. Междометие. —256 с.</w:t>
      </w:r>
    </w:p>
    <w:p w:rsidR="000C51B1" w:rsidRPr="00927E5E" w:rsidRDefault="00C01C5E" w:rsidP="00C01C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836C3F" w:rsidRPr="00927E5E"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 w:rsidR="00836C3F" w:rsidRPr="00927E5E">
        <w:rPr>
          <w:rFonts w:ascii="Times New Roman" w:hAnsi="Times New Roman" w:cs="Times New Roman"/>
          <w:sz w:val="24"/>
          <w:szCs w:val="24"/>
        </w:rPr>
        <w:t xml:space="preserve"> И.В. Логопедическая работа по коррекции </w:t>
      </w:r>
      <w:proofErr w:type="spellStart"/>
      <w:r w:rsidR="00836C3F" w:rsidRPr="00927E5E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="00836C3F" w:rsidRPr="00927E5E">
        <w:rPr>
          <w:rFonts w:ascii="Times New Roman" w:hAnsi="Times New Roman" w:cs="Times New Roman"/>
          <w:sz w:val="24"/>
          <w:szCs w:val="24"/>
        </w:rPr>
        <w:t xml:space="preserve"> у младших школьников. – СПб.: Изд-во РГПУ им. А.И. Герцена, 2001. – 63 с.</w:t>
      </w:r>
    </w:p>
    <w:p w:rsidR="00927E5E" w:rsidRPr="00927E5E" w:rsidRDefault="00927E5E">
      <w:pPr>
        <w:rPr>
          <w:rFonts w:ascii="Times New Roman" w:hAnsi="Times New Roman" w:cs="Times New Roman"/>
          <w:sz w:val="24"/>
          <w:szCs w:val="24"/>
        </w:rPr>
      </w:pPr>
    </w:p>
    <w:sectPr w:rsidR="00927E5E" w:rsidRPr="0092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9DD"/>
    <w:multiLevelType w:val="hybridMultilevel"/>
    <w:tmpl w:val="B55AB9EC"/>
    <w:lvl w:ilvl="0" w:tplc="3B3A7CF4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B0A792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2" w:tplc="329AB8A8">
      <w:numFmt w:val="bullet"/>
      <w:lvlText w:val="•"/>
      <w:lvlJc w:val="left"/>
      <w:pPr>
        <w:ind w:left="2709" w:hanging="152"/>
      </w:pPr>
      <w:rPr>
        <w:rFonts w:hint="default"/>
        <w:lang w:val="ru-RU" w:eastAsia="en-US" w:bidi="ar-SA"/>
      </w:rPr>
    </w:lvl>
    <w:lvl w:ilvl="3" w:tplc="AD926AB2">
      <w:numFmt w:val="bullet"/>
      <w:lvlText w:val="•"/>
      <w:lvlJc w:val="left"/>
      <w:pPr>
        <w:ind w:left="3713" w:hanging="152"/>
      </w:pPr>
      <w:rPr>
        <w:rFonts w:hint="default"/>
        <w:lang w:val="ru-RU" w:eastAsia="en-US" w:bidi="ar-SA"/>
      </w:rPr>
    </w:lvl>
    <w:lvl w:ilvl="4" w:tplc="CC7094EC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5" w:tplc="CD6656C6">
      <w:numFmt w:val="bullet"/>
      <w:lvlText w:val="•"/>
      <w:lvlJc w:val="left"/>
      <w:pPr>
        <w:ind w:left="5723" w:hanging="152"/>
      </w:pPr>
      <w:rPr>
        <w:rFonts w:hint="default"/>
        <w:lang w:val="ru-RU" w:eastAsia="en-US" w:bidi="ar-SA"/>
      </w:rPr>
    </w:lvl>
    <w:lvl w:ilvl="6" w:tplc="73061A42">
      <w:numFmt w:val="bullet"/>
      <w:lvlText w:val="•"/>
      <w:lvlJc w:val="left"/>
      <w:pPr>
        <w:ind w:left="6727" w:hanging="152"/>
      </w:pPr>
      <w:rPr>
        <w:rFonts w:hint="default"/>
        <w:lang w:val="ru-RU" w:eastAsia="en-US" w:bidi="ar-SA"/>
      </w:rPr>
    </w:lvl>
    <w:lvl w:ilvl="7" w:tplc="9F786F40">
      <w:numFmt w:val="bullet"/>
      <w:lvlText w:val="•"/>
      <w:lvlJc w:val="left"/>
      <w:pPr>
        <w:ind w:left="7732" w:hanging="152"/>
      </w:pPr>
      <w:rPr>
        <w:rFonts w:hint="default"/>
        <w:lang w:val="ru-RU" w:eastAsia="en-US" w:bidi="ar-SA"/>
      </w:rPr>
    </w:lvl>
    <w:lvl w:ilvl="8" w:tplc="5E88E5D2">
      <w:numFmt w:val="bullet"/>
      <w:lvlText w:val="•"/>
      <w:lvlJc w:val="left"/>
      <w:pPr>
        <w:ind w:left="8737" w:hanging="152"/>
      </w:pPr>
      <w:rPr>
        <w:rFonts w:hint="default"/>
        <w:lang w:val="ru-RU" w:eastAsia="en-US" w:bidi="ar-SA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96F8F"/>
    <w:multiLevelType w:val="hybridMultilevel"/>
    <w:tmpl w:val="402E80CE"/>
    <w:lvl w:ilvl="0" w:tplc="C96A7724">
      <w:start w:val="1"/>
      <w:numFmt w:val="decimal"/>
      <w:lvlText w:val="%1."/>
      <w:lvlJc w:val="left"/>
      <w:pPr>
        <w:ind w:left="335" w:hanging="3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12D8C0">
      <w:numFmt w:val="bullet"/>
      <w:lvlText w:val="•"/>
      <w:lvlJc w:val="left"/>
      <w:pPr>
        <w:ind w:left="1380" w:hanging="332"/>
      </w:pPr>
      <w:rPr>
        <w:rFonts w:hint="default"/>
        <w:lang w:val="ru-RU" w:eastAsia="en-US" w:bidi="ar-SA"/>
      </w:rPr>
    </w:lvl>
    <w:lvl w:ilvl="2" w:tplc="BE6A849A">
      <w:numFmt w:val="bullet"/>
      <w:lvlText w:val="•"/>
      <w:lvlJc w:val="left"/>
      <w:pPr>
        <w:ind w:left="2421" w:hanging="332"/>
      </w:pPr>
      <w:rPr>
        <w:rFonts w:hint="default"/>
        <w:lang w:val="ru-RU" w:eastAsia="en-US" w:bidi="ar-SA"/>
      </w:rPr>
    </w:lvl>
    <w:lvl w:ilvl="3" w:tplc="7AF8F532">
      <w:numFmt w:val="bullet"/>
      <w:lvlText w:val="•"/>
      <w:lvlJc w:val="left"/>
      <w:pPr>
        <w:ind w:left="3461" w:hanging="332"/>
      </w:pPr>
      <w:rPr>
        <w:rFonts w:hint="default"/>
        <w:lang w:val="ru-RU" w:eastAsia="en-US" w:bidi="ar-SA"/>
      </w:rPr>
    </w:lvl>
    <w:lvl w:ilvl="4" w:tplc="487E5FB8">
      <w:numFmt w:val="bullet"/>
      <w:lvlText w:val="•"/>
      <w:lvlJc w:val="left"/>
      <w:pPr>
        <w:ind w:left="4502" w:hanging="332"/>
      </w:pPr>
      <w:rPr>
        <w:rFonts w:hint="default"/>
        <w:lang w:val="ru-RU" w:eastAsia="en-US" w:bidi="ar-SA"/>
      </w:rPr>
    </w:lvl>
    <w:lvl w:ilvl="5" w:tplc="69D8F5A8">
      <w:numFmt w:val="bullet"/>
      <w:lvlText w:val="•"/>
      <w:lvlJc w:val="left"/>
      <w:pPr>
        <w:ind w:left="5543" w:hanging="332"/>
      </w:pPr>
      <w:rPr>
        <w:rFonts w:hint="default"/>
        <w:lang w:val="ru-RU" w:eastAsia="en-US" w:bidi="ar-SA"/>
      </w:rPr>
    </w:lvl>
    <w:lvl w:ilvl="6" w:tplc="D75C7208">
      <w:numFmt w:val="bullet"/>
      <w:lvlText w:val="•"/>
      <w:lvlJc w:val="left"/>
      <w:pPr>
        <w:ind w:left="6583" w:hanging="332"/>
      </w:pPr>
      <w:rPr>
        <w:rFonts w:hint="default"/>
        <w:lang w:val="ru-RU" w:eastAsia="en-US" w:bidi="ar-SA"/>
      </w:rPr>
    </w:lvl>
    <w:lvl w:ilvl="7" w:tplc="37D68D5C">
      <w:numFmt w:val="bullet"/>
      <w:lvlText w:val="•"/>
      <w:lvlJc w:val="left"/>
      <w:pPr>
        <w:ind w:left="7624" w:hanging="332"/>
      </w:pPr>
      <w:rPr>
        <w:rFonts w:hint="default"/>
        <w:lang w:val="ru-RU" w:eastAsia="en-US" w:bidi="ar-SA"/>
      </w:rPr>
    </w:lvl>
    <w:lvl w:ilvl="8" w:tplc="97B81B16">
      <w:numFmt w:val="bullet"/>
      <w:lvlText w:val="•"/>
      <w:lvlJc w:val="left"/>
      <w:pPr>
        <w:ind w:left="8665" w:hanging="332"/>
      </w:pPr>
      <w:rPr>
        <w:rFonts w:hint="default"/>
        <w:lang w:val="ru-RU" w:eastAsia="en-US" w:bidi="ar-SA"/>
      </w:rPr>
    </w:lvl>
  </w:abstractNum>
  <w:abstractNum w:abstractNumId="3">
    <w:nsid w:val="2F116AB9"/>
    <w:multiLevelType w:val="hybridMultilevel"/>
    <w:tmpl w:val="058ADBD8"/>
    <w:lvl w:ilvl="0" w:tplc="8594215C">
      <w:start w:val="5"/>
      <w:numFmt w:val="decimal"/>
      <w:lvlText w:val="%1"/>
      <w:lvlJc w:val="left"/>
      <w:pPr>
        <w:ind w:left="498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E748EE2">
      <w:numFmt w:val="bullet"/>
      <w:lvlText w:val="•"/>
      <w:lvlJc w:val="left"/>
      <w:pPr>
        <w:ind w:left="5556" w:hanging="195"/>
      </w:pPr>
      <w:rPr>
        <w:rFonts w:hint="default"/>
        <w:lang w:val="ru-RU" w:eastAsia="en-US" w:bidi="ar-SA"/>
      </w:rPr>
    </w:lvl>
    <w:lvl w:ilvl="2" w:tplc="0614960E">
      <w:numFmt w:val="bullet"/>
      <w:lvlText w:val="•"/>
      <w:lvlJc w:val="left"/>
      <w:pPr>
        <w:ind w:left="6133" w:hanging="195"/>
      </w:pPr>
      <w:rPr>
        <w:rFonts w:hint="default"/>
        <w:lang w:val="ru-RU" w:eastAsia="en-US" w:bidi="ar-SA"/>
      </w:rPr>
    </w:lvl>
    <w:lvl w:ilvl="3" w:tplc="3806AA20">
      <w:numFmt w:val="bullet"/>
      <w:lvlText w:val="•"/>
      <w:lvlJc w:val="left"/>
      <w:pPr>
        <w:ind w:left="6709" w:hanging="195"/>
      </w:pPr>
      <w:rPr>
        <w:rFonts w:hint="default"/>
        <w:lang w:val="ru-RU" w:eastAsia="en-US" w:bidi="ar-SA"/>
      </w:rPr>
    </w:lvl>
    <w:lvl w:ilvl="4" w:tplc="0746710E">
      <w:numFmt w:val="bullet"/>
      <w:lvlText w:val="•"/>
      <w:lvlJc w:val="left"/>
      <w:pPr>
        <w:ind w:left="7286" w:hanging="195"/>
      </w:pPr>
      <w:rPr>
        <w:rFonts w:hint="default"/>
        <w:lang w:val="ru-RU" w:eastAsia="en-US" w:bidi="ar-SA"/>
      </w:rPr>
    </w:lvl>
    <w:lvl w:ilvl="5" w:tplc="97506614">
      <w:numFmt w:val="bullet"/>
      <w:lvlText w:val="•"/>
      <w:lvlJc w:val="left"/>
      <w:pPr>
        <w:ind w:left="7863" w:hanging="195"/>
      </w:pPr>
      <w:rPr>
        <w:rFonts w:hint="default"/>
        <w:lang w:val="ru-RU" w:eastAsia="en-US" w:bidi="ar-SA"/>
      </w:rPr>
    </w:lvl>
    <w:lvl w:ilvl="6" w:tplc="A74A60AE">
      <w:numFmt w:val="bullet"/>
      <w:lvlText w:val="•"/>
      <w:lvlJc w:val="left"/>
      <w:pPr>
        <w:ind w:left="8439" w:hanging="195"/>
      </w:pPr>
      <w:rPr>
        <w:rFonts w:hint="default"/>
        <w:lang w:val="ru-RU" w:eastAsia="en-US" w:bidi="ar-SA"/>
      </w:rPr>
    </w:lvl>
    <w:lvl w:ilvl="7" w:tplc="51C8E98E">
      <w:numFmt w:val="bullet"/>
      <w:lvlText w:val="•"/>
      <w:lvlJc w:val="left"/>
      <w:pPr>
        <w:ind w:left="9016" w:hanging="195"/>
      </w:pPr>
      <w:rPr>
        <w:rFonts w:hint="default"/>
        <w:lang w:val="ru-RU" w:eastAsia="en-US" w:bidi="ar-SA"/>
      </w:rPr>
    </w:lvl>
    <w:lvl w:ilvl="8" w:tplc="A5A2D40A">
      <w:numFmt w:val="bullet"/>
      <w:lvlText w:val="•"/>
      <w:lvlJc w:val="left"/>
      <w:pPr>
        <w:ind w:left="9593" w:hanging="195"/>
      </w:pPr>
      <w:rPr>
        <w:rFonts w:hint="default"/>
        <w:lang w:val="ru-RU" w:eastAsia="en-US" w:bidi="ar-SA"/>
      </w:rPr>
    </w:lvl>
  </w:abstractNum>
  <w:abstractNum w:abstractNumId="4">
    <w:nsid w:val="3EE6342D"/>
    <w:multiLevelType w:val="hybridMultilevel"/>
    <w:tmpl w:val="B2FCFBC8"/>
    <w:lvl w:ilvl="0" w:tplc="BF548338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DE226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884EE0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11564F9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D34EEC7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75245AE8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057496B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51DAA296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BFB034E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>
    <w:nsid w:val="570B7844"/>
    <w:multiLevelType w:val="hybridMultilevel"/>
    <w:tmpl w:val="1ED05F58"/>
    <w:lvl w:ilvl="0" w:tplc="328698BC">
      <w:numFmt w:val="bullet"/>
      <w:lvlText w:val="-"/>
      <w:lvlJc w:val="left"/>
      <w:pPr>
        <w:ind w:left="54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0A7872">
      <w:numFmt w:val="bullet"/>
      <w:lvlText w:val="•"/>
      <w:lvlJc w:val="left"/>
      <w:pPr>
        <w:ind w:left="1560" w:hanging="156"/>
      </w:pPr>
      <w:rPr>
        <w:rFonts w:hint="default"/>
        <w:lang w:val="ru-RU" w:eastAsia="en-US" w:bidi="ar-SA"/>
      </w:rPr>
    </w:lvl>
    <w:lvl w:ilvl="2" w:tplc="18AAA6DA">
      <w:numFmt w:val="bullet"/>
      <w:lvlText w:val="•"/>
      <w:lvlJc w:val="left"/>
      <w:pPr>
        <w:ind w:left="2581" w:hanging="156"/>
      </w:pPr>
      <w:rPr>
        <w:rFonts w:hint="default"/>
        <w:lang w:val="ru-RU" w:eastAsia="en-US" w:bidi="ar-SA"/>
      </w:rPr>
    </w:lvl>
    <w:lvl w:ilvl="3" w:tplc="98C0707C">
      <w:numFmt w:val="bullet"/>
      <w:lvlText w:val="•"/>
      <w:lvlJc w:val="left"/>
      <w:pPr>
        <w:ind w:left="3601" w:hanging="156"/>
      </w:pPr>
      <w:rPr>
        <w:rFonts w:hint="default"/>
        <w:lang w:val="ru-RU" w:eastAsia="en-US" w:bidi="ar-SA"/>
      </w:rPr>
    </w:lvl>
    <w:lvl w:ilvl="4" w:tplc="AC2C9B6E">
      <w:numFmt w:val="bullet"/>
      <w:lvlText w:val="•"/>
      <w:lvlJc w:val="left"/>
      <w:pPr>
        <w:ind w:left="4622" w:hanging="156"/>
      </w:pPr>
      <w:rPr>
        <w:rFonts w:hint="default"/>
        <w:lang w:val="ru-RU" w:eastAsia="en-US" w:bidi="ar-SA"/>
      </w:rPr>
    </w:lvl>
    <w:lvl w:ilvl="5" w:tplc="3D765626">
      <w:numFmt w:val="bullet"/>
      <w:lvlText w:val="•"/>
      <w:lvlJc w:val="left"/>
      <w:pPr>
        <w:ind w:left="5643" w:hanging="156"/>
      </w:pPr>
      <w:rPr>
        <w:rFonts w:hint="default"/>
        <w:lang w:val="ru-RU" w:eastAsia="en-US" w:bidi="ar-SA"/>
      </w:rPr>
    </w:lvl>
    <w:lvl w:ilvl="6" w:tplc="5B2CFF22">
      <w:numFmt w:val="bullet"/>
      <w:lvlText w:val="•"/>
      <w:lvlJc w:val="left"/>
      <w:pPr>
        <w:ind w:left="6663" w:hanging="156"/>
      </w:pPr>
      <w:rPr>
        <w:rFonts w:hint="default"/>
        <w:lang w:val="ru-RU" w:eastAsia="en-US" w:bidi="ar-SA"/>
      </w:rPr>
    </w:lvl>
    <w:lvl w:ilvl="7" w:tplc="48962678">
      <w:numFmt w:val="bullet"/>
      <w:lvlText w:val="•"/>
      <w:lvlJc w:val="left"/>
      <w:pPr>
        <w:ind w:left="7684" w:hanging="156"/>
      </w:pPr>
      <w:rPr>
        <w:rFonts w:hint="default"/>
        <w:lang w:val="ru-RU" w:eastAsia="en-US" w:bidi="ar-SA"/>
      </w:rPr>
    </w:lvl>
    <w:lvl w:ilvl="8" w:tplc="362EEBE4">
      <w:numFmt w:val="bullet"/>
      <w:lvlText w:val="•"/>
      <w:lvlJc w:val="left"/>
      <w:pPr>
        <w:ind w:left="8705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32"/>
    <w:rsid w:val="00010B56"/>
    <w:rsid w:val="0001691B"/>
    <w:rsid w:val="0004765D"/>
    <w:rsid w:val="00053BFB"/>
    <w:rsid w:val="000551E4"/>
    <w:rsid w:val="00076081"/>
    <w:rsid w:val="00081453"/>
    <w:rsid w:val="00094C1C"/>
    <w:rsid w:val="00095F2C"/>
    <w:rsid w:val="000A2C12"/>
    <w:rsid w:val="000A77E6"/>
    <w:rsid w:val="000B3571"/>
    <w:rsid w:val="000B5B4F"/>
    <w:rsid w:val="000C51B1"/>
    <w:rsid w:val="000D1EAE"/>
    <w:rsid w:val="00104896"/>
    <w:rsid w:val="0013408A"/>
    <w:rsid w:val="00137C9D"/>
    <w:rsid w:val="00137CE5"/>
    <w:rsid w:val="00143196"/>
    <w:rsid w:val="00145A44"/>
    <w:rsid w:val="00146D18"/>
    <w:rsid w:val="0014781F"/>
    <w:rsid w:val="001761BE"/>
    <w:rsid w:val="00196115"/>
    <w:rsid w:val="001D33E7"/>
    <w:rsid w:val="001F1447"/>
    <w:rsid w:val="001F55FF"/>
    <w:rsid w:val="00223163"/>
    <w:rsid w:val="002346D3"/>
    <w:rsid w:val="00236035"/>
    <w:rsid w:val="002446CF"/>
    <w:rsid w:val="00255116"/>
    <w:rsid w:val="00270FF4"/>
    <w:rsid w:val="00274D21"/>
    <w:rsid w:val="00285BC1"/>
    <w:rsid w:val="0029633A"/>
    <w:rsid w:val="002F2CB6"/>
    <w:rsid w:val="0030365D"/>
    <w:rsid w:val="00311B02"/>
    <w:rsid w:val="00322790"/>
    <w:rsid w:val="00334B25"/>
    <w:rsid w:val="003541B0"/>
    <w:rsid w:val="0037554C"/>
    <w:rsid w:val="003944BA"/>
    <w:rsid w:val="003B1149"/>
    <w:rsid w:val="003C13BA"/>
    <w:rsid w:val="003C1A39"/>
    <w:rsid w:val="003D69C1"/>
    <w:rsid w:val="00411D01"/>
    <w:rsid w:val="00415863"/>
    <w:rsid w:val="004324AA"/>
    <w:rsid w:val="00432E63"/>
    <w:rsid w:val="00444128"/>
    <w:rsid w:val="0045081C"/>
    <w:rsid w:val="00482CEB"/>
    <w:rsid w:val="0049759D"/>
    <w:rsid w:val="004A2DF6"/>
    <w:rsid w:val="004B270E"/>
    <w:rsid w:val="004C0168"/>
    <w:rsid w:val="004C3BAB"/>
    <w:rsid w:val="004C67A2"/>
    <w:rsid w:val="004D3421"/>
    <w:rsid w:val="0050194C"/>
    <w:rsid w:val="0050666B"/>
    <w:rsid w:val="00544632"/>
    <w:rsid w:val="00573A26"/>
    <w:rsid w:val="00581363"/>
    <w:rsid w:val="00594DFA"/>
    <w:rsid w:val="005A5920"/>
    <w:rsid w:val="005C6DDE"/>
    <w:rsid w:val="005C7629"/>
    <w:rsid w:val="005D1F6F"/>
    <w:rsid w:val="005E375A"/>
    <w:rsid w:val="0061113C"/>
    <w:rsid w:val="00614A8C"/>
    <w:rsid w:val="00634A38"/>
    <w:rsid w:val="00636992"/>
    <w:rsid w:val="00641C06"/>
    <w:rsid w:val="006466C7"/>
    <w:rsid w:val="006542F1"/>
    <w:rsid w:val="00676A6C"/>
    <w:rsid w:val="00676BE9"/>
    <w:rsid w:val="0068286F"/>
    <w:rsid w:val="00685C50"/>
    <w:rsid w:val="006A4C6E"/>
    <w:rsid w:val="006E2BD3"/>
    <w:rsid w:val="006E54A1"/>
    <w:rsid w:val="00711869"/>
    <w:rsid w:val="00745786"/>
    <w:rsid w:val="00745DF5"/>
    <w:rsid w:val="00747159"/>
    <w:rsid w:val="00756A1D"/>
    <w:rsid w:val="007A4B38"/>
    <w:rsid w:val="007B4E81"/>
    <w:rsid w:val="007F4255"/>
    <w:rsid w:val="00836C3F"/>
    <w:rsid w:val="0084560F"/>
    <w:rsid w:val="008646BD"/>
    <w:rsid w:val="00870F73"/>
    <w:rsid w:val="008A4653"/>
    <w:rsid w:val="008B7C19"/>
    <w:rsid w:val="008D300A"/>
    <w:rsid w:val="00927E5E"/>
    <w:rsid w:val="009334F4"/>
    <w:rsid w:val="0097022D"/>
    <w:rsid w:val="00995660"/>
    <w:rsid w:val="009B5E67"/>
    <w:rsid w:val="009E23AE"/>
    <w:rsid w:val="009F2907"/>
    <w:rsid w:val="009F578F"/>
    <w:rsid w:val="00A0545B"/>
    <w:rsid w:val="00A24344"/>
    <w:rsid w:val="00A71307"/>
    <w:rsid w:val="00A82859"/>
    <w:rsid w:val="00A86D45"/>
    <w:rsid w:val="00AB4FD0"/>
    <w:rsid w:val="00AC6EBF"/>
    <w:rsid w:val="00AD3A40"/>
    <w:rsid w:val="00AE5213"/>
    <w:rsid w:val="00AF4FDD"/>
    <w:rsid w:val="00B15803"/>
    <w:rsid w:val="00B270B6"/>
    <w:rsid w:val="00B27E54"/>
    <w:rsid w:val="00B35326"/>
    <w:rsid w:val="00B43E91"/>
    <w:rsid w:val="00B506B1"/>
    <w:rsid w:val="00B541D9"/>
    <w:rsid w:val="00B5700B"/>
    <w:rsid w:val="00B64816"/>
    <w:rsid w:val="00B726FD"/>
    <w:rsid w:val="00B81D17"/>
    <w:rsid w:val="00B849F9"/>
    <w:rsid w:val="00B8679F"/>
    <w:rsid w:val="00BA04AA"/>
    <w:rsid w:val="00BE35DB"/>
    <w:rsid w:val="00C013CE"/>
    <w:rsid w:val="00C01C5E"/>
    <w:rsid w:val="00C12B25"/>
    <w:rsid w:val="00C24F52"/>
    <w:rsid w:val="00C51CFB"/>
    <w:rsid w:val="00C53F88"/>
    <w:rsid w:val="00C717E9"/>
    <w:rsid w:val="00CF4AD2"/>
    <w:rsid w:val="00D077A5"/>
    <w:rsid w:val="00D16853"/>
    <w:rsid w:val="00D31D69"/>
    <w:rsid w:val="00D4586E"/>
    <w:rsid w:val="00D51626"/>
    <w:rsid w:val="00D55D00"/>
    <w:rsid w:val="00D66C01"/>
    <w:rsid w:val="00D7391D"/>
    <w:rsid w:val="00D83298"/>
    <w:rsid w:val="00D902BB"/>
    <w:rsid w:val="00DB2659"/>
    <w:rsid w:val="00DC4D07"/>
    <w:rsid w:val="00DE0C4C"/>
    <w:rsid w:val="00DE1932"/>
    <w:rsid w:val="00DF1BD2"/>
    <w:rsid w:val="00DF7566"/>
    <w:rsid w:val="00E053A6"/>
    <w:rsid w:val="00E11078"/>
    <w:rsid w:val="00E559DB"/>
    <w:rsid w:val="00E603AA"/>
    <w:rsid w:val="00EB3BE3"/>
    <w:rsid w:val="00EC43AA"/>
    <w:rsid w:val="00ED0DC0"/>
    <w:rsid w:val="00ED2B85"/>
    <w:rsid w:val="00EE1D43"/>
    <w:rsid w:val="00F20EAC"/>
    <w:rsid w:val="00F23937"/>
    <w:rsid w:val="00F24D9E"/>
    <w:rsid w:val="00F40573"/>
    <w:rsid w:val="00F63012"/>
    <w:rsid w:val="00F73312"/>
    <w:rsid w:val="00FA44FC"/>
    <w:rsid w:val="00FD71B6"/>
    <w:rsid w:val="00FD7E1A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2377-124C-45F5-8AD5-CE4730D6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932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93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E1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DE1932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link w:val="a3"/>
    <w:uiPriority w:val="1"/>
    <w:qFormat/>
    <w:rsid w:val="00DE1932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unhideWhenUsed/>
    <w:rsid w:val="00DE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93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E1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E1932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DE193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E1932"/>
    <w:pPr>
      <w:widowControl w:val="0"/>
      <w:autoSpaceDE w:val="0"/>
      <w:autoSpaceDN w:val="0"/>
      <w:spacing w:after="0" w:line="307" w:lineRule="exact"/>
      <w:ind w:left="112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DE19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Текст сноски Знак"/>
    <w:aliases w:val="Знак6 Знак,F1 Знак"/>
    <w:link w:val="ac"/>
    <w:locked/>
    <w:rsid w:val="00DE1932"/>
    <w:rPr>
      <w:rFonts w:ascii="Times New Roman" w:eastAsia="Times New Roman" w:hAnsi="Times New Roman" w:cs="Times New Roman"/>
    </w:rPr>
  </w:style>
  <w:style w:type="paragraph" w:styleId="ac">
    <w:name w:val="footnote text"/>
    <w:aliases w:val="Знак6,F1"/>
    <w:basedOn w:val="a"/>
    <w:link w:val="ab"/>
    <w:unhideWhenUsed/>
    <w:rsid w:val="00DE193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basedOn w:val="a0"/>
    <w:uiPriority w:val="99"/>
    <w:semiHidden/>
    <w:rsid w:val="00DE1932"/>
    <w:rPr>
      <w:sz w:val="20"/>
      <w:szCs w:val="20"/>
    </w:rPr>
  </w:style>
  <w:style w:type="character" w:styleId="ad">
    <w:name w:val="Strong"/>
    <w:uiPriority w:val="99"/>
    <w:qFormat/>
    <w:rsid w:val="00DE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1834-1DD5-477B-B2B5-1BE98AD4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2023-12-01T15:12:00Z</dcterms:created>
  <dcterms:modified xsi:type="dcterms:W3CDTF">2023-12-01T15:17:00Z</dcterms:modified>
</cp:coreProperties>
</file>