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CE" w:rsidRPr="00B55DC4" w:rsidRDefault="00752DCE" w:rsidP="00752D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DC4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B55DC4" w:rsidRPr="00B55DC4">
        <w:rPr>
          <w:rFonts w:ascii="Times New Roman" w:eastAsia="Times New Roman" w:hAnsi="Times New Roman"/>
          <w:sz w:val="28"/>
          <w:szCs w:val="28"/>
          <w:lang w:eastAsia="ru-RU"/>
        </w:rPr>
        <w:t xml:space="preserve">НОЕ ОБЩЕОБРАЗОВАТЕЛЬНОЕ </w:t>
      </w:r>
      <w:r w:rsidRPr="00B55DC4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УЧРЕЖДЕНИЕ</w:t>
      </w:r>
    </w:p>
    <w:p w:rsidR="00752DCE" w:rsidRPr="00B55DC4" w:rsidRDefault="00B55DC4" w:rsidP="00B55D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D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«</w:t>
      </w:r>
      <w:r w:rsidR="006123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55DC4">
        <w:rPr>
          <w:rFonts w:ascii="Times New Roman" w:eastAsia="Times New Roman" w:hAnsi="Times New Roman"/>
          <w:sz w:val="28"/>
          <w:szCs w:val="28"/>
          <w:lang w:eastAsia="ru-RU"/>
        </w:rPr>
        <w:t>Межозерная</w:t>
      </w:r>
      <w:proofErr w:type="spellEnd"/>
      <w:r w:rsidRPr="00B55DC4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школа»</w:t>
      </w:r>
    </w:p>
    <w:p w:rsidR="00752DCE" w:rsidRPr="00B55DC4" w:rsidRDefault="00752DCE" w:rsidP="00752DC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752DCE" w:rsidRPr="00B55DC4" w:rsidRDefault="00752DCE" w:rsidP="00752DC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752DCE" w:rsidRPr="00B55DC4" w:rsidRDefault="00752DCE" w:rsidP="00752DC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752DCE" w:rsidRPr="00B55DC4" w:rsidRDefault="00752DCE" w:rsidP="00752DC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752DCE" w:rsidRPr="00B55DC4" w:rsidRDefault="00752DCE" w:rsidP="00752DC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752DCE" w:rsidRPr="00B55DC4" w:rsidRDefault="00752DCE" w:rsidP="00752DC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752DCE" w:rsidRPr="00B55DC4" w:rsidRDefault="00752DCE" w:rsidP="00752DC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752DCE" w:rsidRPr="00B55DC4" w:rsidRDefault="00752DCE" w:rsidP="00752DC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752DCE" w:rsidRPr="00B55DC4" w:rsidRDefault="00752DCE" w:rsidP="00752DCE">
      <w:pPr>
        <w:tabs>
          <w:tab w:val="left" w:pos="284"/>
          <w:tab w:val="left" w:pos="21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52DCE" w:rsidRPr="00B55DC4" w:rsidRDefault="00752DCE" w:rsidP="00752DC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752DCE" w:rsidRPr="00B55DC4" w:rsidRDefault="00752DCE" w:rsidP="00752DC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B55DC4" w:rsidRPr="00B55DC4" w:rsidRDefault="00752DCE" w:rsidP="00752DCE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55DC4">
        <w:rPr>
          <w:rFonts w:ascii="Times New Roman" w:hAnsi="Times New Roman"/>
          <w:b/>
          <w:sz w:val="28"/>
          <w:szCs w:val="28"/>
        </w:rPr>
        <w:t xml:space="preserve">Проект учебного занятия </w:t>
      </w:r>
    </w:p>
    <w:p w:rsidR="00B55DC4" w:rsidRPr="00B55DC4" w:rsidRDefault="00752DCE" w:rsidP="00752DCE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55DC4">
        <w:rPr>
          <w:rFonts w:ascii="Times New Roman" w:hAnsi="Times New Roman"/>
          <w:b/>
          <w:sz w:val="28"/>
          <w:szCs w:val="28"/>
        </w:rPr>
        <w:t xml:space="preserve">на основании примерной рабочей программы, </w:t>
      </w:r>
    </w:p>
    <w:p w:rsidR="00752DCE" w:rsidRPr="00B55DC4" w:rsidRDefault="00752DCE" w:rsidP="00752DCE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55DC4">
        <w:rPr>
          <w:rFonts w:ascii="Times New Roman" w:hAnsi="Times New Roman"/>
          <w:b/>
          <w:sz w:val="28"/>
          <w:szCs w:val="28"/>
        </w:rPr>
        <w:t>УМК по предмету</w:t>
      </w:r>
      <w:r w:rsidR="00B55DC4" w:rsidRPr="00B55DC4">
        <w:rPr>
          <w:rFonts w:ascii="Times New Roman" w:hAnsi="Times New Roman"/>
          <w:b/>
          <w:sz w:val="28"/>
          <w:szCs w:val="28"/>
        </w:rPr>
        <w:t>:</w:t>
      </w:r>
      <w:r w:rsidRPr="00B55DC4">
        <w:rPr>
          <w:rFonts w:ascii="Times New Roman" w:hAnsi="Times New Roman"/>
          <w:b/>
          <w:sz w:val="28"/>
          <w:szCs w:val="28"/>
        </w:rPr>
        <w:t xml:space="preserve"> «Обществознание» </w:t>
      </w:r>
      <w:r w:rsidR="00B55DC4" w:rsidRPr="00B55DC4">
        <w:rPr>
          <w:rFonts w:ascii="Times New Roman" w:hAnsi="Times New Roman"/>
          <w:b/>
          <w:sz w:val="28"/>
          <w:szCs w:val="28"/>
        </w:rPr>
        <w:t>,</w:t>
      </w:r>
      <w:r w:rsidRPr="00B55DC4">
        <w:rPr>
          <w:rFonts w:ascii="Times New Roman" w:hAnsi="Times New Roman"/>
          <w:b/>
          <w:sz w:val="28"/>
          <w:szCs w:val="28"/>
        </w:rPr>
        <w:t>6 класс</w:t>
      </w:r>
      <w:proofErr w:type="gramStart"/>
      <w:r w:rsidR="00B55DC4" w:rsidRPr="00B55DC4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="00B55DC4" w:rsidRPr="00B55DC4">
        <w:rPr>
          <w:rFonts w:ascii="Times New Roman" w:hAnsi="Times New Roman"/>
          <w:b/>
          <w:sz w:val="28"/>
          <w:szCs w:val="28"/>
        </w:rPr>
        <w:t>Боголюбов Л.Н. «Просвещение»-2020</w:t>
      </w:r>
    </w:p>
    <w:p w:rsidR="00752DCE" w:rsidRPr="00B55DC4" w:rsidRDefault="00752DCE" w:rsidP="00752DCE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55DC4">
        <w:rPr>
          <w:rFonts w:ascii="Times New Roman" w:hAnsi="Times New Roman"/>
          <w:b/>
          <w:sz w:val="28"/>
          <w:szCs w:val="28"/>
        </w:rPr>
        <w:t>Тема; «Общение»</w:t>
      </w:r>
    </w:p>
    <w:p w:rsidR="00752DCE" w:rsidRPr="00B55DC4" w:rsidRDefault="00752DCE" w:rsidP="00752DCE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52DCE" w:rsidRPr="00B55DC4" w:rsidRDefault="00752DCE" w:rsidP="00752DC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752DCE" w:rsidRPr="00B55DC4" w:rsidRDefault="00752DCE" w:rsidP="00752DC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752DCE" w:rsidRPr="00B55DC4" w:rsidRDefault="00752DCE" w:rsidP="00752DC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752DCE" w:rsidRPr="00B55DC4" w:rsidRDefault="00752DCE" w:rsidP="00752DC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752DCE" w:rsidRPr="00B55DC4" w:rsidRDefault="00752DCE" w:rsidP="00752DC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752DCE" w:rsidRPr="00B55DC4" w:rsidRDefault="00752DCE" w:rsidP="00752DC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752DCE" w:rsidRPr="00B55DC4" w:rsidRDefault="00752DCE" w:rsidP="00752DC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752DCE" w:rsidRPr="00B55DC4" w:rsidRDefault="00752DCE" w:rsidP="00752DC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752DCE" w:rsidRPr="00B55DC4" w:rsidRDefault="00752DCE" w:rsidP="00752DC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752DCE" w:rsidRPr="00B55DC4" w:rsidRDefault="00752DCE" w:rsidP="00752DC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B55DC4" w:rsidRPr="00B55DC4" w:rsidRDefault="00B55DC4" w:rsidP="00752DCE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752DCE" w:rsidRPr="00B55DC4">
        <w:rPr>
          <w:rFonts w:ascii="Times New Roman" w:eastAsia="Times New Roman" w:hAnsi="Times New Roman"/>
          <w:sz w:val="28"/>
          <w:szCs w:val="28"/>
          <w:lang w:eastAsia="ru-RU"/>
        </w:rPr>
        <w:t>Разработала: учитель</w:t>
      </w:r>
    </w:p>
    <w:p w:rsidR="00752DCE" w:rsidRPr="00B55DC4" w:rsidRDefault="00B55DC4" w:rsidP="00752DCE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B55DC4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истории и</w:t>
      </w:r>
      <w:r w:rsidR="00752DCE" w:rsidRPr="00B55DC4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обществознания</w:t>
      </w:r>
    </w:p>
    <w:p w:rsidR="00752DCE" w:rsidRPr="00B55DC4" w:rsidRDefault="00B55DC4" w:rsidP="00752DCE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B55DC4">
        <w:rPr>
          <w:rFonts w:ascii="Times New Roman" w:eastAsia="Times New Roman" w:hAnsi="Times New Roman"/>
          <w:sz w:val="28"/>
          <w:szCs w:val="28"/>
          <w:lang w:eastAsia="ru-RU"/>
        </w:rPr>
        <w:t>Червонная О.И</w:t>
      </w:r>
    </w:p>
    <w:p w:rsidR="00752DCE" w:rsidRPr="00B55DC4" w:rsidRDefault="00752DCE" w:rsidP="00752DC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DCE" w:rsidRPr="00B55DC4" w:rsidRDefault="00752DCE" w:rsidP="00752DC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DCE" w:rsidRPr="00B55DC4" w:rsidRDefault="00752DCE" w:rsidP="00752DC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DCE" w:rsidRPr="00B55DC4" w:rsidRDefault="00752DCE" w:rsidP="00752DC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DCE" w:rsidRPr="00B55DC4" w:rsidRDefault="00752DCE" w:rsidP="00752DC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DCE" w:rsidRPr="00B55DC4" w:rsidRDefault="00752DCE" w:rsidP="00752DC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DC4" w:rsidRDefault="00B55DC4" w:rsidP="00752DC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DCE" w:rsidRPr="00B55DC4" w:rsidRDefault="00B55DC4" w:rsidP="00752DC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8E63E0">
        <w:rPr>
          <w:rFonts w:ascii="Times New Roman" w:eastAsia="Times New Roman" w:hAnsi="Times New Roman"/>
          <w:sz w:val="28"/>
          <w:szCs w:val="28"/>
          <w:lang w:eastAsia="ru-RU"/>
        </w:rPr>
        <w:t xml:space="preserve">  Р.п. </w:t>
      </w:r>
      <w:proofErr w:type="spellStart"/>
      <w:r w:rsidR="008E63E0">
        <w:rPr>
          <w:rFonts w:ascii="Times New Roman" w:eastAsia="Times New Roman" w:hAnsi="Times New Roman"/>
          <w:sz w:val="28"/>
          <w:szCs w:val="28"/>
          <w:lang w:eastAsia="ru-RU"/>
        </w:rPr>
        <w:t>Межозерный</w:t>
      </w:r>
      <w:proofErr w:type="spellEnd"/>
      <w:r w:rsidR="008E63E0">
        <w:rPr>
          <w:rFonts w:ascii="Times New Roman" w:eastAsia="Times New Roman" w:hAnsi="Times New Roman"/>
          <w:sz w:val="28"/>
          <w:szCs w:val="28"/>
          <w:lang w:eastAsia="ru-RU"/>
        </w:rPr>
        <w:t xml:space="preserve"> -2023</w:t>
      </w:r>
    </w:p>
    <w:p w:rsidR="00752DCE" w:rsidRPr="00B55DC4" w:rsidRDefault="00752DCE" w:rsidP="00752DC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DCE" w:rsidRPr="00B55DC4" w:rsidRDefault="00752DCE" w:rsidP="00752DC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DCE" w:rsidRPr="00B55DC4" w:rsidRDefault="00752DCE" w:rsidP="00752D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55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 к содержанию учебного занятия:</w:t>
      </w:r>
    </w:p>
    <w:p w:rsidR="00752DCE" w:rsidRPr="00B55DC4" w:rsidRDefault="00752DCE" w:rsidP="00752DC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 и задачи учебного занятия.</w:t>
      </w:r>
    </w:p>
    <w:p w:rsidR="00752DCE" w:rsidRPr="00B55DC4" w:rsidRDefault="00752DCE" w:rsidP="00752DC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Планируемые результаты обучения.</w:t>
      </w:r>
    </w:p>
    <w:p w:rsidR="00752DCE" w:rsidRPr="00B55DC4" w:rsidRDefault="00752DCE" w:rsidP="00752DC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Краткое учебное содержание. </w:t>
      </w:r>
    </w:p>
    <w:p w:rsidR="00752DCE" w:rsidRPr="00B55DC4" w:rsidRDefault="00752DCE" w:rsidP="00752DC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Виды организации учебной деятельности.</w:t>
      </w:r>
    </w:p>
    <w:p w:rsidR="00752DCE" w:rsidRPr="00B55DC4" w:rsidRDefault="00752DCE" w:rsidP="00752DC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Учебные задания для разных этапов учебного занятия.</w:t>
      </w:r>
    </w:p>
    <w:p w:rsidR="00752DCE" w:rsidRPr="00B55DC4" w:rsidRDefault="00752DCE" w:rsidP="00752DC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Диагностические материалы для оценивания результатов обучения.</w:t>
      </w:r>
    </w:p>
    <w:p w:rsidR="00752DCE" w:rsidRPr="00B55DC4" w:rsidRDefault="00752DCE" w:rsidP="00752DCE">
      <w:pPr>
        <w:rPr>
          <w:sz w:val="28"/>
          <w:szCs w:val="28"/>
        </w:rPr>
      </w:pPr>
    </w:p>
    <w:p w:rsidR="00752DCE" w:rsidRPr="00B55DC4" w:rsidRDefault="00752DCE" w:rsidP="00752DCE">
      <w:pPr>
        <w:tabs>
          <w:tab w:val="left" w:pos="1140"/>
        </w:tabs>
        <w:rPr>
          <w:sz w:val="28"/>
          <w:szCs w:val="28"/>
        </w:rPr>
      </w:pPr>
      <w:r w:rsidRPr="00B55DC4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342"/>
      </w:tblGrid>
      <w:tr w:rsidR="00752DCE" w:rsidRPr="00B55DC4" w:rsidTr="00083B32">
        <w:tc>
          <w:tcPr>
            <w:tcW w:w="2802" w:type="dxa"/>
            <w:shd w:val="clear" w:color="auto" w:fill="auto"/>
          </w:tcPr>
          <w:p w:rsidR="00752DCE" w:rsidRPr="00B55DC4" w:rsidRDefault="00752DCE" w:rsidP="00083B32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Предмет, тема, класс</w:t>
            </w:r>
          </w:p>
        </w:tc>
        <w:tc>
          <w:tcPr>
            <w:tcW w:w="6342" w:type="dxa"/>
            <w:shd w:val="clear" w:color="auto" w:fill="auto"/>
          </w:tcPr>
          <w:p w:rsidR="00752DCE" w:rsidRPr="00B55DC4" w:rsidRDefault="00752DCE" w:rsidP="00083B32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Обществознание. Общение. 6 класс</w:t>
            </w:r>
          </w:p>
        </w:tc>
      </w:tr>
      <w:tr w:rsidR="00752DCE" w:rsidRPr="00B55DC4" w:rsidTr="00083B32">
        <w:tc>
          <w:tcPr>
            <w:tcW w:w="2802" w:type="dxa"/>
            <w:shd w:val="clear" w:color="auto" w:fill="auto"/>
          </w:tcPr>
          <w:p w:rsidR="00752DCE" w:rsidRPr="00B55DC4" w:rsidRDefault="00752DCE" w:rsidP="00083B32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Цели и задачи учебного занятия</w:t>
            </w:r>
          </w:p>
        </w:tc>
        <w:tc>
          <w:tcPr>
            <w:tcW w:w="6342" w:type="dxa"/>
            <w:shd w:val="clear" w:color="auto" w:fill="auto"/>
          </w:tcPr>
          <w:p w:rsidR="00752DCE" w:rsidRPr="00B55DC4" w:rsidRDefault="00752DCE" w:rsidP="00083B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Создать условия для понимания учащимися роли общения в жизни людей;</w:t>
            </w:r>
          </w:p>
          <w:p w:rsidR="00752DCE" w:rsidRPr="00B55DC4" w:rsidRDefault="00752DCE" w:rsidP="00083B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способствовать углублению знаний учащихся о цели и средствах общения, особенностях, способах и формах общения, его роли в жизни человека, подростков в современных условиях.</w:t>
            </w:r>
          </w:p>
          <w:p w:rsidR="00752DCE" w:rsidRPr="00B55DC4" w:rsidRDefault="00752DCE" w:rsidP="00083B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2DCE" w:rsidRPr="00B55DC4" w:rsidTr="00083B32">
        <w:trPr>
          <w:trHeight w:val="485"/>
        </w:trPr>
        <w:tc>
          <w:tcPr>
            <w:tcW w:w="9144" w:type="dxa"/>
            <w:gridSpan w:val="2"/>
            <w:shd w:val="clear" w:color="auto" w:fill="auto"/>
          </w:tcPr>
          <w:p w:rsidR="00752DCE" w:rsidRPr="00B55DC4" w:rsidRDefault="00752DCE" w:rsidP="00083B32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Планируемые результаты обучения</w:t>
            </w:r>
          </w:p>
        </w:tc>
      </w:tr>
      <w:tr w:rsidR="00752DCE" w:rsidRPr="00B55DC4" w:rsidTr="00083B32">
        <w:trPr>
          <w:trHeight w:val="165"/>
        </w:trPr>
        <w:tc>
          <w:tcPr>
            <w:tcW w:w="2802" w:type="dxa"/>
            <w:shd w:val="clear" w:color="auto" w:fill="auto"/>
          </w:tcPr>
          <w:p w:rsidR="00752DCE" w:rsidRPr="00B55DC4" w:rsidRDefault="00752DCE" w:rsidP="00083B32">
            <w:pPr>
              <w:spacing w:beforeAutospacing="1"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6342" w:type="dxa"/>
            <w:shd w:val="clear" w:color="auto" w:fill="auto"/>
          </w:tcPr>
          <w:p w:rsidR="00752DCE" w:rsidRPr="00B55DC4" w:rsidRDefault="00752DCE" w:rsidP="00083B32">
            <w:pPr>
              <w:tabs>
                <w:tab w:val="left" w:pos="147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а также в рамках социального взаимодействия с людьми из другой культурной среды</w:t>
            </w:r>
            <w:proofErr w:type="gramEnd"/>
          </w:p>
        </w:tc>
      </w:tr>
      <w:tr w:rsidR="00752DCE" w:rsidRPr="00B55DC4" w:rsidTr="00083B32">
        <w:trPr>
          <w:trHeight w:val="210"/>
        </w:trPr>
        <w:tc>
          <w:tcPr>
            <w:tcW w:w="2802" w:type="dxa"/>
            <w:shd w:val="clear" w:color="auto" w:fill="auto"/>
          </w:tcPr>
          <w:p w:rsidR="00752DCE" w:rsidRPr="00B55DC4" w:rsidRDefault="00752DCE" w:rsidP="00083B32">
            <w:pPr>
              <w:pStyle w:val="a3"/>
              <w:spacing w:before="0" w:after="0" w:afterAutospacing="0"/>
              <w:rPr>
                <w:i/>
                <w:sz w:val="28"/>
                <w:szCs w:val="28"/>
              </w:rPr>
            </w:pPr>
            <w:r w:rsidRPr="00B55DC4">
              <w:rPr>
                <w:i/>
                <w:sz w:val="28"/>
                <w:szCs w:val="28"/>
              </w:rPr>
              <w:t xml:space="preserve">Познавательные </w:t>
            </w:r>
            <w:proofErr w:type="spellStart"/>
            <w:r w:rsidRPr="00B55DC4">
              <w:rPr>
                <w:i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6342" w:type="dxa"/>
            <w:shd w:val="clear" w:color="auto" w:fill="auto"/>
          </w:tcPr>
          <w:p w:rsidR="00752DCE" w:rsidRPr="00B55DC4" w:rsidRDefault="00752DCE" w:rsidP="00083B3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Выявлять и характеризовать существенные признаки социальных явлений и процессов;</w:t>
            </w:r>
            <w:r w:rsidRPr="00B55DC4">
              <w:rPr>
                <w:sz w:val="28"/>
                <w:szCs w:val="28"/>
              </w:rPr>
              <w:t xml:space="preserve"> </w:t>
            </w:r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</w:t>
            </w:r>
            <w:proofErr w:type="gramEnd"/>
          </w:p>
        </w:tc>
      </w:tr>
      <w:tr w:rsidR="00752DCE" w:rsidRPr="00B55DC4" w:rsidTr="00083B32">
        <w:trPr>
          <w:trHeight w:val="105"/>
        </w:trPr>
        <w:tc>
          <w:tcPr>
            <w:tcW w:w="2802" w:type="dxa"/>
            <w:shd w:val="clear" w:color="auto" w:fill="auto"/>
          </w:tcPr>
          <w:p w:rsidR="00752DCE" w:rsidRPr="00B55DC4" w:rsidRDefault="00752DCE" w:rsidP="00083B32">
            <w:pPr>
              <w:pStyle w:val="a3"/>
              <w:spacing w:before="0" w:after="0" w:afterAutospacing="0"/>
              <w:rPr>
                <w:i/>
                <w:sz w:val="28"/>
                <w:szCs w:val="28"/>
              </w:rPr>
            </w:pPr>
            <w:r w:rsidRPr="00B55DC4">
              <w:rPr>
                <w:i/>
                <w:sz w:val="28"/>
                <w:szCs w:val="28"/>
              </w:rPr>
              <w:t xml:space="preserve">Коммуникативные </w:t>
            </w:r>
            <w:proofErr w:type="spellStart"/>
            <w:r w:rsidRPr="00B55DC4">
              <w:rPr>
                <w:i/>
                <w:sz w:val="28"/>
                <w:szCs w:val="28"/>
              </w:rPr>
              <w:lastRenderedPageBreak/>
              <w:t>метапредметные</w:t>
            </w:r>
            <w:proofErr w:type="spellEnd"/>
          </w:p>
        </w:tc>
        <w:tc>
          <w:tcPr>
            <w:tcW w:w="6342" w:type="dxa"/>
            <w:shd w:val="clear" w:color="auto" w:fill="auto"/>
          </w:tcPr>
          <w:p w:rsidR="00752DCE" w:rsidRPr="00B55DC4" w:rsidRDefault="00752DCE" w:rsidP="00083B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Развивать: умение слушать и слышать своих </w:t>
            </w:r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одноклассников, умение вступать в диалог и участвовать в коллективном обсуждении, умение точно выражать свои мысли; воспитывать у учащихся уважительное отношение к позиции другого человека, культуре речи.</w:t>
            </w:r>
          </w:p>
        </w:tc>
      </w:tr>
      <w:tr w:rsidR="00752DCE" w:rsidRPr="00B55DC4" w:rsidTr="00083B32">
        <w:trPr>
          <w:trHeight w:val="105"/>
        </w:trPr>
        <w:tc>
          <w:tcPr>
            <w:tcW w:w="2802" w:type="dxa"/>
            <w:shd w:val="clear" w:color="auto" w:fill="auto"/>
          </w:tcPr>
          <w:p w:rsidR="00752DCE" w:rsidRPr="00B55DC4" w:rsidRDefault="00752DCE" w:rsidP="00083B32">
            <w:pPr>
              <w:pStyle w:val="a3"/>
              <w:spacing w:before="0" w:after="0" w:afterAutospacing="0"/>
              <w:rPr>
                <w:i/>
                <w:sz w:val="28"/>
                <w:szCs w:val="28"/>
              </w:rPr>
            </w:pPr>
            <w:r w:rsidRPr="00B55DC4">
              <w:rPr>
                <w:i/>
                <w:sz w:val="28"/>
                <w:szCs w:val="28"/>
              </w:rPr>
              <w:lastRenderedPageBreak/>
              <w:t xml:space="preserve">Регулятивные </w:t>
            </w:r>
            <w:proofErr w:type="spellStart"/>
            <w:r w:rsidRPr="00B55DC4">
              <w:rPr>
                <w:i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6342" w:type="dxa"/>
            <w:shd w:val="clear" w:color="auto" w:fill="auto"/>
          </w:tcPr>
          <w:p w:rsidR="00752DCE" w:rsidRPr="00B55DC4" w:rsidRDefault="00752DCE" w:rsidP="00083B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Выявлять проблемы для решения в жизненных и учебных ситуациях; выбирать способ решения учебной задачи с учётом имеющихся ресурсов и собственных возможностей, аргументировать предлагаемые варианты решений; делать выбор и брать ответственность за решение</w:t>
            </w:r>
          </w:p>
        </w:tc>
      </w:tr>
      <w:tr w:rsidR="00752DCE" w:rsidRPr="00B55DC4" w:rsidTr="00083B32">
        <w:trPr>
          <w:trHeight w:val="105"/>
        </w:trPr>
        <w:tc>
          <w:tcPr>
            <w:tcW w:w="2802" w:type="dxa"/>
            <w:shd w:val="clear" w:color="auto" w:fill="auto"/>
          </w:tcPr>
          <w:p w:rsidR="00752DCE" w:rsidRPr="00B55DC4" w:rsidRDefault="00752DCE" w:rsidP="00083B32">
            <w:pPr>
              <w:spacing w:beforeAutospacing="1"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Предметные </w:t>
            </w:r>
          </w:p>
        </w:tc>
        <w:tc>
          <w:tcPr>
            <w:tcW w:w="6342" w:type="dxa"/>
            <w:shd w:val="clear" w:color="auto" w:fill="auto"/>
          </w:tcPr>
          <w:p w:rsidR="00752DCE" w:rsidRPr="00B55DC4" w:rsidRDefault="00752DCE" w:rsidP="00083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C4">
              <w:rPr>
                <w:rFonts w:ascii="Times New Roman" w:hAnsi="Times New Roman"/>
                <w:sz w:val="28"/>
                <w:szCs w:val="28"/>
              </w:rPr>
              <w:t xml:space="preserve">Осваивать знания о понятии «Общение» и его правилах, особенностях взаимодействия человека с другими людьми; объяснять цели, способы и </w:t>
            </w:r>
          </w:p>
          <w:p w:rsidR="00752DCE" w:rsidRPr="00B55DC4" w:rsidRDefault="00752DCE" w:rsidP="00083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5DC4">
              <w:rPr>
                <w:rFonts w:ascii="Times New Roman" w:hAnsi="Times New Roman"/>
                <w:sz w:val="28"/>
                <w:szCs w:val="28"/>
              </w:rPr>
              <w:t>средства общения;</w:t>
            </w:r>
            <w:r w:rsidRPr="00B55DC4">
              <w:rPr>
                <w:sz w:val="28"/>
                <w:szCs w:val="28"/>
              </w:rPr>
              <w:t xml:space="preserve"> </w:t>
            </w:r>
            <w:r w:rsidRPr="00B55DC4">
              <w:rPr>
                <w:rFonts w:ascii="Times New Roman" w:hAnsi="Times New Roman"/>
                <w:sz w:val="28"/>
                <w:szCs w:val="28"/>
              </w:rPr>
              <w:t>использовать полученные знания для объяснения (устного и</w:t>
            </w:r>
            <w:proofErr w:type="gramEnd"/>
          </w:p>
          <w:p w:rsidR="00752DCE" w:rsidRPr="00B55DC4" w:rsidRDefault="00752DCE" w:rsidP="00083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C4">
              <w:rPr>
                <w:rFonts w:ascii="Times New Roman" w:hAnsi="Times New Roman"/>
                <w:sz w:val="28"/>
                <w:szCs w:val="28"/>
              </w:rPr>
              <w:t>письменного) сущности общения как социального явления; оценивать собственные поступки и поведение других людей</w:t>
            </w:r>
          </w:p>
          <w:p w:rsidR="00752DCE" w:rsidRPr="00B55DC4" w:rsidRDefault="00752DCE" w:rsidP="00083B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hAnsi="Times New Roman"/>
                <w:sz w:val="28"/>
                <w:szCs w:val="28"/>
              </w:rPr>
              <w:t>в ходе общения</w:t>
            </w:r>
          </w:p>
        </w:tc>
      </w:tr>
      <w:tr w:rsidR="00752DCE" w:rsidRPr="00B55DC4" w:rsidTr="00083B32">
        <w:tc>
          <w:tcPr>
            <w:tcW w:w="2802" w:type="dxa"/>
            <w:shd w:val="clear" w:color="auto" w:fill="auto"/>
          </w:tcPr>
          <w:p w:rsidR="00752DCE" w:rsidRPr="00B55DC4" w:rsidRDefault="00752DCE" w:rsidP="00083B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Краткое учебное содержание</w:t>
            </w:r>
          </w:p>
        </w:tc>
        <w:tc>
          <w:tcPr>
            <w:tcW w:w="6342" w:type="dxa"/>
            <w:shd w:val="clear" w:color="auto" w:fill="auto"/>
          </w:tcPr>
          <w:p w:rsidR="00752DCE" w:rsidRPr="00B55DC4" w:rsidRDefault="00752DCE" w:rsidP="00083B3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Актуализация опорных знаний</w:t>
            </w:r>
            <w:r w:rsidRPr="00B55DC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: вопросы учителя. </w:t>
            </w:r>
            <w:r w:rsidRPr="00B55DC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Просмотр видеосюжета, обсуждение, вопросы учителя.  Формулирование темы,</w:t>
            </w:r>
            <w:r w:rsidRPr="00B55DC4">
              <w:rPr>
                <w:b/>
                <w:i/>
                <w:sz w:val="28"/>
                <w:szCs w:val="28"/>
              </w:rPr>
              <w:t xml:space="preserve"> </w:t>
            </w:r>
            <w:r w:rsidRPr="00B55DC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активизация </w:t>
            </w:r>
            <w:proofErr w:type="spellStart"/>
            <w:r w:rsidRPr="00B55DC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мыследеятельности</w:t>
            </w:r>
            <w:proofErr w:type="spellEnd"/>
            <w:r w:rsidRPr="00B55DC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детей</w:t>
            </w:r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учитель напоминает им, что общение это один из видов деятельности и задает вопрос по структуре деятельности.  </w:t>
            </w:r>
            <w:r w:rsidRPr="00B55DC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Определение цели урока, представление плана.</w:t>
            </w:r>
          </w:p>
          <w:p w:rsidR="00752DCE" w:rsidRPr="00B55DC4" w:rsidRDefault="00752DCE" w:rsidP="00083B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Рассмотрение понятия “общение”.</w:t>
            </w:r>
          </w:p>
          <w:p w:rsidR="00752DCE" w:rsidRPr="00B55DC4" w:rsidRDefault="00752DCE" w:rsidP="00083B32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Подбор </w:t>
            </w:r>
            <w:r w:rsidRPr="00B55DC4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ассоциаций к слову общение</w:t>
            </w:r>
          </w:p>
          <w:p w:rsidR="00752DCE" w:rsidRPr="00B55DC4" w:rsidRDefault="00752DCE" w:rsidP="00083B3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вопрос учащимся</w:t>
            </w:r>
            <w:r w:rsidRPr="00B55D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 Из каких источников мы ещё можем узнать, что такое общение?</w:t>
            </w:r>
          </w:p>
          <w:p w:rsidR="00752DCE" w:rsidRPr="00B55DC4" w:rsidRDefault="00752DCE" w:rsidP="00083B3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Работа в группах с выдержками из словарей и выполнение задания</w:t>
            </w:r>
            <w:r w:rsidRPr="00B55DC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B55D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внимательно прочитать и дополнить кластер. </w:t>
            </w:r>
            <w:r w:rsidRPr="00B55DC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Напоминание</w:t>
            </w:r>
            <w:r w:rsidRPr="00B55D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55D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B55D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правил работы в группе.</w:t>
            </w:r>
          </w:p>
          <w:p w:rsidR="00752DCE" w:rsidRPr="00B55DC4" w:rsidRDefault="00752DCE" w:rsidP="00083B32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Дети в группах</w:t>
            </w:r>
            <w:r w:rsidRPr="00B55DC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знакомятся с определениями понятия “общение” анализируют и подбирают дополнения к составленному кластеру. Учитель контролирует выполнение работы.</w:t>
            </w:r>
          </w:p>
          <w:p w:rsidR="00752DCE" w:rsidRPr="00B55DC4" w:rsidRDefault="00752DCE" w:rsidP="00083B32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После дополнения кластера ученики сами </w:t>
            </w:r>
            <w:r w:rsidRPr="00B55DC4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формулируют</w:t>
            </w:r>
            <w:r w:rsidRPr="00B55DC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понятие общения.</w:t>
            </w:r>
          </w:p>
          <w:p w:rsidR="00752DCE" w:rsidRPr="00B55DC4" w:rsidRDefault="00752DCE" w:rsidP="00083B3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Pr="00B55DC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бщение </w:t>
            </w:r>
            <w:r w:rsidRPr="00B55DC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– </w:t>
            </w:r>
            <w:r w:rsidRPr="00B55DC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форма связи между людьми, взаимодействие, действие, совершаемое вместе, сообща. </w:t>
            </w:r>
          </w:p>
          <w:p w:rsidR="00752DCE" w:rsidRPr="00B55DC4" w:rsidRDefault="00752DCE" w:rsidP="00083B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Дополнение и уточнение</w:t>
            </w:r>
            <w:r w:rsidRPr="00B55DC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B55DC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Общение</w:t>
            </w:r>
            <w:r w:rsidRPr="00B55D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-это широкое и многоплановое понятие……</w:t>
            </w:r>
          </w:p>
          <w:p w:rsidR="00752DCE" w:rsidRPr="00B55DC4" w:rsidRDefault="00752DCE" w:rsidP="00083B3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Работа с таблицей</w:t>
            </w:r>
            <w:r w:rsidRPr="00B55D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752DCE" w:rsidRPr="00B55DC4" w:rsidRDefault="00752DCE" w:rsidP="00083B3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Перед вами лежит перечень человеческих качеств, расположите их в таблицу…….</w:t>
            </w:r>
          </w:p>
          <w:p w:rsidR="00752DCE" w:rsidRPr="00B55DC4" w:rsidRDefault="00752DCE" w:rsidP="00083B3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Сообщение результатов работы с таблицей. Работа с источниками</w:t>
            </w:r>
            <w:r w:rsidRPr="00B55DC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B55DC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Итак, мы </w:t>
            </w:r>
            <w:proofErr w:type="gramStart"/>
            <w:r w:rsidRPr="00B55DC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узнали</w:t>
            </w:r>
            <w:proofErr w:type="gramEnd"/>
            <w:r w:rsidRPr="00B55DC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что такое общение, а сейчас познакомимся со </w:t>
            </w:r>
            <w:r w:rsidRPr="00B55DC4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Способами общения</w:t>
            </w:r>
            <w:r w:rsidRPr="00B55D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О них вы узнаете, прочитав в учебнике с. 68–69. (5 мин.)</w:t>
            </w:r>
          </w:p>
          <w:p w:rsidR="00752DCE" w:rsidRPr="00B55DC4" w:rsidRDefault="00752DCE" w:rsidP="00083B3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Работа с информацией</w:t>
            </w:r>
            <w:r w:rsidRPr="00B55DC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: </w:t>
            </w:r>
            <w:r w:rsidRPr="00B55D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Назовите способы общения.  </w:t>
            </w:r>
            <w:proofErr w:type="gramStart"/>
            <w:r w:rsidRPr="00B55DC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Речевое</w:t>
            </w:r>
            <w:proofErr w:type="gramEnd"/>
            <w:r w:rsidRPr="00B55D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(вербальное, словесное) и </w:t>
            </w:r>
            <w:r w:rsidRPr="00B55DC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неречевое</w:t>
            </w:r>
            <w:r w:rsidRPr="00B55D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(невербальное, мимика, жесты, интонация).</w:t>
            </w:r>
          </w:p>
          <w:p w:rsidR="00752DCE" w:rsidRPr="00B55DC4" w:rsidRDefault="00752DCE" w:rsidP="00083B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Работа с таблицей</w:t>
            </w:r>
            <w:r w:rsidRPr="00B55DC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: </w:t>
            </w:r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«Средства общения»</w:t>
            </w:r>
          </w:p>
          <w:p w:rsidR="00752DCE" w:rsidRPr="00B55DC4" w:rsidRDefault="00752DCE" w:rsidP="00083B3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Чтение по ролям </w:t>
            </w:r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стихотворение А. Л. </w:t>
            </w:r>
            <w:proofErr w:type="spellStart"/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“Сильное кино”. </w:t>
            </w:r>
            <w:r w:rsidRPr="00B55DC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Вопросы учителя. </w:t>
            </w:r>
            <w:r w:rsidRPr="00B55DC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Формулирование вывода</w:t>
            </w:r>
            <w:r w:rsidRPr="00B55DC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 Уточнение.</w:t>
            </w:r>
          </w:p>
          <w:p w:rsidR="00752DCE" w:rsidRPr="00B55DC4" w:rsidRDefault="00752DCE" w:rsidP="00083B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Работа в группах</w:t>
            </w:r>
            <w:r w:rsidRPr="00B55DC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: </w:t>
            </w:r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заполнить пропуски в таблице</w:t>
            </w:r>
            <w:r w:rsidRPr="00B55DC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«Особенности общения»; сформулировать правила общения. Уточнение.</w:t>
            </w:r>
          </w:p>
          <w:p w:rsidR="00752DCE" w:rsidRPr="00B55DC4" w:rsidRDefault="00752DCE" w:rsidP="00083B3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Анализ </w:t>
            </w:r>
            <w:proofErr w:type="gramStart"/>
            <w:r w:rsidRPr="00B55DC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B55DC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своей деятельности по достижению цели.</w:t>
            </w:r>
          </w:p>
          <w:p w:rsidR="00752DCE" w:rsidRPr="00B55DC4" w:rsidRDefault="00752DCE" w:rsidP="00083B3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B55DC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Ролевая игра, затем обсуждение).</w:t>
            </w:r>
            <w:proofErr w:type="gramEnd"/>
          </w:p>
          <w:p w:rsidR="00752DCE" w:rsidRPr="00B55DC4" w:rsidRDefault="00752DCE" w:rsidP="00083B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Поздоровайся с незнакомым человеком.</w:t>
            </w:r>
          </w:p>
          <w:p w:rsidR="00752DCE" w:rsidRPr="00B55DC4" w:rsidRDefault="00752DCE" w:rsidP="00083B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 Похвали человека за хороший поступок.</w:t>
            </w:r>
          </w:p>
          <w:p w:rsidR="00752DCE" w:rsidRPr="00B55DC4" w:rsidRDefault="00752DCE" w:rsidP="00083B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 Заговори первым при встрече с человеком, с которым у тебя произошла ссора?</w:t>
            </w:r>
          </w:p>
          <w:p w:rsidR="00752DCE" w:rsidRPr="00B55DC4" w:rsidRDefault="00752DCE" w:rsidP="00083B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Г) Попроси приятеля о чем </w:t>
            </w:r>
            <w:proofErr w:type="gramStart"/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–т</w:t>
            </w:r>
            <w:proofErr w:type="gramEnd"/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</w:t>
            </w:r>
          </w:p>
          <w:p w:rsidR="00752DCE" w:rsidRPr="00B55DC4" w:rsidRDefault="00752DCE" w:rsidP="00083B3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Подведение итогов занятия</w:t>
            </w:r>
            <w:r w:rsidRPr="00B55DC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752DCE" w:rsidRPr="00B55DC4" w:rsidRDefault="00752DCE" w:rsidP="00083B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нового мы узнали на уроке? Чему мы научились? Что такое общение? Что помогает общению? Какую роль играет общение в жизни? Почему нельзя прожить без общения? Почему без общения нет человека?</w:t>
            </w:r>
          </w:p>
          <w:p w:rsidR="00752DCE" w:rsidRPr="00B55DC4" w:rsidRDefault="00752DCE" w:rsidP="00083B3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-через общение человек получает знания об окружающем мире;</w:t>
            </w:r>
          </w:p>
          <w:p w:rsidR="00752DCE" w:rsidRPr="00B55DC4" w:rsidRDefault="00752DCE" w:rsidP="00083B3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-с помощью общения происходит передача опыта;</w:t>
            </w:r>
          </w:p>
          <w:p w:rsidR="00752DCE" w:rsidRPr="00B55DC4" w:rsidRDefault="00752DCE" w:rsidP="00083B3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-усвоение тех культурных, нравственных ценностей, которые выработаны человечеством;</w:t>
            </w:r>
          </w:p>
          <w:p w:rsidR="00752DCE" w:rsidRPr="00B55DC4" w:rsidRDefault="00752DCE" w:rsidP="00083B3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-благодаря общению люди учатся оценивать поступки и отношения;</w:t>
            </w:r>
          </w:p>
          <w:p w:rsidR="00752DCE" w:rsidRPr="00B55DC4" w:rsidRDefault="00752DCE" w:rsidP="00083B3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-усваивают правила поведения и применяют их на практике;</w:t>
            </w:r>
          </w:p>
          <w:p w:rsidR="00752DCE" w:rsidRPr="00B55DC4" w:rsidRDefault="00752DCE" w:rsidP="00083B3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-такие важнейшие качества человека, как принципиальность, отзывчивость, честность, доброта не только проявляются, но и формируются в общении;</w:t>
            </w:r>
          </w:p>
          <w:p w:rsidR="00752DCE" w:rsidRPr="00B55DC4" w:rsidRDefault="00752DCE" w:rsidP="00083B3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-общение способствует развитию интересов человека или может тормозить его;</w:t>
            </w:r>
          </w:p>
          <w:p w:rsidR="00752DCE" w:rsidRPr="00B55DC4" w:rsidRDefault="00752DCE" w:rsidP="00083B3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-любой человек оценивает себя как бы глазами других людей. Чем разностороннее круг общения, тем разнообразнее сведения, которые получает человек о самом себе.</w:t>
            </w:r>
          </w:p>
          <w:p w:rsidR="00752DCE" w:rsidRPr="00B55DC4" w:rsidRDefault="00752DCE" w:rsidP="00083B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Домашнее задание</w:t>
            </w:r>
            <w:r w:rsidRPr="00B55DC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Параграф 8, стр.70 </w:t>
            </w:r>
            <w:r w:rsidR="00766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71</w:t>
            </w:r>
            <w:r w:rsidR="00766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прочитать.</w:t>
            </w:r>
          </w:p>
          <w:p w:rsidR="00752DCE" w:rsidRPr="00B55DC4" w:rsidRDefault="00752DCE" w:rsidP="00083B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Подготовить сообщение и презентацию о Ю.Б.Левитане.</w:t>
            </w:r>
          </w:p>
          <w:p w:rsidR="00752DCE" w:rsidRPr="00B55DC4" w:rsidRDefault="00766B8F" w:rsidP="00083B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752DCE"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Напишите эссе на тему: «Почему без общения нет человека?»</w:t>
            </w:r>
          </w:p>
          <w:p w:rsidR="00752DCE" w:rsidRPr="00B55DC4" w:rsidRDefault="00752DCE" w:rsidP="00083B3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Рефлексия</w:t>
            </w:r>
          </w:p>
          <w:p w:rsidR="00752DCE" w:rsidRPr="00B55DC4" w:rsidRDefault="00752DCE" w:rsidP="00083B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Мне на уроке было интересно потому, что…</w:t>
            </w:r>
          </w:p>
          <w:p w:rsidR="00752DCE" w:rsidRPr="00B55DC4" w:rsidRDefault="00752DCE" w:rsidP="00083B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Больше всего на уроке мне понравилось…</w:t>
            </w:r>
          </w:p>
          <w:p w:rsidR="00752DCE" w:rsidRPr="00B55DC4" w:rsidRDefault="00752DCE" w:rsidP="00083B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меня новым было…</w:t>
            </w:r>
          </w:p>
          <w:p w:rsidR="00752DCE" w:rsidRPr="00B55DC4" w:rsidRDefault="00752DCE" w:rsidP="00083B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получил удовольствие от того, что…</w:t>
            </w:r>
          </w:p>
          <w:p w:rsidR="00752DCE" w:rsidRPr="00B55DC4" w:rsidRDefault="00752DCE" w:rsidP="00083B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уроке я себя чувствовала…</w:t>
            </w:r>
          </w:p>
          <w:p w:rsidR="00752DCE" w:rsidRPr="00B55DC4" w:rsidRDefault="00752DCE" w:rsidP="00083B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Больше всего меня заинтересовала…</w:t>
            </w:r>
          </w:p>
          <w:p w:rsidR="00752DCE" w:rsidRPr="00B55DC4" w:rsidRDefault="00752DCE" w:rsidP="00083B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меня было неожиданным…</w:t>
            </w:r>
          </w:p>
          <w:p w:rsidR="00752DCE" w:rsidRPr="00B55DC4" w:rsidRDefault="00752DCE" w:rsidP="00083B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узнал…</w:t>
            </w:r>
          </w:p>
          <w:p w:rsidR="00752DCE" w:rsidRPr="00B55DC4" w:rsidRDefault="00752DCE" w:rsidP="00083B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Удивительно было то, что…</w:t>
            </w:r>
          </w:p>
          <w:p w:rsidR="00752DCE" w:rsidRPr="00B55DC4" w:rsidRDefault="00752DCE" w:rsidP="00083B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Раньше я не знал (а)…           </w:t>
            </w:r>
          </w:p>
          <w:p w:rsidR="00752DCE" w:rsidRPr="00B55DC4" w:rsidRDefault="00752DCE" w:rsidP="00083B3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2DCE" w:rsidRPr="00B55DC4" w:rsidTr="00083B32">
        <w:tc>
          <w:tcPr>
            <w:tcW w:w="2802" w:type="dxa"/>
            <w:shd w:val="clear" w:color="auto" w:fill="auto"/>
          </w:tcPr>
          <w:p w:rsidR="00752DCE" w:rsidRPr="00B55DC4" w:rsidRDefault="00752DCE" w:rsidP="00083B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 Виды организации учебной деятельности</w:t>
            </w:r>
          </w:p>
        </w:tc>
        <w:tc>
          <w:tcPr>
            <w:tcW w:w="6342" w:type="dxa"/>
            <w:shd w:val="clear" w:color="auto" w:fill="auto"/>
          </w:tcPr>
          <w:p w:rsidR="00752DCE" w:rsidRPr="00B55DC4" w:rsidRDefault="00752DCE" w:rsidP="00083B32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Реализовать в процессе преподавания обществознания современные подходы к достижению личностных, </w:t>
            </w:r>
            <w:proofErr w:type="spellStart"/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предметных результатов обучения, сформулированных в ФГОС НОО; </w:t>
            </w:r>
          </w:p>
          <w:p w:rsidR="00752DCE" w:rsidRPr="00B55DC4" w:rsidRDefault="00752DCE" w:rsidP="00083B32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Слушание объяснений учителя.</w:t>
            </w:r>
          </w:p>
          <w:p w:rsidR="00752DCE" w:rsidRPr="00B55DC4" w:rsidRDefault="00752DCE" w:rsidP="00083B32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Слушание и анализ выступлений своих товарищей.</w:t>
            </w:r>
          </w:p>
          <w:p w:rsidR="00752DCE" w:rsidRPr="00B55DC4" w:rsidRDefault="00752DCE" w:rsidP="00083B32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работа с учебником.</w:t>
            </w:r>
          </w:p>
          <w:p w:rsidR="00752DCE" w:rsidRPr="00B55DC4" w:rsidRDefault="00752DCE" w:rsidP="00083B32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Отбор и сравнение материала по нескольким источникам.</w:t>
            </w:r>
          </w:p>
          <w:p w:rsidR="00752DCE" w:rsidRPr="00B55DC4" w:rsidRDefault="00752DCE" w:rsidP="00083B32">
            <w:pPr>
              <w:spacing w:after="0" w:line="240" w:lineRule="auto"/>
              <w:ind w:left="3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  Вывод </w:t>
            </w:r>
          </w:p>
          <w:p w:rsidR="00752DCE" w:rsidRPr="00B55DC4" w:rsidRDefault="00752DCE" w:rsidP="00083B32">
            <w:pPr>
              <w:spacing w:after="0" w:line="240" w:lineRule="auto"/>
              <w:ind w:left="3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  Выполнение заданий по разграничению понятий.</w:t>
            </w:r>
          </w:p>
          <w:p w:rsidR="00752DCE" w:rsidRPr="00B55DC4" w:rsidRDefault="00752DCE" w:rsidP="00083B32">
            <w:pPr>
              <w:spacing w:after="0" w:line="240" w:lineRule="auto"/>
              <w:ind w:left="3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 Наблюдение за демонстрациями учителя.</w:t>
            </w:r>
          </w:p>
          <w:p w:rsidR="00752DCE" w:rsidRPr="00B55DC4" w:rsidRDefault="00752DCE" w:rsidP="00083B32">
            <w:pPr>
              <w:spacing w:after="0" w:line="240" w:lineRule="auto"/>
              <w:ind w:left="3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 Просмотр учебных фильмов.</w:t>
            </w:r>
          </w:p>
          <w:p w:rsidR="00752DCE" w:rsidRPr="00B55DC4" w:rsidRDefault="00752DCE" w:rsidP="00083B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9.  Анализ проблемных ситуаций.</w:t>
            </w:r>
          </w:p>
          <w:p w:rsidR="00752DCE" w:rsidRPr="00B55DC4" w:rsidRDefault="00752DCE" w:rsidP="00083B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10.Работа с раздаточным материалом.</w:t>
            </w:r>
          </w:p>
        </w:tc>
      </w:tr>
      <w:tr w:rsidR="00752DCE" w:rsidRPr="00B55DC4" w:rsidTr="00083B32">
        <w:tc>
          <w:tcPr>
            <w:tcW w:w="2802" w:type="dxa"/>
            <w:shd w:val="clear" w:color="auto" w:fill="auto"/>
          </w:tcPr>
          <w:p w:rsidR="00752DCE" w:rsidRPr="00B55DC4" w:rsidRDefault="00752DCE" w:rsidP="00083B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 Учебные задания для разных этапов учебного занятия</w:t>
            </w:r>
          </w:p>
        </w:tc>
        <w:tc>
          <w:tcPr>
            <w:tcW w:w="6342" w:type="dxa"/>
            <w:shd w:val="clear" w:color="auto" w:fill="auto"/>
          </w:tcPr>
          <w:p w:rsidR="00752DCE" w:rsidRPr="00B55DC4" w:rsidRDefault="00752DCE" w:rsidP="00083B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      </w:r>
          </w:p>
          <w:p w:rsidR="00752DCE" w:rsidRPr="00B55DC4" w:rsidRDefault="00752DCE" w:rsidP="00083B3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-Просмотр видеосюжета, обсуждение, ответы на вопросы учителя.  </w:t>
            </w:r>
          </w:p>
          <w:p w:rsidR="00752DCE" w:rsidRPr="00B55DC4" w:rsidRDefault="00752DCE" w:rsidP="00083B32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-подбор </w:t>
            </w:r>
            <w:r w:rsidRPr="00B55DC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ассоциаций к слову общение</w:t>
            </w:r>
          </w:p>
          <w:p w:rsidR="00752DCE" w:rsidRPr="00B55DC4" w:rsidRDefault="00752DCE" w:rsidP="00083B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-работа с источниками</w:t>
            </w:r>
          </w:p>
          <w:p w:rsidR="00752DCE" w:rsidRPr="00B55DC4" w:rsidRDefault="00752DCE" w:rsidP="00083B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-дополнение кластера</w:t>
            </w:r>
          </w:p>
          <w:p w:rsidR="00752DCE" w:rsidRPr="00B55DC4" w:rsidRDefault="00752DCE" w:rsidP="00083B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55DC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формулирование понятий, выводов;</w:t>
            </w:r>
          </w:p>
          <w:p w:rsidR="00752DCE" w:rsidRPr="00B55DC4" w:rsidRDefault="00752DCE" w:rsidP="00083B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-</w:t>
            </w:r>
            <w:r w:rsidRPr="00B55DC4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дополнение и уточнение</w:t>
            </w:r>
          </w:p>
          <w:p w:rsidR="00752DCE" w:rsidRPr="00B55DC4" w:rsidRDefault="00752DCE" w:rsidP="00083B3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-работа с таблицами</w:t>
            </w:r>
            <w:r w:rsidRPr="00B55D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752DCE" w:rsidRPr="00B55DC4" w:rsidRDefault="00752DCE" w:rsidP="00083B3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-анализ </w:t>
            </w:r>
            <w:proofErr w:type="gramStart"/>
            <w:r w:rsidRPr="00B55DC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B55DC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своей деятельности </w:t>
            </w:r>
          </w:p>
          <w:p w:rsidR="00752DCE" w:rsidRPr="00B55DC4" w:rsidRDefault="00752DCE" w:rsidP="00083B3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-самооценка</w:t>
            </w:r>
          </w:p>
        </w:tc>
      </w:tr>
      <w:tr w:rsidR="00752DCE" w:rsidRPr="00B55DC4" w:rsidTr="00083B32">
        <w:tc>
          <w:tcPr>
            <w:tcW w:w="2802" w:type="dxa"/>
            <w:shd w:val="clear" w:color="auto" w:fill="auto"/>
          </w:tcPr>
          <w:p w:rsidR="00752DCE" w:rsidRPr="00B55DC4" w:rsidRDefault="00752DCE" w:rsidP="00083B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Диагностические материалы для оценивания результатов обучения</w:t>
            </w:r>
          </w:p>
        </w:tc>
        <w:tc>
          <w:tcPr>
            <w:tcW w:w="6342" w:type="dxa"/>
            <w:shd w:val="clear" w:color="auto" w:fill="auto"/>
          </w:tcPr>
          <w:p w:rsidR="00766B8F" w:rsidRDefault="00752DCE" w:rsidP="00766B8F">
            <w:pPr>
              <w:pStyle w:val="a4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Принимать цель совместной деятельности, коллективно строить план действий по её достижению, распределять роли, договариваться, учитывать интересы и мнения участников совместной работы;— ответственно выполнять свою часть работы.</w:t>
            </w:r>
          </w:p>
          <w:p w:rsidR="00766B8F" w:rsidRPr="00EE7551" w:rsidRDefault="00766B8F" w:rsidP="00766B8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 w:rsidRPr="00EE7551">
              <w:rPr>
                <w:b/>
                <w:sz w:val="28"/>
                <w:szCs w:val="28"/>
              </w:rPr>
              <w:t xml:space="preserve"> </w:t>
            </w:r>
            <w:r w:rsidRPr="00EE7551">
              <w:rPr>
                <w:rFonts w:ascii="Times New Roman" w:hAnsi="Times New Roman" w:cs="Times New Roman"/>
                <w:b/>
                <w:sz w:val="28"/>
                <w:szCs w:val="28"/>
              </w:rPr>
              <w:t>Тест  Общение</w:t>
            </w:r>
          </w:p>
          <w:p w:rsidR="00766B8F" w:rsidRPr="00597CD5" w:rsidRDefault="00766B8F" w:rsidP="00766B8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D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597CD5">
              <w:rPr>
                <w:rFonts w:ascii="Times New Roman" w:hAnsi="Times New Roman" w:cs="Times New Roman"/>
                <w:sz w:val="28"/>
                <w:szCs w:val="28"/>
              </w:rPr>
              <w:t xml:space="preserve"> Взаимные  деловые и дружеские отношения людей - это</w:t>
            </w:r>
          </w:p>
          <w:p w:rsidR="00766B8F" w:rsidRPr="00597CD5" w:rsidRDefault="00766B8F" w:rsidP="00766B8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D5">
              <w:rPr>
                <w:rFonts w:ascii="Times New Roman" w:hAnsi="Times New Roman" w:cs="Times New Roman"/>
                <w:sz w:val="28"/>
                <w:szCs w:val="28"/>
              </w:rPr>
              <w:t>1) коммуникация                         2) общение</w:t>
            </w:r>
          </w:p>
          <w:p w:rsidR="00766B8F" w:rsidRPr="00597CD5" w:rsidRDefault="00766B8F" w:rsidP="00766B8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D5">
              <w:rPr>
                <w:rFonts w:ascii="Times New Roman" w:hAnsi="Times New Roman" w:cs="Times New Roman"/>
                <w:sz w:val="28"/>
                <w:szCs w:val="28"/>
              </w:rPr>
              <w:t>3) диалог                                       4) социализация</w:t>
            </w:r>
          </w:p>
          <w:p w:rsidR="00766B8F" w:rsidRPr="00597CD5" w:rsidRDefault="00766B8F" w:rsidP="00766B8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D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597CD5">
              <w:rPr>
                <w:rFonts w:ascii="Times New Roman" w:hAnsi="Times New Roman" w:cs="Times New Roman"/>
                <w:sz w:val="28"/>
                <w:szCs w:val="28"/>
              </w:rPr>
              <w:t xml:space="preserve"> К неречевому общению относится</w:t>
            </w:r>
          </w:p>
          <w:p w:rsidR="00766B8F" w:rsidRPr="00597CD5" w:rsidRDefault="00766B8F" w:rsidP="00766B8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D5">
              <w:rPr>
                <w:rFonts w:ascii="Times New Roman" w:hAnsi="Times New Roman" w:cs="Times New Roman"/>
                <w:sz w:val="28"/>
                <w:szCs w:val="28"/>
              </w:rPr>
              <w:t>1) письмо                                      2) телефонный разговор</w:t>
            </w:r>
          </w:p>
          <w:p w:rsidR="00766B8F" w:rsidRPr="00597CD5" w:rsidRDefault="00766B8F" w:rsidP="00766B8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D5">
              <w:rPr>
                <w:rFonts w:ascii="Times New Roman" w:hAnsi="Times New Roman" w:cs="Times New Roman"/>
                <w:sz w:val="28"/>
                <w:szCs w:val="28"/>
              </w:rPr>
              <w:t xml:space="preserve">3) взгляд                                        4) чтение стихотворения вслух                  </w:t>
            </w:r>
          </w:p>
          <w:p w:rsidR="00766B8F" w:rsidRPr="00597CD5" w:rsidRDefault="00766B8F" w:rsidP="00766B8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D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597CD5">
              <w:rPr>
                <w:rFonts w:ascii="Times New Roman" w:hAnsi="Times New Roman" w:cs="Times New Roman"/>
                <w:sz w:val="28"/>
                <w:szCs w:val="28"/>
              </w:rPr>
              <w:t xml:space="preserve"> Укажите  позицию из перечисленных ниже, которая обобщает приведенный перечень: выступление перед одноклассниками,  отправление СМ</w:t>
            </w:r>
            <w:proofErr w:type="gramStart"/>
            <w:r w:rsidRPr="00597CD5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597CD5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сообщения, мимика, поза.</w:t>
            </w:r>
          </w:p>
          <w:p w:rsidR="00766B8F" w:rsidRPr="00597CD5" w:rsidRDefault="00766B8F" w:rsidP="00766B8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D5">
              <w:rPr>
                <w:rFonts w:ascii="Times New Roman" w:hAnsi="Times New Roman" w:cs="Times New Roman"/>
                <w:sz w:val="28"/>
                <w:szCs w:val="28"/>
              </w:rPr>
              <w:t>1) средства общения                    2) виды деятельности</w:t>
            </w:r>
          </w:p>
          <w:p w:rsidR="00766B8F" w:rsidRPr="00597CD5" w:rsidRDefault="00766B8F" w:rsidP="00766B8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групповые нормы                    4) межличностные отношения</w:t>
            </w:r>
          </w:p>
          <w:p w:rsidR="00766B8F" w:rsidRPr="00597CD5" w:rsidRDefault="00766B8F" w:rsidP="00766B8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D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597CD5">
              <w:rPr>
                <w:rFonts w:ascii="Times New Roman" w:hAnsi="Times New Roman" w:cs="Times New Roman"/>
                <w:sz w:val="28"/>
                <w:szCs w:val="28"/>
              </w:rPr>
              <w:t xml:space="preserve"> Какая ситуация не связана с общением?       </w:t>
            </w:r>
          </w:p>
          <w:p w:rsidR="00766B8F" w:rsidRPr="00597CD5" w:rsidRDefault="00766B8F" w:rsidP="00766B8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D5">
              <w:rPr>
                <w:rFonts w:ascii="Times New Roman" w:hAnsi="Times New Roman" w:cs="Times New Roman"/>
                <w:sz w:val="28"/>
                <w:szCs w:val="28"/>
              </w:rPr>
              <w:t>1)  Дети приветствовали учителя</w:t>
            </w:r>
          </w:p>
          <w:p w:rsidR="00766B8F" w:rsidRPr="00597CD5" w:rsidRDefault="00766B8F" w:rsidP="00766B8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D5">
              <w:rPr>
                <w:rFonts w:ascii="Times New Roman" w:hAnsi="Times New Roman" w:cs="Times New Roman"/>
                <w:sz w:val="28"/>
                <w:szCs w:val="28"/>
              </w:rPr>
              <w:t>2)  Катя ответила на телефонный звонок</w:t>
            </w:r>
          </w:p>
          <w:p w:rsidR="00766B8F" w:rsidRPr="00597CD5" w:rsidRDefault="00766B8F" w:rsidP="00766B8F">
            <w:pPr>
              <w:pStyle w:val="a4"/>
              <w:tabs>
                <w:tab w:val="left" w:pos="33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D5">
              <w:rPr>
                <w:rFonts w:ascii="Times New Roman" w:hAnsi="Times New Roman" w:cs="Times New Roman"/>
                <w:sz w:val="28"/>
                <w:szCs w:val="28"/>
              </w:rPr>
              <w:t>3)  В письме был «смайлик»</w:t>
            </w:r>
            <w:r w:rsidRPr="00597C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66B8F" w:rsidRPr="00597CD5" w:rsidRDefault="00766B8F" w:rsidP="00766B8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D5">
              <w:rPr>
                <w:rFonts w:ascii="Times New Roman" w:hAnsi="Times New Roman" w:cs="Times New Roman"/>
                <w:sz w:val="28"/>
                <w:szCs w:val="28"/>
              </w:rPr>
              <w:t>4)  Саша быстро заснул.</w:t>
            </w:r>
          </w:p>
          <w:p w:rsidR="00766B8F" w:rsidRPr="00597CD5" w:rsidRDefault="00766B8F" w:rsidP="00766B8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D5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597CD5">
              <w:rPr>
                <w:rFonts w:ascii="Times New Roman" w:hAnsi="Times New Roman" w:cs="Times New Roman"/>
                <w:sz w:val="28"/>
                <w:szCs w:val="28"/>
              </w:rPr>
              <w:t xml:space="preserve"> Верны ли следующие суждения о средствах общения?</w:t>
            </w:r>
          </w:p>
          <w:p w:rsidR="00766B8F" w:rsidRPr="00597CD5" w:rsidRDefault="00766B8F" w:rsidP="00766B8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D5">
              <w:rPr>
                <w:rFonts w:ascii="Times New Roman" w:hAnsi="Times New Roman" w:cs="Times New Roman"/>
                <w:sz w:val="28"/>
                <w:szCs w:val="28"/>
              </w:rPr>
              <w:t>А. Важную роль в общении играют мимика и взгляды.</w:t>
            </w:r>
          </w:p>
          <w:p w:rsidR="00766B8F" w:rsidRPr="00597CD5" w:rsidRDefault="00766B8F" w:rsidP="00766B8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D5">
              <w:rPr>
                <w:rFonts w:ascii="Times New Roman" w:hAnsi="Times New Roman" w:cs="Times New Roman"/>
                <w:sz w:val="28"/>
                <w:szCs w:val="28"/>
              </w:rPr>
              <w:t xml:space="preserve">Б. Жесты являются неотъемлемой частью речевого общения     </w:t>
            </w:r>
          </w:p>
          <w:p w:rsidR="00766B8F" w:rsidRPr="00597CD5" w:rsidRDefault="00766B8F" w:rsidP="00766B8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D5">
              <w:rPr>
                <w:rFonts w:ascii="Times New Roman" w:hAnsi="Times New Roman" w:cs="Times New Roman"/>
                <w:sz w:val="28"/>
                <w:szCs w:val="28"/>
              </w:rPr>
              <w:t>1) верно только</w:t>
            </w:r>
            <w:proofErr w:type="gramStart"/>
            <w:r w:rsidRPr="00597CD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597C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2) верно только Б    </w:t>
            </w:r>
          </w:p>
          <w:p w:rsidR="00766B8F" w:rsidRPr="00597CD5" w:rsidRDefault="00766B8F" w:rsidP="00766B8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CD5">
              <w:rPr>
                <w:rFonts w:ascii="Times New Roman" w:hAnsi="Times New Roman" w:cs="Times New Roman"/>
                <w:sz w:val="28"/>
                <w:szCs w:val="28"/>
              </w:rPr>
              <w:t xml:space="preserve">3) верны оба суждения               4) оба суждения неверны     </w:t>
            </w:r>
          </w:p>
          <w:p w:rsidR="00766B8F" w:rsidRDefault="00766B8F" w:rsidP="00766B8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Ключ: 1-2, 2-3; 3-1; 4-3; 5-1;</w:t>
            </w:r>
          </w:p>
          <w:p w:rsidR="00766B8F" w:rsidRPr="001D3293" w:rsidRDefault="00766B8F" w:rsidP="00766B8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293">
              <w:rPr>
                <w:rFonts w:ascii="Arial" w:hAnsi="Arial" w:cs="Arial"/>
                <w:color w:val="181818"/>
                <w:sz w:val="28"/>
                <w:szCs w:val="28"/>
                <w:shd w:val="clear" w:color="auto" w:fill="FFFFFF"/>
              </w:rPr>
              <w:t>Тест по теме "Общение" позволяет выявить полученные у школьников знания по теме. Тест состоит из заданий базового и повышенного уровней сложности. Его можно использовать для проверки знаний отдельных учащихся или всего класса. Тест дает возможность постепенно подготавливать учащихся к тестовой форме проверки знаний.</w:t>
            </w:r>
          </w:p>
          <w:p w:rsidR="00752DCE" w:rsidRPr="00B55DC4" w:rsidRDefault="00752DCE" w:rsidP="00083B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52DCE" w:rsidRPr="00B55DC4" w:rsidRDefault="00752DCE" w:rsidP="00752DCE">
      <w:pPr>
        <w:tabs>
          <w:tab w:val="left" w:pos="1140"/>
        </w:tabs>
        <w:rPr>
          <w:sz w:val="28"/>
          <w:szCs w:val="28"/>
        </w:rPr>
      </w:pPr>
    </w:p>
    <w:p w:rsidR="008F41F4" w:rsidRPr="00B55DC4" w:rsidRDefault="008F41F4">
      <w:pPr>
        <w:rPr>
          <w:sz w:val="28"/>
          <w:szCs w:val="28"/>
        </w:rPr>
      </w:pPr>
    </w:p>
    <w:sectPr w:rsidR="008F41F4" w:rsidRPr="00B55DC4" w:rsidSect="00DB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B12BF"/>
    <w:multiLevelType w:val="hybridMultilevel"/>
    <w:tmpl w:val="CD5A97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6AE6C45"/>
    <w:multiLevelType w:val="multilevel"/>
    <w:tmpl w:val="C582C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DCE"/>
    <w:rsid w:val="00366B2C"/>
    <w:rsid w:val="00491661"/>
    <w:rsid w:val="0061239C"/>
    <w:rsid w:val="00752DCE"/>
    <w:rsid w:val="00766B8F"/>
    <w:rsid w:val="008E63E0"/>
    <w:rsid w:val="008F41F4"/>
    <w:rsid w:val="00B55DC4"/>
    <w:rsid w:val="00DB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66B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1403</Words>
  <Characters>8000</Characters>
  <Application>Microsoft Office Word</Application>
  <DocSecurity>0</DocSecurity>
  <Lines>66</Lines>
  <Paragraphs>18</Paragraphs>
  <ScaleCrop>false</ScaleCrop>
  <Company>HP</Company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5</cp:revision>
  <dcterms:created xsi:type="dcterms:W3CDTF">2022-04-26T07:33:00Z</dcterms:created>
  <dcterms:modified xsi:type="dcterms:W3CDTF">2023-12-13T16:18:00Z</dcterms:modified>
</cp:coreProperties>
</file>