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бюджетное дошкольное образовательное учреждение </w:t>
      </w:r>
    </w:p>
    <w:p w14:paraId="02000000">
      <w:pPr>
        <w:spacing w:after="0" w:line="240" w:lineRule="auto"/>
        <w:ind w:firstLine="360"/>
        <w:jc w:val="center"/>
        <w:rPr>
          <w:rFonts w:ascii="Times New Roman" w:hAnsi="Times New Roman"/>
          <w:b w:val="1"/>
          <w:color w:val="111111"/>
          <w:sz w:val="44"/>
        </w:rPr>
      </w:pPr>
      <w:r>
        <w:rPr>
          <w:rFonts w:ascii="Times New Roman" w:hAnsi="Times New Roman"/>
          <w:sz w:val="24"/>
        </w:rPr>
        <w:t xml:space="preserve">детский </w:t>
      </w:r>
      <w:r>
        <w:rPr>
          <w:rFonts w:ascii="Times New Roman" w:hAnsi="Times New Roman"/>
          <w:sz w:val="24"/>
        </w:rPr>
        <w:t>сад  «</w:t>
      </w:r>
      <w:r>
        <w:rPr>
          <w:rFonts w:ascii="Times New Roman" w:hAnsi="Times New Roman"/>
          <w:sz w:val="24"/>
        </w:rPr>
        <w:t xml:space="preserve">Брусничка» г. </w:t>
      </w:r>
      <w:r>
        <w:rPr>
          <w:rFonts w:ascii="Times New Roman" w:hAnsi="Times New Roman"/>
          <w:sz w:val="24"/>
        </w:rPr>
        <w:t>Тарко</w:t>
      </w:r>
      <w:r>
        <w:rPr>
          <w:rFonts w:ascii="Times New Roman" w:hAnsi="Times New Roman"/>
          <w:sz w:val="24"/>
        </w:rPr>
        <w:t xml:space="preserve"> -Сале</w:t>
      </w:r>
    </w:p>
    <w:p w14:paraId="03000000">
      <w:pPr>
        <w:spacing w:after="0" w:line="240" w:lineRule="auto"/>
        <w:ind w:firstLine="360"/>
        <w:jc w:val="center"/>
        <w:rPr>
          <w:rFonts w:ascii="Times New Roman" w:hAnsi="Times New Roman"/>
          <w:b w:val="1"/>
          <w:color w:val="111111"/>
          <w:sz w:val="44"/>
        </w:rPr>
      </w:pPr>
    </w:p>
    <w:p w14:paraId="04000000">
      <w:pPr>
        <w:spacing w:after="0" w:line="240" w:lineRule="auto"/>
        <w:ind w:firstLine="360"/>
        <w:jc w:val="center"/>
        <w:rPr>
          <w:rFonts w:ascii="Times New Roman" w:hAnsi="Times New Roman"/>
          <w:b w:val="1"/>
          <w:color w:val="111111"/>
          <w:sz w:val="44"/>
        </w:rPr>
      </w:pPr>
    </w:p>
    <w:p w14:paraId="05000000">
      <w:pPr>
        <w:spacing w:after="0" w:line="240" w:lineRule="auto"/>
        <w:ind w:firstLine="360"/>
        <w:jc w:val="center"/>
        <w:rPr>
          <w:rFonts w:ascii="Times New Roman" w:hAnsi="Times New Roman"/>
          <w:b w:val="1"/>
          <w:color w:val="111111"/>
          <w:sz w:val="44"/>
        </w:rPr>
      </w:pPr>
    </w:p>
    <w:p w14:paraId="06000000">
      <w:pPr>
        <w:spacing w:after="0" w:line="240" w:lineRule="auto"/>
        <w:ind w:firstLine="360"/>
        <w:jc w:val="center"/>
        <w:rPr>
          <w:rFonts w:ascii="Times New Roman" w:hAnsi="Times New Roman"/>
          <w:b w:val="1"/>
          <w:color w:val="111111"/>
          <w:sz w:val="44"/>
        </w:rPr>
      </w:pPr>
    </w:p>
    <w:p w14:paraId="07000000">
      <w:pPr>
        <w:spacing w:after="0" w:line="240" w:lineRule="auto"/>
        <w:ind w:firstLine="360"/>
        <w:jc w:val="center"/>
        <w:rPr>
          <w:rFonts w:ascii="Times New Roman" w:hAnsi="Times New Roman"/>
          <w:b w:val="1"/>
          <w:color w:val="111111"/>
          <w:sz w:val="44"/>
        </w:rPr>
      </w:pPr>
    </w:p>
    <w:p w14:paraId="08000000">
      <w:pPr>
        <w:spacing w:after="0" w:line="240" w:lineRule="auto"/>
        <w:ind w:firstLine="360"/>
        <w:jc w:val="center"/>
        <w:rPr>
          <w:rFonts w:ascii="Times New Roman" w:hAnsi="Times New Roman"/>
          <w:b w:val="1"/>
          <w:color w:val="111111"/>
          <w:sz w:val="44"/>
        </w:rPr>
      </w:pPr>
    </w:p>
    <w:p w14:paraId="09000000">
      <w:pPr>
        <w:spacing w:after="0" w:line="240" w:lineRule="auto"/>
        <w:ind w:firstLine="360"/>
        <w:jc w:val="center"/>
        <w:rPr>
          <w:rFonts w:ascii="Times New Roman" w:hAnsi="Times New Roman"/>
          <w:b w:val="1"/>
          <w:color w:val="111111"/>
          <w:sz w:val="44"/>
        </w:rPr>
      </w:pPr>
      <w:r>
        <w:rPr>
          <w:rFonts w:ascii="Times New Roman" w:hAnsi="Times New Roman"/>
          <w:b w:val="1"/>
          <w:color w:val="111111"/>
          <w:sz w:val="44"/>
        </w:rPr>
        <w:t>Педагогический про</w:t>
      </w:r>
      <w:r>
        <w:rPr>
          <w:rFonts w:ascii="Times New Roman" w:hAnsi="Times New Roman"/>
          <w:b w:val="1"/>
          <w:color w:val="111111"/>
          <w:sz w:val="44"/>
        </w:rPr>
        <w:t>ект</w:t>
      </w:r>
    </w:p>
    <w:p w14:paraId="0A000000">
      <w:pPr>
        <w:spacing w:after="0" w:line="240" w:lineRule="auto"/>
        <w:ind w:firstLine="360"/>
        <w:jc w:val="center"/>
        <w:rPr>
          <w:rFonts w:ascii="Times New Roman" w:hAnsi="Times New Roman"/>
          <w:b w:val="1"/>
          <w:color w:val="111111"/>
          <w:sz w:val="44"/>
        </w:rPr>
      </w:pPr>
      <w:r>
        <w:rPr>
          <w:rFonts w:ascii="Times New Roman" w:hAnsi="Times New Roman"/>
          <w:b w:val="1"/>
          <w:color w:val="111111"/>
          <w:sz w:val="44"/>
        </w:rPr>
        <w:t xml:space="preserve"> во второй младшей группе № 2 "Полянка"</w:t>
      </w:r>
    </w:p>
    <w:p w14:paraId="0B000000">
      <w:pPr>
        <w:spacing w:after="0" w:line="240" w:lineRule="auto"/>
        <w:ind w:firstLine="360"/>
        <w:jc w:val="center"/>
        <w:rPr>
          <w:rFonts w:ascii="Times New Roman" w:hAnsi="Times New Roman"/>
          <w:b w:val="1"/>
          <w:color w:val="111111"/>
          <w:sz w:val="44"/>
        </w:rPr>
      </w:pPr>
      <w:r>
        <w:rPr>
          <w:rFonts w:ascii="Times New Roman" w:hAnsi="Times New Roman"/>
          <w:b w:val="1"/>
          <w:color w:val="111111"/>
          <w:sz w:val="44"/>
        </w:rPr>
        <w:t>«Сладости</w:t>
      </w:r>
      <w:r>
        <w:rPr>
          <w:rFonts w:ascii="Times New Roman" w:hAnsi="Times New Roman"/>
          <w:b w:val="1"/>
          <w:color w:val="111111"/>
          <w:sz w:val="44"/>
        </w:rPr>
        <w:t>»</w:t>
      </w:r>
    </w:p>
    <w:p w14:paraId="0C000000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52"/>
        </w:rPr>
      </w:pPr>
    </w:p>
    <w:p w14:paraId="0D000000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52"/>
        </w:rPr>
      </w:pPr>
    </w:p>
    <w:p w14:paraId="0E000000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4"/>
        </w:rPr>
      </w:pPr>
    </w:p>
    <w:p w14:paraId="0F000000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4"/>
        </w:rPr>
      </w:pPr>
    </w:p>
    <w:p w14:paraId="10000000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4"/>
        </w:rPr>
      </w:pPr>
    </w:p>
    <w:p w14:paraId="11000000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4"/>
        </w:rPr>
      </w:pPr>
    </w:p>
    <w:p w14:paraId="12000000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4"/>
        </w:rPr>
      </w:pPr>
    </w:p>
    <w:p w14:paraId="13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Авторы проекта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14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воспитатели: </w:t>
      </w:r>
    </w:p>
    <w:p w14:paraId="15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Гриднева Н.С., </w:t>
      </w:r>
      <w:r>
        <w:rPr>
          <w:rFonts w:ascii="Times New Roman" w:hAnsi="Times New Roman"/>
          <w:color w:val="000000"/>
          <w:sz w:val="28"/>
        </w:rPr>
        <w:t>Летифова</w:t>
      </w:r>
      <w:r>
        <w:rPr>
          <w:rFonts w:ascii="Times New Roman" w:hAnsi="Times New Roman"/>
          <w:color w:val="000000"/>
          <w:sz w:val="28"/>
        </w:rPr>
        <w:t xml:space="preserve"> М.В.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6"/>
        </w:rPr>
      </w:pPr>
    </w:p>
    <w:p w14:paraId="17000000">
      <w:pPr>
        <w:spacing w:after="0" w:before="0" w:line="360" w:lineRule="auto"/>
        <w:ind w:firstLine="0" w:left="851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</w:t>
      </w:r>
    </w:p>
    <w:p w14:paraId="18000000">
      <w:pPr>
        <w:spacing w:after="0" w:before="0" w:line="360" w:lineRule="auto"/>
        <w:ind w:firstLine="0" w:left="851"/>
        <w:jc w:val="right"/>
        <w:rPr>
          <w:color w:val="000000"/>
          <w:sz w:val="28"/>
        </w:rPr>
      </w:pPr>
    </w:p>
    <w:p w14:paraId="19000000">
      <w:pPr>
        <w:spacing w:after="0" w:line="240" w:lineRule="auto"/>
        <w:ind w:firstLine="360"/>
        <w:jc w:val="right"/>
        <w:rPr>
          <w:rFonts w:ascii="Times New Roman" w:hAnsi="Times New Roman"/>
          <w:i w:val="1"/>
          <w:color w:val="111111"/>
          <w:sz w:val="24"/>
        </w:rPr>
      </w:pPr>
    </w:p>
    <w:p w14:paraId="1A000000">
      <w:pPr>
        <w:spacing w:after="0" w:line="240" w:lineRule="auto"/>
        <w:ind w:firstLine="360"/>
        <w:jc w:val="right"/>
        <w:rPr>
          <w:rFonts w:ascii="Times New Roman" w:hAnsi="Times New Roman"/>
          <w:i w:val="1"/>
          <w:color w:val="111111"/>
          <w:sz w:val="24"/>
        </w:rPr>
      </w:pPr>
    </w:p>
    <w:p w14:paraId="1B000000">
      <w:pPr>
        <w:spacing w:after="0" w:line="240" w:lineRule="auto"/>
        <w:ind w:firstLine="360"/>
        <w:jc w:val="center"/>
        <w:rPr>
          <w:rFonts w:ascii="Times New Roman" w:hAnsi="Times New Roman"/>
          <w:i w:val="1"/>
          <w:color w:val="111111"/>
          <w:sz w:val="24"/>
        </w:rPr>
      </w:pPr>
    </w:p>
    <w:p w14:paraId="1C000000">
      <w:pPr>
        <w:spacing w:after="0" w:line="240" w:lineRule="auto"/>
        <w:ind w:firstLine="360"/>
        <w:jc w:val="center"/>
        <w:rPr>
          <w:rFonts w:ascii="Times New Roman" w:hAnsi="Times New Roman"/>
          <w:i w:val="1"/>
          <w:color w:val="111111"/>
          <w:sz w:val="24"/>
        </w:rPr>
      </w:pPr>
    </w:p>
    <w:p w14:paraId="1D000000">
      <w:pPr>
        <w:spacing w:after="0" w:line="240" w:lineRule="auto"/>
        <w:ind w:firstLine="360"/>
        <w:jc w:val="center"/>
        <w:rPr>
          <w:rFonts w:ascii="Times New Roman" w:hAnsi="Times New Roman"/>
          <w:i w:val="1"/>
          <w:color w:val="111111"/>
          <w:sz w:val="24"/>
        </w:rPr>
      </w:pPr>
    </w:p>
    <w:p w14:paraId="1E000000">
      <w:pPr>
        <w:spacing w:after="0" w:line="240" w:lineRule="auto"/>
        <w:ind w:firstLine="360"/>
        <w:jc w:val="center"/>
        <w:rPr>
          <w:rFonts w:ascii="Times New Roman" w:hAnsi="Times New Roman"/>
          <w:i w:val="1"/>
          <w:color w:val="111111"/>
          <w:sz w:val="24"/>
        </w:rPr>
      </w:pPr>
    </w:p>
    <w:p w14:paraId="1F000000">
      <w:pPr>
        <w:spacing w:after="0" w:line="240" w:lineRule="auto"/>
        <w:ind w:firstLine="360"/>
        <w:jc w:val="center"/>
        <w:rPr>
          <w:rFonts w:ascii="Times New Roman" w:hAnsi="Times New Roman"/>
          <w:i w:val="1"/>
          <w:color w:val="111111"/>
          <w:sz w:val="24"/>
        </w:rPr>
      </w:pPr>
    </w:p>
    <w:p w14:paraId="20000000">
      <w:pPr>
        <w:spacing w:after="0" w:line="240" w:lineRule="auto"/>
        <w:ind w:firstLine="360"/>
        <w:jc w:val="center"/>
        <w:rPr>
          <w:rFonts w:ascii="Times New Roman" w:hAnsi="Times New Roman"/>
          <w:i w:val="1"/>
          <w:color w:val="111111"/>
          <w:sz w:val="24"/>
        </w:rPr>
      </w:pPr>
    </w:p>
    <w:p w14:paraId="21000000">
      <w:pPr>
        <w:spacing w:after="0" w:line="240" w:lineRule="auto"/>
        <w:ind w:firstLine="360"/>
        <w:jc w:val="center"/>
        <w:rPr>
          <w:rFonts w:ascii="Times New Roman" w:hAnsi="Times New Roman"/>
          <w:i w:val="1"/>
          <w:color w:val="111111"/>
          <w:sz w:val="24"/>
        </w:rPr>
      </w:pPr>
    </w:p>
    <w:p w14:paraId="22000000">
      <w:pPr>
        <w:spacing w:after="0" w:before="0" w:line="240" w:lineRule="auto"/>
        <w:ind/>
        <w:jc w:val="center"/>
        <w:rPr>
          <w:color w:val="000000"/>
          <w:sz w:val="28"/>
        </w:rPr>
      </w:pPr>
    </w:p>
    <w:p w14:paraId="23000000">
      <w:pPr>
        <w:spacing w:after="0" w:before="0" w:line="240" w:lineRule="auto"/>
        <w:ind/>
        <w:jc w:val="center"/>
        <w:rPr>
          <w:color w:val="000000"/>
          <w:sz w:val="28"/>
        </w:rPr>
      </w:pPr>
    </w:p>
    <w:p w14:paraId="24000000">
      <w:pPr>
        <w:spacing w:after="0" w:before="0" w:line="240" w:lineRule="auto"/>
        <w:ind/>
        <w:jc w:val="center"/>
        <w:rPr>
          <w:color w:val="000000"/>
          <w:sz w:val="28"/>
        </w:rPr>
      </w:pPr>
    </w:p>
    <w:p w14:paraId="25000000">
      <w:pPr>
        <w:spacing w:after="0" w:before="0" w:line="240" w:lineRule="auto"/>
        <w:ind/>
        <w:jc w:val="center"/>
        <w:rPr>
          <w:color w:val="000000"/>
          <w:sz w:val="28"/>
        </w:rPr>
      </w:pPr>
    </w:p>
    <w:p w14:paraId="26000000">
      <w:pPr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2023 год</w:t>
      </w:r>
    </w:p>
    <w:p w14:paraId="27000000">
      <w:pPr>
        <w:spacing w:after="0" w:before="0" w:line="240" w:lineRule="auto"/>
        <w:ind/>
        <w:jc w:val="center"/>
        <w:rPr>
          <w:color w:val="000000"/>
          <w:sz w:val="28"/>
        </w:rPr>
      </w:pPr>
    </w:p>
    <w:p w14:paraId="28000000">
      <w:pPr>
        <w:spacing w:after="0" w:before="0" w:line="240" w:lineRule="auto"/>
        <w:ind/>
        <w:jc w:val="center"/>
        <w:rPr>
          <w:color w:val="000000"/>
          <w:sz w:val="28"/>
        </w:rPr>
      </w:pPr>
    </w:p>
    <w:p w14:paraId="29000000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i w:val="1"/>
          <w:color w:val="111111"/>
          <w:sz w:val="28"/>
        </w:rPr>
        <w:t>Тема проекта "СЛАДОСТИ"</w:t>
      </w:r>
    </w:p>
    <w:p w14:paraId="2A00000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младшая группа №2 "Полянка"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Авторы проекта</w:t>
      </w:r>
      <w:r>
        <w:rPr>
          <w:rFonts w:ascii="Times New Roman" w:hAnsi="Times New Roman"/>
          <w:color w:val="000000"/>
          <w:sz w:val="28"/>
        </w:rPr>
        <w:t xml:space="preserve">: воспитатели: Гриднева Н.С., </w:t>
      </w:r>
      <w:r>
        <w:rPr>
          <w:rFonts w:ascii="Times New Roman" w:hAnsi="Times New Roman"/>
          <w:color w:val="000000"/>
          <w:sz w:val="28"/>
        </w:rPr>
        <w:t>Летифова</w:t>
      </w:r>
      <w:r>
        <w:rPr>
          <w:rFonts w:ascii="Times New Roman" w:hAnsi="Times New Roman"/>
          <w:color w:val="000000"/>
          <w:sz w:val="28"/>
        </w:rPr>
        <w:t xml:space="preserve"> М.В.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>Тип: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познавательно</w:t>
      </w:r>
      <w:r>
        <w:rPr>
          <w:rFonts w:ascii="Times New Roman" w:hAnsi="Times New Roman"/>
          <w:color w:val="000000"/>
          <w:sz w:val="28"/>
        </w:rPr>
        <w:t>-творческий.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Вид проекта: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111111"/>
          <w:sz w:val="28"/>
          <w:highlight w:val="white"/>
        </w:rPr>
        <w:t>ознавательно - игровой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Продолжительность проекта: </w:t>
      </w:r>
      <w:r>
        <w:rPr>
          <w:rFonts w:ascii="Times New Roman" w:hAnsi="Times New Roman"/>
          <w:color w:val="000000"/>
          <w:sz w:val="28"/>
        </w:rPr>
        <w:t xml:space="preserve">краткосрочный. 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Участники: </w:t>
      </w:r>
      <w:r>
        <w:rPr>
          <w:rFonts w:ascii="Times New Roman" w:hAnsi="Times New Roman"/>
          <w:color w:val="000000"/>
          <w:sz w:val="28"/>
        </w:rPr>
        <w:t>воспитанники группы, родители, педагоги.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Фо</w:t>
      </w:r>
      <w:r>
        <w:rPr>
          <w:rFonts w:ascii="Times New Roman" w:hAnsi="Times New Roman"/>
          <w:b w:val="1"/>
          <w:color w:val="000000"/>
          <w:sz w:val="28"/>
        </w:rPr>
        <w:t xml:space="preserve">ма проведения: </w:t>
      </w:r>
      <w:r>
        <w:rPr>
          <w:rFonts w:ascii="Times New Roman" w:hAnsi="Times New Roman"/>
          <w:color w:val="000000"/>
          <w:sz w:val="28"/>
        </w:rPr>
        <w:t>групповая.</w:t>
      </w:r>
    </w:p>
    <w:p w14:paraId="31000000">
      <w:pPr>
        <w:spacing w:line="264" w:lineRule="auto"/>
        <w:ind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b w:val="1"/>
          <w:color w:val="111111"/>
          <w:sz w:val="28"/>
        </w:rPr>
        <w:t>Сроки проведения: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b w:val="1"/>
          <w:color w:val="111111"/>
          <w:sz w:val="28"/>
        </w:rPr>
        <w:t>с 1 февраля</w:t>
      </w:r>
      <w:r>
        <w:rPr>
          <w:rFonts w:ascii="Times New Roman" w:hAnsi="Times New Roman"/>
          <w:b w:val="1"/>
          <w:color w:val="111111"/>
          <w:sz w:val="28"/>
        </w:rPr>
        <w:t xml:space="preserve"> по 10</w:t>
      </w:r>
      <w:r>
        <w:rPr>
          <w:rFonts w:ascii="Times New Roman" w:hAnsi="Times New Roman"/>
          <w:b w:val="1"/>
          <w:color w:val="111111"/>
          <w:sz w:val="28"/>
        </w:rPr>
        <w:t xml:space="preserve"> февраля.</w:t>
      </w:r>
    </w:p>
    <w:p w14:paraId="32000000">
      <w:pPr>
        <w:spacing w:line="264" w:lineRule="auto"/>
        <w:ind/>
        <w:jc w:val="both"/>
        <w:rPr>
          <w:rFonts w:ascii="Calibri" w:hAnsi="Calibri"/>
          <w:color w:val="000000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Проблема</w:t>
      </w:r>
      <w:r>
        <w:rPr>
          <w:rFonts w:ascii="Times New Roman" w:hAnsi="Times New Roman"/>
          <w:color w:val="000000"/>
          <w:sz w:val="28"/>
        </w:rPr>
        <w:t>: если воспитанники будут знать не только о пользе, но и о вреде сладостей, они станут употреблять их более разумно.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Цель:</w:t>
      </w:r>
      <w:r>
        <w:rPr>
          <w:rFonts w:ascii="Times New Roman" w:hAnsi="Times New Roman"/>
          <w:color w:val="000000"/>
          <w:sz w:val="28"/>
        </w:rPr>
        <w:t xml:space="preserve"> изучить,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закрепить,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расширить,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обобщить знания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 сладостях; о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приносимой 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пользе и вреде.</w:t>
      </w:r>
    </w:p>
    <w:p w14:paraId="37000000">
      <w:pPr>
        <w:spacing w:after="0" w:line="240" w:lineRule="auto"/>
        <w:ind/>
        <w:rPr>
          <w:rFonts w:ascii="yandex-sans" w:hAnsi="yandex-sans"/>
          <w:color w:val="000000"/>
          <w:sz w:val="23"/>
        </w:rPr>
      </w:pPr>
    </w:p>
    <w:p w14:paraId="38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Задачи: </w:t>
      </w:r>
    </w:p>
    <w:p w14:paraId="39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Познакомить с разнообразием сладостей</w:t>
      </w:r>
      <w:r>
        <w:rPr>
          <w:rFonts w:ascii="Times New Roman" w:hAnsi="Times New Roman"/>
          <w:color w:val="000000"/>
          <w:sz w:val="28"/>
        </w:rPr>
        <w:t xml:space="preserve"> (шоколад, сахар, мороженое, конфеты и тд.).</w:t>
      </w:r>
    </w:p>
    <w:p w14:paraId="3A000000">
      <w:pPr>
        <w:numPr>
          <w:numId w:val="1"/>
        </w:numPr>
        <w:spacing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Развивать любознательность, познавательную активность воспитанников и взрослых.</w:t>
      </w:r>
    </w:p>
    <w:p w14:paraId="3B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Формировать умение использовать бросовый материал для изготовления макетов сладостей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 организации сюжетно-ролевых игр; развивать эстетический вкус.</w:t>
      </w:r>
    </w:p>
    <w:p w14:paraId="3C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Расширить знания о профессии кондитера, повара. </w:t>
      </w:r>
    </w:p>
    <w:p w14:paraId="3D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Рассказать о пользе и вреде сладостей; привлечь к выпечке</w:t>
      </w:r>
      <w:r>
        <w:rPr>
          <w:rFonts w:ascii="Times New Roman" w:hAnsi="Times New Roman"/>
          <w:color w:val="000000"/>
          <w:sz w:val="28"/>
        </w:rPr>
        <w:t xml:space="preserve"> кексов, </w:t>
      </w:r>
      <w:r>
        <w:rPr>
          <w:rFonts w:ascii="Times New Roman" w:hAnsi="Times New Roman"/>
          <w:color w:val="000000"/>
          <w:sz w:val="28"/>
        </w:rPr>
        <w:t xml:space="preserve"> развивать трудовые навыки воспитанников.</w:t>
      </w:r>
    </w:p>
    <w:p w14:paraId="3E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Воспитывать опасение к чрезмерному потреблению сладостей; </w:t>
      </w:r>
      <w:r>
        <w:rPr>
          <w:rFonts w:ascii="Times New Roman" w:hAnsi="Times New Roman"/>
          <w:color w:val="000000"/>
          <w:sz w:val="28"/>
        </w:rPr>
        <w:t xml:space="preserve">опытным путем показать вредные вещества в некоторых сладостях, </w:t>
      </w:r>
      <w:r>
        <w:rPr>
          <w:rFonts w:ascii="Times New Roman" w:hAnsi="Times New Roman"/>
          <w:color w:val="000000"/>
          <w:sz w:val="28"/>
        </w:rPr>
        <w:t>формировать уважение к труду  взрослых.</w:t>
      </w:r>
    </w:p>
    <w:p w14:paraId="3F000000">
      <w:pPr>
        <w:spacing w:after="225" w:before="225" w:line="240" w:lineRule="auto"/>
        <w:ind w:firstLine="18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Для педагогов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:</w:t>
      </w:r>
    </w:p>
    <w:p w14:paraId="40000000">
      <w:pPr>
        <w:numPr>
          <w:numId w:val="2"/>
        </w:numPr>
        <w:spacing w:after="225" w:before="225" w:line="240" w:lineRule="auto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Повысить компетентность педагога по данной теме за счет внедрения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проектной деятельности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41000000">
      <w:pPr>
        <w:numPr>
          <w:numId w:val="2"/>
        </w:numPr>
        <w:spacing w:after="225" w:before="225" w:line="240" w:lineRule="auto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Пополнить развивающую среду для исследовательской  деятельности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детей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42000000">
      <w:pPr>
        <w:spacing w:after="225" w:before="225" w:line="240" w:lineRule="auto"/>
        <w:ind w:firstLine="18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Для родителей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:</w:t>
      </w:r>
    </w:p>
    <w:p w14:paraId="43000000">
      <w:pPr>
        <w:numPr>
          <w:numId w:val="3"/>
        </w:numPr>
        <w:spacing w:after="225" w:before="225" w:line="240" w:lineRule="auto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Дать родителям информацию 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сладостях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их  роли в развитии ребенка.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Донести информацию о целесообразном употреблении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сладостей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44000000">
      <w:pPr>
        <w:numPr>
          <w:numId w:val="3"/>
        </w:numPr>
        <w:spacing w:after="225" w:before="225" w:line="240" w:lineRule="auto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Обогатить родительский опыт приемами взаимодействия и сотрудничества с ребенком в семье в процессе исследовательской деятельности.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46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Формы работы по проекту: 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4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беседы с детьми и родителями;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НОД</w:t>
      </w:r>
      <w:r>
        <w:rPr>
          <w:rFonts w:ascii="Times New Roman" w:hAnsi="Times New Roman"/>
          <w:color w:val="000000"/>
          <w:sz w:val="28"/>
        </w:rPr>
        <w:t>, эксперименты</w:t>
      </w:r>
      <w:r>
        <w:rPr>
          <w:rFonts w:ascii="Times New Roman" w:hAnsi="Times New Roman"/>
          <w:color w:val="000000"/>
          <w:sz w:val="28"/>
        </w:rPr>
        <w:t>;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чтение художественной литературы;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разучивание пальчиковых игр, стихотворений;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выпечка кексов</w:t>
      </w:r>
      <w:r>
        <w:rPr>
          <w:rFonts w:ascii="Times New Roman" w:hAnsi="Times New Roman"/>
          <w:color w:val="000000"/>
          <w:sz w:val="28"/>
        </w:rPr>
        <w:t xml:space="preserve"> детьми вместе с воспитателем в группе, чаепитие;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просмотр мультфильма "Смешарики" , серия «Сладкая сказка»;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• выставка детских рисунков, поделок </w:t>
      </w:r>
      <w:r>
        <w:rPr>
          <w:rFonts w:ascii="Times New Roman" w:hAnsi="Times New Roman"/>
          <w:color w:val="000000"/>
          <w:sz w:val="28"/>
        </w:rPr>
        <w:t>и аппликаций;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прослушивание музыки;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Методы проекта: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Наглядные: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чтение художественной литературы, рассматривание иллюстраций, фотографий и картинок, просмотр мультфильмов.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 xml:space="preserve">Словесные: </w:t>
      </w:r>
      <w:r>
        <w:rPr>
          <w:rFonts w:ascii="Times New Roman" w:hAnsi="Times New Roman"/>
          <w:color w:val="000000"/>
          <w:sz w:val="28"/>
        </w:rPr>
        <w:t>чтение художественной литературы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беседы.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Игровые:</w:t>
      </w:r>
      <w:r>
        <w:rPr>
          <w:rFonts w:ascii="Times New Roman" w:hAnsi="Times New Roman"/>
          <w:color w:val="000000"/>
          <w:sz w:val="28"/>
        </w:rPr>
        <w:t xml:space="preserve"> дидактические игры, подвижные игры, пальчиковые игры.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Творческие:</w:t>
      </w:r>
      <w:r>
        <w:rPr>
          <w:rFonts w:ascii="Times New Roman" w:hAnsi="Times New Roman"/>
          <w:color w:val="000000"/>
          <w:sz w:val="28"/>
        </w:rPr>
        <w:t xml:space="preserve">  рисование, аппликация, лепка из различного материала, объёмные работы.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6000000">
      <w:pPr>
        <w:spacing w:after="134" w:before="134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Ожидаемые результаты реализации проекта:</w:t>
      </w:r>
    </w:p>
    <w:p w14:paraId="57000000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пополнение и активизация словарного запаса;</w:t>
      </w:r>
    </w:p>
    <w:p w14:paraId="58000000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сформировать устойчивый интерес к труду взрослых,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иметь представления о профессии кондитера;</w:t>
      </w:r>
    </w:p>
    <w:p w14:paraId="59000000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сформированное  представление о сладостях,</w:t>
      </w:r>
      <w:r>
        <w:rPr>
          <w:rFonts w:ascii="Times New Roman" w:hAnsi="Times New Roman"/>
          <w:color w:val="000000"/>
          <w:sz w:val="28"/>
        </w:rPr>
        <w:t xml:space="preserve"> о приносимой ими пользе и вреде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; </w:t>
      </w:r>
    </w:p>
    <w:p w14:paraId="5A000000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освоение приемов и способов лепки из соленого теста</w:t>
      </w:r>
      <w:r>
        <w:rPr>
          <w:rFonts w:ascii="Times New Roman" w:hAnsi="Times New Roman"/>
          <w:sz w:val="28"/>
        </w:rPr>
        <w:t>;</w:t>
      </w:r>
    </w:p>
    <w:p w14:paraId="5B000000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воспитание бережного отношения к </w:t>
      </w:r>
      <w:r>
        <w:rPr>
          <w:rFonts w:ascii="Times New Roman" w:hAnsi="Times New Roman"/>
          <w:sz w:val="28"/>
        </w:rPr>
        <w:t>продуктам;</w:t>
      </w:r>
    </w:p>
    <w:p w14:paraId="5C000000">
      <w:pPr>
        <w:spacing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развитие у детей познавательной активности, творческих способностей.</w:t>
      </w:r>
    </w:p>
    <w:p w14:paraId="5D000000">
      <w:pPr>
        <w:spacing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E000000">
      <w:pPr>
        <w:spacing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F000000">
      <w:pPr>
        <w:spacing w:after="0" w:line="240" w:lineRule="auto"/>
        <w:ind w:firstLine="360"/>
        <w:jc w:val="both"/>
        <w:rPr>
          <w:rFonts w:ascii="Times New Roman" w:hAnsi="Times New Roman"/>
          <w:b w:val="1"/>
          <w:color w:val="111111"/>
          <w:sz w:val="28"/>
          <w:u w:val="single"/>
        </w:rPr>
      </w:pPr>
      <w:r>
        <w:rPr>
          <w:rFonts w:ascii="Times New Roman" w:hAnsi="Times New Roman"/>
          <w:b w:val="1"/>
          <w:color w:val="111111"/>
          <w:sz w:val="28"/>
          <w:u w:val="single"/>
        </w:rPr>
        <w:t xml:space="preserve">1 этап. </w:t>
      </w:r>
      <w:r>
        <w:rPr>
          <w:rFonts w:ascii="Times New Roman" w:hAnsi="Times New Roman"/>
          <w:b w:val="1"/>
          <w:color w:val="000000"/>
          <w:sz w:val="28"/>
        </w:rPr>
        <w:t xml:space="preserve"> Организационно-подготовительный</w:t>
      </w:r>
    </w:p>
    <w:p w14:paraId="60000000">
      <w:pPr>
        <w:spacing w:after="0" w:line="240" w:lineRule="auto"/>
        <w:ind w:firstLine="360"/>
        <w:jc w:val="both"/>
        <w:rPr>
          <w:rFonts w:ascii="Times New Roman" w:hAnsi="Times New Roman"/>
          <w:b w:val="1"/>
          <w:color w:val="111111"/>
          <w:sz w:val="28"/>
          <w:u w:val="single"/>
        </w:rPr>
      </w:pPr>
    </w:p>
    <w:p w14:paraId="61000000">
      <w:pPr>
        <w:numPr>
          <w:numId w:val="5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Выяснить уровень знаний о сладостях.</w:t>
      </w:r>
    </w:p>
    <w:p w14:paraId="62000000">
      <w:pPr>
        <w:numPr>
          <w:numId w:val="5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Подбор песен, мультфильмов по теме.</w:t>
      </w:r>
    </w:p>
    <w:p w14:paraId="63000000">
      <w:pPr>
        <w:numPr>
          <w:numId w:val="5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Сбор информации о вреде и пользе сладостей.</w:t>
      </w:r>
    </w:p>
    <w:p w14:paraId="64000000">
      <w:pPr>
        <w:numPr>
          <w:numId w:val="5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Подбор иллюстраций, картин, литературы.</w:t>
      </w:r>
    </w:p>
    <w:p w14:paraId="65000000">
      <w:pPr>
        <w:numPr>
          <w:numId w:val="5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Составление плана работы.</w:t>
      </w:r>
    </w:p>
    <w:p w14:paraId="66000000">
      <w:pPr>
        <w:numPr>
          <w:numId w:val="5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Изготовление буклетов «</w:t>
      </w:r>
      <w:r>
        <w:rPr>
          <w:rFonts w:ascii="Times New Roman" w:hAnsi="Times New Roman"/>
          <w:color w:val="000000"/>
          <w:sz w:val="28"/>
        </w:rPr>
        <w:t>Правильное п</w:t>
      </w:r>
      <w:r>
        <w:rPr>
          <w:rFonts w:ascii="Times New Roman" w:hAnsi="Times New Roman"/>
          <w:color w:val="000000"/>
          <w:sz w:val="28"/>
        </w:rPr>
        <w:t>итание дошкольников»,</w:t>
      </w:r>
    </w:p>
    <w:p w14:paraId="67000000">
      <w:pPr>
        <w:numPr>
          <w:numId w:val="5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атрибутов для сюжетно-ролевых игр.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</w:p>
    <w:p w14:paraId="69000000">
      <w:pPr>
        <w:spacing w:after="0" w:line="240" w:lineRule="auto"/>
        <w:ind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2 этап – Практический. </w:t>
      </w:r>
    </w:p>
    <w:p w14:paraId="6A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Реализация проекта.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 этап – Итоговый</w:t>
      </w:r>
    </w:p>
    <w:p w14:paraId="6C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Оформление выставки детских работ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Содержание проекта</w:t>
      </w:r>
    </w:p>
    <w:p w14:paraId="6E00000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58"/>
        <w:gridCol w:w="6513"/>
      </w:tblGrid>
      <w:tr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Игровая деятельность</w:t>
            </w:r>
          </w:p>
        </w:tc>
        <w:tc>
          <w:tcPr>
            <w:tcW w:type="dxa" w:w="6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numPr>
                <w:ilvl w:val="0"/>
                <w:numId w:val="6"/>
              </w:numPr>
              <w:ind w:hanging="360" w:left="720"/>
              <w:contextualSpacing w:val="1"/>
              <w:jc w:val="both"/>
              <w:rPr>
                <w:rFonts w:ascii="Times New Roman" w:hAnsi="Times New Roman"/>
                <w:i w:val="1"/>
                <w:color w:val="111111"/>
                <w:sz w:val="28"/>
              </w:rPr>
            </w:pPr>
            <w:r>
              <w:rPr>
                <w:rFonts w:ascii="Times New Roman" w:hAnsi="Times New Roman"/>
                <w:i w:val="1"/>
                <w:color w:val="111111"/>
                <w:sz w:val="28"/>
              </w:rPr>
              <w:t>«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>Съедобное-несъедобное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>»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>:</w:t>
            </w:r>
          </w:p>
          <w:p w14:paraId="71000000">
            <w:pPr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Формируем правильное и здоровое отношение к пище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. </w:t>
            </w:r>
          </w:p>
          <w:p w14:paraId="72000000">
            <w:pPr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 xml:space="preserve">Материалы: </w:t>
            </w:r>
            <w:r>
              <w:rPr>
                <w:rFonts w:ascii="Times New Roman" w:hAnsi="Times New Roman"/>
                <w:color w:val="111111"/>
                <w:sz w:val="28"/>
              </w:rPr>
              <w:t>мяч</w:t>
            </w:r>
            <w:r>
              <w:rPr>
                <w:rFonts w:ascii="Times New Roman" w:hAnsi="Times New Roman"/>
                <w:color w:val="111111"/>
                <w:sz w:val="28"/>
              </w:rPr>
              <w:t>.</w:t>
            </w:r>
          </w:p>
          <w:p w14:paraId="73000000">
            <w:pPr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</w:p>
          <w:p w14:paraId="74000000">
            <w:pPr>
              <w:numPr>
                <w:ilvl w:val="0"/>
                <w:numId w:val="6"/>
              </w:numPr>
              <w:ind w:hanging="360" w:left="720"/>
              <w:contextualSpacing w:val="1"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i w:val="1"/>
                <w:color w:val="111111"/>
                <w:sz w:val="28"/>
              </w:rPr>
              <w:t>«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 xml:space="preserve">Раз, два, три для 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>Заюшки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 xml:space="preserve"> конфетку найди!»</w:t>
            </w:r>
          </w:p>
          <w:p w14:paraId="75000000">
            <w:pPr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Дидактическая игра, за</w:t>
            </w:r>
            <w:r>
              <w:rPr>
                <w:rFonts w:ascii="Times New Roman" w:hAnsi="Times New Roman"/>
                <w:color w:val="111111"/>
                <w:sz w:val="28"/>
              </w:rPr>
              <w:t>к</w:t>
            </w:r>
            <w:r>
              <w:rPr>
                <w:rFonts w:ascii="Times New Roman" w:hAnsi="Times New Roman"/>
                <w:color w:val="111111"/>
                <w:sz w:val="28"/>
              </w:rPr>
              <w:t>репляющая счет в переделах</w:t>
            </w:r>
          </w:p>
          <w:p w14:paraId="76000000">
            <w:pPr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5</w:t>
            </w:r>
            <w:r>
              <w:rPr>
                <w:rFonts w:ascii="Times New Roman" w:hAnsi="Times New Roman"/>
                <w:color w:val="111111"/>
                <w:sz w:val="28"/>
              </w:rPr>
              <w:t>.</w:t>
            </w:r>
          </w:p>
          <w:p w14:paraId="77000000">
            <w:pPr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Материалы:  Зайка-Сладкоежка и цифры и конфеты до 5.</w:t>
            </w:r>
          </w:p>
          <w:p w14:paraId="78000000">
            <w:pPr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</w:p>
          <w:p w14:paraId="79000000">
            <w:pPr>
              <w:numPr>
                <w:ilvl w:val="0"/>
                <w:numId w:val="6"/>
              </w:numPr>
              <w:ind w:hanging="360" w:left="720"/>
              <w:contextualSpacing w:val="1"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i w:val="1"/>
                <w:color w:val="111111"/>
                <w:sz w:val="28"/>
              </w:rPr>
              <w:t>Сюжетно-ролевая игра «Магазин», «Пекарня», «Чаепитие», «Стоматолог</w:t>
            </w:r>
            <w:r>
              <w:rPr>
                <w:rFonts w:ascii="Times New Roman" w:hAnsi="Times New Roman"/>
                <w:color w:val="111111"/>
                <w:sz w:val="28"/>
              </w:rPr>
              <w:t>».</w:t>
            </w:r>
          </w:p>
          <w:p w14:paraId="7A000000">
            <w:pPr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</w:p>
          <w:p w14:paraId="7B000000">
            <w:pPr>
              <w:numPr>
                <w:ilvl w:val="0"/>
                <w:numId w:val="6"/>
              </w:numPr>
              <w:ind w:hanging="360" w:left="720"/>
              <w:contextualSpacing w:val="1"/>
              <w:jc w:val="both"/>
              <w:rPr>
                <w:rFonts w:ascii="Times New Roman" w:hAnsi="Times New Roman"/>
                <w:i w:val="1"/>
                <w:color w:val="111111"/>
                <w:sz w:val="28"/>
              </w:rPr>
            </w:pPr>
            <w:r>
              <w:rPr>
                <w:rFonts w:ascii="Times New Roman" w:hAnsi="Times New Roman"/>
                <w:i w:val="1"/>
                <w:color w:val="111111"/>
                <w:sz w:val="28"/>
              </w:rPr>
              <w:t xml:space="preserve">Игра 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>«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>Да-нет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>»</w:t>
            </w:r>
          </w:p>
          <w:p w14:paraId="7C000000">
            <w:pPr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 xml:space="preserve">Игра  направлена на развитие словарного запаса и развитие </w:t>
            </w:r>
            <w:r>
              <w:rPr>
                <w:rFonts w:ascii="Times New Roman" w:hAnsi="Times New Roman"/>
                <w:color w:val="111111"/>
                <w:sz w:val="28"/>
              </w:rPr>
              <w:t>мышленияя</w:t>
            </w:r>
            <w:r>
              <w:rPr>
                <w:rFonts w:ascii="Times New Roman" w:hAnsi="Times New Roman"/>
                <w:color w:val="111111"/>
                <w:sz w:val="28"/>
              </w:rPr>
              <w:t>.</w:t>
            </w:r>
          </w:p>
          <w:p w14:paraId="7D000000">
            <w:pPr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</w:p>
          <w:p w14:paraId="7E000000">
            <w:pPr>
              <w:numPr>
                <w:ilvl w:val="0"/>
                <w:numId w:val="6"/>
              </w:numPr>
              <w:ind w:hanging="360" w:left="720"/>
              <w:contextualSpacing w:val="1"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i w:val="1"/>
                <w:color w:val="111111"/>
                <w:sz w:val="28"/>
              </w:rPr>
              <w:t>Дидактическая игра «Продолжи сказку</w:t>
            </w:r>
            <w:r>
              <w:rPr>
                <w:rFonts w:ascii="Times New Roman" w:hAnsi="Times New Roman"/>
                <w:color w:val="111111"/>
                <w:sz w:val="28"/>
              </w:rPr>
              <w:t>..»</w:t>
            </w:r>
          </w:p>
          <w:p w14:paraId="7F000000">
            <w:pPr>
              <w:ind w:firstLine="0" w:left="720"/>
              <w:contextualSpacing w:val="1"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Развитие воображения, мышления, речи.</w:t>
            </w:r>
          </w:p>
          <w:p w14:paraId="80000000">
            <w:pPr>
              <w:ind w:firstLine="0" w:left="720"/>
              <w:contextualSpacing w:val="1"/>
              <w:jc w:val="both"/>
              <w:rPr>
                <w:rFonts w:ascii="Times New Roman" w:hAnsi="Times New Roman"/>
                <w:color w:val="111111"/>
                <w:sz w:val="28"/>
              </w:rPr>
            </w:pPr>
          </w:p>
          <w:p w14:paraId="81000000">
            <w:pPr>
              <w:numPr>
                <w:ilvl w:val="0"/>
                <w:numId w:val="6"/>
              </w:numPr>
              <w:ind w:hanging="360" w:left="720"/>
              <w:contextualSpacing w:val="1"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Дидактическая игра «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>Хлопни в ладоши, когда я назову полезные продукты»</w:t>
            </w:r>
          </w:p>
          <w:p w14:paraId="82000000">
            <w:pPr>
              <w:ind w:firstLine="0" w:left="720"/>
              <w:contextualSpacing w:val="1"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Развитие внимания, быстроты, сообразительности.</w:t>
            </w:r>
          </w:p>
          <w:p w14:paraId="83000000">
            <w:pPr>
              <w:numPr>
                <w:ilvl w:val="0"/>
                <w:numId w:val="6"/>
              </w:numPr>
              <w:ind w:hanging="360" w:left="720"/>
              <w:contextualSpacing w:val="1"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i w:val="1"/>
                <w:color w:val="111111"/>
                <w:sz w:val="28"/>
              </w:rPr>
              <w:t>Игр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>а-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 xml:space="preserve"> загадки «Отгадай и покажи</w:t>
            </w:r>
            <w:r>
              <w:rPr>
                <w:rFonts w:ascii="Times New Roman" w:hAnsi="Times New Roman"/>
                <w:color w:val="111111"/>
                <w:sz w:val="28"/>
              </w:rPr>
              <w:t>»</w:t>
            </w:r>
          </w:p>
          <w:p w14:paraId="84000000">
            <w:pPr>
              <w:ind w:firstLine="0" w:left="720"/>
              <w:contextualSpacing w:val="1"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Развитие мышления, пантомимики.</w:t>
            </w:r>
          </w:p>
          <w:p w14:paraId="85000000">
            <w:pPr>
              <w:ind w:firstLine="0" w:left="720"/>
              <w:contextualSpacing w:val="1"/>
              <w:jc w:val="both"/>
              <w:rPr>
                <w:rFonts w:ascii="Times New Roman" w:hAnsi="Times New Roman"/>
                <w:i w:val="1"/>
                <w:color w:val="111111"/>
                <w:sz w:val="28"/>
              </w:rPr>
            </w:pPr>
          </w:p>
          <w:p w14:paraId="86000000">
            <w:pPr>
              <w:numPr>
                <w:ilvl w:val="0"/>
                <w:numId w:val="6"/>
              </w:numPr>
              <w:ind w:hanging="360" w:left="720"/>
              <w:contextualSpacing w:val="1"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i w:val="1"/>
                <w:color w:val="111111"/>
                <w:sz w:val="28"/>
              </w:rPr>
              <w:t>«Волшебный мешочек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>»-</w:t>
            </w:r>
            <w:r>
              <w:rPr>
                <w:rFonts w:ascii="Times New Roman" w:hAnsi="Times New Roman"/>
                <w:color w:val="111111"/>
                <w:sz w:val="28"/>
              </w:rPr>
              <w:t>сенсомот</w:t>
            </w:r>
            <w:r>
              <w:rPr>
                <w:rFonts w:ascii="Times New Roman" w:hAnsi="Times New Roman"/>
                <w:color w:val="111111"/>
                <w:sz w:val="28"/>
              </w:rPr>
              <w:t>о</w:t>
            </w:r>
            <w:r>
              <w:rPr>
                <w:rFonts w:ascii="Times New Roman" w:hAnsi="Times New Roman"/>
                <w:color w:val="111111"/>
                <w:sz w:val="28"/>
              </w:rPr>
              <w:t>рное развитие детей.</w:t>
            </w:r>
          </w:p>
          <w:p w14:paraId="87000000">
            <w:pPr>
              <w:ind w:firstLine="0" w:left="360"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Материал</w:t>
            </w:r>
            <w:r>
              <w:rPr>
                <w:rFonts w:ascii="Times New Roman" w:hAnsi="Times New Roman"/>
                <w:color w:val="111111"/>
                <w:sz w:val="28"/>
              </w:rPr>
              <w:t>ы-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мешочек с разными предметами, в том числе овощи и фрукты.</w:t>
            </w:r>
          </w:p>
          <w:p w14:paraId="88000000">
            <w:pPr>
              <w:numPr>
                <w:ilvl w:val="0"/>
                <w:numId w:val="6"/>
              </w:numPr>
              <w:ind w:hanging="360" w:left="720"/>
              <w:contextualSpacing w:val="1"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>«Отгадай, что это…»-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развитие вкусовых рецепторов.</w:t>
            </w:r>
          </w:p>
          <w:p w14:paraId="89000000">
            <w:pPr>
              <w:numPr>
                <w:ilvl w:val="0"/>
                <w:numId w:val="6"/>
              </w:numPr>
              <w:ind w:hanging="360" w:left="720"/>
              <w:contextualSpacing w:val="1"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 xml:space="preserve"> Игра «Пол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езное – не полезное» собери 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корзину.</w:t>
            </w:r>
          </w:p>
          <w:p w14:paraId="8A000000">
            <w:pPr>
              <w:ind w:firstLine="0" w:left="360"/>
              <w:jc w:val="both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Цель: закрепить понятие о полезной еде, что значит полезная еда.</w:t>
            </w:r>
          </w:p>
          <w:p w14:paraId="8B000000">
            <w:pPr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</w:p>
        </w:tc>
      </w:tr>
      <w:tr>
        <w:trPr>
          <w:trHeight w:hRule="atLeast" w:val="4877"/>
          <w:hidden w:val="0"/>
        </w:trPr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Autospacing="on" w:beforeAutospacing="on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Социально-коммуникативное развитие </w:t>
            </w:r>
          </w:p>
        </w:tc>
        <w:tc>
          <w:tcPr>
            <w:tcW w:type="dxa" w:w="6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 w:hanging="360" w:left="720"/>
              <w:contextualSpacing w:val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«Для любимой мамочки испекли подарочки!»</w:t>
            </w:r>
          </w:p>
          <w:p w14:paraId="8E000000">
            <w:pPr>
              <w:ind w:hanging="360" w:left="720"/>
              <w:contextualSpacing w:val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</w:t>
            </w:r>
            <w:r>
              <w:rPr>
                <w:rFonts w:ascii="Times New Roman" w:hAnsi="Times New Roman"/>
                <w:color w:val="000000"/>
                <w:sz w:val="28"/>
              </w:rPr>
              <w:t>ь-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трудовое воспитание, эмоциональный отклик детей, любовь, «трепет» к маме, коммуникативное развитие- знакомство с понятиями пекарь, кондитер, рецепт и другие.</w:t>
            </w:r>
          </w:p>
          <w:p w14:paraId="8F000000">
            <w:pPr>
              <w:ind w:firstLine="0" w:left="75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загадок</w:t>
            </w:r>
          </w:p>
          <w:p w14:paraId="90000000">
            <w:pPr>
              <w:ind w:firstLine="0" w:left="75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</w:t>
            </w:r>
            <w:r>
              <w:rPr>
                <w:rFonts w:ascii="Times New Roman" w:hAnsi="Times New Roman"/>
                <w:color w:val="000000"/>
                <w:sz w:val="28"/>
              </w:rPr>
              <w:t>ь-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учим внимательно слушать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до конца загадку и размышлять. Ответ показывают </w:t>
            </w:r>
            <w:r>
              <w:rPr>
                <w:rFonts w:ascii="Times New Roman" w:hAnsi="Times New Roman"/>
                <w:color w:val="000000"/>
                <w:sz w:val="28"/>
              </w:rPr>
              <w:t>при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 мощи лица и языка тела, развитие пантомимики.</w:t>
            </w:r>
          </w:p>
          <w:p w14:paraId="91000000">
            <w:pPr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С\Р игра «Мы помощники» - помоги маме навести порядок</w:t>
            </w:r>
          </w:p>
          <w:p w14:paraId="92000000">
            <w:pPr>
              <w:ind w:firstLine="0" w:left="75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Цель: учимся помогать маме, развиваем аккуратность.</w:t>
            </w:r>
          </w:p>
        </w:tc>
      </w:tr>
      <w:tr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</w:p>
          <w:p w14:paraId="94000000">
            <w:pPr>
              <w:spacing w:afterAutospacing="on" w:beforeAutospacing="on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Познавательное развитие:</w:t>
            </w:r>
          </w:p>
          <w:p w14:paraId="95000000">
            <w:pPr>
              <w:spacing w:afterAutospacing="on" w:beforeAutospacing="on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 w:hanging="360" w:left="720"/>
              <w:contextualSpacing w:val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«Что такое сладости?» – закрепить представления детей о многообразии сладостей, что называют сладостями.</w:t>
            </w:r>
          </w:p>
          <w:p w14:paraId="97000000">
            <w:pPr>
              <w:ind w:hanging="360" w:left="720"/>
              <w:contextualSpacing w:val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Эксперимент «Тайна разноцветного теста»</w:t>
            </w:r>
          </w:p>
          <w:p w14:paraId="98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Опытным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познакомить со свойствами веществ, с помощью которых получаются цветные сладости. </w:t>
            </w:r>
            <w:r>
              <w:rPr>
                <w:rFonts w:ascii="Times New Roman" w:hAnsi="Times New Roman"/>
                <w:color w:val="000000"/>
                <w:sz w:val="28"/>
              </w:rPr>
              <w:t>Материал: пищевые красители, соленое тесто, формочки.</w:t>
            </w:r>
          </w:p>
          <w:p w14:paraId="99000000">
            <w:pPr>
              <w:numPr>
                <w:ilvl w:val="0"/>
                <w:numId w:val="7"/>
              </w:numPr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Просмотр мультфильма «Сладкая сказка»- и «Маша и варенье»</w:t>
            </w:r>
          </w:p>
          <w:p w14:paraId="9A000000">
            <w:pPr>
              <w:ind w:firstLine="0" w:left="720"/>
              <w:contextualSpacing w:val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</w:t>
            </w:r>
            <w:r>
              <w:rPr>
                <w:rFonts w:ascii="Times New Roman" w:hAnsi="Times New Roman"/>
                <w:color w:val="000000"/>
                <w:sz w:val="28"/>
              </w:rPr>
              <w:t>ь-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показать отрицательные качества героев- жадность, злость, капризность. И привести положительные качества в пример.</w:t>
            </w:r>
          </w:p>
          <w:p w14:paraId="9B000000">
            <w:pPr>
              <w:ind w:hanging="360" w:left="720"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both"/>
              <w:rPr>
                <w:rFonts w:ascii="Times New Roman" w:hAnsi="Times New Roman"/>
                <w:color w:val="111111"/>
                <w:sz w:val="28"/>
              </w:rPr>
            </w:pPr>
          </w:p>
          <w:p w14:paraId="9D000000">
            <w:pPr>
              <w:spacing w:afterAutospacing="on" w:beforeAutospacing="on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Речевое развитие:</w:t>
            </w:r>
          </w:p>
        </w:tc>
        <w:tc>
          <w:tcPr>
            <w:tcW w:type="dxa" w:w="6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Чтение художественной литературы:</w:t>
            </w:r>
          </w:p>
          <w:p w14:paraId="9F000000">
            <w:pPr>
              <w:numPr>
                <w:ilvl w:val="0"/>
                <w:numId w:val="8"/>
              </w:numPr>
              <w:ind w:hanging="360" w:left="720"/>
              <w:contextualSpacing w:val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Стихотворение про девочку</w:t>
            </w:r>
            <w:r>
              <w:rPr>
                <w:rFonts w:ascii="Times New Roman" w:hAnsi="Times New Roman"/>
                <w:color w:val="000000"/>
                <w:sz w:val="28"/>
              </w:rPr>
              <w:t>, которая плохо кушала (Сергей Михалков)</w:t>
            </w:r>
          </w:p>
          <w:p w14:paraId="A0000000">
            <w:pPr>
              <w:numPr>
                <w:ilvl w:val="0"/>
                <w:numId w:val="8"/>
              </w:numPr>
              <w:ind w:hanging="360" w:left="720"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Самуил Маршак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</w:rPr>
              <w:t>Мороженое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  <w:p w14:paraId="A1000000">
            <w:pPr>
              <w:numPr>
                <w:ilvl w:val="0"/>
                <w:numId w:val="8"/>
              </w:numPr>
              <w:ind w:hanging="360" w:left="720"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Елена </w:t>
            </w:r>
            <w:r>
              <w:rPr>
                <w:rFonts w:ascii="Times New Roman" w:hAnsi="Times New Roman"/>
                <w:color w:val="000000"/>
                <w:sz w:val="28"/>
              </w:rPr>
              <w:t>Стеквашова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Куличи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  <w:p w14:paraId="A2000000">
            <w:pPr>
              <w:numPr>
                <w:ilvl w:val="0"/>
                <w:numId w:val="8"/>
              </w:numPr>
              <w:ind w:hanging="360" w:left="720"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Надя Хилтон </w:t>
            </w: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Конфеты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  <w:p w14:paraId="A3000000">
            <w:pPr>
              <w:numPr>
                <w:ilvl w:val="0"/>
                <w:numId w:val="8"/>
              </w:numPr>
              <w:ind w:hanging="360" w:left="720"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Александр </w:t>
            </w:r>
            <w:r>
              <w:rPr>
                <w:rFonts w:ascii="Times New Roman" w:hAnsi="Times New Roman"/>
                <w:color w:val="000000"/>
                <w:sz w:val="28"/>
              </w:rPr>
              <w:t>Монвиж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-Монтвид </w:t>
            </w:r>
            <w:r>
              <w:rPr>
                <w:rFonts w:ascii="Times New Roman" w:hAnsi="Times New Roman"/>
                <w:color w:val="000000"/>
                <w:sz w:val="28"/>
              </w:rPr>
              <w:t>«»</w:t>
            </w:r>
            <w:r>
              <w:rPr>
                <w:rFonts w:ascii="Times New Roman" w:hAnsi="Times New Roman"/>
                <w:color w:val="000000"/>
                <w:sz w:val="28"/>
              </w:rPr>
              <w:t>Торт»</w:t>
            </w:r>
          </w:p>
          <w:p w14:paraId="A4000000">
            <w:pPr>
              <w:spacing w:after="0" w:line="240" w:lineRule="auto"/>
              <w:ind w:hanging="360" w:left="720"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Беседа с воспитанниками "Какие сладости больше всего любите?"-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активизировать словарь, учиться рассказывать.  Развивать воображение.</w:t>
            </w:r>
          </w:p>
          <w:p w14:paraId="A5000000">
            <w:pPr>
              <w:ind w:hanging="360" w:left="720"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Составление и записывание рецептов теста, леденцов, кекса-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учиться составлять предложения, работать сообща, воспитывать взаимопомощь, развивать аккуратность, фантазию. </w:t>
            </w:r>
          </w:p>
        </w:tc>
      </w:tr>
      <w:tr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Autospacing="on" w:beforeAutospacing="on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 развитие:</w:t>
            </w:r>
          </w:p>
          <w:p w14:paraId="A7000000">
            <w:pPr>
              <w:spacing w:afterAutospacing="on" w:beforeAutospacing="on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A9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Кукольный спектакль «Наши зубк</w:t>
            </w:r>
            <w:r>
              <w:rPr>
                <w:rFonts w:ascii="Times New Roman" w:hAnsi="Times New Roman"/>
                <w:color w:val="000000"/>
                <w:sz w:val="28"/>
              </w:rPr>
              <w:t>и-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Вам не шутки</w:t>
            </w:r>
            <w:r>
              <w:rPr>
                <w:rFonts w:ascii="Times New Roman" w:hAnsi="Times New Roman"/>
                <w:color w:val="000000"/>
                <w:sz w:val="28"/>
              </w:rPr>
              <w:t>» с использованием кукол бибабо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мама и сын Зайка-Сладкоежка, карточки с изображением зуба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AA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</w:t>
            </w:r>
            <w:r>
              <w:rPr>
                <w:rFonts w:ascii="Times New Roman" w:hAnsi="Times New Roman"/>
                <w:color w:val="000000"/>
                <w:sz w:val="28"/>
              </w:rPr>
              <w:t>ь-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формирование культурно-гигиенических навыков.</w:t>
            </w:r>
          </w:p>
          <w:p w14:paraId="AB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Разработка памятки для родителей «Правильное питание для дошкольников»- в </w:t>
            </w:r>
            <w:r>
              <w:rPr>
                <w:rFonts w:ascii="Times New Roman" w:hAnsi="Times New Roman"/>
                <w:color w:val="000000"/>
                <w:sz w:val="28"/>
              </w:rPr>
              <w:t>здоровом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теле-здоровый дух.</w:t>
            </w:r>
          </w:p>
        </w:tc>
      </w:tr>
      <w:tr>
        <w:tc>
          <w:tcPr>
            <w:tcW w:type="dxa" w:w="3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Autospacing="on" w:beforeAutospacing="on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Художественно-эстетическое развитие:</w:t>
            </w:r>
          </w:p>
          <w:p w14:paraId="AD000000">
            <w:pPr>
              <w:spacing w:afterAutospacing="on" w:beforeAutospacing="on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numPr>
                <w:ilvl w:val="0"/>
                <w:numId w:val="9"/>
              </w:numPr>
              <w:ind w:hanging="360" w:left="720"/>
              <w:contextualSpacing w:val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Аппликация «Салфетка из фантиков»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AF000000">
            <w:pPr>
              <w:ind w:firstLine="0" w:left="36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Цель: показать детям, что фантики могут </w:t>
            </w:r>
            <w:r>
              <w:rPr>
                <w:rFonts w:ascii="Times New Roman" w:hAnsi="Times New Roman"/>
                <w:color w:val="000000"/>
                <w:sz w:val="28"/>
              </w:rPr>
              <w:t>использоваться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для создания поделок, подарков.</w:t>
            </w:r>
          </w:p>
          <w:p w14:paraId="B0000000">
            <w:pPr>
              <w:ind w:firstLine="0" w:left="36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Рисунок "Сладости"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B1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Цель: учимся правильно держать карандаш, подбирать цвета, передавать в рисунке заданную тему, развивать воображение.</w:t>
            </w:r>
          </w:p>
          <w:p w14:paraId="B2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«Моё любимое лакомство» </w:t>
            </w:r>
            <w:r>
              <w:rPr>
                <w:rFonts w:ascii="Times New Roman" w:hAnsi="Times New Roman"/>
                <w:color w:val="000000"/>
                <w:sz w:val="28"/>
              </w:rPr>
              <w:t>Прослушивание музыкальных произведений:</w:t>
            </w:r>
          </w:p>
          <w:p w14:paraId="B3000000">
            <w:pPr>
              <w:ind w:firstLine="0" w:left="72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«Песенка сладкоежек»</w:t>
            </w:r>
            <w:r>
              <w:rPr>
                <w:rFonts w:ascii="Times New Roman" w:hAnsi="Times New Roman"/>
                <w:sz w:val="28"/>
              </w:rPr>
              <w:t xml:space="preserve"> .</w:t>
            </w:r>
            <w:r>
              <w:rPr>
                <w:rFonts w:ascii="Times New Roman" w:hAnsi="Times New Roman"/>
                <w:sz w:val="28"/>
              </w:rPr>
              <w:t xml:space="preserve"> (Сл. и муз. </w:t>
            </w:r>
            <w:r>
              <w:rPr>
                <w:rFonts w:ascii="Times New Roman" w:hAnsi="Times New Roman"/>
                <w:sz w:val="28"/>
              </w:rPr>
              <w:t xml:space="preserve">Анны </w:t>
            </w:r>
            <w:r>
              <w:rPr>
                <w:rFonts w:ascii="Times New Roman" w:hAnsi="Times New Roman"/>
                <w:sz w:val="28"/>
              </w:rPr>
              <w:t>Петряшевой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B4000000">
            <w:pPr>
              <w:ind w:firstLine="0" w:left="72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«Если добрый ты» </w:t>
            </w:r>
            <w:r>
              <w:rPr>
                <w:rFonts w:ascii="Times New Roman" w:hAnsi="Times New Roman"/>
                <w:sz w:val="28"/>
              </w:rPr>
              <w:t xml:space="preserve">( </w:t>
            </w:r>
            <w:r>
              <w:rPr>
                <w:rFonts w:ascii="Times New Roman" w:hAnsi="Times New Roman"/>
                <w:sz w:val="28"/>
              </w:rPr>
              <w:t xml:space="preserve">Слова: Михаил </w:t>
            </w:r>
            <w:r>
              <w:rPr>
                <w:rFonts w:ascii="Times New Roman" w:hAnsi="Times New Roman"/>
                <w:sz w:val="28"/>
              </w:rPr>
              <w:t>Пляцковский</w:t>
            </w:r>
          </w:p>
          <w:p w14:paraId="B5000000">
            <w:pPr>
              <w:ind w:firstLine="0" w:left="72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Музыка: </w:t>
            </w:r>
            <w:r>
              <w:rPr>
                <w:rFonts w:ascii="Times New Roman" w:hAnsi="Times New Roman"/>
                <w:sz w:val="28"/>
              </w:rPr>
              <w:t>Борис Савельев)</w:t>
            </w:r>
          </w:p>
          <w:p w14:paraId="B6000000">
            <w:pPr>
              <w:ind w:firstLine="0" w:left="720"/>
              <w:contextualSpacing w:val="1"/>
              <w:rPr>
                <w:color w:val="333333"/>
                <w:sz w:val="23"/>
              </w:rPr>
            </w:pPr>
          </w:p>
        </w:tc>
      </w:tr>
    </w:tbl>
    <w:p w14:paraId="B7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</w:p>
    <w:p w14:paraId="B8000000">
      <w:pPr>
        <w:spacing w:after="134" w:before="134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3этап – заключительный</w:t>
      </w:r>
    </w:p>
    <w:p w14:paraId="B9000000">
      <w:pPr>
        <w:numPr>
          <w:ilvl w:val="0"/>
          <w:numId w:val="1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Организация выставки </w:t>
      </w:r>
      <w:r>
        <w:rPr>
          <w:rFonts w:ascii="Times New Roman" w:hAnsi="Times New Roman"/>
          <w:sz w:val="28"/>
        </w:rPr>
        <w:t>детских работ.</w:t>
      </w:r>
    </w:p>
    <w:p w14:paraId="BA000000">
      <w:pPr>
        <w:numPr>
          <w:ilvl w:val="0"/>
          <w:numId w:val="1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Презентация проекта.</w:t>
      </w:r>
    </w:p>
    <w:p w14:paraId="BB000000">
      <w:pPr>
        <w:spacing w:after="134" w:before="134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Работа с родителями</w:t>
      </w:r>
    </w:p>
    <w:p w14:paraId="BC000000">
      <w:pPr>
        <w:numPr>
          <w:numId w:val="11"/>
        </w:numPr>
        <w:spacing w:after="225" w:before="225" w:line="240" w:lineRule="auto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Дать родителям информацию 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сладостях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их  роли в развитии ребенка.</w:t>
      </w:r>
    </w:p>
    <w:p w14:paraId="BD000000">
      <w:pPr>
        <w:numPr>
          <w:numId w:val="11"/>
        </w:numPr>
        <w:spacing w:after="225" w:before="225" w:line="240" w:lineRule="auto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Донести информацию о целесообразном употреблении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сладостей</w:t>
      </w:r>
    </w:p>
    <w:p w14:paraId="BE000000">
      <w:pPr>
        <w:numPr>
          <w:ilvl w:val="0"/>
          <w:numId w:val="1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Рассказать о значении лепки соленым тестом для всестороннего развития ребенка.</w:t>
      </w:r>
    </w:p>
    <w:p w14:paraId="BF000000">
      <w:pPr>
        <w:numPr>
          <w:ilvl w:val="0"/>
          <w:numId w:val="1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Мастер – класс для родителей по лепке из соленого теста.</w:t>
      </w:r>
    </w:p>
    <w:p w14:paraId="C0000000">
      <w:pPr>
        <w:rPr>
          <w:rFonts w:ascii="Times New Roman" w:hAnsi="Times New Roman"/>
          <w:sz w:val="28"/>
        </w:rPr>
      </w:pPr>
    </w:p>
    <w:p w14:paraId="C1000000">
      <w:pPr>
        <w:rPr>
          <w:rFonts w:ascii="Times New Roman" w:hAnsi="Times New Roman"/>
          <w:sz w:val="28"/>
        </w:rPr>
      </w:pPr>
    </w:p>
    <w:p w14:paraId="C2000000">
      <w:pPr>
        <w:spacing w:after="134" w:before="134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Заключение</w:t>
      </w:r>
    </w:p>
    <w:p w14:paraId="C3000000">
      <w:pPr>
        <w:spacing w:after="134" w:before="134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процессе работы над проектом дети приобретают возможность делать что-то интересное самостоятельно, в группе или самому, это деятельность, позволяющая проявить себя, попробовать свои силы, приложить свои знания, принести пользу и показать достигнутый результат.</w:t>
      </w:r>
    </w:p>
    <w:p w14:paraId="C4000000">
      <w:pPr>
        <w:spacing w:after="134" w:before="134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Развивающая среда, созданная в группе помогла осуществить и реализовать поставленные задачи проекта. </w:t>
      </w:r>
    </w:p>
    <w:p w14:paraId="C5000000">
      <w:pPr>
        <w:spacing w:after="134" w:before="134"/>
        <w:ind w:firstLine="0" w:left="0" w:right="0"/>
        <w:jc w:val="both"/>
        <w:rPr>
          <w:rFonts w:ascii="Georgia" w:hAnsi="Georgia"/>
          <w:b w:val="0"/>
          <w:i w:val="0"/>
          <w:caps w:val="0"/>
          <w:color w:val="000000"/>
          <w:spacing w:val="0"/>
          <w:sz w:val="1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Каждая работа ребенка нашла свое место в проекте, что помогло развитию коммуникации в коллективе</w:t>
      </w:r>
      <w:r>
        <w:rPr>
          <w:rFonts w:ascii="Georgia" w:hAnsi="Georgia"/>
          <w:b w:val="0"/>
          <w:i w:val="0"/>
          <w:caps w:val="0"/>
          <w:color w:val="000000"/>
          <w:spacing w:val="0"/>
          <w:sz w:val="18"/>
          <w:highlight w:val="white"/>
        </w:rPr>
        <w:t>.</w:t>
      </w:r>
    </w:p>
    <w:p w14:paraId="C6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</w:p>
    <w:p w14:paraId="C7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</w:p>
    <w:p w14:paraId="C8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C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A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</w:p>
    <w:p w14:paraId="CB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</w:p>
    <w:p w14:paraId="CC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</w:p>
    <w:p w14:paraId="CD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</w:p>
    <w:p w14:paraId="CE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</w:p>
    <w:p w14:paraId="CF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</w:p>
    <w:p w14:paraId="D0000000">
      <w:pPr>
        <w:spacing w:after="0" w:line="240" w:lineRule="auto"/>
        <w:ind/>
        <w:jc w:val="both"/>
        <w:rPr>
          <w:rFonts w:ascii="Times New Roman" w:hAnsi="Times New Roman"/>
          <w:b w:val="1"/>
          <w:color w:val="111111"/>
          <w:sz w:val="28"/>
        </w:rPr>
      </w:pPr>
    </w:p>
    <w:p w14:paraId="D1000000">
      <w:pPr>
        <w:spacing w:after="0" w:line="240" w:lineRule="auto"/>
        <w:ind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Приложение </w:t>
      </w:r>
    </w:p>
    <w:p w14:paraId="D2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</w:p>
    <w:p w14:paraId="D3000000">
      <w:pPr>
        <w:pStyle w:val="Style_1"/>
      </w:pPr>
    </w:p>
    <w:sectPr>
      <w:pgSz w:h="16838" w:orient="portrait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2023-02-14T13:42:19Z</dcterms:modified>
</cp:coreProperties>
</file>