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09" w:rsidRPr="00656EF9" w:rsidRDefault="00372609" w:rsidP="00372609">
      <w:pPr>
        <w:spacing w:line="240" w:lineRule="auto"/>
        <w:ind w:right="142"/>
        <w:contextualSpacing/>
        <w:rPr>
          <w:rFonts w:ascii="Times New Roman" w:hAnsi="Times New Roman"/>
          <w:b/>
          <w:caps/>
          <w:color w:val="4F81BD"/>
          <w:sz w:val="28"/>
          <w:szCs w:val="28"/>
        </w:rPr>
      </w:pPr>
      <w:bookmarkStart w:id="0" w:name="_GoBack"/>
      <w:bookmarkEnd w:id="0"/>
    </w:p>
    <w:p w:rsidR="00E50031" w:rsidRPr="00C53F58" w:rsidRDefault="00E50031" w:rsidP="00372609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caps/>
          <w:color w:val="4F81BD"/>
          <w:sz w:val="32"/>
          <w:szCs w:val="32"/>
        </w:rPr>
      </w:pPr>
      <w:r w:rsidRPr="00C53F58">
        <w:rPr>
          <w:rFonts w:ascii="Times New Roman" w:hAnsi="Times New Roman"/>
          <w:b/>
          <w:caps/>
          <w:color w:val="4F81BD"/>
          <w:sz w:val="32"/>
          <w:szCs w:val="32"/>
        </w:rPr>
        <w:t>пЕСОЧНАЯ ТЕРАПИЯ В РАБОТЕ С ДЕТЬМИ</w:t>
      </w:r>
    </w:p>
    <w:p w:rsidR="00595B49" w:rsidRPr="00C53F58" w:rsidRDefault="00E50031" w:rsidP="00E5495F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caps/>
          <w:color w:val="4F81BD"/>
          <w:sz w:val="32"/>
          <w:szCs w:val="32"/>
        </w:rPr>
      </w:pPr>
      <w:r w:rsidRPr="00C53F58">
        <w:rPr>
          <w:rFonts w:ascii="Times New Roman" w:hAnsi="Times New Roman"/>
          <w:b/>
          <w:caps/>
          <w:color w:val="4F81BD"/>
          <w:sz w:val="32"/>
          <w:szCs w:val="32"/>
        </w:rPr>
        <w:t xml:space="preserve"> С ОГРАНИЧЕННЫМИ ВОЗМОЖНОСТЯМИ ЗДОРОВЬЯ.</w:t>
      </w:r>
    </w:p>
    <w:p w:rsidR="00DE404C" w:rsidRPr="00656EF9" w:rsidRDefault="00DE404C" w:rsidP="00640FFA">
      <w:pPr>
        <w:pStyle w:val="a8"/>
        <w:ind w:left="91" w:firstLine="617"/>
        <w:contextualSpacing/>
        <w:jc w:val="both"/>
        <w:rPr>
          <w:sz w:val="28"/>
          <w:szCs w:val="28"/>
        </w:rPr>
      </w:pPr>
      <w:r w:rsidRPr="00656EF9">
        <w:rPr>
          <w:sz w:val="28"/>
          <w:szCs w:val="28"/>
        </w:rPr>
        <w:t xml:space="preserve">Песочная </w:t>
      </w:r>
      <w:proofErr w:type="spellStart"/>
      <w:r w:rsidRPr="00656EF9">
        <w:rPr>
          <w:sz w:val="28"/>
          <w:szCs w:val="28"/>
        </w:rPr>
        <w:t>игротерапия</w:t>
      </w:r>
      <w:proofErr w:type="spellEnd"/>
      <w:r w:rsidRPr="00656EF9">
        <w:rPr>
          <w:sz w:val="28"/>
          <w:szCs w:val="28"/>
        </w:rPr>
        <w:t xml:space="preserve"> – прекрасная возможность выразить свое отношение к окружающему миру, найти то, что тревожит и беспокоит, рассыпать на мельчайшие песчинки образ, пугающий и травмирующий ребенка.         </w:t>
      </w:r>
    </w:p>
    <w:p w:rsidR="006A2127" w:rsidRPr="00656EF9" w:rsidRDefault="0070592D" w:rsidP="00E5495F">
      <w:pPr>
        <w:pStyle w:val="a8"/>
        <w:ind w:left="91" w:firstLine="617"/>
        <w:contextualSpacing/>
        <w:jc w:val="both"/>
        <w:rPr>
          <w:color w:val="000000"/>
          <w:sz w:val="28"/>
          <w:szCs w:val="28"/>
        </w:rPr>
      </w:pPr>
      <w:r w:rsidRPr="00656EF9">
        <w:rPr>
          <w:color w:val="000000"/>
          <w:sz w:val="28"/>
          <w:szCs w:val="28"/>
        </w:rPr>
        <w:t>Наблюдения и опыт показывают, что игра с песком позитивно влияет на эмоцио</w:t>
      </w:r>
      <w:r w:rsidRPr="00656EF9">
        <w:rPr>
          <w:color w:val="000000"/>
          <w:sz w:val="28"/>
          <w:szCs w:val="28"/>
        </w:rPr>
        <w:softHyphen/>
        <w:t>нальное самочувствие детей. Все это делает его пре</w:t>
      </w:r>
      <w:r w:rsidRPr="00656EF9">
        <w:rPr>
          <w:color w:val="000000"/>
          <w:sz w:val="28"/>
          <w:szCs w:val="28"/>
        </w:rPr>
        <w:softHyphen/>
        <w:t xml:space="preserve">красным средством развития </w:t>
      </w:r>
      <w:r w:rsidR="00372609" w:rsidRPr="00656EF9">
        <w:rPr>
          <w:color w:val="000000"/>
          <w:sz w:val="28"/>
          <w:szCs w:val="28"/>
        </w:rPr>
        <w:t>учащихся</w:t>
      </w:r>
      <w:r w:rsidRPr="00656EF9">
        <w:rPr>
          <w:color w:val="000000"/>
          <w:sz w:val="28"/>
          <w:szCs w:val="28"/>
        </w:rPr>
        <w:t>.</w:t>
      </w:r>
    </w:p>
    <w:p w:rsidR="00D63428" w:rsidRPr="00656EF9" w:rsidRDefault="009E047D" w:rsidP="00E5495F">
      <w:pPr>
        <w:pStyle w:val="a8"/>
        <w:ind w:left="91"/>
        <w:contextualSpacing/>
        <w:jc w:val="both"/>
        <w:rPr>
          <w:sz w:val="28"/>
          <w:szCs w:val="28"/>
        </w:rPr>
      </w:pPr>
      <w:r w:rsidRPr="00656EF9">
        <w:rPr>
          <w:sz w:val="28"/>
          <w:szCs w:val="28"/>
        </w:rPr>
        <w:t xml:space="preserve">  </w:t>
      </w:r>
      <w:r w:rsidR="006A2127" w:rsidRPr="00656EF9">
        <w:rPr>
          <w:sz w:val="28"/>
          <w:szCs w:val="28"/>
        </w:rPr>
        <w:tab/>
      </w:r>
      <w:r w:rsidRPr="00656EF9">
        <w:rPr>
          <w:sz w:val="28"/>
          <w:szCs w:val="28"/>
        </w:rPr>
        <w:t xml:space="preserve"> </w:t>
      </w:r>
      <w:r w:rsidR="00595B49" w:rsidRPr="00656EF9">
        <w:rPr>
          <w:sz w:val="28"/>
          <w:szCs w:val="28"/>
        </w:rPr>
        <w:t>Песочная терапия намного эффективнее, чем стандартные приемы обучения</w:t>
      </w:r>
      <w:r w:rsidR="00227793" w:rsidRPr="00656EF9">
        <w:rPr>
          <w:sz w:val="28"/>
          <w:szCs w:val="28"/>
        </w:rPr>
        <w:t>.</w:t>
      </w:r>
      <w:r w:rsidR="006A2127" w:rsidRPr="00656EF9">
        <w:rPr>
          <w:sz w:val="28"/>
          <w:szCs w:val="28"/>
        </w:rPr>
        <w:t xml:space="preserve"> </w:t>
      </w:r>
      <w:r w:rsidR="00595B49" w:rsidRPr="00656EF9">
        <w:rPr>
          <w:sz w:val="28"/>
          <w:szCs w:val="28"/>
        </w:rPr>
        <w:t xml:space="preserve">В условиях </w:t>
      </w:r>
      <w:r w:rsidR="004D77EB" w:rsidRPr="00656EF9">
        <w:rPr>
          <w:sz w:val="28"/>
          <w:szCs w:val="28"/>
        </w:rPr>
        <w:t>учебного заведения</w:t>
      </w:r>
      <w:r w:rsidR="00595B49" w:rsidRPr="00656EF9">
        <w:rPr>
          <w:sz w:val="28"/>
          <w:szCs w:val="28"/>
        </w:rPr>
        <w:t xml:space="preserve"> не только психолог может использовать песочницу, но и педагоги, которые могут проводить развивающие игры на песке. </w:t>
      </w:r>
      <w:r w:rsidR="008E63AE" w:rsidRPr="00656EF9">
        <w:rPr>
          <w:sz w:val="28"/>
          <w:szCs w:val="28"/>
        </w:rPr>
        <w:t xml:space="preserve"> </w:t>
      </w:r>
      <w:r w:rsidR="00595B49" w:rsidRPr="00656EF9">
        <w:rPr>
          <w:sz w:val="28"/>
          <w:szCs w:val="28"/>
        </w:rPr>
        <w:t xml:space="preserve">Именно благодаря самостоятельным рисункам на песке, ребёнок быстрее осваивает буквы и цифры, усваивает </w:t>
      </w:r>
      <w:r w:rsidR="0043707E" w:rsidRPr="00656EF9">
        <w:rPr>
          <w:sz w:val="28"/>
          <w:szCs w:val="28"/>
        </w:rPr>
        <w:t>пространственные и</w:t>
      </w:r>
      <w:r w:rsidR="00595B49" w:rsidRPr="00656EF9">
        <w:rPr>
          <w:sz w:val="28"/>
          <w:szCs w:val="28"/>
        </w:rPr>
        <w:t xml:space="preserve"> временные понятия</w:t>
      </w:r>
      <w:r w:rsidR="0043707E" w:rsidRPr="00656EF9">
        <w:rPr>
          <w:sz w:val="28"/>
          <w:szCs w:val="28"/>
        </w:rPr>
        <w:t>.</w:t>
      </w:r>
      <w:r w:rsidR="00595B49" w:rsidRPr="00656EF9">
        <w:rPr>
          <w:sz w:val="28"/>
          <w:szCs w:val="28"/>
        </w:rPr>
        <w:t xml:space="preserve"> С помощью построений на песке можно развивать наглядно-образное мышление, восприятие и память. В песочнице мощно развивается тактильная чувствительность, мелкая  моторика руки.</w:t>
      </w:r>
      <w:r w:rsidR="008E63AE" w:rsidRPr="00656EF9">
        <w:rPr>
          <w:sz w:val="28"/>
          <w:szCs w:val="28"/>
        </w:rPr>
        <w:t xml:space="preserve"> </w:t>
      </w:r>
      <w:r w:rsidR="0088170A" w:rsidRPr="00656EF9">
        <w:rPr>
          <w:sz w:val="28"/>
          <w:szCs w:val="28"/>
        </w:rPr>
        <w:t xml:space="preserve">Занимаясь </w:t>
      </w:r>
      <w:r w:rsidR="00595B49" w:rsidRPr="00656EF9">
        <w:rPr>
          <w:sz w:val="28"/>
          <w:szCs w:val="28"/>
        </w:rPr>
        <w:t xml:space="preserve"> </w:t>
      </w:r>
      <w:r w:rsidR="0088170A" w:rsidRPr="00656EF9">
        <w:rPr>
          <w:sz w:val="28"/>
          <w:szCs w:val="28"/>
        </w:rPr>
        <w:t xml:space="preserve">играми </w:t>
      </w:r>
      <w:r w:rsidR="00595B49" w:rsidRPr="00656EF9">
        <w:rPr>
          <w:sz w:val="28"/>
          <w:szCs w:val="28"/>
        </w:rPr>
        <w:t>на песке</w:t>
      </w:r>
      <w:r w:rsidR="00227793" w:rsidRPr="00656EF9">
        <w:rPr>
          <w:sz w:val="28"/>
          <w:szCs w:val="28"/>
        </w:rPr>
        <w:t>,</w:t>
      </w:r>
      <w:r w:rsidR="00595B49" w:rsidRPr="00656EF9">
        <w:rPr>
          <w:sz w:val="28"/>
          <w:szCs w:val="28"/>
        </w:rPr>
        <w:t xml:space="preserve"> ребёнку становится интересно, он старается сделать правильно, красиво, аккуратно и, что немаловажно – быстро. </w:t>
      </w:r>
    </w:p>
    <w:p w:rsidR="005621FB" w:rsidRPr="00656EF9" w:rsidRDefault="00D63428" w:rsidP="006A212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EF9">
        <w:rPr>
          <w:rFonts w:ascii="Times New Roman" w:hAnsi="Times New Roman"/>
          <w:b/>
          <w:sz w:val="28"/>
          <w:szCs w:val="28"/>
        </w:rPr>
        <w:t xml:space="preserve">    </w:t>
      </w:r>
      <w:r w:rsidR="006A2127" w:rsidRPr="00656E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BB9" w:rsidRPr="00656E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1BB9" w:rsidRPr="00656EF9">
        <w:rPr>
          <w:rFonts w:ascii="Times New Roman" w:hAnsi="Times New Roman"/>
          <w:sz w:val="28"/>
          <w:szCs w:val="28"/>
        </w:rPr>
        <w:t xml:space="preserve">Игры с песком разнообразны: </w:t>
      </w:r>
      <w:r w:rsidR="00C91BB9" w:rsidRPr="00656EF9">
        <w:rPr>
          <w:rFonts w:ascii="Times New Roman" w:hAnsi="Times New Roman"/>
          <w:b/>
          <w:sz w:val="28"/>
          <w:szCs w:val="28"/>
        </w:rPr>
        <w:t>обучающие игры</w:t>
      </w:r>
      <w:r w:rsidR="00C91BB9" w:rsidRPr="00656EF9">
        <w:rPr>
          <w:rFonts w:ascii="Times New Roman" w:hAnsi="Times New Roman"/>
          <w:sz w:val="28"/>
          <w:szCs w:val="28"/>
        </w:rPr>
        <w:t xml:space="preserve"> обеспечивают процесс обучения чтению, письму, счету, грамоте, развивают фонематический слух, а также позволяют проводить коррекцию звукопроизношения; </w:t>
      </w:r>
      <w:r w:rsidR="00C91BB9" w:rsidRPr="00656EF9">
        <w:rPr>
          <w:rFonts w:ascii="Times New Roman" w:hAnsi="Times New Roman"/>
          <w:b/>
          <w:sz w:val="28"/>
          <w:szCs w:val="28"/>
        </w:rPr>
        <w:t xml:space="preserve">познавательные игры </w:t>
      </w:r>
      <w:r w:rsidR="00C91BB9" w:rsidRPr="00656EF9">
        <w:rPr>
          <w:rFonts w:ascii="Times New Roman" w:hAnsi="Times New Roman"/>
          <w:sz w:val="28"/>
          <w:szCs w:val="28"/>
        </w:rPr>
        <w:t xml:space="preserve">дают возможность детям узнать о многообразии окружающего мира, об истории своего города, страны и т.д.; </w:t>
      </w:r>
      <w:r w:rsidR="00C91BB9" w:rsidRPr="00656EF9">
        <w:rPr>
          <w:rFonts w:ascii="Times New Roman" w:hAnsi="Times New Roman"/>
          <w:b/>
          <w:sz w:val="28"/>
          <w:szCs w:val="28"/>
        </w:rPr>
        <w:t>проективные игры</w:t>
      </w:r>
      <w:r w:rsidR="00C91BB9" w:rsidRPr="00656EF9">
        <w:rPr>
          <w:rFonts w:ascii="Times New Roman" w:hAnsi="Times New Roman"/>
          <w:sz w:val="28"/>
          <w:szCs w:val="28"/>
        </w:rPr>
        <w:t xml:space="preserve"> откроют потенциальные возможности ребенка, разовьют его творчество и фантазию</w:t>
      </w:r>
    </w:p>
    <w:p w:rsidR="005621FB" w:rsidRPr="00656EF9" w:rsidRDefault="00F34E01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b/>
          <w:sz w:val="28"/>
          <w:szCs w:val="28"/>
        </w:rPr>
        <w:t xml:space="preserve">     </w:t>
      </w:r>
      <w:r w:rsidR="005621FB" w:rsidRPr="00656EF9">
        <w:rPr>
          <w:rFonts w:ascii="Times New Roman" w:hAnsi="Times New Roman"/>
          <w:b/>
          <w:sz w:val="28"/>
          <w:szCs w:val="28"/>
        </w:rPr>
        <w:t xml:space="preserve">Задачи песочной терапии </w:t>
      </w:r>
      <w:r w:rsidR="005621FB" w:rsidRPr="00656EF9">
        <w:rPr>
          <w:rFonts w:ascii="Times New Roman" w:hAnsi="Times New Roman"/>
          <w:sz w:val="28"/>
          <w:szCs w:val="28"/>
        </w:rPr>
        <w:t xml:space="preserve">согласуются с внутренним стремлением ребенка к </w:t>
      </w:r>
      <w:proofErr w:type="spellStart"/>
      <w:r w:rsidR="005621FB" w:rsidRPr="00656EF9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="005621FB" w:rsidRPr="00656EF9">
        <w:rPr>
          <w:rFonts w:ascii="Times New Roman" w:hAnsi="Times New Roman"/>
          <w:sz w:val="28"/>
          <w:szCs w:val="28"/>
        </w:rPr>
        <w:t>. В этом песочная терапия ориентирована на то, чтобы помочь ребенку:</w:t>
      </w:r>
    </w:p>
    <w:p w:rsidR="005621FB" w:rsidRPr="00656EF9" w:rsidRDefault="005621FB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>- развить более позитивную Я-концепцию;</w:t>
      </w:r>
    </w:p>
    <w:p w:rsidR="005621FB" w:rsidRPr="00656EF9" w:rsidRDefault="005621FB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>- стать более ответственным в своих действиях и поступках;</w:t>
      </w:r>
    </w:p>
    <w:p w:rsidR="005621FB" w:rsidRPr="00656EF9" w:rsidRDefault="005621FB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 xml:space="preserve">- выработать большую способность к </w:t>
      </w:r>
      <w:proofErr w:type="spellStart"/>
      <w:r w:rsidRPr="00656EF9">
        <w:rPr>
          <w:rFonts w:ascii="Times New Roman" w:hAnsi="Times New Roman"/>
          <w:sz w:val="28"/>
          <w:szCs w:val="28"/>
        </w:rPr>
        <w:t>самопринятию</w:t>
      </w:r>
      <w:proofErr w:type="spellEnd"/>
      <w:r w:rsidRPr="00656EF9">
        <w:rPr>
          <w:rFonts w:ascii="Times New Roman" w:hAnsi="Times New Roman"/>
          <w:sz w:val="28"/>
          <w:szCs w:val="28"/>
        </w:rPr>
        <w:t>;</w:t>
      </w:r>
    </w:p>
    <w:p w:rsidR="005621FB" w:rsidRPr="00656EF9" w:rsidRDefault="005621FB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>- в большей степени полагаться на самого себя;</w:t>
      </w:r>
    </w:p>
    <w:p w:rsidR="005621FB" w:rsidRPr="00656EF9" w:rsidRDefault="005621FB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>- овладеть чувством контроля;</w:t>
      </w:r>
    </w:p>
    <w:p w:rsidR="005621FB" w:rsidRPr="00656EF9" w:rsidRDefault="005621FB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 xml:space="preserve">- развить </w:t>
      </w:r>
      <w:proofErr w:type="spellStart"/>
      <w:r w:rsidRPr="00656EF9">
        <w:rPr>
          <w:rFonts w:ascii="Times New Roman" w:hAnsi="Times New Roman"/>
          <w:sz w:val="28"/>
          <w:szCs w:val="28"/>
        </w:rPr>
        <w:t>сензитивность</w:t>
      </w:r>
      <w:proofErr w:type="spellEnd"/>
      <w:r w:rsidRPr="00656EF9">
        <w:rPr>
          <w:rFonts w:ascii="Times New Roman" w:hAnsi="Times New Roman"/>
          <w:sz w:val="28"/>
          <w:szCs w:val="28"/>
        </w:rPr>
        <w:t xml:space="preserve"> к процессу преодоления трудностей;</w:t>
      </w:r>
    </w:p>
    <w:p w:rsidR="008E696D" w:rsidRPr="00656EF9" w:rsidRDefault="005621FB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>- развить самооценку и обрести веру в самого себя.</w:t>
      </w:r>
    </w:p>
    <w:p w:rsidR="008E696D" w:rsidRPr="00656EF9" w:rsidRDefault="008E696D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 для игр с песком</w:t>
      </w:r>
    </w:p>
    <w:p w:rsidR="009E047D" w:rsidRPr="00656EF9" w:rsidRDefault="009E047D" w:rsidP="00DF0BD7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Pr="00656E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Водонепроницаемый деревянный ящик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Внутренняя поверхность подноса (дно и борта) ок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рашиваются в синий или голубой цвет. Таким об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разом, дно подноса будет символизировать воду, а борта — небо.</w:t>
      </w:r>
    </w:p>
    <w:p w:rsidR="003F7BDE" w:rsidRDefault="009E047D" w:rsidP="00DF0BD7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Чистый, просеянный песок</w:t>
      </w:r>
      <w:r w:rsidR="00DF0BD7"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организации классической песочной терапии тре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буется два подноса. В одном находится сухой песок, в другом влажный</w:t>
      </w:r>
      <w:r w:rsid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6EF9" w:rsidRDefault="00656EF9" w:rsidP="00DF0BD7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6EF9" w:rsidRPr="00656EF9" w:rsidRDefault="00656EF9" w:rsidP="00DF0BD7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Коллекция миниатюрных фигурок высотой желательно не более 8 сантиметров. В набор игрушек могут войти: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человеческие персонажи</w:t>
      </w:r>
    </w:p>
    <w:p w:rsidR="00372609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здания</w:t>
      </w:r>
    </w:p>
    <w:p w:rsidR="00372609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животные</w:t>
      </w:r>
    </w:p>
    <w:p w:rsidR="00372609" w:rsidRPr="00656EF9" w:rsidRDefault="009E047D" w:rsidP="00372609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машины</w:t>
      </w:r>
    </w:p>
    <w:p w:rsidR="00372609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растения</w:t>
      </w:r>
    </w:p>
    <w:p w:rsidR="00372609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постройки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естественные предметы: ракушки, веточки, кам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 и пр.</w:t>
      </w:r>
    </w:p>
    <w:p w:rsidR="00372609" w:rsidRPr="00656EF9" w:rsidRDefault="009E047D" w:rsidP="00BD660E">
      <w:pPr>
        <w:spacing w:line="240" w:lineRule="auto"/>
        <w:ind w:right="14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символические предметы: источники для за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гадывания желаний, ящики с сокровищами, драго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ценности и др.</w:t>
      </w:r>
    </w:p>
    <w:p w:rsidR="009E047D" w:rsidRPr="00656EF9" w:rsidRDefault="009E047D" w:rsidP="00BD660E">
      <w:pPr>
        <w:spacing w:line="240" w:lineRule="auto"/>
        <w:ind w:right="14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сказочные герои: злые и добрые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живая зелень и пр.</w:t>
      </w:r>
    </w:p>
    <w:p w:rsidR="00372609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 пластиковые или деревянные буквы и цифры, различные геометрические фигуры </w:t>
      </w:r>
    </w:p>
    <w:p w:rsidR="00F34E01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Словом, все, что встречается в окружающем мире, может за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нять достойное место в коллекции. Если для занятий не хва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 каких-либо фигурок-образов, их можно вылепить из плас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тилина, глины, теста, вырезать из бумаги.</w:t>
      </w:r>
    </w:p>
    <w:p w:rsidR="008E696D" w:rsidRPr="00656EF9" w:rsidRDefault="008E696D" w:rsidP="00BD660E">
      <w:pPr>
        <w:spacing w:before="100" w:beforeAutospacing="1" w:after="100" w:afterAutospacing="1" w:line="240" w:lineRule="auto"/>
        <w:ind w:right="1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Какие дети особенно нуждаются в этой игре? </w:t>
      </w:r>
    </w:p>
    <w:p w:rsidR="00CE50BB" w:rsidRPr="00656EF9" w:rsidRDefault="00CE50BB" w:rsidP="00BD660E">
      <w:pPr>
        <w:spacing w:before="100" w:beforeAutospacing="1" w:after="100" w:afterAutospacing="1" w:line="240" w:lineRule="auto"/>
        <w:ind w:right="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>Метод песочной терапии можно использовать с детьми</w:t>
      </w:r>
      <w:r w:rsidR="00C91BB9" w:rsidRPr="00656EF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подростками со следующим спектром проблем:</w:t>
      </w:r>
    </w:p>
    <w:p w:rsidR="00CE50BB" w:rsidRPr="00656EF9" w:rsidRDefault="00CE50BB" w:rsidP="00BD660E">
      <w:pPr>
        <w:spacing w:before="100" w:beforeAutospacing="1" w:after="100" w:afterAutospacing="1" w:line="240" w:lineRule="auto"/>
        <w:ind w:righ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различные формы нарушений поведения;</w:t>
      </w:r>
    </w:p>
    <w:p w:rsidR="00CE50BB" w:rsidRPr="00656EF9" w:rsidRDefault="00CE50BB" w:rsidP="00BD660E">
      <w:pPr>
        <w:spacing w:before="100" w:beforeAutospacing="1" w:after="100" w:afterAutospacing="1" w:line="240" w:lineRule="auto"/>
        <w:ind w:righ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428" w:rsidRPr="00656EF9">
        <w:rPr>
          <w:rFonts w:ascii="Times New Roman" w:eastAsia="Times New Roman" w:hAnsi="Times New Roman"/>
          <w:sz w:val="28"/>
          <w:szCs w:val="28"/>
          <w:lang w:eastAsia="ru-RU"/>
        </w:rPr>
        <w:t>- сложности во взаимоотношениях</w:t>
      </w:r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взрослыми (родителями, учителями</w:t>
      </w:r>
      <w:r w:rsidR="00D63428" w:rsidRPr="00656EF9">
        <w:rPr>
          <w:rFonts w:ascii="Times New Roman" w:eastAsia="Times New Roman" w:hAnsi="Times New Roman"/>
          <w:sz w:val="28"/>
          <w:szCs w:val="28"/>
          <w:lang w:eastAsia="ru-RU"/>
        </w:rPr>
        <w:t>) и сверстниками;</w:t>
      </w:r>
    </w:p>
    <w:p w:rsidR="00D63428" w:rsidRPr="00656EF9" w:rsidRDefault="00D63428" w:rsidP="00BD660E">
      <w:pPr>
        <w:spacing w:before="100" w:beforeAutospacing="1" w:after="100" w:afterAutospacing="1" w:line="240" w:lineRule="auto"/>
        <w:ind w:righ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повышенная тревожность, страхи;</w:t>
      </w:r>
    </w:p>
    <w:p w:rsidR="00D63428" w:rsidRPr="00656EF9" w:rsidRDefault="00D63428" w:rsidP="00BD660E">
      <w:pPr>
        <w:spacing w:before="100" w:beforeAutospacing="1" w:after="100" w:afterAutospacing="1" w:line="240" w:lineRule="auto"/>
        <w:ind w:righ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 xml:space="preserve"> - сложности связанные с изменениями в семейной (развод, появление младшего ребёнка, и т.д.) и в социальной ситуациях (школа и </w:t>
      </w:r>
      <w:proofErr w:type="spellStart"/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>т.д</w:t>
      </w:r>
      <w:proofErr w:type="spellEnd"/>
      <w:r w:rsidRPr="00656E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50031" w:rsidRPr="00656E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1BB9" w:rsidRPr="00656EF9" w:rsidRDefault="00C91BB9" w:rsidP="00BD660E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C77" w:rsidRPr="00656EF9" w:rsidRDefault="00DB45D6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 xml:space="preserve">    </w:t>
      </w:r>
      <w:r w:rsidR="006A2127" w:rsidRPr="00656EF9">
        <w:rPr>
          <w:rFonts w:ascii="Times New Roman" w:hAnsi="Times New Roman"/>
          <w:sz w:val="28"/>
          <w:szCs w:val="28"/>
        </w:rPr>
        <w:tab/>
      </w:r>
      <w:r w:rsidRPr="00656EF9">
        <w:rPr>
          <w:rFonts w:ascii="Times New Roman" w:hAnsi="Times New Roman"/>
          <w:sz w:val="28"/>
          <w:szCs w:val="28"/>
        </w:rPr>
        <w:t xml:space="preserve"> Особо нуждаются в такой терапии школьники с ОВЗ. В качестве ведущих характеристик таких  детей выделяют слабую эмоциональную устойчивость, нарушение самоконтроля во всех видах деятельности, агрессивность поведения и ее провоцирующий характер, трудности приспособления к детскому коллективу, суетливость, частую смену настроения, чувство страха, манерничанье, фамильярность по отношению к взрослому. </w:t>
      </w:r>
    </w:p>
    <w:p w:rsidR="002F7CD7" w:rsidRPr="00656EF9" w:rsidRDefault="002F7CD7" w:rsidP="00BD660E">
      <w:pPr>
        <w:pStyle w:val="a8"/>
        <w:ind w:right="144" w:firstLine="709"/>
        <w:jc w:val="both"/>
        <w:rPr>
          <w:sz w:val="28"/>
          <w:szCs w:val="28"/>
        </w:rPr>
      </w:pPr>
      <w:r w:rsidRPr="00656EF9">
        <w:rPr>
          <w:sz w:val="28"/>
          <w:szCs w:val="28"/>
        </w:rPr>
        <w:t>Наши дети - «особые», с ограниченными интеллектуальными и физическими возможностями – с удовольствием играют с песком. Ведь такие игры очень естественны, это то, чем ребенок любит заниматься, то, чего не боится. Именно поэтому мы предприняли попытку проводить игры - занятия с песком в качестве дополнительного методического приема.</w:t>
      </w:r>
    </w:p>
    <w:p w:rsidR="005B394D" w:rsidRPr="00656EF9" w:rsidRDefault="005B394D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b/>
          <w:sz w:val="28"/>
          <w:szCs w:val="28"/>
        </w:rPr>
        <w:t>Формы и варианты</w:t>
      </w:r>
      <w:r w:rsidRPr="00656EF9">
        <w:rPr>
          <w:rFonts w:ascii="Times New Roman" w:hAnsi="Times New Roman"/>
          <w:sz w:val="28"/>
          <w:szCs w:val="28"/>
        </w:rPr>
        <w:t xml:space="preserve"> песочной терапии определяются особенностями конкретного ребенка, специфическими задачами работы и ее продолжительностью.</w:t>
      </w:r>
    </w:p>
    <w:p w:rsidR="000D0FC9" w:rsidRPr="00656EF9" w:rsidRDefault="000D0FC9" w:rsidP="00BD660E">
      <w:pPr>
        <w:spacing w:after="0" w:line="240" w:lineRule="auto"/>
        <w:ind w:right="144"/>
        <w:jc w:val="both"/>
        <w:rPr>
          <w:rFonts w:ascii="Times New Roman" w:hAnsi="Times New Roman"/>
          <w:b/>
          <w:sz w:val="28"/>
          <w:szCs w:val="28"/>
        </w:rPr>
      </w:pPr>
    </w:p>
    <w:p w:rsidR="005B394D" w:rsidRPr="00656EF9" w:rsidRDefault="005B394D" w:rsidP="00BD660E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b/>
          <w:sz w:val="28"/>
          <w:szCs w:val="28"/>
        </w:rPr>
        <w:t>Игровые методы</w:t>
      </w:r>
      <w:r w:rsidRPr="00656EF9">
        <w:rPr>
          <w:rFonts w:ascii="Times New Roman" w:hAnsi="Times New Roman"/>
          <w:sz w:val="28"/>
          <w:szCs w:val="28"/>
        </w:rPr>
        <w:t xml:space="preserve"> могут применяться:</w:t>
      </w:r>
    </w:p>
    <w:p w:rsidR="005B394D" w:rsidRPr="00656EF9" w:rsidRDefault="005B394D" w:rsidP="00BD660E">
      <w:pPr>
        <w:pStyle w:val="a3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>с целью диагностики;</w:t>
      </w:r>
    </w:p>
    <w:p w:rsidR="005B394D" w:rsidRPr="00656EF9" w:rsidRDefault="005621FB" w:rsidP="00BD660E">
      <w:pPr>
        <w:pStyle w:val="a3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656EF9">
        <w:rPr>
          <w:rFonts w:ascii="Times New Roman" w:hAnsi="Times New Roman"/>
          <w:sz w:val="28"/>
          <w:szCs w:val="28"/>
        </w:rPr>
        <w:t xml:space="preserve">с целью </w:t>
      </w:r>
      <w:r w:rsidR="005B394D" w:rsidRPr="00656EF9">
        <w:rPr>
          <w:rFonts w:ascii="Times New Roman" w:hAnsi="Times New Roman"/>
          <w:sz w:val="28"/>
          <w:szCs w:val="28"/>
        </w:rPr>
        <w:t>оказания психологической помощи;</w:t>
      </w:r>
    </w:p>
    <w:p w:rsidR="008A420B" w:rsidRPr="00656EF9" w:rsidRDefault="008A420B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/>
        <w:jc w:val="center"/>
        <w:rPr>
          <w:rFonts w:ascii="Times New Roman" w:eastAsia="Times New Roman" w:hAnsi="Times New Roman"/>
          <w:sz w:val="28"/>
          <w:szCs w:val="28"/>
        </w:rPr>
      </w:pP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color w:val="1F497D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  <w:t>Проективная психодиагностика в песочнице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 форма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песочные картины и «песочные сказки», можно диагностировать следующие феномены.</w:t>
      </w:r>
    </w:p>
    <w:p w:rsidR="0086079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♦   Прежде всего, наличие внутренних конфликтов. Они замет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даже «невооруженному» глазу неспециалиста. Если в песоч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нице идут бои, добро борется со злом, но зло побеждает, если песоч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страна находится в состоянии разрушения или запустения, — в этом случае даже поверхностный наблюдатель скажет: «Похо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же, у автора не все на душе спокойно</w:t>
      </w:r>
    </w:p>
    <w:p w:rsidR="0086079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♦    Уровень и направленность агрессии. Если в песочнице разворачиваются баталии, или имеется персонаж, по отношению к которому проявляются агрессивные действия, мы имеем дело с достаточно высоким уровнем агрессивности. 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♦    Конфликты со значимыми близкими заметны из контекста песочной истории. В этом случае име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ется противоборство героев песочной сказки, игра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ющих роль реальных членов окружения автора.</w:t>
      </w:r>
    </w:p>
    <w:p w:rsidR="009E047D" w:rsidRPr="00656EF9" w:rsidRDefault="009E047D" w:rsidP="00BD660E">
      <w:pPr>
        <w:spacing w:line="240" w:lineRule="auto"/>
        <w:ind w:right="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♦    Потенциальные, ресурсные возможности про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являются как некие чудесные предметы, несущие избавление и с</w:t>
      </w:r>
      <w:r w:rsidR="00885668"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частливое разрешение ситуации в</w:t>
      </w:r>
    </w:p>
    <w:p w:rsidR="009E047D" w:rsidRPr="00656EF9" w:rsidRDefault="009E047D" w:rsidP="00E5003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песочной сказке. Впоследствии мы сможем к ним обращаться для усиления «я» </w:t>
      </w:r>
      <w:r w:rsidR="00E50031"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ученика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♦ Способы преодоления трудностей: прямая агрессия, хит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рость, покровительство, избегание, взаимопомощь и др. Об этом станет известно, когда </w:t>
      </w:r>
      <w:r w:rsidR="0086079D"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ученик 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расскажет, что будет происходить, если на страну обрушится стихийное бедствие.</w:t>
      </w:r>
    </w:p>
    <w:p w:rsidR="009E047D" w:rsidRPr="00656EF9" w:rsidRDefault="0086079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E047D"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 психодиагностической информации из песочной сказки в индивидуальной форме осуществляется тремя способами: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анализ событий, сюжета песочной сказки;</w:t>
      </w:r>
    </w:p>
    <w:p w:rsidR="009E047D" w:rsidRPr="00656EF9" w:rsidRDefault="009E047D" w:rsidP="00BD660E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 анализ чувств, возникших в ответ на созерца</w:t>
      </w: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песочной картины;</w:t>
      </w:r>
    </w:p>
    <w:p w:rsidR="00E5495F" w:rsidRPr="00656EF9" w:rsidRDefault="009E047D" w:rsidP="00E5495F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анализ расположения фигурок в песочнице и их символического значения.</w:t>
      </w:r>
    </w:p>
    <w:p w:rsidR="002F7CD7" w:rsidRPr="00656EF9" w:rsidRDefault="002F7CD7" w:rsidP="00E5495F">
      <w:pPr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EF9">
        <w:rPr>
          <w:rStyle w:val="a9"/>
          <w:rFonts w:ascii="Times New Roman" w:hAnsi="Times New Roman"/>
          <w:sz w:val="28"/>
          <w:szCs w:val="28"/>
        </w:rPr>
        <w:t>Орга</w:t>
      </w:r>
      <w:r w:rsidR="00BD660E" w:rsidRPr="00656EF9">
        <w:rPr>
          <w:rStyle w:val="a9"/>
          <w:rFonts w:ascii="Times New Roman" w:hAnsi="Times New Roman"/>
          <w:sz w:val="28"/>
          <w:szCs w:val="28"/>
        </w:rPr>
        <w:t>н</w:t>
      </w:r>
      <w:r w:rsidRPr="00656EF9">
        <w:rPr>
          <w:rStyle w:val="a9"/>
          <w:rFonts w:ascii="Times New Roman" w:hAnsi="Times New Roman"/>
          <w:sz w:val="28"/>
          <w:szCs w:val="28"/>
        </w:rPr>
        <w:t>изация игр-занятий с песком</w:t>
      </w:r>
    </w:p>
    <w:p w:rsidR="002F7CD7" w:rsidRPr="00656EF9" w:rsidRDefault="002F7CD7" w:rsidP="00944A53">
      <w:pPr>
        <w:pStyle w:val="a8"/>
        <w:ind w:right="144" w:firstLine="709"/>
        <w:jc w:val="both"/>
        <w:rPr>
          <w:sz w:val="28"/>
          <w:szCs w:val="28"/>
        </w:rPr>
      </w:pPr>
      <w:r w:rsidRPr="00656EF9">
        <w:rPr>
          <w:sz w:val="28"/>
          <w:szCs w:val="28"/>
        </w:rPr>
        <w:t xml:space="preserve">Игры-занятия следует </w:t>
      </w:r>
      <w:r w:rsidR="00944A53" w:rsidRPr="00656EF9">
        <w:rPr>
          <w:sz w:val="28"/>
          <w:szCs w:val="28"/>
        </w:rPr>
        <w:t xml:space="preserve">начинать </w:t>
      </w:r>
      <w:r w:rsidRPr="00656EF9">
        <w:rPr>
          <w:sz w:val="28"/>
          <w:szCs w:val="28"/>
        </w:rPr>
        <w:t>со знакомства с песком, с тактильными ощущениями, появляющимися от взаимодействия с песком.</w:t>
      </w:r>
    </w:p>
    <w:p w:rsidR="00656EF9" w:rsidRDefault="002F7CD7" w:rsidP="00656EF9">
      <w:pPr>
        <w:pStyle w:val="a8"/>
        <w:ind w:right="142" w:firstLine="709"/>
        <w:contextualSpacing/>
        <w:jc w:val="both"/>
        <w:rPr>
          <w:sz w:val="28"/>
          <w:szCs w:val="28"/>
        </w:rPr>
      </w:pPr>
      <w:r w:rsidRPr="00656EF9">
        <w:rPr>
          <w:sz w:val="28"/>
          <w:szCs w:val="28"/>
        </w:rPr>
        <w:t>Взрослый начинает игру, делая отпечатки кистей рук на поверхности песка. За ним повторяет ребенок. Взрослый рассказывает о своих ощущениях: «Мне приятно. Я чувствую тепло (прохладу) песка. Когда я двигаю руками, я ощущаю маленькие песчинки. А что чувствуешь ты?» Теперь получив образец проговаривания, ребенок попробует сам рассказать о том. Что он чувствует. Затем, взрослый переворачивает свои руки вверх ладонями и снова описывает свои ощущения. За ним повторяет ребенок. Далее предлагается «</w:t>
      </w:r>
      <w:proofErr w:type="spellStart"/>
      <w:r w:rsidRPr="00656EF9">
        <w:rPr>
          <w:sz w:val="28"/>
          <w:szCs w:val="28"/>
        </w:rPr>
        <w:t>поскользить</w:t>
      </w:r>
      <w:proofErr w:type="spellEnd"/>
      <w:r w:rsidRPr="00656EF9">
        <w:rPr>
          <w:sz w:val="28"/>
          <w:szCs w:val="28"/>
        </w:rPr>
        <w:t>»</w:t>
      </w:r>
    </w:p>
    <w:p w:rsidR="00656EF9" w:rsidRDefault="00656EF9" w:rsidP="00656EF9">
      <w:pPr>
        <w:pStyle w:val="a8"/>
        <w:ind w:right="142" w:firstLine="709"/>
        <w:contextualSpacing/>
        <w:jc w:val="both"/>
        <w:rPr>
          <w:sz w:val="28"/>
          <w:szCs w:val="28"/>
        </w:rPr>
      </w:pPr>
    </w:p>
    <w:p w:rsidR="00535D48" w:rsidRPr="00656EF9" w:rsidRDefault="002F7CD7" w:rsidP="00656EF9">
      <w:pPr>
        <w:pStyle w:val="a8"/>
        <w:ind w:right="142" w:firstLine="709"/>
        <w:contextualSpacing/>
        <w:jc w:val="both"/>
        <w:rPr>
          <w:sz w:val="28"/>
          <w:szCs w:val="28"/>
        </w:rPr>
      </w:pPr>
      <w:r w:rsidRPr="00656EF9">
        <w:rPr>
          <w:sz w:val="28"/>
          <w:szCs w:val="28"/>
        </w:rPr>
        <w:t xml:space="preserve"> по поверхности песка (как змейка, машина, и т.д.); «пройтись» ладошками, оставляя свои следы; оставить отпечатки ладошек, кулачков, ребер ладоней, создавая узоры (солнышко, цветок, и т.д.); «пройтись» каждым пальчиком поочередно, правой и левой руки, и т.д. Эти незатейливые упражнения обладают колоссальным значением для развития психики ребенка. Во-первых они стабилизируют эмоциональное состояние детей. Во-вторых,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ощущения. А это способствует развитию речи, произвольного внимания и памяти, что очень важно для детей с особыми потребностями в развитии. Но главное - ребенок получает первый опыт рефлексии (самоанализа), учится понимать себя и других. Так закладывается база для дальнейшего </w:t>
      </w:r>
      <w:r w:rsidR="000C3B68" w:rsidRPr="00656EF9">
        <w:rPr>
          <w:sz w:val="28"/>
          <w:szCs w:val="28"/>
        </w:rPr>
        <w:t xml:space="preserve">формирования навыков позитивной   </w:t>
      </w:r>
      <w:r w:rsidRPr="00656EF9">
        <w:rPr>
          <w:sz w:val="28"/>
          <w:szCs w:val="28"/>
        </w:rPr>
        <w:t>коммуникации</w:t>
      </w:r>
      <w:r w:rsidR="000C3B68" w:rsidRPr="00656EF9">
        <w:rPr>
          <w:sz w:val="28"/>
          <w:szCs w:val="28"/>
        </w:rPr>
        <w:t xml:space="preserve">.  </w:t>
      </w:r>
    </w:p>
    <w:p w:rsidR="00741B90" w:rsidRPr="00656EF9" w:rsidRDefault="00741B90" w:rsidP="00535D48">
      <w:pPr>
        <w:pStyle w:val="a8"/>
        <w:ind w:right="142" w:firstLine="709"/>
        <w:contextualSpacing/>
        <w:jc w:val="both"/>
        <w:rPr>
          <w:sz w:val="28"/>
          <w:szCs w:val="28"/>
        </w:rPr>
      </w:pPr>
      <w:r w:rsidRPr="00656EF9">
        <w:rPr>
          <w:sz w:val="28"/>
          <w:szCs w:val="28"/>
        </w:rPr>
        <w:t xml:space="preserve">Следующий шаг, который делает психолог, заключается в </w:t>
      </w:r>
      <w:r w:rsidR="00535D48" w:rsidRPr="00656EF9">
        <w:rPr>
          <w:sz w:val="28"/>
          <w:szCs w:val="28"/>
        </w:rPr>
        <w:t>том,</w:t>
      </w:r>
      <w:r w:rsidRPr="00656EF9">
        <w:rPr>
          <w:sz w:val="28"/>
          <w:szCs w:val="28"/>
        </w:rPr>
        <w:t xml:space="preserve"> чтобы научить ребенка ставить ладонь на ребро и удерживать в таком положении (песок помогает детям ровно держать ладони). Через некоторое время дети при помощи педагогов могут составлять </w:t>
      </w:r>
      <w:r w:rsidRPr="00656EF9">
        <w:rPr>
          <w:spacing w:val="-3"/>
          <w:sz w:val="28"/>
          <w:szCs w:val="28"/>
        </w:rPr>
        <w:t xml:space="preserve">отпечатками рук различные геометрические формы, что способствует </w:t>
      </w:r>
      <w:r w:rsidRPr="00656EF9">
        <w:rPr>
          <w:sz w:val="28"/>
          <w:szCs w:val="28"/>
        </w:rPr>
        <w:t xml:space="preserve">лучшему запоминанию понятия формы, сенсорных эталонов цвета и </w:t>
      </w:r>
      <w:r w:rsidRPr="00656EF9">
        <w:rPr>
          <w:spacing w:val="-8"/>
          <w:sz w:val="28"/>
          <w:szCs w:val="28"/>
        </w:rPr>
        <w:t>величины.</w:t>
      </w:r>
    </w:p>
    <w:p w:rsidR="00741B90" w:rsidRPr="00656EF9" w:rsidRDefault="00741B90" w:rsidP="00535D48">
      <w:pPr>
        <w:pStyle w:val="a8"/>
        <w:ind w:right="144" w:firstLine="709"/>
        <w:jc w:val="both"/>
        <w:rPr>
          <w:sz w:val="28"/>
          <w:szCs w:val="28"/>
        </w:rPr>
      </w:pPr>
      <w:r w:rsidRPr="00656EF9">
        <w:rPr>
          <w:sz w:val="28"/>
          <w:szCs w:val="28"/>
        </w:rPr>
        <w:t>Затем проводим самомассаж рук ребенка</w:t>
      </w:r>
      <w:r w:rsidR="00E5495F" w:rsidRPr="00656EF9">
        <w:rPr>
          <w:sz w:val="28"/>
          <w:szCs w:val="28"/>
        </w:rPr>
        <w:t xml:space="preserve">, постепенно переходя </w:t>
      </w:r>
      <w:r w:rsidRPr="00656EF9">
        <w:rPr>
          <w:sz w:val="28"/>
          <w:szCs w:val="28"/>
        </w:rPr>
        <w:t xml:space="preserve"> к упражнениям, направленным на развитие мелкой моторики: пальчики «ходят гулять» по песку, играют н</w:t>
      </w:r>
      <w:r w:rsidR="00535D48" w:rsidRPr="00656EF9">
        <w:rPr>
          <w:sz w:val="28"/>
          <w:szCs w:val="28"/>
        </w:rPr>
        <w:t>а песке, как на пианино, и т.д.</w:t>
      </w:r>
    </w:p>
    <w:p w:rsidR="00741B90" w:rsidRPr="00656EF9" w:rsidRDefault="00741B90" w:rsidP="00BD660E">
      <w:pPr>
        <w:pStyle w:val="a8"/>
        <w:ind w:right="144" w:firstLine="709"/>
        <w:jc w:val="both"/>
        <w:rPr>
          <w:sz w:val="28"/>
          <w:szCs w:val="28"/>
        </w:rPr>
      </w:pPr>
      <w:r w:rsidRPr="00656EF9">
        <w:rPr>
          <w:sz w:val="28"/>
          <w:szCs w:val="28"/>
        </w:rPr>
        <w:t>После обучения детей манипуляциям с песком можно переходить к предметному конструированию. Можно строить природные ландшафты: реки, озера, моря, горы, долины, по ходу объясняя сущность этих явлений. Так, постепенно дети получают информацию об окружающем мире и принимают участие в его создании, развивается пространственная ориентация.</w:t>
      </w:r>
    </w:p>
    <w:p w:rsidR="00741B90" w:rsidRPr="00656EF9" w:rsidRDefault="00741B90" w:rsidP="00BD660E">
      <w:pPr>
        <w:pStyle w:val="a8"/>
        <w:ind w:right="144" w:firstLine="709"/>
        <w:jc w:val="both"/>
        <w:rPr>
          <w:sz w:val="28"/>
          <w:szCs w:val="28"/>
        </w:rPr>
      </w:pPr>
      <w:r w:rsidRPr="00656EF9">
        <w:rPr>
          <w:sz w:val="28"/>
          <w:szCs w:val="28"/>
        </w:rPr>
        <w:t xml:space="preserve">Все песочные картины хорошо сопровождать рассказами педагога. При этом дети манипулируют деревьями, животными, транспортом и даже домами. </w:t>
      </w:r>
    </w:p>
    <w:p w:rsidR="00741B90" w:rsidRPr="00656EF9" w:rsidRDefault="00741B90" w:rsidP="00BD660E">
      <w:pPr>
        <w:pStyle w:val="a8"/>
        <w:ind w:right="144" w:firstLine="709"/>
        <w:jc w:val="both"/>
        <w:rPr>
          <w:sz w:val="28"/>
          <w:szCs w:val="28"/>
        </w:rPr>
      </w:pPr>
      <w:r w:rsidRPr="00656EF9">
        <w:rPr>
          <w:sz w:val="28"/>
          <w:szCs w:val="28"/>
        </w:rPr>
        <w:t>Параллельно можно «писать» на песке. Детям не страшно ошибиться, это не бумага, и легко можно все исправить, если допустили ошибку. И дети на песке пишут с удовольствием.</w:t>
      </w:r>
    </w:p>
    <w:p w:rsidR="00595B49" w:rsidRPr="00656EF9" w:rsidRDefault="00741B90" w:rsidP="00E5495F">
      <w:pPr>
        <w:pStyle w:val="a8"/>
        <w:ind w:right="144" w:firstLine="709"/>
        <w:jc w:val="both"/>
        <w:rPr>
          <w:sz w:val="28"/>
          <w:szCs w:val="28"/>
        </w:rPr>
      </w:pPr>
      <w:r w:rsidRPr="00656EF9">
        <w:rPr>
          <w:sz w:val="28"/>
          <w:szCs w:val="28"/>
        </w:rPr>
        <w:t>Затем можно приступить к постановке сказок на песке: «Колобок», «Теремок», «Курочка Ряба», «Три медведя». Мы рассказываем сказку и рукой ребенка передвигаем фигурки в разных направлениях. Постепенно ребенок учится соотносить речь с движением персонажей и начинает действовать самостоятельно.</w:t>
      </w:r>
    </w:p>
    <w:p w:rsidR="003F7BDE" w:rsidRPr="00656EF9" w:rsidRDefault="003F7BDE" w:rsidP="00496FB5">
      <w:pPr>
        <w:spacing w:after="0" w:line="240" w:lineRule="auto"/>
        <w:ind w:left="720" w:right="144"/>
        <w:jc w:val="both"/>
        <w:rPr>
          <w:rFonts w:ascii="Times New Roman" w:hAnsi="Times New Roman"/>
          <w:sz w:val="28"/>
          <w:szCs w:val="28"/>
        </w:rPr>
      </w:pPr>
    </w:p>
    <w:sectPr w:rsidR="003F7BDE" w:rsidRPr="00656EF9" w:rsidSect="003B098B">
      <w:pgSz w:w="11909" w:h="16834"/>
      <w:pgMar w:top="709" w:right="850" w:bottom="851" w:left="1276" w:header="720" w:footer="720" w:gutter="0"/>
      <w:pgNumType w:start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610"/>
    <w:multiLevelType w:val="hybridMultilevel"/>
    <w:tmpl w:val="161A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E24"/>
    <w:multiLevelType w:val="hybridMultilevel"/>
    <w:tmpl w:val="80F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1"/>
    <w:rsid w:val="000C3B68"/>
    <w:rsid w:val="000D0FC9"/>
    <w:rsid w:val="0020244C"/>
    <w:rsid w:val="00227793"/>
    <w:rsid w:val="002F7CD7"/>
    <w:rsid w:val="00370391"/>
    <w:rsid w:val="00372609"/>
    <w:rsid w:val="003B098B"/>
    <w:rsid w:val="003C1A0C"/>
    <w:rsid w:val="003F7BDE"/>
    <w:rsid w:val="00433806"/>
    <w:rsid w:val="0043707E"/>
    <w:rsid w:val="004571F1"/>
    <w:rsid w:val="00496FB5"/>
    <w:rsid w:val="004D77EB"/>
    <w:rsid w:val="00500FBA"/>
    <w:rsid w:val="0052702E"/>
    <w:rsid w:val="00535D48"/>
    <w:rsid w:val="00543A87"/>
    <w:rsid w:val="005621FB"/>
    <w:rsid w:val="00580AAF"/>
    <w:rsid w:val="00595B49"/>
    <w:rsid w:val="005B1C77"/>
    <w:rsid w:val="005B394D"/>
    <w:rsid w:val="005E23C6"/>
    <w:rsid w:val="005E71B8"/>
    <w:rsid w:val="00620F1D"/>
    <w:rsid w:val="00630601"/>
    <w:rsid w:val="00640FFA"/>
    <w:rsid w:val="00656EF9"/>
    <w:rsid w:val="006A2127"/>
    <w:rsid w:val="006B2032"/>
    <w:rsid w:val="006D0391"/>
    <w:rsid w:val="006F1F74"/>
    <w:rsid w:val="0070592D"/>
    <w:rsid w:val="00741B90"/>
    <w:rsid w:val="00776EA7"/>
    <w:rsid w:val="007E39E9"/>
    <w:rsid w:val="007E5173"/>
    <w:rsid w:val="00853A20"/>
    <w:rsid w:val="0086079D"/>
    <w:rsid w:val="0088170A"/>
    <w:rsid w:val="00885668"/>
    <w:rsid w:val="00890638"/>
    <w:rsid w:val="008A420B"/>
    <w:rsid w:val="008E63AE"/>
    <w:rsid w:val="008E696D"/>
    <w:rsid w:val="008E75B3"/>
    <w:rsid w:val="00944A53"/>
    <w:rsid w:val="009E047D"/>
    <w:rsid w:val="009E7EF4"/>
    <w:rsid w:val="009F78AD"/>
    <w:rsid w:val="00A00D59"/>
    <w:rsid w:val="00A62A24"/>
    <w:rsid w:val="00AD3BCF"/>
    <w:rsid w:val="00B877E8"/>
    <w:rsid w:val="00BD660E"/>
    <w:rsid w:val="00BF5804"/>
    <w:rsid w:val="00C53F58"/>
    <w:rsid w:val="00C91BB9"/>
    <w:rsid w:val="00CE50BB"/>
    <w:rsid w:val="00D63428"/>
    <w:rsid w:val="00D86214"/>
    <w:rsid w:val="00DB45D6"/>
    <w:rsid w:val="00DE404C"/>
    <w:rsid w:val="00DF0BD7"/>
    <w:rsid w:val="00E50031"/>
    <w:rsid w:val="00E5495F"/>
    <w:rsid w:val="00E7486E"/>
    <w:rsid w:val="00E9523E"/>
    <w:rsid w:val="00E973B1"/>
    <w:rsid w:val="00F34E01"/>
    <w:rsid w:val="00F45EFD"/>
    <w:rsid w:val="00FC4585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4D"/>
    <w:pPr>
      <w:ind w:left="720"/>
      <w:contextualSpacing/>
    </w:pPr>
  </w:style>
  <w:style w:type="paragraph" w:styleId="a4">
    <w:name w:val="No Spacing"/>
    <w:link w:val="a5"/>
    <w:uiPriority w:val="1"/>
    <w:qFormat/>
    <w:rsid w:val="00630601"/>
    <w:rPr>
      <w:rFonts w:eastAsia="Times New Roman"/>
    </w:rPr>
  </w:style>
  <w:style w:type="character" w:customStyle="1" w:styleId="a5">
    <w:name w:val="Без интервала Знак"/>
    <w:link w:val="a4"/>
    <w:uiPriority w:val="1"/>
    <w:rsid w:val="00630601"/>
    <w:rPr>
      <w:rFonts w:eastAsia="Times New Roman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306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306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F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2F7CD7"/>
    <w:rPr>
      <w:b/>
      <w:bCs/>
    </w:rPr>
  </w:style>
  <w:style w:type="table" w:styleId="aa">
    <w:name w:val="Table Grid"/>
    <w:basedOn w:val="a1"/>
    <w:uiPriority w:val="59"/>
    <w:rsid w:val="00BD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4D"/>
    <w:pPr>
      <w:ind w:left="720"/>
      <w:contextualSpacing/>
    </w:pPr>
  </w:style>
  <w:style w:type="paragraph" w:styleId="a4">
    <w:name w:val="No Spacing"/>
    <w:link w:val="a5"/>
    <w:uiPriority w:val="1"/>
    <w:qFormat/>
    <w:rsid w:val="00630601"/>
    <w:rPr>
      <w:rFonts w:eastAsia="Times New Roman"/>
    </w:rPr>
  </w:style>
  <w:style w:type="character" w:customStyle="1" w:styleId="a5">
    <w:name w:val="Без интервала Знак"/>
    <w:link w:val="a4"/>
    <w:uiPriority w:val="1"/>
    <w:rsid w:val="00630601"/>
    <w:rPr>
      <w:rFonts w:eastAsia="Times New Roman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306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306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F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2F7CD7"/>
    <w:rPr>
      <w:b/>
      <w:bCs/>
    </w:rPr>
  </w:style>
  <w:style w:type="table" w:styleId="aa">
    <w:name w:val="Table Grid"/>
    <w:basedOn w:val="a1"/>
    <w:uiPriority w:val="59"/>
    <w:rsid w:val="00BD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F1167-3C38-4EA5-9DEA-6766AA7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ПЕСОЧНАЯ ТЕРАПИЯ ИСПОЛЬЗУЕТСЯ В ОБЛАСТИ КОНСУЛЬТИРОВАНИЯ ДЕТЕЙ И ВЗРОСЛЫХ</vt:lpstr>
    </vt:vector>
  </TitlesOfParts>
  <Company>Муниципальное образовательное учреждение дошкольного образования «Детский сад №268 «Ёлочка» компенсирующего вида с приоритетным осуществлением квалифицированной коррекции отклонений в физическом и психическом развитии детей с нарушением опорно-двигательного аппарата»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ПЕСОЧНАЯ ТЕРАПИЯ ИСПОЛЬЗУЕТСЯ В ОБЛАСТИ КОНСУЛЬТИРОВАНИЯ ДЕТЕЙ И ВЗРОСЛЫХ</dc:title>
  <dc:subject>Статья и занятие</dc:subject>
  <dc:creator>MyComp</dc:creator>
  <cp:lastModifiedBy>Садик</cp:lastModifiedBy>
  <cp:revision>2</cp:revision>
  <cp:lastPrinted>2012-03-14T14:09:00Z</cp:lastPrinted>
  <dcterms:created xsi:type="dcterms:W3CDTF">2023-12-05T02:53:00Z</dcterms:created>
  <dcterms:modified xsi:type="dcterms:W3CDTF">2023-12-05T02:53:00Z</dcterms:modified>
</cp:coreProperties>
</file>