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34" w:rsidRDefault="00BF5A34" w:rsidP="00BF5A34">
      <w:pPr>
        <w:jc w:val="center"/>
      </w:pPr>
      <w:r>
        <w:t>Особенности развития речи у детей раннего возраста</w:t>
      </w:r>
      <w:r>
        <w:t>.</w:t>
      </w:r>
    </w:p>
    <w:p w:rsidR="00BF5A34" w:rsidRDefault="00BF5A34" w:rsidP="00BF5A34">
      <w:pPr>
        <w:ind w:firstLine="708"/>
      </w:pPr>
      <w:r>
        <w:t>Формирование речи - одна из основных характеристик общего развития ребенка. Нормально развивающиеся дети обладают хорошими способностями к овладению родным языком. Развитие речи в раннем детстве тесно связано с формированием различных сторон психической деятельности: зрительного и слухового восприятия, предметной деятельности, мышления, общения и др. Поэтому основное условие развития речи - всестороннее воспитание ребенка. Благодаря слову восприятие, память, деятельность ребенка начинают регулироваться, формируется речевое общение. Речь - важнейшее средство передачи ребенку социального опыта.</w:t>
      </w:r>
    </w:p>
    <w:p w:rsidR="00BF5A34" w:rsidRDefault="00BF5A34" w:rsidP="00BF5A34">
      <w:pPr>
        <w:ind w:firstLine="708"/>
      </w:pPr>
      <w:r>
        <w:t xml:space="preserve">Ребенок в первый год жизни проходит так называемый подготовительный этап речевого развития, считается нормальным, если малыш может сказать около 10 слов.  В период от 1 года до 1 года 6 месяцев происходит интенсивное развитие понимания речи и постепенное накопление активного словаря. Активная речь развивается в этот период медленно. К полутора годам дети пользуются 30-40 словами. Они еще много лепечут, особенно в начале года, используют жесты. Задача взрослых - формировать у них потребность в речевом общении, стимулировать высказывания, добиваться речевых ответов. </w:t>
      </w:r>
      <w:proofErr w:type="gramStart"/>
      <w:r>
        <w:t>Важное значение</w:t>
      </w:r>
      <w:proofErr w:type="gramEnd"/>
      <w:r>
        <w:t xml:space="preserve"> имеет развитие </w:t>
      </w:r>
      <w:proofErr w:type="spellStart"/>
      <w:r>
        <w:t>речеподражания</w:t>
      </w:r>
      <w:proofErr w:type="spellEnd"/>
      <w:r>
        <w:t xml:space="preserve">. Именно через него ребенок осваивает новые слова и простые предложения. У него до полутора лет функцию предложения выполняет преимущественно одно слово. Но уже к концу этого периода на основе </w:t>
      </w:r>
      <w:proofErr w:type="spellStart"/>
      <w:r>
        <w:t>речеподражания</w:t>
      </w:r>
      <w:proofErr w:type="spellEnd"/>
      <w:r>
        <w:t xml:space="preserve"> ребенок начинает употреблять </w:t>
      </w:r>
      <w:proofErr w:type="spellStart"/>
      <w:r>
        <w:t>двусловные</w:t>
      </w:r>
      <w:proofErr w:type="spellEnd"/>
      <w:r>
        <w:t xml:space="preserve"> предложения, в которых еще отсутствует согласование слов.</w:t>
      </w:r>
    </w:p>
    <w:p w:rsidR="00BF5A34" w:rsidRDefault="00BF5A34" w:rsidP="00BF5A34">
      <w:pPr>
        <w:ind w:firstLine="708"/>
      </w:pPr>
      <w:r>
        <w:t>Период от 1 года 6 месяцев до 2 лет характеризуется быстрым развитием активной речи.</w:t>
      </w:r>
    </w:p>
    <w:p w:rsidR="00BF5A34" w:rsidRDefault="00BF5A34" w:rsidP="00BF5A34">
      <w:r>
        <w:t>Во второй год - этап собственно речевого развития, когда на основе формирующейся потребности в речевом общении формируется пассивная и активная речь. К 2 годам в активном его словаре - 300 и более слов, появляются прилагательные, возникают первые вопросы, предложения становятся более распространенными, состоят из 3-4 слов. В два с половиной года ребенок много и с удовольствием разговаривает, повторяет и запоминает простые детские стишки, может назвать свое имя и фамилию, конечно, если его этому учили. Во втором полугодии второго года жизни детей развивается и понимание ими речи. Ребенка учат слушать простейшие рассказы, стихи, побасенки, не сопровождая их наглядными иллюстрациями. Ребенок к концу второго года жизни и сам может рассказать о том, что видел на прогулке, и др. В результате практических действий с предметами домашнего обихода, сопровождаемых пояснением взрослого, дети получают большое количество речевых образцов. На фоне развития понимания речи взрослых начинает формироваться активное подражание их действиям и словам. Постепенно речь становится важнейшим средством передачи ребенку социального опыта и руководства его поведением. Общие задачи развития речи детей второго года жизни - развивать понимание речи, способность подражания, накапливать словарь, развивать речь как средство общения с окружающими. Конкретное содержание задач в зависимости от возрастных особенностей в каждом полугодии второго года разное.</w:t>
      </w:r>
    </w:p>
    <w:p w:rsidR="00BF5A34" w:rsidRDefault="00BF5A34" w:rsidP="00BF5A34">
      <w:pPr>
        <w:ind w:firstLine="708"/>
      </w:pPr>
      <w:r>
        <w:t>К трем годам наступает время «почемучки», возможно, это утомляет родителей, но чем подробнее они будут отвечать малышу, тем более зрелой и распространенной будет его речь.</w:t>
      </w:r>
    </w:p>
    <w:p w:rsidR="00BF5A34" w:rsidRDefault="00BF5A34" w:rsidP="00BF5A34">
      <w:r>
        <w:t xml:space="preserve"> Развитие речи связано не только непосредственно с общением </w:t>
      </w:r>
      <w:proofErr w:type="gramStart"/>
      <w:r>
        <w:t>со</w:t>
      </w:r>
      <w:proofErr w:type="gramEnd"/>
      <w:r>
        <w:t xml:space="preserve"> взрослым, но и включено в практическую деятельность по освоению предметов. Формируется активная речь, которая становится средством общения с взрослыми и сверстниками, а так же регулирующая функция речи, когда ребёнок подчиняется инструкции взрослого, выполняя его требования.</w:t>
      </w:r>
    </w:p>
    <w:p w:rsidR="008B3E4B" w:rsidRPr="00BF5A34" w:rsidRDefault="00BF5A34" w:rsidP="00BF5A34">
      <w:pPr>
        <w:ind w:firstLine="708"/>
      </w:pPr>
      <w:bookmarkStart w:id="0" w:name="_GoBack"/>
      <w:bookmarkEnd w:id="0"/>
      <w:r>
        <w:lastRenderedPageBreak/>
        <w:t>Появляется ситуативная речь, понятная исходя из контекста ситуации, в которую включены собеседники. Возникает описательная речь. Ребёнок воздействует с помощью речи на себя и на взрослого.</w:t>
      </w:r>
    </w:p>
    <w:sectPr w:rsidR="008B3E4B" w:rsidRPr="00BF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C"/>
    <w:rsid w:val="008B3E4B"/>
    <w:rsid w:val="00BA4EBC"/>
    <w:rsid w:val="00BF5A34"/>
    <w:rsid w:val="00D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Рысенок</dc:creator>
  <cp:lastModifiedBy>Рысенок</cp:lastModifiedBy>
  <cp:revision>2</cp:revision>
  <dcterms:created xsi:type="dcterms:W3CDTF">2023-12-17T17:03:00Z</dcterms:created>
  <dcterms:modified xsi:type="dcterms:W3CDTF">2023-12-17T17:03:00Z</dcterms:modified>
</cp:coreProperties>
</file>