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E5" w:rsidRPr="00646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DE5" w:rsidRPr="00646DE5" w:rsidRDefault="00214DE5" w:rsidP="0098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DE5" w:rsidRPr="00646DE5" w:rsidRDefault="00B141F7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СТОЛБОВСКАЯ СОШ</w:t>
      </w:r>
    </w:p>
    <w:p w:rsidR="00214DE5" w:rsidRPr="00646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14DE5" w:rsidRPr="00646DE5" w:rsidTr="002D42BD">
        <w:tc>
          <w:tcPr>
            <w:tcW w:w="9853" w:type="dxa"/>
          </w:tcPr>
          <w:p w:rsidR="00B141F7" w:rsidRDefault="00B141F7" w:rsidP="002D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  <w:p w:rsidR="00B141F7" w:rsidRDefault="00B141F7" w:rsidP="002D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  <w:p w:rsidR="00B141F7" w:rsidRDefault="00B141F7" w:rsidP="002D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</w:p>
          <w:p w:rsidR="00214DE5" w:rsidRPr="008B633A" w:rsidRDefault="00214DE5" w:rsidP="002D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  <w:t>Обобщение опыта</w:t>
            </w:r>
            <w:r w:rsidRPr="008B633A">
              <w:rPr>
                <w:rFonts w:ascii="Times New Roman" w:eastAsia="Times New Roman" w:hAnsi="Times New Roman" w:cs="Times New Roman"/>
                <w:i/>
                <w:sz w:val="48"/>
                <w:szCs w:val="48"/>
              </w:rPr>
              <w:t xml:space="preserve"> по теме:</w:t>
            </w:r>
          </w:p>
          <w:p w:rsidR="00214DE5" w:rsidRDefault="00214DE5" w:rsidP="002D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«Система деятельности педагога при подготовке к ОГЭ</w:t>
            </w:r>
          </w:p>
          <w:p w:rsidR="00214DE5" w:rsidRPr="00646DE5" w:rsidRDefault="00214DE5" w:rsidP="002D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по биологии»</w:t>
            </w:r>
          </w:p>
          <w:p w:rsidR="00214DE5" w:rsidRPr="00646DE5" w:rsidRDefault="00214DE5" w:rsidP="002D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</w:tbl>
    <w:p w:rsidR="00B141F7" w:rsidRDefault="00B141F7" w:rsidP="00982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B141F7" w:rsidRDefault="00B141F7" w:rsidP="00982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B141F7" w:rsidRDefault="00B141F7" w:rsidP="00982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14DE5" w:rsidRPr="00646DE5" w:rsidRDefault="00982007" w:rsidP="00982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Подготовила:</w:t>
      </w:r>
    </w:p>
    <w:tbl>
      <w:tblPr>
        <w:tblStyle w:val="1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214DE5" w:rsidRPr="00646DE5" w:rsidTr="002D42B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14DE5" w:rsidRPr="00982007" w:rsidRDefault="00214DE5" w:rsidP="002D42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82007">
              <w:rPr>
                <w:rFonts w:ascii="Times New Roman" w:hAnsi="Times New Roman" w:cs="Times New Roman"/>
                <w:sz w:val="32"/>
                <w:szCs w:val="32"/>
              </w:rPr>
              <w:t>учител</w:t>
            </w:r>
            <w:r w:rsidR="00982007" w:rsidRPr="00982007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982007">
              <w:rPr>
                <w:rFonts w:ascii="Times New Roman" w:hAnsi="Times New Roman" w:cs="Times New Roman"/>
                <w:sz w:val="32"/>
                <w:szCs w:val="32"/>
              </w:rPr>
              <w:t xml:space="preserve"> биологии и химии</w:t>
            </w:r>
          </w:p>
          <w:p w:rsidR="00214DE5" w:rsidRPr="00982007" w:rsidRDefault="00982007" w:rsidP="0098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Чаплыгина Любовь Ивановна</w:t>
            </w:r>
            <w:r w:rsidRPr="00982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214DE5" w:rsidRPr="00982007">
              <w:rPr>
                <w:rFonts w:ascii="Times New Roman" w:hAnsi="Times New Roman" w:cs="Times New Roman"/>
                <w:sz w:val="32"/>
                <w:szCs w:val="32"/>
              </w:rPr>
              <w:t xml:space="preserve">читель </w:t>
            </w:r>
            <w:r w:rsidRPr="00982007">
              <w:rPr>
                <w:rFonts w:ascii="Times New Roman" w:hAnsi="Times New Roman" w:cs="Times New Roman"/>
                <w:sz w:val="32"/>
                <w:szCs w:val="32"/>
              </w:rPr>
              <w:t xml:space="preserve">первой </w:t>
            </w:r>
            <w:r w:rsidR="00214DE5" w:rsidRPr="00982007">
              <w:rPr>
                <w:rFonts w:ascii="Times New Roman" w:hAnsi="Times New Roman" w:cs="Times New Roman"/>
                <w:sz w:val="32"/>
                <w:szCs w:val="32"/>
              </w:rPr>
              <w:t>квалификационной категории</w:t>
            </w:r>
          </w:p>
        </w:tc>
      </w:tr>
    </w:tbl>
    <w:p w:rsidR="00214DE5" w:rsidRPr="00646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DE5" w:rsidRPr="00646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DE5" w:rsidRPr="00646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DE5" w:rsidRPr="00646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DE5" w:rsidRPr="00646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DE5" w:rsidRDefault="00214DE5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B141F7" w:rsidP="00214D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2023</w:t>
      </w:r>
      <w:bookmarkStart w:id="0" w:name="_GoBack"/>
      <w:bookmarkEnd w:id="0"/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2007" w:rsidRDefault="00982007" w:rsidP="00214D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801" w:rsidRPr="00982007" w:rsidRDefault="00214801" w:rsidP="002148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8200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только тогда становится знанием,</w:t>
      </w:r>
    </w:p>
    <w:p w:rsidR="00214801" w:rsidRPr="00982007" w:rsidRDefault="00214801" w:rsidP="002148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8200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оно приобретено усилиями своей</w:t>
      </w:r>
    </w:p>
    <w:p w:rsidR="00214801" w:rsidRPr="00982007" w:rsidRDefault="00214801" w:rsidP="002148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82007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мысли, а не памятью.</w:t>
      </w:r>
    </w:p>
    <w:p w:rsidR="00214801" w:rsidRPr="00982007" w:rsidRDefault="00214801" w:rsidP="00214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007">
        <w:rPr>
          <w:rFonts w:ascii="Times New Roman" w:eastAsia="Times New Roman" w:hAnsi="Times New Roman" w:cs="Times New Roman"/>
          <w:color w:val="000000"/>
          <w:sz w:val="28"/>
          <w:szCs w:val="28"/>
        </w:rPr>
        <w:t>Л.Н.Толстой.</w:t>
      </w:r>
    </w:p>
    <w:p w:rsidR="00214801" w:rsidRPr="00D92EA5" w:rsidRDefault="00214801" w:rsidP="00FC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EA5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аттестация – первая по-настоящему серьезная проверка эффективности учебной деятельности ученика под руководством учителя. Подготовка к итоговой аттестации – это всегда ответственный процесс. И от того, насколько грамотно он будет построен, зависит наш результат.</w:t>
      </w:r>
    </w:p>
    <w:p w:rsidR="00214801" w:rsidRPr="00D92EA5" w:rsidRDefault="00214801" w:rsidP="00FC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EA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давно доказала, что успешность человека определяется не объектом знаний, а умением его применять. Скорее всего, этим обусловлен переход от традиционной формы экзамена к экзамену в новой форме, основной задачей которого является обеспечение подготовки выпускников к следующей ступени образования.</w:t>
      </w:r>
      <w:r w:rsidR="00D92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4801" w:rsidRPr="00D92EA5" w:rsidRDefault="00214801" w:rsidP="00FC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EA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учителя - учить учиться, сделать так, чтобы ученики умели и хотели самостоятельно добывать знания, поэтому наша позиция – учитель-помощник, учитель-партнер. Думаю, что этим и определяется выбор стратегии и тактики учителя в системе подготовки к ОГЭ, подходы к организации процесса взаимодействия и с учениками, и с родителями.</w:t>
      </w:r>
      <w:r w:rsidR="00D92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2EA5" w:rsidRDefault="00D92EA5" w:rsidP="00FC25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EA5">
        <w:rPr>
          <w:rFonts w:ascii="Times New Roman" w:hAnsi="Times New Roman" w:cs="Times New Roman"/>
          <w:color w:val="4A4A4A"/>
          <w:sz w:val="28"/>
          <w:szCs w:val="28"/>
        </w:rPr>
        <w:t>         </w:t>
      </w:r>
      <w:r w:rsidRPr="007D6469">
        <w:rPr>
          <w:rFonts w:ascii="Times New Roman" w:hAnsi="Times New Roman" w:cs="Times New Roman"/>
          <w:color w:val="000000" w:themeColor="text1"/>
          <w:sz w:val="28"/>
          <w:szCs w:val="28"/>
        </w:rPr>
        <w:t>Биология - предмет необязательный для  итоговой аттестации. Выпускник имеет право выбрать биологию в качестве предмета по выбору</w:t>
      </w:r>
      <w:r w:rsidR="007D6469">
        <w:rPr>
          <w:rFonts w:ascii="Times New Roman" w:hAnsi="Times New Roman" w:cs="Times New Roman"/>
          <w:color w:val="000000" w:themeColor="text1"/>
          <w:sz w:val="28"/>
          <w:szCs w:val="28"/>
        </w:rPr>
        <w:t>. Опыт прошлых лет показывает, что около 80% обучающихся нашей школы выбирают биологию, как один из предметов по выбору.</w:t>
      </w:r>
    </w:p>
    <w:p w:rsidR="007D6469" w:rsidRPr="007D6469" w:rsidRDefault="007D6469" w:rsidP="00FC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4801" w:rsidRPr="00D92EA5" w:rsidRDefault="00214801" w:rsidP="00FC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EA5">
        <w:rPr>
          <w:rFonts w:ascii="Times New Roman" w:hAnsi="Times New Roman" w:cs="Times New Roman"/>
          <w:sz w:val="28"/>
          <w:szCs w:val="28"/>
        </w:rPr>
        <w:t xml:space="preserve"> </w:t>
      </w:r>
      <w:r w:rsidRPr="00D92EA5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учителя постепенно формируется свой стиль подготовки к экзамену.</w:t>
      </w:r>
    </w:p>
    <w:p w:rsidR="007D6469" w:rsidRDefault="00214801" w:rsidP="007D64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D92EA5">
        <w:rPr>
          <w:rFonts w:ascii="Times New Roman" w:eastAsia="Times New Roman" w:hAnsi="Times New Roman" w:cs="Times New Roman"/>
          <w:color w:val="000000"/>
          <w:sz w:val="28"/>
          <w:szCs w:val="28"/>
        </w:rPr>
        <w:t>Из своего опыта я могу выделить следующие </w:t>
      </w:r>
      <w:r w:rsidRPr="00D92E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направления работы предметной подготовки учащихся к ОГЭ:</w:t>
      </w:r>
    </w:p>
    <w:p w:rsidR="007D6469" w:rsidRDefault="007D6469" w:rsidP="007D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801" w:rsidRPr="007D6469" w:rsidRDefault="007D6469" w:rsidP="007D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Психологический настрой обучаю</w:t>
      </w:r>
      <w:r w:rsidR="00214801" w:rsidRPr="007D64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щихся:</w:t>
      </w:r>
    </w:p>
    <w:p w:rsidR="00214801" w:rsidRPr="007D6469" w:rsidRDefault="00214801" w:rsidP="00FC25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государственный экзамен являются не только проверкой знаний, но и своеобразным испытанием социальной и психологической готовности школьников к постоянно меняющимся условиям современной жизни. В этой связи психологическая устойчивость девятиклассников является одной из основных характеристик, способствующих успешной аттестации в форме ОГЭ.</w:t>
      </w:r>
    </w:p>
    <w:p w:rsidR="00214801" w:rsidRPr="007D6469" w:rsidRDefault="00214801" w:rsidP="00214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значимыми причинами волнения выпускников являются:</w:t>
      </w:r>
    </w:p>
    <w:p w:rsidR="00214801" w:rsidRPr="007D6469" w:rsidRDefault="00214801" w:rsidP="002148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сомнение в полноте и прочности знаний;</w:t>
      </w:r>
    </w:p>
    <w:p w:rsidR="00214801" w:rsidRPr="007D6469" w:rsidRDefault="00214801" w:rsidP="002148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сомнение в собственных способностях;</w:t>
      </w:r>
    </w:p>
    <w:p w:rsidR="00214801" w:rsidRPr="007D6469" w:rsidRDefault="00214801" w:rsidP="002148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анализировать, концентрировать и распределять внимание;</w:t>
      </w:r>
    </w:p>
    <w:p w:rsidR="00214801" w:rsidRPr="007D6469" w:rsidRDefault="00214801" w:rsidP="002148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 утомляемость, тревожность, неуверенность в себе.</w:t>
      </w:r>
    </w:p>
    <w:p w:rsidR="007D6469" w:rsidRDefault="007D6469" w:rsidP="007D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469" w:rsidRDefault="007D6469" w:rsidP="007D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469" w:rsidRPr="007D6469" w:rsidRDefault="007D6469" w:rsidP="007D6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14801" w:rsidRPr="007D6469" w:rsidRDefault="007D6469" w:rsidP="00FC2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D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14801" w:rsidRPr="007D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информационной работы по подготовке к ОГЭ.</w:t>
      </w:r>
    </w:p>
    <w:p w:rsidR="00214801" w:rsidRPr="007D6469" w:rsidRDefault="00214801" w:rsidP="00FC25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работа</w:t>
      </w:r>
      <w:r w:rsidRPr="007D646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</w:t>
      </w: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- важное</w:t>
      </w:r>
      <w:r w:rsidRPr="007D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 формирования психологической устойчивости обучающихся. В ходе подготовки к ОГЭ необходима тесная связь с родителями. Необходимо информировать родителей о структуре и содержании контрольно-измерительных материалов, об изменениях в структуре </w:t>
      </w:r>
      <w:proofErr w:type="spellStart"/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, о процедуре проведения экзамена, критериях оценивания, ходе подготовки к ОГЭ и уровне готовности каждого выпускника.</w:t>
      </w:r>
    </w:p>
    <w:p w:rsidR="00214801" w:rsidRPr="007D6469" w:rsidRDefault="007D6469" w:rsidP="00FC2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14801" w:rsidRPr="007D64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="00214801" w:rsidRPr="007D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оздание методической базы.</w:t>
      </w:r>
    </w:p>
    <w:p w:rsidR="00214801" w:rsidRPr="007D6469" w:rsidRDefault="005F3B65" w:rsidP="00FC25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Приобретаю</w:t>
      </w:r>
      <w:r w:rsidR="00214801"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</w:t>
      </w:r>
      <w:r w:rsidR="00214801"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учебно-методические пособия.</w:t>
      </w:r>
    </w:p>
    <w:p w:rsidR="00214801" w:rsidRDefault="00214801" w:rsidP="00FC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пособия содержит </w:t>
      </w:r>
      <w:r w:rsidR="005F3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экзаменационных работ для подготовки к итого</w:t>
      </w:r>
      <w:r w:rsidR="005F3B65">
        <w:rPr>
          <w:rFonts w:ascii="Times New Roman" w:eastAsia="Times New Roman" w:hAnsi="Times New Roman" w:cs="Times New Roman"/>
          <w:color w:val="000000"/>
          <w:sz w:val="28"/>
          <w:szCs w:val="28"/>
        </w:rPr>
        <w:t>вой аттестации по биологии</w:t>
      </w: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форме в 9-м классе, </w:t>
      </w:r>
      <w:r w:rsidR="005F3B65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="008E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</w:t>
      </w:r>
      <w:r w:rsidR="005F3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</w:t>
      </w:r>
      <w:proofErr w:type="spellStart"/>
      <w:r w:rsidR="005F3B65">
        <w:rPr>
          <w:rFonts w:ascii="Times New Roman" w:eastAsia="Times New Roman" w:hAnsi="Times New Roman" w:cs="Times New Roman"/>
          <w:color w:val="000000"/>
          <w:sz w:val="28"/>
          <w:szCs w:val="28"/>
        </w:rPr>
        <w:t>КИМы</w:t>
      </w:r>
      <w:proofErr w:type="spellEnd"/>
      <w:r w:rsidR="005F3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структурированные в соответствии с </w:t>
      </w:r>
      <w:r w:rsidR="008E0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современными </w:t>
      </w:r>
      <w:r w:rsidR="005F3B6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8E0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3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 позволяют эффективно организовать фронтальную работу в классе, самостоятельную работу дома, осуществлять дифференцированный и индивидуальный подход.</w:t>
      </w:r>
    </w:p>
    <w:p w:rsidR="008E0C6E" w:rsidRPr="007D6469" w:rsidRDefault="008E0C6E" w:rsidP="00FC2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14801" w:rsidRDefault="00214801" w:rsidP="00C6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469">
        <w:rPr>
          <w:rFonts w:ascii="Times New Roman" w:eastAsia="Times New Roman" w:hAnsi="Times New Roman" w:cs="Times New Roman"/>
          <w:color w:val="000000"/>
          <w:sz w:val="28"/>
          <w:szCs w:val="28"/>
        </w:rPr>
        <w:t>Я использую в своей работе следующие пособия:</w:t>
      </w:r>
    </w:p>
    <w:p w:rsid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C6E" w:rsidRPr="00C62095" w:rsidRDefault="008E0C6E" w:rsidP="00C6209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брошюр с 5 по 9 класс: Контрольно – измерительные материалы. Биология. – М.: ВАКО</w:t>
      </w:r>
      <w:r w:rsidR="00C62095"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C6E" w:rsidRPr="00C62095" w:rsidRDefault="00C62095" w:rsidP="00C6209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Биология. Подготовка к ОГЭ-2018. 9-й класс.20 тренировочных вариантов по демоверсии 2018 </w:t>
      </w:r>
      <w:proofErr w:type="gramStart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:</w:t>
      </w:r>
      <w:proofErr w:type="gramEnd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учебно-методическое пособие / А.А. Кириленко, С. И. Колесников, Е. В. </w:t>
      </w:r>
      <w:proofErr w:type="spellStart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>Даденко</w:t>
      </w:r>
      <w:proofErr w:type="spellEnd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под ред. А. А. Кириленко. – Ростов н/</w:t>
      </w:r>
      <w:proofErr w:type="gramStart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>Д :</w:t>
      </w:r>
      <w:proofErr w:type="gramEnd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Легион, 2017. – 512 с. – (ОГЭ)</w:t>
      </w:r>
    </w:p>
    <w:p w:rsidR="00C62095" w:rsidRDefault="00C62095" w:rsidP="00C6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C6E" w:rsidRPr="00C62095" w:rsidRDefault="00C62095" w:rsidP="00C6209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Биология. Подготовка к ОГЭ-2018. 9-й класс. Тематический тренинг: учебное </w:t>
      </w:r>
      <w:proofErr w:type="gramStart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 /</w:t>
      </w:r>
      <w:proofErr w:type="gramEnd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Кириленко, С. И. Колесников, Е. В. </w:t>
      </w:r>
      <w:proofErr w:type="spellStart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>Даденко</w:t>
      </w:r>
      <w:proofErr w:type="spellEnd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под ред. А. А. Кириленко. – Ростов н/</w:t>
      </w:r>
      <w:proofErr w:type="gramStart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>Д :</w:t>
      </w:r>
      <w:proofErr w:type="gramEnd"/>
      <w:r w:rsidRPr="00C62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Легион, 2017. – 400 с. – (ОГЭ)</w:t>
      </w:r>
    </w:p>
    <w:p w:rsidR="00C62095" w:rsidRPr="007D6469" w:rsidRDefault="00C62095" w:rsidP="00FC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801" w:rsidRPr="00C62095" w:rsidRDefault="00C62095" w:rsidP="00FC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214801" w:rsidRPr="00C62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ИКТ в системе подготовки к ОГЭ.</w:t>
      </w:r>
    </w:p>
    <w:p w:rsidR="00214801" w:rsidRPr="00C62095" w:rsidRDefault="00214801" w:rsidP="00FC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2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 использую</w:t>
      </w:r>
      <w:r w:rsidRPr="00C62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C62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ИКТ (цифровые образовательные ресурсы, а также Интернет - ресурсы), которые эффективно помогают ученикам в подготовке как к урокам, так и к экзамену.</w:t>
      </w:r>
    </w:p>
    <w:p w:rsidR="00D92EA5" w:rsidRPr="00C62095" w:rsidRDefault="00D92EA5" w:rsidP="00FC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20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64B9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209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информационных технол</w:t>
      </w:r>
      <w:r w:rsidR="00C6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огий при подготовке к ОГЭ </w:t>
      </w:r>
      <w:r w:rsidRPr="00C62095">
        <w:rPr>
          <w:rFonts w:ascii="Times New Roman" w:hAnsi="Times New Roman" w:cs="Times New Roman"/>
          <w:color w:val="000000" w:themeColor="text1"/>
          <w:sz w:val="28"/>
          <w:szCs w:val="28"/>
        </w:rPr>
        <w:t>имеет много преимуществ: сочетание звука, изображения и интерактивности позволяет достичь наилучшего восприятия, усвоения и закрепления материала выпускниками</w:t>
      </w:r>
      <w:r w:rsidR="00C64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801" w:rsidRDefault="00214801" w:rsidP="00FC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2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новых ИТ позволяет разнообразить и комбинировать методы и средства работы по подготовке к итоговой аттестации учащихся, усилить мотивацию обучения и улучшить усвоение нового материала, дает возможность качественно изменить самоконтроль и контроль над результатами обучения.</w:t>
      </w:r>
    </w:p>
    <w:p w:rsidR="00C64B90" w:rsidRDefault="00C64B90" w:rsidP="00FC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использую пособие:</w:t>
      </w:r>
    </w:p>
    <w:p w:rsidR="00C64B90" w:rsidRPr="00C64B90" w:rsidRDefault="00C64B90" w:rsidP="00C64B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Биология. Интерактивные дидактические материалы. Методическое пособие с электронным интерактивным приложением / О. Л. Ващенко. – 2-е изд., </w:t>
      </w:r>
      <w:proofErr w:type="spellStart"/>
      <w:r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стереопит</w:t>
      </w:r>
      <w:proofErr w:type="spellEnd"/>
      <w:r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Планета, 2014. – 576с. – (Качество обучения).</w:t>
      </w:r>
    </w:p>
    <w:p w:rsidR="00C64B90" w:rsidRPr="00C62095" w:rsidRDefault="00C64B90" w:rsidP="00FC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4B90" w:rsidRDefault="00D92EA5" w:rsidP="00FC25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2095">
        <w:rPr>
          <w:b/>
          <w:bCs/>
          <w:color w:val="000000" w:themeColor="text1"/>
          <w:sz w:val="28"/>
          <w:szCs w:val="28"/>
        </w:rPr>
        <w:t xml:space="preserve">5. </w:t>
      </w:r>
      <w:r w:rsidR="00214801" w:rsidRPr="00C62095">
        <w:rPr>
          <w:b/>
          <w:bCs/>
          <w:color w:val="000000" w:themeColor="text1"/>
          <w:sz w:val="28"/>
          <w:szCs w:val="28"/>
        </w:rPr>
        <w:t xml:space="preserve">Работа с </w:t>
      </w:r>
      <w:r w:rsidR="00C64B90">
        <w:rPr>
          <w:b/>
          <w:bCs/>
          <w:color w:val="000000" w:themeColor="text1"/>
          <w:sz w:val="28"/>
          <w:szCs w:val="28"/>
        </w:rPr>
        <w:t>изобразительным материалом</w:t>
      </w:r>
      <w:r w:rsidR="00FC254F">
        <w:rPr>
          <w:b/>
          <w:bCs/>
          <w:color w:val="000000" w:themeColor="text1"/>
          <w:sz w:val="28"/>
          <w:szCs w:val="28"/>
        </w:rPr>
        <w:t xml:space="preserve"> при повторении.</w:t>
      </w:r>
      <w:r w:rsidRPr="00C62095">
        <w:rPr>
          <w:color w:val="000000" w:themeColor="text1"/>
          <w:sz w:val="28"/>
          <w:szCs w:val="28"/>
        </w:rPr>
        <w:t xml:space="preserve"> </w:t>
      </w:r>
    </w:p>
    <w:p w:rsidR="00D92EA5" w:rsidRPr="00C62095" w:rsidRDefault="00D92EA5" w:rsidP="00FC2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62095">
        <w:rPr>
          <w:color w:val="000000" w:themeColor="text1"/>
          <w:sz w:val="28"/>
          <w:szCs w:val="28"/>
        </w:rPr>
        <w:t>В процессе повторения разделов «Растения. Бактерии. Грибы. Лишайники» и «Животные» основное внимание  уделяю  работе с изображениями организмов и их отдельных частей. Учащиеся должны научиться узнавать наиболее типичных представителей  животного и растительного мира, определять их принадлежность к  типу, отделу, классу.</w:t>
      </w:r>
    </w:p>
    <w:p w:rsidR="00214801" w:rsidRPr="00C62095" w:rsidRDefault="00D92EA5" w:rsidP="00FC25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62095">
        <w:rPr>
          <w:color w:val="000000" w:themeColor="text1"/>
          <w:sz w:val="28"/>
          <w:szCs w:val="28"/>
        </w:rPr>
        <w:t xml:space="preserve">В системе повторения центральное место занимает  раздел «Человек и </w:t>
      </w:r>
      <w:r w:rsidR="00C64B90">
        <w:rPr>
          <w:color w:val="000000" w:themeColor="text1"/>
          <w:sz w:val="28"/>
          <w:szCs w:val="28"/>
        </w:rPr>
        <w:t xml:space="preserve"> </w:t>
      </w:r>
      <w:r w:rsidRPr="00C62095">
        <w:rPr>
          <w:color w:val="000000" w:themeColor="text1"/>
          <w:sz w:val="28"/>
          <w:szCs w:val="28"/>
        </w:rPr>
        <w:t xml:space="preserve">его здоровье», так как и в предыдущие годы, половину всех заданий  составят вопросы, проверяющие знания строения, жизнедеятельности и гигиены человека. </w:t>
      </w:r>
      <w:r w:rsidR="00FC254F">
        <w:rPr>
          <w:color w:val="000000" w:themeColor="text1"/>
          <w:sz w:val="28"/>
          <w:szCs w:val="28"/>
        </w:rPr>
        <w:t xml:space="preserve">Большим подспорьем в этом плане является </w:t>
      </w:r>
      <w:r w:rsidR="00DD3999">
        <w:rPr>
          <w:color w:val="000000" w:themeColor="text1"/>
          <w:sz w:val="28"/>
          <w:szCs w:val="28"/>
        </w:rPr>
        <w:t xml:space="preserve">материал из рабочих тетрадей на печатной основе, входящих в УМК. </w:t>
      </w:r>
    </w:p>
    <w:p w:rsidR="00214801" w:rsidRPr="00AF1E6B" w:rsidRDefault="00214801" w:rsidP="00FC2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214801" w:rsidRPr="00C64B90" w:rsidRDefault="00C64B90" w:rsidP="00FC2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214801" w:rsidRPr="00C6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банка тестовых заданий</w:t>
      </w:r>
      <w:r w:rsidR="00214801"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801" w:rsidRPr="00C64B90" w:rsidRDefault="00C64B90" w:rsidP="00FC25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Мной и обучающимися </w:t>
      </w:r>
      <w:r w:rsidR="00214801"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классов приобретаются пособия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подготовки к ОГЭ. </w:t>
      </w:r>
    </w:p>
    <w:p w:rsidR="00214801" w:rsidRPr="00C64B90" w:rsidRDefault="00214801" w:rsidP="00FC254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учащиеся 9-х классов используют пособия</w:t>
      </w:r>
      <w:r w:rsid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редакцией В. С. </w:t>
      </w:r>
      <w:proofErr w:type="spellStart"/>
      <w:r w:rsid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Рохлова</w:t>
      </w:r>
      <w:proofErr w:type="spellEnd"/>
      <w:r w:rsid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пособия за несколько лет уже составили значительный по объему банк тренировочных вариантов. В моей копилке есть подборки тематических и типовых</w:t>
      </w:r>
      <w:r w:rsidR="00CD0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экзаменационных вариантов </w:t>
      </w:r>
      <w:proofErr w:type="spellStart"/>
      <w:r w:rsidR="00CD0D23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 w:rsidR="00CD0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2EA5" w:rsidRDefault="00CD0D23" w:rsidP="00FC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D92EA5" w:rsidRPr="00C6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 уровня подготовки учащихся</w:t>
      </w:r>
      <w:r w:rsidR="00D92EA5"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0D23" w:rsidRPr="00CD0D23" w:rsidRDefault="00CD0D23" w:rsidP="00FC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Немаловажную роль в диагностике уровня подготовки учащихся 9-х классов играют пробные </w:t>
      </w:r>
      <w:proofErr w:type="spellStart"/>
      <w:r w:rsidRPr="00CD0D2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внутришкольные</w:t>
      </w:r>
      <w:proofErr w:type="spellEnd"/>
      <w:r w:rsidRPr="00CD0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экзамены в формате ОГЭ, проводимые в строгом соответствии с требованиями, предъявляемыми к проведению экзамена.</w:t>
      </w:r>
    </w:p>
    <w:p w:rsidR="00CD0D23" w:rsidRPr="00CD0D23" w:rsidRDefault="00CD0D23" w:rsidP="00FC2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0D2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D92EA5" w:rsidRPr="00C64B90" w:rsidRDefault="00CD0D23" w:rsidP="00FC2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D92EA5" w:rsidRPr="00C6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учет подготовки обучаю</w:t>
      </w:r>
      <w:r w:rsidR="00D92EA5" w:rsidRPr="00C6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 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 к экзамену по биологии.</w:t>
      </w:r>
    </w:p>
    <w:p w:rsidR="00D92EA5" w:rsidRDefault="00CD0D23" w:rsidP="00CD0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контроля и учета подготовки каждого обучающегося</w:t>
      </w:r>
      <w:r w:rsidR="00D92EA5"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 </w:t>
      </w:r>
      <w:r w:rsidR="00D92EA5"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«Индивидуальные листы результативности», в которые заносятся результаты всех работ в формате ОГЭ каждого ребенка. Подобная практика позволяет и учителю, и учащемуся анализировать и выявлять результативность подготовки к экзамену на протяжении всего учебного года.</w:t>
      </w:r>
    </w:p>
    <w:p w:rsidR="00CD0D23" w:rsidRPr="00C64B90" w:rsidRDefault="00CD0D23" w:rsidP="00CD0D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92EA5" w:rsidRPr="00C64B90" w:rsidRDefault="00D92EA5" w:rsidP="00FC25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Постоянная, но разнообразная работа по по</w:t>
      </w:r>
      <w:r w:rsidR="00CD0D23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дготовке</w:t>
      </w:r>
      <w:r w:rsidR="00FC2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ОГЭ</w:t>
      </w:r>
      <w:r w:rsidRPr="00C64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и учителю, и ученику преодолеть психологический дискомфорт во время итогового контроля знаний. Каждый педагог, творчески подходящий к процессу обучения, вырабатывает свою систему работы с учащимися по подготовке учащихся к ОГЭ, но всех нас объединяет одно: необходим результат.</w:t>
      </w:r>
    </w:p>
    <w:sectPr w:rsidR="00D92EA5" w:rsidRPr="00C64B90" w:rsidSect="00A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03BF"/>
    <w:multiLevelType w:val="hybridMultilevel"/>
    <w:tmpl w:val="CB0AF108"/>
    <w:lvl w:ilvl="0" w:tplc="7652C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F48"/>
    <w:multiLevelType w:val="multilevel"/>
    <w:tmpl w:val="8570A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F126A"/>
    <w:multiLevelType w:val="multilevel"/>
    <w:tmpl w:val="465CC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C43D1"/>
    <w:multiLevelType w:val="multilevel"/>
    <w:tmpl w:val="C5700D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11D5A"/>
    <w:multiLevelType w:val="hybridMultilevel"/>
    <w:tmpl w:val="83F85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46F5"/>
    <w:multiLevelType w:val="multilevel"/>
    <w:tmpl w:val="F1F038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E216E2B"/>
    <w:multiLevelType w:val="multilevel"/>
    <w:tmpl w:val="8BFE1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03E0A"/>
    <w:multiLevelType w:val="multilevel"/>
    <w:tmpl w:val="9E1414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E272D5E"/>
    <w:multiLevelType w:val="multilevel"/>
    <w:tmpl w:val="5712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A601E"/>
    <w:multiLevelType w:val="multilevel"/>
    <w:tmpl w:val="5E5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127B5"/>
    <w:multiLevelType w:val="multilevel"/>
    <w:tmpl w:val="ED709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14801"/>
    <w:rsid w:val="001C5354"/>
    <w:rsid w:val="00214801"/>
    <w:rsid w:val="00214DE5"/>
    <w:rsid w:val="003C5015"/>
    <w:rsid w:val="005F3B65"/>
    <w:rsid w:val="007D6469"/>
    <w:rsid w:val="008E0C6E"/>
    <w:rsid w:val="00982007"/>
    <w:rsid w:val="009A3F75"/>
    <w:rsid w:val="00A6189F"/>
    <w:rsid w:val="00B141F7"/>
    <w:rsid w:val="00C62095"/>
    <w:rsid w:val="00C64B90"/>
    <w:rsid w:val="00CD0D23"/>
    <w:rsid w:val="00D92EA5"/>
    <w:rsid w:val="00DD3999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7FCC"/>
  <w15:docId w15:val="{BBE695F9-09C3-4442-B972-734B84F3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09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14D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mm1</cp:lastModifiedBy>
  <cp:revision>9</cp:revision>
  <cp:lastPrinted>2023-11-26T14:25:00Z</cp:lastPrinted>
  <dcterms:created xsi:type="dcterms:W3CDTF">2018-10-31T20:18:00Z</dcterms:created>
  <dcterms:modified xsi:type="dcterms:W3CDTF">2023-11-26T14:28:00Z</dcterms:modified>
</cp:coreProperties>
</file>