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78B3" w:rsidRPr="006A1E2F" w:rsidRDefault="008C78B3" w:rsidP="008C78B3">
      <w:pPr>
        <w:jc w:val="center"/>
        <w:rPr>
          <w:rFonts w:ascii="Times New Roman" w:eastAsia="Calibri" w:hAnsi="Times New Roman" w:cs="Times New Roman"/>
          <w:sz w:val="28"/>
          <w:szCs w:val="28"/>
        </w:rPr>
      </w:pPr>
      <w:r w:rsidRPr="006A1E2F">
        <w:rPr>
          <w:rFonts w:ascii="Times New Roman" w:eastAsia="Calibri" w:hAnsi="Times New Roman" w:cs="Times New Roman"/>
          <w:sz w:val="28"/>
          <w:szCs w:val="28"/>
        </w:rPr>
        <w:t>Министерство образования и молодежной политики Свердловской области</w:t>
      </w:r>
    </w:p>
    <w:p w:rsidR="008C78B3" w:rsidRPr="006A1E2F" w:rsidRDefault="008C78B3" w:rsidP="008C78B3">
      <w:pPr>
        <w:jc w:val="center"/>
        <w:rPr>
          <w:rFonts w:ascii="Times New Roman" w:eastAsia="Calibri" w:hAnsi="Times New Roman" w:cs="Times New Roman"/>
          <w:sz w:val="28"/>
          <w:szCs w:val="28"/>
        </w:rPr>
      </w:pPr>
      <w:r w:rsidRPr="006A1E2F">
        <w:rPr>
          <w:rFonts w:ascii="Times New Roman" w:eastAsia="Calibri" w:hAnsi="Times New Roman" w:cs="Times New Roman"/>
          <w:sz w:val="28"/>
          <w:szCs w:val="28"/>
        </w:rPr>
        <w:t>ГАПОУ СО «Екатеринбургский энергетический техникум»</w:t>
      </w:r>
    </w:p>
    <w:p w:rsidR="008C78B3" w:rsidRPr="006A1E2F" w:rsidRDefault="008C78B3" w:rsidP="008C78B3">
      <w:pPr>
        <w:rPr>
          <w:rFonts w:ascii="Times New Roman" w:eastAsia="Calibri" w:hAnsi="Times New Roman" w:cs="Times New Roman"/>
          <w:sz w:val="28"/>
          <w:szCs w:val="28"/>
        </w:rPr>
      </w:pPr>
    </w:p>
    <w:p w:rsidR="008C78B3" w:rsidRPr="006A1E2F" w:rsidRDefault="008C78B3" w:rsidP="008C78B3">
      <w:pPr>
        <w:rPr>
          <w:rFonts w:ascii="Times New Roman" w:eastAsia="Calibri" w:hAnsi="Times New Roman" w:cs="Times New Roman"/>
          <w:sz w:val="28"/>
          <w:szCs w:val="28"/>
        </w:rPr>
      </w:pPr>
    </w:p>
    <w:p w:rsidR="008C78B3" w:rsidRPr="006A1E2F" w:rsidRDefault="008C78B3" w:rsidP="008C78B3">
      <w:pPr>
        <w:rPr>
          <w:rFonts w:ascii="Times New Roman" w:eastAsia="Calibri" w:hAnsi="Times New Roman" w:cs="Times New Roman"/>
          <w:sz w:val="28"/>
          <w:szCs w:val="28"/>
        </w:rPr>
      </w:pPr>
    </w:p>
    <w:p w:rsidR="008C78B3" w:rsidRPr="006A1E2F" w:rsidRDefault="008C78B3" w:rsidP="008C78B3">
      <w:pPr>
        <w:rPr>
          <w:rFonts w:ascii="Times New Roman" w:eastAsia="Calibri" w:hAnsi="Times New Roman" w:cs="Times New Roman"/>
          <w:sz w:val="28"/>
          <w:szCs w:val="28"/>
        </w:rPr>
      </w:pPr>
    </w:p>
    <w:p w:rsidR="008C78B3" w:rsidRPr="006A1E2F" w:rsidRDefault="008C78B3" w:rsidP="008C78B3">
      <w:pPr>
        <w:rPr>
          <w:rFonts w:ascii="Times New Roman" w:eastAsia="Calibri" w:hAnsi="Times New Roman" w:cs="Times New Roman"/>
          <w:b/>
          <w:bCs/>
          <w:sz w:val="28"/>
          <w:szCs w:val="28"/>
        </w:rPr>
      </w:pPr>
    </w:p>
    <w:p w:rsidR="008C78B3" w:rsidRPr="006A1E2F" w:rsidRDefault="008C78B3" w:rsidP="008C78B3">
      <w:pPr>
        <w:rPr>
          <w:rFonts w:ascii="Times New Roman" w:eastAsia="Calibri" w:hAnsi="Times New Roman" w:cs="Times New Roman"/>
          <w:b/>
          <w:bCs/>
          <w:sz w:val="28"/>
          <w:szCs w:val="28"/>
        </w:rPr>
      </w:pPr>
    </w:p>
    <w:p w:rsidR="008C78B3" w:rsidRPr="006A1E2F" w:rsidRDefault="008C78B3" w:rsidP="008C78B3">
      <w:pPr>
        <w:jc w:val="center"/>
        <w:rPr>
          <w:rFonts w:ascii="Times New Roman" w:eastAsia="Calibri" w:hAnsi="Times New Roman" w:cs="Times New Roman"/>
          <w:b/>
          <w:bCs/>
          <w:sz w:val="28"/>
          <w:szCs w:val="28"/>
        </w:rPr>
      </w:pPr>
      <w:r w:rsidRPr="01F97358">
        <w:rPr>
          <w:rFonts w:ascii="Times New Roman" w:eastAsia="Calibri" w:hAnsi="Times New Roman" w:cs="Times New Roman"/>
          <w:b/>
          <w:bCs/>
          <w:sz w:val="28"/>
          <w:szCs w:val="28"/>
        </w:rPr>
        <w:t>ИССЛЕДОВАТЕЛЬСКИЙ ПРОЕКТ</w:t>
      </w:r>
    </w:p>
    <w:p w:rsidR="008C78B3" w:rsidRPr="006A1E2F" w:rsidRDefault="008C78B3" w:rsidP="008C78B3">
      <w:pPr>
        <w:rPr>
          <w:rFonts w:ascii="Times New Roman" w:eastAsia="Calibri" w:hAnsi="Times New Roman" w:cs="Times New Roman"/>
          <w:sz w:val="28"/>
          <w:szCs w:val="28"/>
        </w:rPr>
      </w:pPr>
    </w:p>
    <w:p w:rsidR="008C78B3" w:rsidRPr="006A1E2F" w:rsidRDefault="008C78B3" w:rsidP="008C78B3">
      <w:pPr>
        <w:jc w:val="center"/>
        <w:rPr>
          <w:rFonts w:ascii="Times New Roman" w:eastAsia="Calibri" w:hAnsi="Times New Roman" w:cs="Times New Roman"/>
          <w:b/>
          <w:bCs/>
          <w:sz w:val="28"/>
          <w:szCs w:val="28"/>
        </w:rPr>
      </w:pPr>
      <w:r w:rsidRPr="01F97358">
        <w:rPr>
          <w:rFonts w:ascii="Times New Roman" w:eastAsia="Calibri" w:hAnsi="Times New Roman" w:cs="Times New Roman"/>
          <w:sz w:val="28"/>
          <w:szCs w:val="28"/>
        </w:rPr>
        <w:t>на тему</w:t>
      </w:r>
      <w:r w:rsidRPr="01F97358">
        <w:rPr>
          <w:rFonts w:ascii="Times New Roman" w:eastAsia="Calibri" w:hAnsi="Times New Roman" w:cs="Times New Roman"/>
          <w:b/>
          <w:bCs/>
          <w:sz w:val="28"/>
          <w:szCs w:val="28"/>
        </w:rPr>
        <w:t>: «</w:t>
      </w:r>
      <w:r>
        <w:rPr>
          <w:rFonts w:ascii="Times New Roman" w:hAnsi="Times New Roman" w:cs="Times New Roman"/>
          <w:b/>
          <w:bCs/>
          <w:sz w:val="28"/>
          <w:szCs w:val="28"/>
        </w:rPr>
        <w:t>Минералы Урала</w:t>
      </w:r>
      <w:r w:rsidRPr="01F97358">
        <w:rPr>
          <w:rFonts w:ascii="Times New Roman" w:eastAsia="Calibri" w:hAnsi="Times New Roman" w:cs="Times New Roman"/>
          <w:b/>
          <w:bCs/>
          <w:sz w:val="28"/>
          <w:szCs w:val="28"/>
        </w:rPr>
        <w:t>»</w:t>
      </w:r>
    </w:p>
    <w:p w:rsidR="008C78B3" w:rsidRPr="006A1E2F" w:rsidRDefault="008C78B3" w:rsidP="008C78B3">
      <w:pPr>
        <w:pStyle w:val="4"/>
        <w:widowControl w:val="0"/>
        <w:spacing w:before="5" w:after="160"/>
        <w:rPr>
          <w:rFonts w:ascii="Times New Roman" w:eastAsia="Times New Roman" w:hAnsi="Times New Roman" w:cs="Times New Roman"/>
          <w:color w:val="auto"/>
          <w:sz w:val="28"/>
          <w:szCs w:val="28"/>
        </w:rPr>
      </w:pPr>
      <w:r w:rsidRPr="02F2D17C">
        <w:rPr>
          <w:rFonts w:ascii="Times New Roman" w:eastAsia="Times New Roman" w:hAnsi="Times New Roman" w:cs="Times New Roman"/>
          <w:i w:val="0"/>
          <w:iCs w:val="0"/>
          <w:color w:val="auto"/>
          <w:sz w:val="28"/>
          <w:szCs w:val="28"/>
        </w:rPr>
        <w:t>специальность</w:t>
      </w:r>
      <w:r w:rsidRPr="02F2D17C">
        <w:rPr>
          <w:rFonts w:ascii="Times New Roman" w:eastAsia="Times New Roman" w:hAnsi="Times New Roman" w:cs="Times New Roman"/>
          <w:color w:val="auto"/>
          <w:sz w:val="28"/>
          <w:szCs w:val="28"/>
        </w:rPr>
        <w:t xml:space="preserve"> </w:t>
      </w:r>
      <w:r w:rsidRPr="02F2D17C">
        <w:rPr>
          <w:rFonts w:ascii="Times New Roman" w:eastAsia="Times New Roman" w:hAnsi="Times New Roman" w:cs="Times New Roman"/>
          <w:i w:val="0"/>
          <w:iCs w:val="0"/>
          <w:color w:val="auto"/>
          <w:sz w:val="28"/>
          <w:szCs w:val="28"/>
        </w:rPr>
        <w:t>13.02.03 «Электрические станции, сети и системы»</w:t>
      </w:r>
      <w:r w:rsidRPr="02F2D17C">
        <w:rPr>
          <w:rFonts w:ascii="Times New Roman" w:eastAsia="Times New Roman" w:hAnsi="Times New Roman" w:cs="Times New Roman"/>
          <w:color w:val="auto"/>
          <w:sz w:val="28"/>
          <w:szCs w:val="28"/>
        </w:rPr>
        <w:t xml:space="preserve"> </w:t>
      </w:r>
    </w:p>
    <w:p w:rsidR="008C78B3" w:rsidRPr="006A1E2F" w:rsidRDefault="008C78B3" w:rsidP="008C78B3">
      <w:pPr>
        <w:widowControl w:val="0"/>
        <w:spacing w:before="5"/>
        <w:jc w:val="center"/>
        <w:rPr>
          <w:rFonts w:ascii="Times New Roman" w:eastAsia="Calibri" w:hAnsi="Times New Roman" w:cs="Times New Roman"/>
          <w:spacing w:val="-12"/>
          <w:sz w:val="28"/>
          <w:szCs w:val="28"/>
        </w:rPr>
      </w:pPr>
      <w:r w:rsidRPr="01F97358">
        <w:rPr>
          <w:rFonts w:ascii="Times New Roman" w:eastAsia="Calibri" w:hAnsi="Times New Roman" w:cs="Times New Roman"/>
          <w:color w:val="000000"/>
          <w:spacing w:val="-12"/>
          <w:sz w:val="28"/>
          <w:szCs w:val="28"/>
        </w:rPr>
        <w:t xml:space="preserve">ИП. </w:t>
      </w:r>
      <w:r w:rsidRPr="02F2D17C">
        <w:rPr>
          <w:rFonts w:ascii="Times New Roman" w:eastAsia="Calibri" w:hAnsi="Times New Roman" w:cs="Times New Roman"/>
          <w:spacing w:val="-12"/>
          <w:sz w:val="28"/>
          <w:szCs w:val="28"/>
        </w:rPr>
        <w:t>13.02.03. 119-Э</w:t>
      </w:r>
    </w:p>
    <w:p w:rsidR="008C78B3" w:rsidRPr="006A1E2F" w:rsidRDefault="008C78B3" w:rsidP="008C78B3">
      <w:pPr>
        <w:rPr>
          <w:rFonts w:ascii="Times New Roman" w:eastAsia="Calibri" w:hAnsi="Times New Roman" w:cs="Times New Roman"/>
          <w:sz w:val="28"/>
          <w:szCs w:val="28"/>
        </w:rPr>
      </w:pPr>
    </w:p>
    <w:p w:rsidR="008C78B3" w:rsidRPr="006A1E2F" w:rsidRDefault="008C78B3" w:rsidP="008C78B3">
      <w:pPr>
        <w:jc w:val="center"/>
        <w:rPr>
          <w:rFonts w:ascii="Times New Roman" w:eastAsia="Calibri" w:hAnsi="Times New Roman" w:cs="Times New Roman"/>
          <w:sz w:val="28"/>
          <w:szCs w:val="28"/>
        </w:rPr>
      </w:pPr>
    </w:p>
    <w:p w:rsidR="008C78B3" w:rsidRPr="006A1E2F" w:rsidRDefault="008C78B3" w:rsidP="008C78B3">
      <w:pPr>
        <w:tabs>
          <w:tab w:val="left" w:pos="3828"/>
        </w:tabs>
        <w:spacing w:line="240" w:lineRule="auto"/>
        <w:rPr>
          <w:rFonts w:ascii="Times New Roman" w:eastAsia="Calibri" w:hAnsi="Times New Roman" w:cs="Times New Roman"/>
        </w:rPr>
      </w:pPr>
      <w:r w:rsidRPr="01F97358">
        <w:rPr>
          <w:rFonts w:ascii="Times New Roman" w:eastAsia="Calibri" w:hAnsi="Times New Roman" w:cs="Times New Roman"/>
        </w:rPr>
        <w:t>Разработал         __________                       __</w:t>
      </w:r>
      <w:r w:rsidR="001414E4">
        <w:rPr>
          <w:rFonts w:ascii="Times New Roman" w:eastAsia="Calibri" w:hAnsi="Times New Roman" w:cs="Times New Roman"/>
        </w:rPr>
        <w:t>_________      Ткач В</w:t>
      </w:r>
      <w:bookmarkStart w:id="0" w:name="_GoBack"/>
      <w:bookmarkEnd w:id="0"/>
      <w:r w:rsidRPr="01F97358">
        <w:rPr>
          <w:rFonts w:ascii="Times New Roman" w:eastAsia="Calibri" w:hAnsi="Times New Roman" w:cs="Times New Roman"/>
        </w:rPr>
        <w:t xml:space="preserve">  </w:t>
      </w:r>
    </w:p>
    <w:p w:rsidR="008C78B3" w:rsidRPr="006A1E2F" w:rsidRDefault="008C78B3" w:rsidP="008C78B3">
      <w:pPr>
        <w:rPr>
          <w:rFonts w:ascii="Times New Roman" w:eastAsia="Calibri" w:hAnsi="Times New Roman" w:cs="Times New Roman"/>
        </w:rPr>
      </w:pPr>
      <w:r w:rsidRPr="01F97358">
        <w:rPr>
          <w:rFonts w:ascii="Times New Roman" w:eastAsia="Calibri" w:hAnsi="Times New Roman" w:cs="Times New Roman"/>
        </w:rPr>
        <w:t xml:space="preserve">                       дата                                  подпись   </w:t>
      </w:r>
    </w:p>
    <w:p w:rsidR="008C78B3" w:rsidRPr="006A1E2F" w:rsidRDefault="008C78B3" w:rsidP="008C78B3">
      <w:pPr>
        <w:rPr>
          <w:rFonts w:ascii="Times New Roman" w:eastAsia="Calibri" w:hAnsi="Times New Roman" w:cs="Times New Roman"/>
        </w:rPr>
      </w:pPr>
      <w:r w:rsidRPr="01F97358">
        <w:rPr>
          <w:rFonts w:ascii="Times New Roman" w:eastAsia="Calibri" w:hAnsi="Times New Roman" w:cs="Times New Roman"/>
        </w:rPr>
        <w:t xml:space="preserve">                            </w:t>
      </w:r>
    </w:p>
    <w:p w:rsidR="008C78B3" w:rsidRPr="006A1E2F" w:rsidRDefault="008C78B3" w:rsidP="008C78B3">
      <w:pPr>
        <w:tabs>
          <w:tab w:val="left" w:pos="284"/>
          <w:tab w:val="left" w:pos="2552"/>
          <w:tab w:val="left" w:pos="2835"/>
          <w:tab w:val="left" w:pos="2977"/>
          <w:tab w:val="left" w:pos="3119"/>
        </w:tabs>
        <w:spacing w:line="240" w:lineRule="auto"/>
        <w:rPr>
          <w:rFonts w:ascii="Times New Roman" w:eastAsia="Calibri" w:hAnsi="Times New Roman" w:cs="Times New Roman"/>
        </w:rPr>
      </w:pPr>
      <w:r w:rsidRPr="01F97358">
        <w:rPr>
          <w:rFonts w:ascii="Times New Roman" w:eastAsia="Calibri" w:hAnsi="Times New Roman" w:cs="Times New Roman"/>
        </w:rPr>
        <w:t xml:space="preserve">Руководитель    __________                        ___________        Е. И. </w:t>
      </w:r>
      <w:proofErr w:type="spellStart"/>
      <w:r w:rsidRPr="01F97358">
        <w:rPr>
          <w:rFonts w:ascii="Times New Roman" w:eastAsia="Calibri" w:hAnsi="Times New Roman" w:cs="Times New Roman"/>
        </w:rPr>
        <w:t>Арканова</w:t>
      </w:r>
      <w:proofErr w:type="spellEnd"/>
    </w:p>
    <w:p w:rsidR="008C78B3" w:rsidRPr="006A1E2F" w:rsidRDefault="008C78B3" w:rsidP="008C78B3">
      <w:pPr>
        <w:spacing w:line="240" w:lineRule="auto"/>
        <w:rPr>
          <w:rFonts w:ascii="Times New Roman" w:eastAsia="Calibri" w:hAnsi="Times New Roman" w:cs="Times New Roman"/>
        </w:rPr>
      </w:pPr>
      <w:r w:rsidRPr="01F97358">
        <w:rPr>
          <w:rFonts w:ascii="Times New Roman" w:eastAsia="Calibri" w:hAnsi="Times New Roman" w:cs="Times New Roman"/>
        </w:rPr>
        <w:t xml:space="preserve">                      дата                                    подпись                               </w:t>
      </w:r>
    </w:p>
    <w:p w:rsidR="008C78B3" w:rsidRPr="006A1E2F" w:rsidRDefault="008C78B3" w:rsidP="008C78B3">
      <w:pPr>
        <w:rPr>
          <w:rFonts w:ascii="Times New Roman" w:eastAsia="Calibri" w:hAnsi="Times New Roman" w:cs="Times New Roman"/>
          <w:sz w:val="28"/>
          <w:szCs w:val="28"/>
        </w:rPr>
      </w:pPr>
    </w:p>
    <w:p w:rsidR="008C78B3" w:rsidRDefault="008C78B3" w:rsidP="008C78B3">
      <w:pPr>
        <w:jc w:val="center"/>
        <w:rPr>
          <w:rFonts w:ascii="Times New Roman" w:eastAsia="Calibri" w:hAnsi="Times New Roman" w:cs="Times New Roman"/>
          <w:sz w:val="28"/>
          <w:szCs w:val="28"/>
        </w:rPr>
      </w:pPr>
    </w:p>
    <w:p w:rsidR="008C78B3" w:rsidRDefault="008C78B3" w:rsidP="008C78B3">
      <w:pPr>
        <w:jc w:val="center"/>
        <w:rPr>
          <w:rFonts w:ascii="Times New Roman" w:eastAsia="Calibri" w:hAnsi="Times New Roman" w:cs="Times New Roman"/>
          <w:sz w:val="28"/>
          <w:szCs w:val="28"/>
        </w:rPr>
      </w:pPr>
    </w:p>
    <w:p w:rsidR="008C78B3" w:rsidRDefault="008C78B3" w:rsidP="008C78B3">
      <w:pPr>
        <w:jc w:val="center"/>
        <w:rPr>
          <w:rFonts w:ascii="Times New Roman" w:eastAsia="Calibri" w:hAnsi="Times New Roman" w:cs="Times New Roman"/>
          <w:sz w:val="28"/>
          <w:szCs w:val="28"/>
        </w:rPr>
      </w:pPr>
    </w:p>
    <w:p w:rsidR="008C78B3" w:rsidRDefault="008C78B3" w:rsidP="008C78B3">
      <w:pPr>
        <w:jc w:val="center"/>
        <w:rPr>
          <w:rFonts w:ascii="Times New Roman" w:eastAsia="Calibri" w:hAnsi="Times New Roman" w:cs="Times New Roman"/>
          <w:sz w:val="28"/>
          <w:szCs w:val="28"/>
        </w:rPr>
      </w:pPr>
    </w:p>
    <w:p w:rsidR="008C78B3" w:rsidRPr="006A1E2F" w:rsidRDefault="008C78B3" w:rsidP="008C78B3">
      <w:pPr>
        <w:jc w:val="center"/>
        <w:rPr>
          <w:rFonts w:ascii="Times New Roman" w:eastAsia="Calibri" w:hAnsi="Times New Roman" w:cs="Times New Roman"/>
          <w:sz w:val="28"/>
          <w:szCs w:val="28"/>
        </w:rPr>
      </w:pPr>
    </w:p>
    <w:p w:rsidR="008C78B3" w:rsidRDefault="008C78B3" w:rsidP="008C78B3">
      <w:pPr>
        <w:spacing w:line="240" w:lineRule="auto"/>
        <w:jc w:val="right"/>
        <w:rPr>
          <w:rFonts w:ascii="Times New Roman" w:hAnsi="Times New Roman" w:cs="Times New Roman"/>
          <w:sz w:val="28"/>
          <w:szCs w:val="28"/>
        </w:rPr>
      </w:pPr>
    </w:p>
    <w:p w:rsidR="008C78B3" w:rsidRDefault="008C78B3" w:rsidP="008C78B3">
      <w:pPr>
        <w:spacing w:line="240" w:lineRule="auto"/>
        <w:jc w:val="right"/>
        <w:rPr>
          <w:rFonts w:ascii="Times New Roman" w:hAnsi="Times New Roman" w:cs="Times New Roman"/>
          <w:sz w:val="28"/>
          <w:szCs w:val="28"/>
        </w:rPr>
      </w:pPr>
    </w:p>
    <w:p w:rsidR="008C78B3" w:rsidRDefault="008C78B3" w:rsidP="008C78B3">
      <w:pPr>
        <w:spacing w:line="240" w:lineRule="auto"/>
        <w:jc w:val="right"/>
        <w:rPr>
          <w:rFonts w:ascii="Times New Roman" w:hAnsi="Times New Roman" w:cs="Times New Roman"/>
          <w:sz w:val="28"/>
          <w:szCs w:val="28"/>
        </w:rPr>
      </w:pPr>
    </w:p>
    <w:p w:rsidR="00850426" w:rsidRPr="00071577" w:rsidRDefault="008C78B3" w:rsidP="008C78B3">
      <w:pPr>
        <w:jc w:val="center"/>
        <w:rPr>
          <w:rFonts w:ascii="Times New Roman" w:hAnsi="Times New Roman" w:cs="Times New Roman"/>
          <w:sz w:val="28"/>
          <w:szCs w:val="28"/>
        </w:rPr>
      </w:pPr>
      <w:r w:rsidRPr="3C452578">
        <w:rPr>
          <w:rFonts w:ascii="Times New Roman" w:hAnsi="Times New Roman" w:cs="Times New Roman"/>
          <w:sz w:val="28"/>
          <w:szCs w:val="28"/>
        </w:rPr>
        <w:t>Екатеринбург 2022</w:t>
      </w:r>
    </w:p>
    <w:p w:rsidR="00850426" w:rsidRPr="00071577" w:rsidRDefault="00850426" w:rsidP="00850426">
      <w:pPr>
        <w:jc w:val="center"/>
        <w:rPr>
          <w:rFonts w:ascii="Times New Roman" w:hAnsi="Times New Roman" w:cs="Times New Roman"/>
          <w:sz w:val="28"/>
          <w:szCs w:val="28"/>
        </w:rPr>
      </w:pPr>
      <w:r w:rsidRPr="00071577">
        <w:rPr>
          <w:rFonts w:ascii="Times New Roman" w:hAnsi="Times New Roman" w:cs="Times New Roman"/>
          <w:sz w:val="28"/>
          <w:szCs w:val="28"/>
        </w:rPr>
        <w:lastRenderedPageBreak/>
        <w:t>Содержание</w:t>
      </w:r>
    </w:p>
    <w:p w:rsidR="00850426" w:rsidRPr="00071577" w:rsidRDefault="00850426" w:rsidP="00850426">
      <w:pPr>
        <w:jc w:val="center"/>
        <w:rPr>
          <w:rFonts w:ascii="Times New Roman" w:hAnsi="Times New Roman" w:cs="Times New Roman"/>
          <w:sz w:val="28"/>
          <w:szCs w:val="28"/>
        </w:rPr>
      </w:pPr>
    </w:p>
    <w:p w:rsidR="00850426" w:rsidRPr="00071577" w:rsidRDefault="00850426" w:rsidP="00850426">
      <w:pPr>
        <w:rPr>
          <w:rFonts w:ascii="Times New Roman" w:hAnsi="Times New Roman" w:cs="Times New Roman"/>
          <w:sz w:val="28"/>
          <w:szCs w:val="28"/>
        </w:rPr>
      </w:pPr>
      <w:r w:rsidRPr="00071577">
        <w:rPr>
          <w:rFonts w:ascii="Times New Roman" w:hAnsi="Times New Roman" w:cs="Times New Roman"/>
          <w:sz w:val="28"/>
          <w:szCs w:val="28"/>
        </w:rPr>
        <w:t xml:space="preserve">Введение </w:t>
      </w:r>
    </w:p>
    <w:p w:rsidR="00850426" w:rsidRPr="00071577" w:rsidRDefault="00850426" w:rsidP="00850426">
      <w:pPr>
        <w:tabs>
          <w:tab w:val="left" w:pos="8610"/>
        </w:tabs>
        <w:rPr>
          <w:rFonts w:ascii="Times New Roman" w:hAnsi="Times New Roman" w:cs="Times New Roman"/>
          <w:sz w:val="28"/>
          <w:szCs w:val="28"/>
        </w:rPr>
      </w:pPr>
      <w:r>
        <w:rPr>
          <w:rFonts w:ascii="Times New Roman" w:hAnsi="Times New Roman" w:cs="Times New Roman"/>
          <w:sz w:val="28"/>
          <w:szCs w:val="28"/>
        </w:rPr>
        <w:t>1 Урал- уникальный минералогический объект</w:t>
      </w:r>
      <w:r w:rsidRPr="00071577">
        <w:rPr>
          <w:rFonts w:ascii="Times New Roman" w:hAnsi="Times New Roman" w:cs="Times New Roman"/>
          <w:sz w:val="28"/>
          <w:szCs w:val="28"/>
        </w:rPr>
        <w:tab/>
      </w:r>
      <w:r w:rsidRPr="00881F6C">
        <w:rPr>
          <w:rFonts w:ascii="Times New Roman" w:hAnsi="Times New Roman" w:cs="Times New Roman"/>
          <w:color w:val="FF0000"/>
          <w:sz w:val="28"/>
          <w:szCs w:val="28"/>
        </w:rPr>
        <w:t>3</w:t>
      </w:r>
    </w:p>
    <w:p w:rsidR="00850426" w:rsidRPr="00071577" w:rsidRDefault="00850426" w:rsidP="00850426">
      <w:pPr>
        <w:rPr>
          <w:rFonts w:ascii="Times New Roman" w:eastAsia="Calibri" w:hAnsi="Times New Roman" w:cs="Times New Roman"/>
          <w:sz w:val="28"/>
          <w:szCs w:val="28"/>
        </w:rPr>
      </w:pPr>
      <w:r w:rsidRPr="00071577">
        <w:rPr>
          <w:rFonts w:ascii="Times New Roman" w:eastAsia="Calibri" w:hAnsi="Times New Roman" w:cs="Times New Roman"/>
          <w:sz w:val="28"/>
          <w:szCs w:val="28"/>
        </w:rPr>
        <w:t>2</w:t>
      </w:r>
      <w:r>
        <w:rPr>
          <w:rFonts w:ascii="Times New Roman" w:eastAsia="Calibri" w:hAnsi="Times New Roman" w:cs="Times New Roman"/>
          <w:sz w:val="28"/>
          <w:szCs w:val="28"/>
        </w:rPr>
        <w:t xml:space="preserve"> Виды минералов и их месторождения        </w:t>
      </w:r>
      <w:r w:rsidRPr="00071577">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071577">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071577">
        <w:rPr>
          <w:rFonts w:ascii="Times New Roman" w:eastAsia="Calibri" w:hAnsi="Times New Roman" w:cs="Times New Roman"/>
          <w:sz w:val="28"/>
          <w:szCs w:val="28"/>
        </w:rPr>
        <w:t xml:space="preserve">      </w:t>
      </w:r>
      <w:r w:rsidRPr="00881F6C">
        <w:rPr>
          <w:rFonts w:ascii="Times New Roman" w:eastAsia="Calibri" w:hAnsi="Times New Roman" w:cs="Times New Roman"/>
          <w:color w:val="FF0000"/>
          <w:sz w:val="28"/>
          <w:szCs w:val="28"/>
        </w:rPr>
        <w:t xml:space="preserve"> 5</w:t>
      </w:r>
    </w:p>
    <w:p w:rsidR="00850426" w:rsidRPr="00071577" w:rsidRDefault="00850426" w:rsidP="00850426">
      <w:pPr>
        <w:rPr>
          <w:rFonts w:ascii="Times New Roman" w:eastAsia="Calibri" w:hAnsi="Times New Roman" w:cs="Times New Roman"/>
          <w:sz w:val="28"/>
          <w:szCs w:val="28"/>
        </w:rPr>
      </w:pPr>
      <w:r w:rsidRPr="00071577">
        <w:rPr>
          <w:rFonts w:ascii="Times New Roman" w:eastAsia="Calibri" w:hAnsi="Times New Roman" w:cs="Times New Roman"/>
          <w:sz w:val="28"/>
          <w:szCs w:val="28"/>
        </w:rPr>
        <w:t xml:space="preserve">3 Исследовательская часть                                                                            </w:t>
      </w:r>
      <w:r w:rsidRPr="00881F6C">
        <w:rPr>
          <w:rFonts w:ascii="Times New Roman" w:eastAsia="Calibri" w:hAnsi="Times New Roman" w:cs="Times New Roman"/>
          <w:color w:val="FF0000"/>
          <w:sz w:val="28"/>
          <w:szCs w:val="28"/>
        </w:rPr>
        <w:t>14</w:t>
      </w:r>
    </w:p>
    <w:p w:rsidR="00850426" w:rsidRPr="00071577" w:rsidRDefault="00850426" w:rsidP="00850426">
      <w:pPr>
        <w:rPr>
          <w:rFonts w:ascii="Times New Roman" w:eastAsia="Calibri" w:hAnsi="Times New Roman" w:cs="Times New Roman"/>
          <w:sz w:val="28"/>
          <w:szCs w:val="28"/>
        </w:rPr>
      </w:pPr>
      <w:r w:rsidRPr="00071577">
        <w:rPr>
          <w:rFonts w:ascii="Times New Roman" w:eastAsia="Calibri" w:hAnsi="Times New Roman" w:cs="Times New Roman"/>
          <w:sz w:val="28"/>
          <w:szCs w:val="28"/>
        </w:rPr>
        <w:t>4 Заключение</w:t>
      </w:r>
      <w:r>
        <w:rPr>
          <w:rFonts w:ascii="Times New Roman" w:eastAsia="Calibri" w:hAnsi="Times New Roman" w:cs="Times New Roman"/>
          <w:sz w:val="28"/>
          <w:szCs w:val="28"/>
        </w:rPr>
        <w:t xml:space="preserve">                                               </w:t>
      </w:r>
      <w:r w:rsidRPr="00071577">
        <w:rPr>
          <w:rFonts w:ascii="Times New Roman" w:eastAsia="Calibri" w:hAnsi="Times New Roman" w:cs="Times New Roman"/>
          <w:sz w:val="28"/>
          <w:szCs w:val="28"/>
        </w:rPr>
        <w:t xml:space="preserve">                                                   </w:t>
      </w:r>
      <w:r w:rsidRPr="00881F6C">
        <w:rPr>
          <w:rFonts w:ascii="Times New Roman" w:eastAsia="Calibri" w:hAnsi="Times New Roman" w:cs="Times New Roman"/>
          <w:color w:val="FF0000"/>
          <w:sz w:val="28"/>
          <w:szCs w:val="28"/>
        </w:rPr>
        <w:t>18</w:t>
      </w:r>
    </w:p>
    <w:p w:rsidR="00850426" w:rsidRPr="00071577" w:rsidRDefault="00850426" w:rsidP="00850426">
      <w:pPr>
        <w:rPr>
          <w:rFonts w:ascii="Times New Roman" w:eastAsia="Calibri" w:hAnsi="Times New Roman" w:cs="Times New Roman"/>
          <w:sz w:val="28"/>
          <w:szCs w:val="28"/>
        </w:rPr>
      </w:pPr>
      <w:r w:rsidRPr="00071577">
        <w:rPr>
          <w:rFonts w:ascii="Times New Roman" w:eastAsia="Calibri" w:hAnsi="Times New Roman" w:cs="Times New Roman"/>
          <w:sz w:val="28"/>
          <w:szCs w:val="28"/>
        </w:rPr>
        <w:t xml:space="preserve">5 Список использованных источников                                                         </w:t>
      </w:r>
      <w:r w:rsidRPr="00881F6C">
        <w:rPr>
          <w:rFonts w:ascii="Times New Roman" w:eastAsia="Calibri" w:hAnsi="Times New Roman" w:cs="Times New Roman"/>
          <w:color w:val="FF0000"/>
          <w:sz w:val="28"/>
          <w:szCs w:val="28"/>
        </w:rPr>
        <w:t>20</w:t>
      </w:r>
    </w:p>
    <w:p w:rsidR="00850426" w:rsidRPr="00071577" w:rsidRDefault="00850426" w:rsidP="00850426">
      <w:pPr>
        <w:jc w:val="center"/>
        <w:rPr>
          <w:rFonts w:ascii="Times New Roman" w:hAnsi="Times New Roman" w:cs="Times New Roman"/>
          <w:sz w:val="28"/>
          <w:szCs w:val="28"/>
        </w:rPr>
      </w:pPr>
    </w:p>
    <w:p w:rsidR="00850426" w:rsidRPr="00071577" w:rsidRDefault="00850426" w:rsidP="00850426">
      <w:pPr>
        <w:jc w:val="center"/>
        <w:rPr>
          <w:rFonts w:ascii="Times New Roman" w:hAnsi="Times New Roman" w:cs="Times New Roman"/>
          <w:sz w:val="28"/>
          <w:szCs w:val="28"/>
        </w:rPr>
      </w:pPr>
    </w:p>
    <w:p w:rsidR="00850426" w:rsidRPr="00071577" w:rsidRDefault="00850426" w:rsidP="00850426">
      <w:pPr>
        <w:jc w:val="center"/>
        <w:rPr>
          <w:rFonts w:ascii="Times New Roman" w:hAnsi="Times New Roman" w:cs="Times New Roman"/>
          <w:sz w:val="28"/>
          <w:szCs w:val="28"/>
        </w:rPr>
      </w:pPr>
    </w:p>
    <w:p w:rsidR="00850426" w:rsidRPr="00071577" w:rsidRDefault="00850426" w:rsidP="00850426">
      <w:pPr>
        <w:jc w:val="center"/>
        <w:rPr>
          <w:rFonts w:ascii="Times New Roman" w:hAnsi="Times New Roman" w:cs="Times New Roman"/>
          <w:sz w:val="28"/>
          <w:szCs w:val="28"/>
        </w:rPr>
      </w:pPr>
    </w:p>
    <w:p w:rsidR="00850426" w:rsidRPr="00071577" w:rsidRDefault="00850426" w:rsidP="00850426">
      <w:pPr>
        <w:jc w:val="center"/>
        <w:rPr>
          <w:rFonts w:ascii="Times New Roman" w:hAnsi="Times New Roman" w:cs="Times New Roman"/>
          <w:sz w:val="28"/>
          <w:szCs w:val="28"/>
        </w:rPr>
      </w:pPr>
    </w:p>
    <w:p w:rsidR="00850426" w:rsidRPr="00071577" w:rsidRDefault="00850426" w:rsidP="00850426">
      <w:pPr>
        <w:jc w:val="center"/>
        <w:rPr>
          <w:rFonts w:ascii="Times New Roman" w:hAnsi="Times New Roman" w:cs="Times New Roman"/>
          <w:sz w:val="28"/>
          <w:szCs w:val="28"/>
        </w:rPr>
      </w:pPr>
    </w:p>
    <w:p w:rsidR="00850426" w:rsidRPr="00071577" w:rsidRDefault="00850426" w:rsidP="00850426">
      <w:pPr>
        <w:jc w:val="center"/>
        <w:rPr>
          <w:rFonts w:ascii="Times New Roman" w:hAnsi="Times New Roman" w:cs="Times New Roman"/>
          <w:sz w:val="28"/>
          <w:szCs w:val="28"/>
        </w:rPr>
      </w:pPr>
    </w:p>
    <w:p w:rsidR="00850426" w:rsidRDefault="00850426" w:rsidP="00850426">
      <w:pPr>
        <w:jc w:val="center"/>
        <w:rPr>
          <w:rFonts w:ascii="Times New Roman" w:hAnsi="Times New Roman" w:cs="Times New Roman"/>
          <w:sz w:val="28"/>
          <w:szCs w:val="28"/>
        </w:rPr>
      </w:pPr>
    </w:p>
    <w:p w:rsidR="00850426" w:rsidRDefault="00850426" w:rsidP="00850426">
      <w:pPr>
        <w:jc w:val="center"/>
        <w:rPr>
          <w:rFonts w:ascii="Times New Roman" w:hAnsi="Times New Roman" w:cs="Times New Roman"/>
          <w:sz w:val="28"/>
          <w:szCs w:val="28"/>
        </w:rPr>
      </w:pPr>
    </w:p>
    <w:p w:rsidR="00850426" w:rsidRDefault="00850426" w:rsidP="00850426">
      <w:pPr>
        <w:jc w:val="center"/>
        <w:rPr>
          <w:rFonts w:ascii="Times New Roman" w:hAnsi="Times New Roman" w:cs="Times New Roman"/>
          <w:sz w:val="28"/>
          <w:szCs w:val="28"/>
        </w:rPr>
      </w:pPr>
    </w:p>
    <w:p w:rsidR="00850426" w:rsidRDefault="00850426" w:rsidP="00850426">
      <w:pPr>
        <w:jc w:val="center"/>
        <w:rPr>
          <w:rFonts w:ascii="Times New Roman" w:hAnsi="Times New Roman" w:cs="Times New Roman"/>
          <w:sz w:val="28"/>
          <w:szCs w:val="28"/>
        </w:rPr>
      </w:pPr>
    </w:p>
    <w:p w:rsidR="00850426" w:rsidRDefault="00850426" w:rsidP="00850426">
      <w:pPr>
        <w:jc w:val="center"/>
        <w:rPr>
          <w:rFonts w:ascii="Times New Roman" w:hAnsi="Times New Roman" w:cs="Times New Roman"/>
          <w:sz w:val="28"/>
          <w:szCs w:val="28"/>
        </w:rPr>
      </w:pPr>
    </w:p>
    <w:p w:rsidR="00850426" w:rsidRDefault="00850426" w:rsidP="00850426">
      <w:pPr>
        <w:jc w:val="center"/>
        <w:rPr>
          <w:rFonts w:ascii="Times New Roman" w:hAnsi="Times New Roman" w:cs="Times New Roman"/>
          <w:sz w:val="28"/>
          <w:szCs w:val="28"/>
        </w:rPr>
      </w:pPr>
    </w:p>
    <w:p w:rsidR="00850426" w:rsidRDefault="00850426" w:rsidP="00850426">
      <w:pPr>
        <w:jc w:val="center"/>
        <w:rPr>
          <w:rFonts w:ascii="Times New Roman" w:hAnsi="Times New Roman" w:cs="Times New Roman"/>
          <w:sz w:val="28"/>
          <w:szCs w:val="28"/>
        </w:rPr>
      </w:pPr>
    </w:p>
    <w:p w:rsidR="00850426" w:rsidRDefault="00850426" w:rsidP="00850426">
      <w:pPr>
        <w:jc w:val="center"/>
        <w:rPr>
          <w:rFonts w:ascii="Times New Roman" w:hAnsi="Times New Roman" w:cs="Times New Roman"/>
          <w:sz w:val="28"/>
          <w:szCs w:val="28"/>
        </w:rPr>
      </w:pPr>
    </w:p>
    <w:p w:rsidR="00850426" w:rsidRDefault="00850426" w:rsidP="00850426">
      <w:pPr>
        <w:jc w:val="center"/>
        <w:rPr>
          <w:rFonts w:ascii="Times New Roman" w:hAnsi="Times New Roman" w:cs="Times New Roman"/>
          <w:sz w:val="28"/>
          <w:szCs w:val="28"/>
        </w:rPr>
      </w:pPr>
    </w:p>
    <w:p w:rsidR="00881F6C" w:rsidRDefault="00881F6C" w:rsidP="00850426">
      <w:pPr>
        <w:jc w:val="center"/>
        <w:rPr>
          <w:rFonts w:ascii="Times New Roman" w:hAnsi="Times New Roman" w:cs="Times New Roman"/>
          <w:sz w:val="28"/>
          <w:szCs w:val="28"/>
        </w:rPr>
      </w:pPr>
    </w:p>
    <w:p w:rsidR="00881F6C" w:rsidRDefault="00881F6C" w:rsidP="00850426">
      <w:pPr>
        <w:jc w:val="center"/>
        <w:rPr>
          <w:rFonts w:ascii="Times New Roman" w:hAnsi="Times New Roman" w:cs="Times New Roman"/>
          <w:sz w:val="28"/>
          <w:szCs w:val="28"/>
        </w:rPr>
      </w:pPr>
    </w:p>
    <w:p w:rsidR="00881F6C" w:rsidRDefault="00881F6C" w:rsidP="00850426">
      <w:pPr>
        <w:jc w:val="center"/>
        <w:rPr>
          <w:rFonts w:ascii="Times New Roman" w:hAnsi="Times New Roman" w:cs="Times New Roman"/>
          <w:sz w:val="28"/>
          <w:szCs w:val="28"/>
        </w:rPr>
      </w:pPr>
    </w:p>
    <w:p w:rsidR="008C78B3" w:rsidRDefault="008C78B3" w:rsidP="00850426">
      <w:pPr>
        <w:jc w:val="center"/>
        <w:rPr>
          <w:rFonts w:ascii="Times New Roman" w:hAnsi="Times New Roman" w:cs="Times New Roman"/>
          <w:sz w:val="28"/>
          <w:szCs w:val="28"/>
        </w:rPr>
      </w:pPr>
    </w:p>
    <w:p w:rsidR="00850426" w:rsidRDefault="00850426" w:rsidP="00850426">
      <w:pPr>
        <w:jc w:val="center"/>
        <w:rPr>
          <w:rFonts w:ascii="Times New Roman" w:hAnsi="Times New Roman" w:cs="Times New Roman"/>
          <w:sz w:val="28"/>
          <w:szCs w:val="28"/>
        </w:rPr>
      </w:pPr>
    </w:p>
    <w:p w:rsidR="00850426" w:rsidRPr="001B15AF" w:rsidRDefault="00850426" w:rsidP="00850426">
      <w:pPr>
        <w:rPr>
          <w:rFonts w:ascii="Times New Roman" w:hAnsi="Times New Roman" w:cs="Times New Roman"/>
          <w:b/>
          <w:sz w:val="28"/>
          <w:szCs w:val="28"/>
        </w:rPr>
      </w:pPr>
      <w:r w:rsidRPr="001B15AF">
        <w:rPr>
          <w:rFonts w:ascii="Times New Roman" w:hAnsi="Times New Roman" w:cs="Times New Roman"/>
          <w:b/>
          <w:sz w:val="28"/>
          <w:szCs w:val="28"/>
        </w:rPr>
        <w:lastRenderedPageBreak/>
        <w:t xml:space="preserve">Введение </w:t>
      </w:r>
    </w:p>
    <w:p w:rsidR="00850426" w:rsidRPr="001B15AF" w:rsidRDefault="00850426" w:rsidP="00850426">
      <w:pPr>
        <w:spacing w:after="0" w:line="360" w:lineRule="auto"/>
        <w:ind w:firstLine="709"/>
        <w:jc w:val="both"/>
        <w:rPr>
          <w:rFonts w:ascii="Times New Roman" w:eastAsia="Calibri" w:hAnsi="Times New Roman" w:cs="Times New Roman"/>
          <w:b/>
          <w:sz w:val="28"/>
          <w:szCs w:val="28"/>
        </w:rPr>
      </w:pPr>
      <w:r w:rsidRPr="001B15AF">
        <w:rPr>
          <w:rFonts w:ascii="Times New Roman" w:eastAsia="Calibri" w:hAnsi="Times New Roman" w:cs="Times New Roman"/>
          <w:b/>
          <w:sz w:val="28"/>
          <w:szCs w:val="28"/>
        </w:rPr>
        <w:t>Цель работы:</w:t>
      </w:r>
    </w:p>
    <w:p w:rsidR="00850426" w:rsidRPr="00F62BDF" w:rsidRDefault="00F62BDF" w:rsidP="00F62BDF">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850426" w:rsidRPr="00F62BDF">
        <w:rPr>
          <w:rFonts w:ascii="Times New Roman" w:eastAsia="Calibri" w:hAnsi="Times New Roman" w:cs="Times New Roman"/>
          <w:sz w:val="28"/>
          <w:szCs w:val="28"/>
        </w:rPr>
        <w:t>Изучить теоретический материал о минералах Урала и их месторождениях.</w:t>
      </w:r>
    </w:p>
    <w:p w:rsidR="00850426" w:rsidRPr="00F62BDF" w:rsidRDefault="00F62BDF" w:rsidP="00F62BDF">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00850426" w:rsidRPr="00F62BDF">
        <w:rPr>
          <w:rFonts w:ascii="Times New Roman" w:eastAsia="Calibri" w:hAnsi="Times New Roman" w:cs="Times New Roman"/>
          <w:sz w:val="28"/>
          <w:szCs w:val="28"/>
        </w:rPr>
        <w:t>Узнать о том, какое практическое применение они имеют в профессии и жизни человека</w:t>
      </w:r>
    </w:p>
    <w:p w:rsidR="00850426" w:rsidRPr="00F62BDF" w:rsidRDefault="00F62BDF" w:rsidP="00F62BDF">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00850426" w:rsidRPr="00F62BDF">
        <w:rPr>
          <w:rFonts w:ascii="Times New Roman" w:eastAsia="Calibri" w:hAnsi="Times New Roman" w:cs="Times New Roman"/>
          <w:sz w:val="28"/>
          <w:szCs w:val="28"/>
        </w:rPr>
        <w:t xml:space="preserve">Составить памятку </w:t>
      </w:r>
      <w:r w:rsidR="00EC1AE3" w:rsidRPr="00F62BDF">
        <w:rPr>
          <w:rFonts w:ascii="Times New Roman" w:eastAsia="Calibri" w:hAnsi="Times New Roman" w:cs="Times New Roman"/>
          <w:sz w:val="28"/>
          <w:szCs w:val="28"/>
        </w:rPr>
        <w:t>определения натуральности минералов</w:t>
      </w:r>
    </w:p>
    <w:p w:rsidR="00850426" w:rsidRPr="001B15AF" w:rsidRDefault="00850426" w:rsidP="00850426">
      <w:pPr>
        <w:spacing w:after="0" w:line="360" w:lineRule="auto"/>
        <w:ind w:firstLine="709"/>
        <w:jc w:val="both"/>
        <w:rPr>
          <w:rFonts w:ascii="Times New Roman" w:eastAsia="Calibri" w:hAnsi="Times New Roman" w:cs="Times New Roman"/>
          <w:b/>
          <w:sz w:val="28"/>
          <w:szCs w:val="28"/>
        </w:rPr>
      </w:pPr>
      <w:r w:rsidRPr="001B15AF">
        <w:rPr>
          <w:rFonts w:ascii="Times New Roman" w:eastAsia="Calibri" w:hAnsi="Times New Roman" w:cs="Times New Roman"/>
          <w:b/>
          <w:sz w:val="28"/>
          <w:szCs w:val="28"/>
        </w:rPr>
        <w:t xml:space="preserve">Объект исследования: </w:t>
      </w:r>
    </w:p>
    <w:p w:rsidR="00850426" w:rsidRPr="001B15AF" w:rsidRDefault="00EC1AE3" w:rsidP="00850426">
      <w:pPr>
        <w:spacing w:after="0" w:line="360" w:lineRule="auto"/>
        <w:ind w:firstLine="709"/>
        <w:jc w:val="both"/>
        <w:rPr>
          <w:rFonts w:ascii="Times New Roman" w:eastAsia="Calibri" w:hAnsi="Times New Roman" w:cs="Times New Roman"/>
          <w:b/>
          <w:sz w:val="28"/>
          <w:szCs w:val="28"/>
        </w:rPr>
      </w:pPr>
      <w:r>
        <w:rPr>
          <w:rFonts w:ascii="Times New Roman" w:eastAsia="Calibri" w:hAnsi="Times New Roman" w:cs="Times New Roman"/>
          <w:sz w:val="28"/>
          <w:szCs w:val="28"/>
        </w:rPr>
        <w:t>Минералы Урала</w:t>
      </w:r>
      <w:r w:rsidR="00850426" w:rsidRPr="001B15AF">
        <w:rPr>
          <w:rFonts w:ascii="Times New Roman" w:eastAsia="Calibri" w:hAnsi="Times New Roman" w:cs="Times New Roman"/>
          <w:sz w:val="28"/>
          <w:szCs w:val="28"/>
        </w:rPr>
        <w:t>.</w:t>
      </w:r>
    </w:p>
    <w:p w:rsidR="00850426" w:rsidRPr="001B15AF" w:rsidRDefault="00850426" w:rsidP="00850426">
      <w:pPr>
        <w:spacing w:after="0" w:line="360" w:lineRule="auto"/>
        <w:ind w:firstLine="709"/>
        <w:jc w:val="both"/>
        <w:rPr>
          <w:rFonts w:ascii="Times New Roman" w:eastAsia="Calibri" w:hAnsi="Times New Roman" w:cs="Times New Roman"/>
          <w:b/>
          <w:sz w:val="28"/>
          <w:szCs w:val="28"/>
        </w:rPr>
      </w:pPr>
      <w:r w:rsidRPr="001B15AF">
        <w:rPr>
          <w:rFonts w:ascii="Times New Roman" w:eastAsia="Calibri" w:hAnsi="Times New Roman" w:cs="Times New Roman"/>
          <w:b/>
          <w:sz w:val="28"/>
          <w:szCs w:val="28"/>
        </w:rPr>
        <w:t>Проблема исследования:</w:t>
      </w:r>
    </w:p>
    <w:p w:rsidR="00EC1AE3" w:rsidRDefault="00EC1AE3" w:rsidP="00850426">
      <w:pPr>
        <w:keepNext/>
        <w:keepLines/>
        <w:spacing w:after="0" w:line="360" w:lineRule="auto"/>
        <w:jc w:val="both"/>
        <w:outlineLvl w:val="0"/>
        <w:rPr>
          <w:rFonts w:ascii="Times New Roman" w:eastAsia="Calibri" w:hAnsi="Times New Roman" w:cs="Times New Roman"/>
          <w:sz w:val="28"/>
          <w:szCs w:val="28"/>
        </w:rPr>
      </w:pPr>
      <w:r>
        <w:rPr>
          <w:rFonts w:ascii="Times New Roman" w:eastAsia="Calibri" w:hAnsi="Times New Roman" w:cs="Times New Roman"/>
          <w:sz w:val="28"/>
          <w:szCs w:val="28"/>
        </w:rPr>
        <w:t xml:space="preserve"> Живя на территории Свердловской области и постоянно встречая вокруг огромное количество и разнообразие пород и минералов, студенты зачастую не имеют представление что это такое и проходят мимо, не имея представление об использовании, уникальности и способах применения</w:t>
      </w:r>
    </w:p>
    <w:p w:rsidR="00F62BDF" w:rsidRDefault="00EC1AE3" w:rsidP="00850426">
      <w:pPr>
        <w:keepNext/>
        <w:keepLines/>
        <w:spacing w:after="0" w:line="360" w:lineRule="auto"/>
        <w:jc w:val="both"/>
        <w:outlineLvl w:val="0"/>
        <w:rPr>
          <w:rFonts w:ascii="Times New Roman" w:eastAsia="Calibri" w:hAnsi="Times New Roman" w:cs="Times New Roman"/>
          <w:bCs/>
          <w:sz w:val="28"/>
          <w:szCs w:val="28"/>
        </w:rPr>
      </w:pPr>
      <w:r>
        <w:rPr>
          <w:rFonts w:ascii="Times New Roman" w:eastAsia="Calibri" w:hAnsi="Times New Roman" w:cs="Times New Roman"/>
          <w:sz w:val="28"/>
          <w:szCs w:val="28"/>
        </w:rPr>
        <w:t xml:space="preserve"> </w:t>
      </w:r>
      <w:r w:rsidR="00850426">
        <w:rPr>
          <w:rFonts w:ascii="Times New Roman" w:eastAsia="Calibri" w:hAnsi="Times New Roman" w:cs="Times New Roman"/>
          <w:b/>
          <w:bCs/>
          <w:sz w:val="28"/>
          <w:szCs w:val="28"/>
        </w:rPr>
        <w:t xml:space="preserve">          Гипотеза: </w:t>
      </w:r>
      <w:r w:rsidR="00850426" w:rsidRPr="001B15AF">
        <w:rPr>
          <w:rFonts w:ascii="Times New Roman" w:eastAsia="Calibri" w:hAnsi="Times New Roman" w:cs="Times New Roman"/>
          <w:bCs/>
          <w:sz w:val="28"/>
          <w:szCs w:val="28"/>
        </w:rPr>
        <w:t>Тщательное изучение</w:t>
      </w:r>
      <w:r w:rsidR="00850426">
        <w:rPr>
          <w:rFonts w:ascii="Times New Roman" w:eastAsia="Calibri" w:hAnsi="Times New Roman" w:cs="Times New Roman"/>
          <w:b/>
          <w:bCs/>
          <w:sz w:val="28"/>
          <w:szCs w:val="28"/>
        </w:rPr>
        <w:t xml:space="preserve"> </w:t>
      </w:r>
      <w:r>
        <w:rPr>
          <w:rFonts w:ascii="Times New Roman" w:eastAsia="Calibri" w:hAnsi="Times New Roman" w:cs="Times New Roman"/>
          <w:bCs/>
          <w:sz w:val="28"/>
          <w:szCs w:val="28"/>
        </w:rPr>
        <w:t>минералов и пород Свердловской области и г. Екатеринбурга дает возможность воспитать истинного патриота и прекрасно подготовленного специалиста</w:t>
      </w:r>
    </w:p>
    <w:p w:rsidR="00F62BDF" w:rsidRDefault="00F62BDF" w:rsidP="00850426">
      <w:pPr>
        <w:keepNext/>
        <w:keepLines/>
        <w:spacing w:after="0" w:line="360" w:lineRule="auto"/>
        <w:jc w:val="both"/>
        <w:outlineLvl w:val="0"/>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w:t>
      </w:r>
      <w:r w:rsidRPr="00F62BDF">
        <w:rPr>
          <w:rFonts w:ascii="Times New Roman" w:eastAsia="Calibri" w:hAnsi="Times New Roman" w:cs="Times New Roman"/>
          <w:b/>
          <w:bCs/>
          <w:sz w:val="28"/>
          <w:szCs w:val="28"/>
        </w:rPr>
        <w:t>Ожидаемый результат проекта</w:t>
      </w:r>
      <w:r>
        <w:rPr>
          <w:rFonts w:ascii="Times New Roman" w:eastAsia="Calibri" w:hAnsi="Times New Roman" w:cs="Times New Roman"/>
          <w:b/>
          <w:bCs/>
          <w:sz w:val="28"/>
          <w:szCs w:val="28"/>
        </w:rPr>
        <w:t xml:space="preserve">: </w:t>
      </w:r>
    </w:p>
    <w:p w:rsidR="00850426" w:rsidRDefault="00F62BDF" w:rsidP="00850426">
      <w:pPr>
        <w:keepNext/>
        <w:keepLines/>
        <w:spacing w:after="0" w:line="360" w:lineRule="auto"/>
        <w:jc w:val="both"/>
        <w:outlineLvl w:val="0"/>
        <w:rPr>
          <w:rFonts w:ascii="Times New Roman" w:eastAsia="Times New Roman" w:hAnsi="Times New Roman" w:cs="Times New Roman"/>
          <w:bCs/>
          <w:color w:val="000000"/>
          <w:sz w:val="28"/>
          <w:szCs w:val="28"/>
          <w:bdr w:val="none" w:sz="0" w:space="0" w:color="auto" w:frame="1"/>
          <w:lang w:eastAsia="ru-RU"/>
        </w:rPr>
      </w:pPr>
      <w:r w:rsidRPr="00F62BDF">
        <w:rPr>
          <w:rFonts w:ascii="Times New Roman" w:eastAsia="Calibri" w:hAnsi="Times New Roman" w:cs="Times New Roman"/>
          <w:bCs/>
          <w:sz w:val="28"/>
          <w:szCs w:val="28"/>
        </w:rPr>
        <w:t>1</w:t>
      </w:r>
      <w:r>
        <w:rPr>
          <w:rFonts w:ascii="Times New Roman" w:eastAsia="Calibri" w:hAnsi="Times New Roman" w:cs="Times New Roman"/>
          <w:b/>
          <w:bCs/>
          <w:sz w:val="28"/>
          <w:szCs w:val="28"/>
        </w:rPr>
        <w:t xml:space="preserve"> </w:t>
      </w:r>
      <w:r w:rsidRPr="00F62BDF">
        <w:rPr>
          <w:rFonts w:ascii="Times New Roman" w:eastAsia="Calibri" w:hAnsi="Times New Roman" w:cs="Times New Roman"/>
          <w:bCs/>
          <w:sz w:val="28"/>
          <w:szCs w:val="28"/>
        </w:rPr>
        <w:t>Памятка потребителя по определению натуральности минералов</w:t>
      </w:r>
      <w:r>
        <w:rPr>
          <w:rFonts w:ascii="Times New Roman" w:eastAsia="Calibri" w:hAnsi="Times New Roman" w:cs="Times New Roman"/>
          <w:bCs/>
          <w:sz w:val="28"/>
          <w:szCs w:val="28"/>
        </w:rPr>
        <w:t xml:space="preserve"> основанная на изучении их свойств</w:t>
      </w:r>
      <w:r w:rsidR="00EC1AE3" w:rsidRPr="00F62BDF">
        <w:rPr>
          <w:rFonts w:ascii="Times New Roman" w:eastAsia="Times New Roman" w:hAnsi="Times New Roman" w:cs="Times New Roman"/>
          <w:bCs/>
          <w:color w:val="000000"/>
          <w:sz w:val="28"/>
          <w:szCs w:val="28"/>
          <w:bdr w:val="none" w:sz="0" w:space="0" w:color="auto" w:frame="1"/>
          <w:lang w:eastAsia="ru-RU"/>
        </w:rPr>
        <w:t xml:space="preserve"> </w:t>
      </w:r>
    </w:p>
    <w:p w:rsidR="00F62BDF" w:rsidRPr="00F62BDF" w:rsidRDefault="00F62BDF" w:rsidP="00850426">
      <w:pPr>
        <w:keepNext/>
        <w:keepLines/>
        <w:spacing w:after="0" w:line="360" w:lineRule="auto"/>
        <w:jc w:val="both"/>
        <w:outlineLvl w:val="0"/>
        <w:rPr>
          <w:rFonts w:ascii="Times New Roman" w:eastAsia="Times New Roman" w:hAnsi="Times New Roman" w:cs="Times New Roman"/>
          <w:bCs/>
          <w:color w:val="000000"/>
          <w:sz w:val="28"/>
          <w:szCs w:val="28"/>
          <w:bdr w:val="none" w:sz="0" w:space="0" w:color="auto" w:frame="1"/>
          <w:lang w:eastAsia="ru-RU"/>
        </w:rPr>
      </w:pPr>
      <w:r>
        <w:rPr>
          <w:rFonts w:ascii="Times New Roman" w:eastAsia="Times New Roman" w:hAnsi="Times New Roman" w:cs="Times New Roman"/>
          <w:bCs/>
          <w:color w:val="000000"/>
          <w:sz w:val="28"/>
          <w:szCs w:val="28"/>
          <w:bdr w:val="none" w:sz="0" w:space="0" w:color="auto" w:frame="1"/>
          <w:lang w:eastAsia="ru-RU"/>
        </w:rPr>
        <w:t>2 Вовлечение студентов 1 и 2 курса в сбор образцов пород и минералов с целью изучения, и пополнения коллекции вблизи территории техникума (Северный Уктус вблизи горы Волчихи)</w:t>
      </w:r>
    </w:p>
    <w:p w:rsidR="00850426" w:rsidRDefault="00F62BDF" w:rsidP="00850426">
      <w:pPr>
        <w:spacing w:after="0" w:line="360" w:lineRule="auto"/>
        <w:ind w:firstLine="709"/>
        <w:jc w:val="both"/>
        <w:textAlignment w:val="baseline"/>
        <w:rPr>
          <w:rFonts w:ascii="Times New Roman" w:eastAsia="Times New Roman" w:hAnsi="Times New Roman" w:cs="Times New Roman"/>
          <w:b/>
          <w:bCs/>
          <w:color w:val="000000"/>
          <w:sz w:val="28"/>
          <w:szCs w:val="28"/>
          <w:bdr w:val="none" w:sz="0" w:space="0" w:color="auto" w:frame="1"/>
          <w:lang w:eastAsia="ru-RU"/>
        </w:rPr>
      </w:pPr>
      <w:r>
        <w:rPr>
          <w:rFonts w:ascii="Times New Roman" w:eastAsia="Times New Roman" w:hAnsi="Times New Roman" w:cs="Times New Roman"/>
          <w:b/>
          <w:bCs/>
          <w:color w:val="000000"/>
          <w:sz w:val="28"/>
          <w:szCs w:val="28"/>
          <w:bdr w:val="none" w:sz="0" w:space="0" w:color="auto" w:frame="1"/>
          <w:lang w:eastAsia="ru-RU"/>
        </w:rPr>
        <w:t xml:space="preserve">Методы исследования: </w:t>
      </w:r>
      <w:r w:rsidRPr="00F62BDF">
        <w:rPr>
          <w:rFonts w:ascii="Times New Roman" w:eastAsia="Times New Roman" w:hAnsi="Times New Roman" w:cs="Times New Roman"/>
          <w:bCs/>
          <w:color w:val="000000"/>
          <w:sz w:val="28"/>
          <w:szCs w:val="28"/>
          <w:bdr w:val="none" w:sz="0" w:space="0" w:color="auto" w:frame="1"/>
          <w:lang w:eastAsia="ru-RU"/>
        </w:rPr>
        <w:t>исследование свойств минералов,</w:t>
      </w:r>
      <w:r>
        <w:rPr>
          <w:rFonts w:ascii="Times New Roman" w:eastAsia="Times New Roman" w:hAnsi="Times New Roman" w:cs="Times New Roman"/>
          <w:bCs/>
          <w:color w:val="000000"/>
          <w:sz w:val="28"/>
          <w:szCs w:val="28"/>
          <w:bdr w:val="none" w:sz="0" w:space="0" w:color="auto" w:frame="1"/>
          <w:lang w:eastAsia="ru-RU"/>
        </w:rPr>
        <w:t xml:space="preserve"> работа со всеми возможными информационными источниками, консультации специалистов геммологов, наблюдение, сравнение, анализ,</w:t>
      </w:r>
      <w:r w:rsidR="001E4653">
        <w:rPr>
          <w:rFonts w:ascii="Times New Roman" w:eastAsia="Times New Roman" w:hAnsi="Times New Roman" w:cs="Times New Roman"/>
          <w:bCs/>
          <w:color w:val="000000"/>
          <w:sz w:val="28"/>
          <w:szCs w:val="28"/>
          <w:bdr w:val="none" w:sz="0" w:space="0" w:color="auto" w:frame="1"/>
          <w:lang w:eastAsia="ru-RU"/>
        </w:rPr>
        <w:t xml:space="preserve"> сбор натуральных объектов</w:t>
      </w:r>
    </w:p>
    <w:p w:rsidR="00850426" w:rsidRDefault="00850426" w:rsidP="00850426">
      <w:pPr>
        <w:spacing w:after="0" w:line="360" w:lineRule="auto"/>
        <w:ind w:firstLine="709"/>
        <w:jc w:val="both"/>
        <w:textAlignment w:val="baseline"/>
        <w:rPr>
          <w:rFonts w:ascii="Times New Roman" w:eastAsia="Times New Roman" w:hAnsi="Times New Roman" w:cs="Times New Roman"/>
          <w:b/>
          <w:bCs/>
          <w:color w:val="000000"/>
          <w:sz w:val="28"/>
          <w:szCs w:val="28"/>
          <w:bdr w:val="none" w:sz="0" w:space="0" w:color="auto" w:frame="1"/>
          <w:lang w:eastAsia="ru-RU"/>
        </w:rPr>
      </w:pPr>
    </w:p>
    <w:p w:rsidR="00F62BDF" w:rsidRDefault="00F62BDF" w:rsidP="00850426">
      <w:pPr>
        <w:spacing w:after="0" w:line="360" w:lineRule="auto"/>
        <w:ind w:firstLine="709"/>
        <w:jc w:val="both"/>
        <w:textAlignment w:val="baseline"/>
        <w:rPr>
          <w:rFonts w:ascii="Times New Roman" w:eastAsia="Times New Roman" w:hAnsi="Times New Roman" w:cs="Times New Roman"/>
          <w:b/>
          <w:bCs/>
          <w:color w:val="000000"/>
          <w:sz w:val="28"/>
          <w:szCs w:val="28"/>
          <w:bdr w:val="none" w:sz="0" w:space="0" w:color="auto" w:frame="1"/>
          <w:lang w:eastAsia="ru-RU"/>
        </w:rPr>
      </w:pPr>
    </w:p>
    <w:p w:rsidR="00F62BDF" w:rsidRDefault="00F62BDF" w:rsidP="00850426">
      <w:pPr>
        <w:spacing w:after="0" w:line="360" w:lineRule="auto"/>
        <w:ind w:firstLine="709"/>
        <w:jc w:val="both"/>
        <w:textAlignment w:val="baseline"/>
        <w:rPr>
          <w:rFonts w:ascii="Times New Roman" w:eastAsia="Times New Roman" w:hAnsi="Times New Roman" w:cs="Times New Roman"/>
          <w:b/>
          <w:bCs/>
          <w:color w:val="000000"/>
          <w:sz w:val="28"/>
          <w:szCs w:val="28"/>
          <w:bdr w:val="none" w:sz="0" w:space="0" w:color="auto" w:frame="1"/>
          <w:lang w:eastAsia="ru-RU"/>
        </w:rPr>
      </w:pPr>
    </w:p>
    <w:p w:rsidR="00F62BDF" w:rsidRDefault="00F62BDF" w:rsidP="00850426">
      <w:pPr>
        <w:spacing w:after="0" w:line="360" w:lineRule="auto"/>
        <w:ind w:firstLine="709"/>
        <w:jc w:val="both"/>
        <w:textAlignment w:val="baseline"/>
        <w:rPr>
          <w:rFonts w:ascii="Times New Roman" w:eastAsia="Times New Roman" w:hAnsi="Times New Roman" w:cs="Times New Roman"/>
          <w:b/>
          <w:bCs/>
          <w:color w:val="000000"/>
          <w:sz w:val="28"/>
          <w:szCs w:val="28"/>
          <w:bdr w:val="none" w:sz="0" w:space="0" w:color="auto" w:frame="1"/>
          <w:lang w:eastAsia="ru-RU"/>
        </w:rPr>
      </w:pPr>
    </w:p>
    <w:p w:rsidR="006A3D0B" w:rsidRPr="00F62BDF" w:rsidRDefault="00F62BDF" w:rsidP="006A3D0B">
      <w:pPr>
        <w:rPr>
          <w:b/>
        </w:rPr>
      </w:pPr>
      <w:r w:rsidRPr="00F62BDF">
        <w:rPr>
          <w:rFonts w:ascii="Times New Roman" w:hAnsi="Times New Roman" w:cs="Times New Roman"/>
          <w:b/>
          <w:sz w:val="28"/>
          <w:szCs w:val="28"/>
        </w:rPr>
        <w:lastRenderedPageBreak/>
        <w:t>Урал- уникальный минералогический объект</w:t>
      </w:r>
    </w:p>
    <w:p w:rsidR="001E4653" w:rsidRDefault="001E4653" w:rsidP="001E465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Спросите себя- часто ли мы смотрим под ноги. И не только для того чтобы крепко стоять на ногах, но и для поиска красоты и удивительных образцов застывшей красоты природы в виде минералов и горных пород. </w:t>
      </w:r>
    </w:p>
    <w:p w:rsidR="006A3D0B" w:rsidRPr="006A3D0B" w:rsidRDefault="001E4653" w:rsidP="001E465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A3D0B" w:rsidRPr="006A3D0B">
        <w:rPr>
          <w:rFonts w:ascii="Times New Roman" w:eastAsia="Times New Roman" w:hAnsi="Times New Roman" w:cs="Times New Roman"/>
          <w:sz w:val="28"/>
          <w:szCs w:val="28"/>
          <w:lang w:eastAsia="ru-RU"/>
        </w:rPr>
        <w:t>Южный Урал — минералогический рай, здесь встречается около полутора тысяч минералов и их разновидностей. Благодаря геологическому строению на восточном склоне сосредоточены запасы разнообразных руд, строительного и горнорудного сырья, облицовочных и поделочных камней, самоцветов.</w:t>
      </w:r>
    </w:p>
    <w:p w:rsidR="001E4653" w:rsidRPr="001E4653" w:rsidRDefault="001E4653" w:rsidP="001E4653">
      <w:pPr>
        <w:pStyle w:val="a4"/>
        <w:spacing w:before="0" w:beforeAutospacing="0" w:after="0" w:afterAutospacing="0" w:line="360" w:lineRule="auto"/>
        <w:ind w:firstLine="709"/>
        <w:jc w:val="both"/>
        <w:rPr>
          <w:sz w:val="28"/>
          <w:szCs w:val="28"/>
        </w:rPr>
      </w:pPr>
      <w:r w:rsidRPr="001E4653">
        <w:rPr>
          <w:sz w:val="28"/>
          <w:szCs w:val="28"/>
        </w:rPr>
        <w:t xml:space="preserve">На Урале найдены почти четверть всех известных в мире минералов. Первый уральский, он же, первый русский минерал, открыт в 1766 г. и был первоначально назван новой красной свинцовой рудой. С 1841 г. этот минерал имеет всем известное имя - </w:t>
      </w:r>
      <w:proofErr w:type="spellStart"/>
      <w:r w:rsidRPr="001E4653">
        <w:rPr>
          <w:sz w:val="28"/>
          <w:szCs w:val="28"/>
        </w:rPr>
        <w:t>крокоит</w:t>
      </w:r>
      <w:proofErr w:type="spellEnd"/>
      <w:r w:rsidRPr="001E4653">
        <w:rPr>
          <w:sz w:val="28"/>
          <w:szCs w:val="28"/>
        </w:rPr>
        <w:t xml:space="preserve">. Год открытий </w:t>
      </w:r>
      <w:proofErr w:type="spellStart"/>
      <w:r w:rsidRPr="001E4653">
        <w:rPr>
          <w:sz w:val="28"/>
          <w:szCs w:val="28"/>
        </w:rPr>
        <w:t>крокоита</w:t>
      </w:r>
      <w:proofErr w:type="spellEnd"/>
      <w:r w:rsidRPr="001E4653">
        <w:rPr>
          <w:sz w:val="28"/>
          <w:szCs w:val="28"/>
        </w:rPr>
        <w:t xml:space="preserve"> остаётся одним из самых памятных в истории</w:t>
      </w:r>
      <w:r>
        <w:rPr>
          <w:sz w:val="28"/>
          <w:szCs w:val="28"/>
        </w:rPr>
        <w:t xml:space="preserve"> </w:t>
      </w:r>
      <w:r w:rsidRPr="001E4653">
        <w:rPr>
          <w:sz w:val="28"/>
          <w:szCs w:val="28"/>
        </w:rPr>
        <w:t xml:space="preserve">уральской минералогии. Всего уральская природа дала 102 минеральных вида, большая часть их открыта во второй половине XX в. Как и во всем мире, большая часть уральских минералов, получивших названия в конце XX в., принадлежит к очень редким или даже к экзотическим. </w:t>
      </w:r>
    </w:p>
    <w:p w:rsidR="001E4653" w:rsidRPr="001E4653" w:rsidRDefault="001E4653" w:rsidP="001E4653">
      <w:pPr>
        <w:pStyle w:val="a4"/>
        <w:spacing w:before="0" w:beforeAutospacing="0" w:after="0" w:afterAutospacing="0" w:line="360" w:lineRule="auto"/>
        <w:ind w:firstLine="709"/>
        <w:jc w:val="both"/>
        <w:rPr>
          <w:sz w:val="28"/>
          <w:szCs w:val="28"/>
        </w:rPr>
      </w:pPr>
      <w:r w:rsidRPr="001E4653">
        <w:rPr>
          <w:sz w:val="28"/>
          <w:szCs w:val="28"/>
        </w:rPr>
        <w:t xml:space="preserve">Уральские горы с давних времен привлекают внимание металлургов и рудознатцев своими богатствами. В прежние эпохи на месте Уральских гор простирался Уральский океан. Движение континентальных масс сжало его около 320 млн лет назад и превратило в цепь гор. В их недрах хранились сокровища, рожденные геологическими процессами, протекавшими в глубинах Земли сотни миллионов лет. </w:t>
      </w:r>
    </w:p>
    <w:p w:rsidR="001E4653" w:rsidRPr="001E4653" w:rsidRDefault="001E4653" w:rsidP="001E4653">
      <w:pPr>
        <w:pStyle w:val="a4"/>
        <w:spacing w:before="0" w:beforeAutospacing="0" w:after="0" w:afterAutospacing="0" w:line="360" w:lineRule="auto"/>
        <w:ind w:firstLine="709"/>
        <w:jc w:val="both"/>
        <w:rPr>
          <w:sz w:val="28"/>
          <w:szCs w:val="28"/>
        </w:rPr>
      </w:pPr>
      <w:r w:rsidRPr="001E4653">
        <w:rPr>
          <w:sz w:val="28"/>
          <w:szCs w:val="28"/>
        </w:rPr>
        <w:t xml:space="preserve">Уральские горы сегодня — это не только бесчисленное количество месторождений полезных ископаемых, но и открытая книга, послужившая учебником не одному поколению российских геологов. Месторождения и проявления минералов Урала упоминаются во всех классических и современных учебных изданиях по минералогии, петрографии и месторождениям полезных ископаемых. </w:t>
      </w:r>
    </w:p>
    <w:p w:rsidR="001E4653" w:rsidRPr="001E4653" w:rsidRDefault="001E4653" w:rsidP="001E4653">
      <w:pPr>
        <w:pStyle w:val="a4"/>
        <w:spacing w:before="0" w:beforeAutospacing="0" w:after="0" w:afterAutospacing="0" w:line="360" w:lineRule="auto"/>
        <w:ind w:firstLine="709"/>
        <w:jc w:val="both"/>
        <w:rPr>
          <w:sz w:val="28"/>
          <w:szCs w:val="28"/>
        </w:rPr>
      </w:pPr>
      <w:r w:rsidRPr="001E4653">
        <w:rPr>
          <w:sz w:val="28"/>
          <w:szCs w:val="28"/>
        </w:rPr>
        <w:lastRenderedPageBreak/>
        <w:t xml:space="preserve"> Любой новый минерал обязательно проходит экспертизу и утверждение в Международной комиссии по новым минералам и названиям. Во второй половине XX в. в названии семи новых минералов увековечена память об учёных: П.И. Преображенском, Н.В. </w:t>
      </w:r>
      <w:proofErr w:type="spellStart"/>
      <w:r w:rsidRPr="001E4653">
        <w:rPr>
          <w:sz w:val="28"/>
          <w:szCs w:val="28"/>
        </w:rPr>
        <w:t>Свяжине</w:t>
      </w:r>
      <w:proofErr w:type="spellEnd"/>
      <w:r w:rsidRPr="001E4653">
        <w:rPr>
          <w:sz w:val="28"/>
          <w:szCs w:val="28"/>
        </w:rPr>
        <w:t xml:space="preserve">, А.Ф. </w:t>
      </w:r>
      <w:proofErr w:type="spellStart"/>
      <w:r w:rsidRPr="001E4653">
        <w:rPr>
          <w:sz w:val="28"/>
          <w:szCs w:val="28"/>
        </w:rPr>
        <w:t>Бушмакине</w:t>
      </w:r>
      <w:proofErr w:type="spellEnd"/>
      <w:r w:rsidRPr="001E4653">
        <w:rPr>
          <w:sz w:val="28"/>
          <w:szCs w:val="28"/>
        </w:rPr>
        <w:t xml:space="preserve">, В.Н. Авдонине, Б.В. </w:t>
      </w:r>
      <w:proofErr w:type="spellStart"/>
      <w:r w:rsidRPr="001E4653">
        <w:rPr>
          <w:sz w:val="28"/>
          <w:szCs w:val="28"/>
        </w:rPr>
        <w:t>Чеснокове</w:t>
      </w:r>
      <w:proofErr w:type="spellEnd"/>
      <w:r w:rsidRPr="001E4653">
        <w:rPr>
          <w:sz w:val="28"/>
          <w:szCs w:val="28"/>
        </w:rPr>
        <w:t xml:space="preserve">, С.Н. Иванове, Д.С. Штейнберге. </w:t>
      </w:r>
    </w:p>
    <w:p w:rsidR="001E4653" w:rsidRPr="001E4653" w:rsidRDefault="001E4653" w:rsidP="001E4653">
      <w:pPr>
        <w:pStyle w:val="a4"/>
        <w:spacing w:before="0" w:beforeAutospacing="0" w:after="0" w:afterAutospacing="0" w:line="360" w:lineRule="auto"/>
        <w:ind w:firstLine="709"/>
        <w:jc w:val="both"/>
        <w:rPr>
          <w:sz w:val="28"/>
          <w:szCs w:val="28"/>
        </w:rPr>
      </w:pPr>
      <w:r w:rsidRPr="001E4653">
        <w:rPr>
          <w:sz w:val="28"/>
          <w:szCs w:val="28"/>
        </w:rPr>
        <w:t xml:space="preserve">Такие минералы как, </w:t>
      </w:r>
      <w:proofErr w:type="spellStart"/>
      <w:r w:rsidRPr="001E4653">
        <w:rPr>
          <w:bCs/>
          <w:sz w:val="28"/>
          <w:szCs w:val="28"/>
        </w:rPr>
        <w:t>преображенскит</w:t>
      </w:r>
      <w:proofErr w:type="spellEnd"/>
      <w:r w:rsidRPr="001E4653">
        <w:rPr>
          <w:bCs/>
          <w:sz w:val="28"/>
          <w:szCs w:val="28"/>
        </w:rPr>
        <w:t xml:space="preserve">, </w:t>
      </w:r>
      <w:proofErr w:type="spellStart"/>
      <w:r w:rsidRPr="001E4653">
        <w:rPr>
          <w:bCs/>
          <w:sz w:val="28"/>
          <w:szCs w:val="28"/>
        </w:rPr>
        <w:t>свяженит</w:t>
      </w:r>
      <w:proofErr w:type="spellEnd"/>
      <w:r w:rsidRPr="001E4653">
        <w:rPr>
          <w:bCs/>
          <w:sz w:val="28"/>
          <w:szCs w:val="28"/>
        </w:rPr>
        <w:t xml:space="preserve">, </w:t>
      </w:r>
      <w:proofErr w:type="spellStart"/>
      <w:r w:rsidRPr="001E4653">
        <w:rPr>
          <w:bCs/>
          <w:sz w:val="28"/>
          <w:szCs w:val="28"/>
        </w:rPr>
        <w:t>бушмакинит</w:t>
      </w:r>
      <w:proofErr w:type="spellEnd"/>
      <w:r w:rsidRPr="001E4653">
        <w:rPr>
          <w:bCs/>
          <w:sz w:val="28"/>
          <w:szCs w:val="28"/>
        </w:rPr>
        <w:t xml:space="preserve">, </w:t>
      </w:r>
      <w:proofErr w:type="spellStart"/>
      <w:r w:rsidRPr="001E4653">
        <w:rPr>
          <w:bCs/>
          <w:sz w:val="28"/>
          <w:szCs w:val="28"/>
        </w:rPr>
        <w:t>авдонит</w:t>
      </w:r>
      <w:proofErr w:type="spellEnd"/>
      <w:r w:rsidRPr="001E4653">
        <w:rPr>
          <w:bCs/>
          <w:sz w:val="28"/>
          <w:szCs w:val="28"/>
        </w:rPr>
        <w:t xml:space="preserve">, </w:t>
      </w:r>
      <w:proofErr w:type="spellStart"/>
      <w:r w:rsidRPr="001E4653">
        <w:rPr>
          <w:bCs/>
          <w:sz w:val="28"/>
          <w:szCs w:val="28"/>
        </w:rPr>
        <w:t>чесноковит</w:t>
      </w:r>
      <w:proofErr w:type="spellEnd"/>
      <w:r w:rsidRPr="001E4653">
        <w:rPr>
          <w:bCs/>
          <w:sz w:val="28"/>
          <w:szCs w:val="28"/>
        </w:rPr>
        <w:t xml:space="preserve">, </w:t>
      </w:r>
      <w:proofErr w:type="spellStart"/>
      <w:r w:rsidRPr="001E4653">
        <w:rPr>
          <w:bCs/>
          <w:sz w:val="28"/>
          <w:szCs w:val="28"/>
        </w:rPr>
        <w:t>святославит</w:t>
      </w:r>
      <w:proofErr w:type="spellEnd"/>
      <w:r w:rsidRPr="001E4653">
        <w:rPr>
          <w:bCs/>
          <w:sz w:val="28"/>
          <w:szCs w:val="28"/>
        </w:rPr>
        <w:t xml:space="preserve"> и </w:t>
      </w:r>
      <w:proofErr w:type="spellStart"/>
      <w:r w:rsidRPr="001E4653">
        <w:rPr>
          <w:bCs/>
          <w:sz w:val="28"/>
          <w:szCs w:val="28"/>
        </w:rPr>
        <w:t>дмиштенбергинит</w:t>
      </w:r>
      <w:proofErr w:type="spellEnd"/>
      <w:r w:rsidRPr="001E4653">
        <w:rPr>
          <w:bCs/>
          <w:sz w:val="28"/>
          <w:szCs w:val="28"/>
        </w:rPr>
        <w:t xml:space="preserve">, </w:t>
      </w:r>
      <w:proofErr w:type="spellStart"/>
      <w:r w:rsidRPr="001E4653">
        <w:rPr>
          <w:bCs/>
          <w:sz w:val="28"/>
          <w:szCs w:val="28"/>
        </w:rPr>
        <w:t>малаховит</w:t>
      </w:r>
      <w:proofErr w:type="spellEnd"/>
      <w:r w:rsidRPr="001E4653">
        <w:rPr>
          <w:bCs/>
          <w:sz w:val="28"/>
          <w:szCs w:val="28"/>
        </w:rPr>
        <w:t xml:space="preserve">, </w:t>
      </w:r>
      <w:proofErr w:type="spellStart"/>
      <w:r w:rsidRPr="001E4653">
        <w:rPr>
          <w:bCs/>
          <w:sz w:val="28"/>
          <w:szCs w:val="28"/>
        </w:rPr>
        <w:t>торбаковит</w:t>
      </w:r>
      <w:proofErr w:type="spellEnd"/>
      <w:r w:rsidRPr="001E4653">
        <w:rPr>
          <w:bCs/>
          <w:sz w:val="28"/>
          <w:szCs w:val="28"/>
        </w:rPr>
        <w:t xml:space="preserve">, </w:t>
      </w:r>
      <w:proofErr w:type="spellStart"/>
      <w:r w:rsidRPr="001E4653">
        <w:rPr>
          <w:bCs/>
          <w:sz w:val="28"/>
          <w:szCs w:val="28"/>
        </w:rPr>
        <w:t>подногинит</w:t>
      </w:r>
      <w:proofErr w:type="spellEnd"/>
      <w:r w:rsidRPr="001E4653">
        <w:rPr>
          <w:bCs/>
          <w:sz w:val="28"/>
          <w:szCs w:val="28"/>
        </w:rPr>
        <w:t xml:space="preserve">, </w:t>
      </w:r>
      <w:proofErr w:type="spellStart"/>
      <w:r w:rsidRPr="001E4653">
        <w:rPr>
          <w:bCs/>
          <w:sz w:val="28"/>
          <w:szCs w:val="28"/>
        </w:rPr>
        <w:t>альбовит</w:t>
      </w:r>
      <w:proofErr w:type="spellEnd"/>
      <w:r w:rsidRPr="001E4653">
        <w:rPr>
          <w:bCs/>
          <w:sz w:val="28"/>
          <w:szCs w:val="28"/>
        </w:rPr>
        <w:t xml:space="preserve">, </w:t>
      </w:r>
      <w:proofErr w:type="spellStart"/>
      <w:r w:rsidRPr="001E4653">
        <w:rPr>
          <w:bCs/>
          <w:sz w:val="28"/>
          <w:szCs w:val="28"/>
        </w:rPr>
        <w:t>рукавишниковит</w:t>
      </w:r>
      <w:proofErr w:type="spellEnd"/>
      <w:r w:rsidRPr="001E4653">
        <w:rPr>
          <w:bCs/>
          <w:sz w:val="28"/>
          <w:szCs w:val="28"/>
        </w:rPr>
        <w:t xml:space="preserve">, </w:t>
      </w:r>
      <w:proofErr w:type="spellStart"/>
      <w:r w:rsidRPr="001E4653">
        <w:rPr>
          <w:bCs/>
          <w:sz w:val="28"/>
          <w:szCs w:val="28"/>
        </w:rPr>
        <w:t>кутюхинит</w:t>
      </w:r>
      <w:proofErr w:type="spellEnd"/>
      <w:r w:rsidRPr="001E4653">
        <w:rPr>
          <w:bCs/>
          <w:sz w:val="28"/>
          <w:szCs w:val="28"/>
        </w:rPr>
        <w:t xml:space="preserve">, </w:t>
      </w:r>
      <w:proofErr w:type="spellStart"/>
      <w:r w:rsidRPr="001E4653">
        <w:rPr>
          <w:bCs/>
          <w:sz w:val="28"/>
          <w:szCs w:val="28"/>
        </w:rPr>
        <w:t>перковаит</w:t>
      </w:r>
      <w:proofErr w:type="spellEnd"/>
      <w:r w:rsidRPr="001E4653">
        <w:rPr>
          <w:bCs/>
          <w:sz w:val="28"/>
          <w:szCs w:val="28"/>
        </w:rPr>
        <w:t xml:space="preserve">, </w:t>
      </w:r>
      <w:proofErr w:type="spellStart"/>
      <w:r w:rsidRPr="001E4653">
        <w:rPr>
          <w:bCs/>
          <w:sz w:val="28"/>
          <w:szCs w:val="28"/>
        </w:rPr>
        <w:t>афанасьевит</w:t>
      </w:r>
      <w:proofErr w:type="spellEnd"/>
      <w:r w:rsidRPr="001E4653">
        <w:rPr>
          <w:b/>
          <w:bCs/>
          <w:sz w:val="28"/>
          <w:szCs w:val="28"/>
        </w:rPr>
        <w:t xml:space="preserve"> </w:t>
      </w:r>
      <w:r w:rsidRPr="001E4653">
        <w:rPr>
          <w:sz w:val="28"/>
          <w:szCs w:val="28"/>
        </w:rPr>
        <w:t>- минералы, возникшие не без участия человека, наз</w:t>
      </w:r>
      <w:r>
        <w:rPr>
          <w:sz w:val="28"/>
          <w:szCs w:val="28"/>
        </w:rPr>
        <w:t>ваны в честь преподавателей Уральского горного университета</w:t>
      </w:r>
      <w:r w:rsidRPr="001E4653">
        <w:rPr>
          <w:sz w:val="28"/>
          <w:szCs w:val="28"/>
        </w:rPr>
        <w:t xml:space="preserve">. </w:t>
      </w:r>
      <w:r>
        <w:rPr>
          <w:sz w:val="28"/>
          <w:szCs w:val="28"/>
        </w:rPr>
        <w:t>Это гордость Урала.</w:t>
      </w:r>
    </w:p>
    <w:p w:rsidR="00F62BDF" w:rsidRDefault="001E4653" w:rsidP="001E4653">
      <w:pPr>
        <w:spacing w:after="0" w:line="360" w:lineRule="auto"/>
        <w:ind w:firstLine="709"/>
        <w:jc w:val="both"/>
        <w:rPr>
          <w:rFonts w:ascii="Times New Roman" w:hAnsi="Times New Roman" w:cs="Times New Roman"/>
          <w:sz w:val="28"/>
          <w:szCs w:val="28"/>
        </w:rPr>
      </w:pPr>
      <w:r w:rsidRPr="006A3D0B">
        <w:rPr>
          <w:rFonts w:ascii="Times New Roman" w:eastAsia="Times New Roman" w:hAnsi="Times New Roman" w:cs="Times New Roman"/>
          <w:sz w:val="28"/>
          <w:szCs w:val="28"/>
          <w:lang w:eastAsia="ru-RU"/>
        </w:rPr>
        <w:t xml:space="preserve"> </w:t>
      </w:r>
      <w:r w:rsidR="006A3D0B" w:rsidRPr="006A3D0B">
        <w:rPr>
          <w:rFonts w:ascii="Times New Roman" w:eastAsia="Times New Roman" w:hAnsi="Times New Roman" w:cs="Times New Roman"/>
          <w:sz w:val="28"/>
          <w:szCs w:val="28"/>
          <w:lang w:eastAsia="ru-RU"/>
        </w:rPr>
        <w:t>Ученые-минералоги, геологи, любители камня, коллекционеры, школьники и студенты, юные геологи занимаются изучением этого необъятного мира камня. Среди них</w:t>
      </w:r>
      <w:r w:rsidR="006A3D0B" w:rsidRPr="00850426">
        <w:rPr>
          <w:rFonts w:ascii="Times New Roman" w:eastAsia="Times New Roman" w:hAnsi="Times New Roman" w:cs="Times New Roman"/>
          <w:sz w:val="28"/>
          <w:szCs w:val="28"/>
          <w:lang w:eastAsia="ru-RU"/>
        </w:rPr>
        <w:t xml:space="preserve"> и студенты Екатеринбургского политехникума совместно с преподавателем химии и биологии </w:t>
      </w:r>
      <w:proofErr w:type="spellStart"/>
      <w:r w:rsidR="006A3D0B" w:rsidRPr="00850426">
        <w:rPr>
          <w:rFonts w:ascii="Times New Roman" w:eastAsia="Times New Roman" w:hAnsi="Times New Roman" w:cs="Times New Roman"/>
          <w:sz w:val="28"/>
          <w:szCs w:val="28"/>
          <w:lang w:eastAsia="ru-RU"/>
        </w:rPr>
        <w:t>Аркановой</w:t>
      </w:r>
      <w:proofErr w:type="spellEnd"/>
      <w:r w:rsidR="006A3D0B" w:rsidRPr="00850426">
        <w:rPr>
          <w:rFonts w:ascii="Times New Roman" w:eastAsia="Times New Roman" w:hAnsi="Times New Roman" w:cs="Times New Roman"/>
          <w:sz w:val="28"/>
          <w:szCs w:val="28"/>
          <w:lang w:eastAsia="ru-RU"/>
        </w:rPr>
        <w:t xml:space="preserve"> Еленой Ивановной. Которая увлекает студентов «каменной болезнью». Начинается все с игры:</w:t>
      </w:r>
      <w:r w:rsidR="006A3D0B" w:rsidRPr="00850426">
        <w:rPr>
          <w:sz w:val="28"/>
          <w:szCs w:val="28"/>
        </w:rPr>
        <w:t xml:space="preserve"> </w:t>
      </w:r>
      <w:r w:rsidR="006A3D0B" w:rsidRPr="00850426">
        <w:rPr>
          <w:rFonts w:ascii="Times New Roman" w:hAnsi="Times New Roman" w:cs="Times New Roman"/>
          <w:sz w:val="28"/>
          <w:szCs w:val="28"/>
        </w:rPr>
        <w:t xml:space="preserve">Команде выдается 10 образцов уральских минералов и горных пород. Задача команды – определить и назвать образцы, обозначить практическое применение каждого из них в профессии. Есть среди образцов и самоцветы. </w:t>
      </w:r>
    </w:p>
    <w:p w:rsidR="00F62BDF" w:rsidRPr="001E4653" w:rsidRDefault="006A3D0B" w:rsidP="001E4653">
      <w:pPr>
        <w:spacing w:after="0" w:line="360" w:lineRule="auto"/>
        <w:ind w:firstLine="709"/>
        <w:jc w:val="both"/>
        <w:rPr>
          <w:rFonts w:ascii="Times New Roman" w:hAnsi="Times New Roman" w:cs="Times New Roman"/>
          <w:sz w:val="28"/>
          <w:szCs w:val="28"/>
        </w:rPr>
      </w:pPr>
      <w:r w:rsidRPr="00850426">
        <w:rPr>
          <w:rFonts w:ascii="Times New Roman" w:hAnsi="Times New Roman" w:cs="Times New Roman"/>
          <w:sz w:val="28"/>
          <w:szCs w:val="28"/>
        </w:rPr>
        <w:t xml:space="preserve">Так студенты впервые знакомятся с минералами Урала. Вовлекаются в сбор и изучение минералогических образцов. </w:t>
      </w:r>
      <w:r w:rsidR="001E4653" w:rsidRPr="001E4653">
        <w:rPr>
          <w:rFonts w:ascii="Times New Roman" w:hAnsi="Times New Roman" w:cs="Times New Roman"/>
          <w:sz w:val="28"/>
          <w:szCs w:val="28"/>
        </w:rPr>
        <w:t>Материал,</w:t>
      </w:r>
      <w:r w:rsidR="001E4653">
        <w:rPr>
          <w:rFonts w:ascii="Times New Roman" w:hAnsi="Times New Roman" w:cs="Times New Roman"/>
          <w:sz w:val="28"/>
          <w:szCs w:val="28"/>
        </w:rPr>
        <w:t xml:space="preserve"> собранный на отвале горы Волчиха и территории, техникума- которая также представлена возвышением, тщательно изучался</w:t>
      </w:r>
      <w:r w:rsidR="001E4653" w:rsidRPr="001E4653">
        <w:rPr>
          <w:rFonts w:ascii="Times New Roman" w:hAnsi="Times New Roman" w:cs="Times New Roman"/>
          <w:sz w:val="28"/>
          <w:szCs w:val="28"/>
        </w:rPr>
        <w:t xml:space="preserve"> с по</w:t>
      </w:r>
      <w:r w:rsidR="001E4653">
        <w:rPr>
          <w:rFonts w:ascii="Times New Roman" w:hAnsi="Times New Roman" w:cs="Times New Roman"/>
          <w:sz w:val="28"/>
          <w:szCs w:val="28"/>
        </w:rPr>
        <w:t>мощью лупы</w:t>
      </w:r>
      <w:r w:rsidR="00D05CAA">
        <w:rPr>
          <w:rFonts w:ascii="Times New Roman" w:hAnsi="Times New Roman" w:cs="Times New Roman"/>
          <w:sz w:val="28"/>
          <w:szCs w:val="28"/>
        </w:rPr>
        <w:t>, ультрафиолетовой лампы и шкалы</w:t>
      </w:r>
      <w:r w:rsidR="001E4653" w:rsidRPr="001E4653">
        <w:rPr>
          <w:rFonts w:ascii="Times New Roman" w:hAnsi="Times New Roman" w:cs="Times New Roman"/>
          <w:sz w:val="28"/>
          <w:szCs w:val="28"/>
        </w:rPr>
        <w:t xml:space="preserve"> для измерения твердости.</w:t>
      </w:r>
      <w:r w:rsidR="00D05CAA">
        <w:rPr>
          <w:rFonts w:ascii="Times New Roman" w:hAnsi="Times New Roman" w:cs="Times New Roman"/>
          <w:sz w:val="28"/>
          <w:szCs w:val="28"/>
        </w:rPr>
        <w:t xml:space="preserve"> Привлекались для точного определения пород и минералов иногда и геммологи, из ближайших родственников или родителей студентов. Составлены паспорта на минералы и породы коллекции в который вошли- вид и тип породы и минерала, его химический состав, интересные факты о его происхождении и строении. Ошибки конечно еще встречаются, мы активно над ними работаем и устраняем и рады любой помощи.</w:t>
      </w:r>
    </w:p>
    <w:p w:rsidR="00F62BDF" w:rsidRDefault="008C78B3" w:rsidP="008504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И коллекция кладовой </w:t>
      </w:r>
      <w:proofErr w:type="spellStart"/>
      <w:r>
        <w:rPr>
          <w:rFonts w:ascii="Times New Roman" w:hAnsi="Times New Roman" w:cs="Times New Roman"/>
          <w:sz w:val="28"/>
          <w:szCs w:val="28"/>
        </w:rPr>
        <w:t>Энерго</w:t>
      </w:r>
      <w:r w:rsidR="006A3D0B" w:rsidRPr="00850426">
        <w:rPr>
          <w:rFonts w:ascii="Times New Roman" w:hAnsi="Times New Roman" w:cs="Times New Roman"/>
          <w:sz w:val="28"/>
          <w:szCs w:val="28"/>
        </w:rPr>
        <w:t>техникума</w:t>
      </w:r>
      <w:proofErr w:type="spellEnd"/>
      <w:r w:rsidR="006A3D0B" w:rsidRPr="00850426">
        <w:rPr>
          <w:rFonts w:ascii="Times New Roman" w:hAnsi="Times New Roman" w:cs="Times New Roman"/>
          <w:sz w:val="28"/>
          <w:szCs w:val="28"/>
        </w:rPr>
        <w:t xml:space="preserve"> увеличилась до 150 великолепных образцов</w:t>
      </w:r>
      <w:r w:rsidR="00850426" w:rsidRPr="00850426">
        <w:rPr>
          <w:rFonts w:ascii="Times New Roman" w:hAnsi="Times New Roman" w:cs="Times New Roman"/>
          <w:sz w:val="28"/>
          <w:szCs w:val="28"/>
        </w:rPr>
        <w:t xml:space="preserve">, которые активно используются и в учебной деятельности при обучении студентов профессии и при патриотическом воспитании любви к родному краю. </w:t>
      </w:r>
    </w:p>
    <w:p w:rsidR="006A3D0B" w:rsidRPr="006A3D0B" w:rsidRDefault="00850426" w:rsidP="00850426">
      <w:pPr>
        <w:spacing w:after="0" w:line="360" w:lineRule="auto"/>
        <w:ind w:firstLine="709"/>
        <w:jc w:val="both"/>
        <w:rPr>
          <w:rFonts w:ascii="Times New Roman" w:eastAsia="Times New Roman" w:hAnsi="Times New Roman" w:cs="Times New Roman"/>
          <w:sz w:val="28"/>
          <w:szCs w:val="28"/>
          <w:lang w:eastAsia="ru-RU"/>
        </w:rPr>
      </w:pPr>
      <w:r w:rsidRPr="00850426">
        <w:rPr>
          <w:rFonts w:ascii="Times New Roman" w:hAnsi="Times New Roman" w:cs="Times New Roman"/>
          <w:sz w:val="28"/>
          <w:szCs w:val="28"/>
        </w:rPr>
        <w:t xml:space="preserve">Также преследуется цель занять свободное время студентов на благо </w:t>
      </w:r>
      <w:r w:rsidR="00F62BDF" w:rsidRPr="00850426">
        <w:rPr>
          <w:rFonts w:ascii="Times New Roman" w:hAnsi="Times New Roman" w:cs="Times New Roman"/>
          <w:sz w:val="28"/>
          <w:szCs w:val="28"/>
        </w:rPr>
        <w:t>саморазвития</w:t>
      </w:r>
      <w:r w:rsidR="00F62BDF">
        <w:rPr>
          <w:rFonts w:ascii="Times New Roman" w:hAnsi="Times New Roman" w:cs="Times New Roman"/>
          <w:sz w:val="28"/>
          <w:szCs w:val="28"/>
        </w:rPr>
        <w:t xml:space="preserve"> </w:t>
      </w:r>
      <w:r w:rsidR="00F62BDF" w:rsidRPr="00850426">
        <w:rPr>
          <w:rFonts w:ascii="Times New Roman" w:hAnsi="Times New Roman" w:cs="Times New Roman"/>
          <w:sz w:val="28"/>
          <w:szCs w:val="28"/>
        </w:rPr>
        <w:t>и</w:t>
      </w:r>
      <w:r w:rsidRPr="00850426">
        <w:rPr>
          <w:rFonts w:ascii="Times New Roman" w:hAnsi="Times New Roman" w:cs="Times New Roman"/>
          <w:sz w:val="28"/>
          <w:szCs w:val="28"/>
        </w:rPr>
        <w:t xml:space="preserve"> более глубокого изучения дисциплин и спец. </w:t>
      </w:r>
      <w:r w:rsidR="00F62BDF">
        <w:rPr>
          <w:rFonts w:ascii="Times New Roman" w:hAnsi="Times New Roman" w:cs="Times New Roman"/>
          <w:sz w:val="28"/>
          <w:szCs w:val="28"/>
        </w:rPr>
        <w:t>п</w:t>
      </w:r>
      <w:r w:rsidRPr="00850426">
        <w:rPr>
          <w:rFonts w:ascii="Times New Roman" w:hAnsi="Times New Roman" w:cs="Times New Roman"/>
          <w:sz w:val="28"/>
          <w:szCs w:val="28"/>
        </w:rPr>
        <w:t>редметов</w:t>
      </w:r>
      <w:r w:rsidR="00F62BDF">
        <w:rPr>
          <w:rFonts w:ascii="Times New Roman" w:hAnsi="Times New Roman" w:cs="Times New Roman"/>
          <w:sz w:val="28"/>
          <w:szCs w:val="28"/>
        </w:rPr>
        <w:t xml:space="preserve">, необходимых для формирования </w:t>
      </w:r>
      <w:proofErr w:type="spellStart"/>
      <w:r w:rsidR="00F62BDF" w:rsidRPr="00850426">
        <w:rPr>
          <w:rFonts w:ascii="Times New Roman" w:hAnsi="Times New Roman" w:cs="Times New Roman"/>
          <w:sz w:val="28"/>
          <w:szCs w:val="28"/>
        </w:rPr>
        <w:t>компетентностного</w:t>
      </w:r>
      <w:proofErr w:type="spellEnd"/>
      <w:r w:rsidR="00F62BDF">
        <w:rPr>
          <w:rFonts w:ascii="Times New Roman" w:hAnsi="Times New Roman" w:cs="Times New Roman"/>
          <w:sz w:val="28"/>
          <w:szCs w:val="28"/>
        </w:rPr>
        <w:t xml:space="preserve"> специалиста, </w:t>
      </w:r>
      <w:r w:rsidR="00F62BDF" w:rsidRPr="00D05CAA">
        <w:rPr>
          <w:rFonts w:ascii="Times New Roman" w:hAnsi="Times New Roman" w:cs="Times New Roman"/>
          <w:sz w:val="28"/>
          <w:szCs w:val="28"/>
        </w:rPr>
        <w:t>соответствующего требованиям ФГОС</w:t>
      </w:r>
    </w:p>
    <w:p w:rsidR="00EC1AE3" w:rsidRDefault="00D05CAA" w:rsidP="00EC1AE3">
      <w:pPr>
        <w:spacing w:after="0" w:line="360" w:lineRule="auto"/>
        <w:ind w:firstLine="709"/>
        <w:jc w:val="both"/>
        <w:textAlignment w:val="baseline"/>
        <w:rPr>
          <w:rFonts w:ascii="Times New Roman" w:hAnsi="Times New Roman" w:cs="Times New Roman"/>
          <w:sz w:val="28"/>
          <w:szCs w:val="28"/>
        </w:rPr>
      </w:pPr>
      <w:r w:rsidRPr="00D05CAA">
        <w:rPr>
          <w:rFonts w:ascii="Times New Roman" w:hAnsi="Times New Roman" w:cs="Times New Roman"/>
          <w:sz w:val="28"/>
          <w:szCs w:val="28"/>
        </w:rPr>
        <w:t xml:space="preserve">Однако самым </w:t>
      </w:r>
      <w:r>
        <w:rPr>
          <w:rFonts w:ascii="Times New Roman" w:hAnsi="Times New Roman" w:cs="Times New Roman"/>
          <w:sz w:val="28"/>
          <w:szCs w:val="28"/>
        </w:rPr>
        <w:t>ценным достижением этой работы</w:t>
      </w:r>
      <w:r w:rsidRPr="00D05CAA">
        <w:rPr>
          <w:rFonts w:ascii="Times New Roman" w:hAnsi="Times New Roman" w:cs="Times New Roman"/>
          <w:sz w:val="28"/>
          <w:szCs w:val="28"/>
        </w:rPr>
        <w:t xml:space="preserve"> является тот живой огонь любопытства и старательской страсти, который загорелся в глазах </w:t>
      </w:r>
      <w:r>
        <w:rPr>
          <w:rFonts w:ascii="Times New Roman" w:hAnsi="Times New Roman" w:cs="Times New Roman"/>
          <w:sz w:val="28"/>
          <w:szCs w:val="28"/>
        </w:rPr>
        <w:t>студентов с первых дней поиска образцов и не затухает по сей день. Все с нетерпением ждут схода снега и весны, чтобы продолжить работу.</w:t>
      </w:r>
    </w:p>
    <w:p w:rsidR="00D05CAA" w:rsidRDefault="00D05CAA" w:rsidP="00EC1AE3">
      <w:pPr>
        <w:spacing w:after="0" w:line="36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Считаем, что вовлечение в такой практический исследовательский эксперимент обширного круга студентов техникума, способствует и техническому творчеству, - студенты создали экспериментальную</w:t>
      </w:r>
      <w:r w:rsidR="002031BE">
        <w:rPr>
          <w:rFonts w:ascii="Times New Roman" w:hAnsi="Times New Roman" w:cs="Times New Roman"/>
          <w:sz w:val="28"/>
          <w:szCs w:val="28"/>
        </w:rPr>
        <w:t xml:space="preserve"> установку получения галогенидов</w:t>
      </w:r>
      <w:r>
        <w:rPr>
          <w:rFonts w:ascii="Times New Roman" w:hAnsi="Times New Roman" w:cs="Times New Roman"/>
          <w:sz w:val="28"/>
          <w:szCs w:val="28"/>
        </w:rPr>
        <w:t xml:space="preserve"> солей</w:t>
      </w:r>
      <w:r w:rsidR="002031BE">
        <w:rPr>
          <w:rFonts w:ascii="Times New Roman" w:hAnsi="Times New Roman" w:cs="Times New Roman"/>
          <w:sz w:val="28"/>
          <w:szCs w:val="28"/>
        </w:rPr>
        <w:t xml:space="preserve"> из минерала Галит.</w:t>
      </w:r>
    </w:p>
    <w:p w:rsidR="002031BE" w:rsidRDefault="000B0A01" w:rsidP="00EC1AE3">
      <w:pPr>
        <w:spacing w:after="0" w:line="360" w:lineRule="auto"/>
        <w:ind w:firstLine="709"/>
        <w:jc w:val="both"/>
        <w:textAlignment w:val="baseline"/>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3C19B670" wp14:editId="4178B729">
            <wp:simplePos x="0" y="0"/>
            <wp:positionH relativeFrom="margin">
              <wp:align>left</wp:align>
            </wp:positionH>
            <wp:positionV relativeFrom="paragraph">
              <wp:posOffset>31115</wp:posOffset>
            </wp:positionV>
            <wp:extent cx="2600325" cy="2505075"/>
            <wp:effectExtent l="0" t="0" r="9525" b="9525"/>
            <wp:wrapSquare wrapText="bothSides"/>
            <wp:docPr id="2" name="Рисунок 2" descr="C:\Users\Computer\Downloads\-5418206367979783281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ter\Downloads\-5418206367979783281_12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370" t="17879" r="20065" b="13944"/>
                    <a:stretch/>
                  </pic:blipFill>
                  <pic:spPr bwMode="auto">
                    <a:xfrm>
                      <a:off x="0" y="0"/>
                      <a:ext cx="2600325" cy="2505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31BE">
        <w:rPr>
          <w:rFonts w:ascii="Times New Roman" w:hAnsi="Times New Roman" w:cs="Times New Roman"/>
          <w:noProof/>
          <w:sz w:val="28"/>
          <w:szCs w:val="28"/>
          <w:lang w:eastAsia="ru-RU"/>
        </w:rPr>
        <w:drawing>
          <wp:inline distT="0" distB="0" distL="0" distR="0" wp14:anchorId="09E86FA6" wp14:editId="350FDD7E">
            <wp:extent cx="2494915" cy="2457450"/>
            <wp:effectExtent l="0" t="0" r="635" b="0"/>
            <wp:docPr id="3" name="Рисунок 3" descr="C:\Users\Computer\Desktop\-5418206367979783276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uter\Desktop\-5418206367979783276_12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481" t="9868" r="7841" b="23707"/>
                    <a:stretch/>
                  </pic:blipFill>
                  <pic:spPr bwMode="auto">
                    <a:xfrm>
                      <a:off x="0" y="0"/>
                      <a:ext cx="2519233" cy="2481403"/>
                    </a:xfrm>
                    <a:prstGeom prst="rect">
                      <a:avLst/>
                    </a:prstGeom>
                    <a:noFill/>
                    <a:ln>
                      <a:noFill/>
                    </a:ln>
                    <a:extLst>
                      <a:ext uri="{53640926-AAD7-44D8-BBD7-CCE9431645EC}">
                        <a14:shadowObscured xmlns:a14="http://schemas.microsoft.com/office/drawing/2010/main"/>
                      </a:ext>
                    </a:extLst>
                  </pic:spPr>
                </pic:pic>
              </a:graphicData>
            </a:graphic>
          </wp:inline>
        </w:drawing>
      </w:r>
      <w:r w:rsidR="002031BE">
        <w:rPr>
          <w:rFonts w:ascii="Times New Roman" w:hAnsi="Times New Roman" w:cs="Times New Roman"/>
          <w:sz w:val="28"/>
          <w:szCs w:val="28"/>
        </w:rPr>
        <w:br w:type="textWrapping" w:clear="all"/>
      </w:r>
    </w:p>
    <w:p w:rsidR="002031BE" w:rsidRDefault="002031BE" w:rsidP="00EC1AE3">
      <w:pPr>
        <w:spacing w:after="0" w:line="360" w:lineRule="auto"/>
        <w:ind w:firstLine="709"/>
        <w:jc w:val="both"/>
        <w:textAlignment w:val="baseline"/>
        <w:rPr>
          <w:rFonts w:ascii="Times New Roman" w:hAnsi="Times New Roman" w:cs="Times New Roman"/>
          <w:sz w:val="28"/>
          <w:szCs w:val="28"/>
        </w:rPr>
      </w:pPr>
    </w:p>
    <w:p w:rsidR="000B0A01" w:rsidRDefault="000B0A01" w:rsidP="00EC1AE3">
      <w:pPr>
        <w:spacing w:after="0" w:line="360" w:lineRule="auto"/>
        <w:ind w:firstLine="709"/>
        <w:jc w:val="both"/>
        <w:textAlignment w:val="baseline"/>
        <w:rPr>
          <w:rFonts w:ascii="Times New Roman" w:hAnsi="Times New Roman" w:cs="Times New Roman"/>
          <w:sz w:val="28"/>
          <w:szCs w:val="28"/>
        </w:rPr>
      </w:pPr>
    </w:p>
    <w:p w:rsidR="000B0A01" w:rsidRDefault="000B0A01" w:rsidP="00EC1AE3">
      <w:pPr>
        <w:spacing w:after="0" w:line="360" w:lineRule="auto"/>
        <w:ind w:firstLine="709"/>
        <w:jc w:val="both"/>
        <w:textAlignment w:val="baseline"/>
        <w:rPr>
          <w:rFonts w:ascii="Times New Roman" w:hAnsi="Times New Roman" w:cs="Times New Roman"/>
          <w:sz w:val="28"/>
          <w:szCs w:val="28"/>
        </w:rPr>
      </w:pPr>
    </w:p>
    <w:p w:rsidR="002031BE" w:rsidRDefault="002031BE" w:rsidP="00EC1AE3">
      <w:pPr>
        <w:spacing w:after="0" w:line="360" w:lineRule="auto"/>
        <w:ind w:firstLine="709"/>
        <w:jc w:val="both"/>
        <w:textAlignment w:val="baseline"/>
        <w:rPr>
          <w:rFonts w:ascii="Times New Roman" w:hAnsi="Times New Roman" w:cs="Times New Roman"/>
          <w:sz w:val="28"/>
          <w:szCs w:val="28"/>
        </w:rPr>
      </w:pPr>
    </w:p>
    <w:p w:rsidR="002031BE" w:rsidRDefault="002031BE" w:rsidP="00EC1AE3">
      <w:pPr>
        <w:spacing w:after="0" w:line="360" w:lineRule="auto"/>
        <w:ind w:firstLine="709"/>
        <w:jc w:val="both"/>
        <w:textAlignment w:val="baseline"/>
        <w:rPr>
          <w:rFonts w:ascii="Times New Roman" w:hAnsi="Times New Roman" w:cs="Times New Roman"/>
          <w:sz w:val="28"/>
          <w:szCs w:val="28"/>
        </w:rPr>
      </w:pPr>
    </w:p>
    <w:p w:rsidR="000B0A01" w:rsidRPr="00B06221" w:rsidRDefault="000B0A01" w:rsidP="00EC1AE3">
      <w:pPr>
        <w:spacing w:after="0" w:line="360" w:lineRule="auto"/>
        <w:ind w:firstLine="709"/>
        <w:jc w:val="both"/>
        <w:textAlignment w:val="baseline"/>
        <w:rPr>
          <w:rFonts w:ascii="Times New Roman" w:eastAsia="Times New Roman" w:hAnsi="Times New Roman" w:cs="Times New Roman"/>
          <w:b/>
          <w:bCs/>
          <w:color w:val="000000"/>
          <w:sz w:val="28"/>
          <w:szCs w:val="28"/>
          <w:bdr w:val="none" w:sz="0" w:space="0" w:color="auto" w:frame="1"/>
          <w:lang w:eastAsia="ru-RU"/>
        </w:rPr>
      </w:pPr>
      <w:r w:rsidRPr="00B06221">
        <w:rPr>
          <w:rFonts w:ascii="Times New Roman" w:eastAsia="Calibri" w:hAnsi="Times New Roman" w:cs="Times New Roman"/>
          <w:b/>
          <w:sz w:val="28"/>
          <w:szCs w:val="28"/>
        </w:rPr>
        <w:lastRenderedPageBreak/>
        <w:t>Виды минералов и их месторождения</w:t>
      </w:r>
      <w:r w:rsidRPr="00B06221">
        <w:rPr>
          <w:rFonts w:ascii="Times New Roman" w:eastAsia="Times New Roman" w:hAnsi="Times New Roman" w:cs="Times New Roman"/>
          <w:b/>
          <w:bCs/>
          <w:color w:val="000000"/>
          <w:sz w:val="28"/>
          <w:szCs w:val="28"/>
          <w:bdr w:val="none" w:sz="0" w:space="0" w:color="auto" w:frame="1"/>
          <w:lang w:eastAsia="ru-RU"/>
        </w:rPr>
        <w:t xml:space="preserve"> </w:t>
      </w:r>
    </w:p>
    <w:p w:rsidR="000B0A01" w:rsidRDefault="000B0A01" w:rsidP="00EC1AE3">
      <w:pPr>
        <w:spacing w:after="0" w:line="360" w:lineRule="auto"/>
        <w:ind w:firstLine="709"/>
        <w:jc w:val="both"/>
        <w:textAlignment w:val="baseline"/>
        <w:rPr>
          <w:rFonts w:ascii="Times New Roman" w:eastAsia="Times New Roman" w:hAnsi="Times New Roman" w:cs="Times New Roman"/>
          <w:b/>
          <w:bCs/>
          <w:color w:val="000000"/>
          <w:sz w:val="28"/>
          <w:szCs w:val="28"/>
          <w:bdr w:val="none" w:sz="0" w:space="0" w:color="auto" w:frame="1"/>
          <w:lang w:eastAsia="ru-RU"/>
        </w:rPr>
      </w:pPr>
    </w:p>
    <w:p w:rsidR="000B0A01" w:rsidRPr="00287974" w:rsidRDefault="000B0A01" w:rsidP="00287974">
      <w:pPr>
        <w:spacing w:after="0" w:line="360" w:lineRule="auto"/>
        <w:ind w:firstLine="709"/>
        <w:jc w:val="both"/>
        <w:textAlignment w:val="baseline"/>
        <w:rPr>
          <w:rFonts w:ascii="Times New Roman" w:eastAsia="Times New Roman" w:hAnsi="Times New Roman" w:cs="Times New Roman"/>
          <w:b/>
          <w:bCs/>
          <w:color w:val="000000"/>
          <w:sz w:val="28"/>
          <w:szCs w:val="28"/>
          <w:bdr w:val="none" w:sz="0" w:space="0" w:color="auto" w:frame="1"/>
          <w:lang w:eastAsia="ru-RU"/>
        </w:rPr>
      </w:pPr>
      <w:r w:rsidRPr="00287974">
        <w:rPr>
          <w:rFonts w:ascii="Times New Roman" w:hAnsi="Times New Roman" w:cs="Times New Roman"/>
          <w:sz w:val="28"/>
          <w:szCs w:val="28"/>
        </w:rPr>
        <w:t xml:space="preserve">Про Уральские горы, расположенные на западе России, не слышал только глухой. Да и трудно не услышать, когда геологи всего мира просто с ума сходят от этого места. А как иначе, ведь в этом удивительном географическом объекте сокрыто просто колоссальное количество полезных ископаемых. Молчаливые каменные исполины Урала являются настоящими «кормильцами» России, храня в своих породах множество ресурсов. </w:t>
      </w:r>
      <w:r w:rsidRPr="00287974">
        <w:rPr>
          <w:rStyle w:val="hgkelc"/>
          <w:rFonts w:ascii="Times New Roman" w:hAnsi="Times New Roman" w:cs="Times New Roman"/>
          <w:sz w:val="28"/>
          <w:szCs w:val="28"/>
        </w:rPr>
        <w:t xml:space="preserve">Здесь встречаются </w:t>
      </w:r>
      <w:r w:rsidRPr="00287974">
        <w:rPr>
          <w:rStyle w:val="hgkelc"/>
          <w:rFonts w:ascii="Times New Roman" w:hAnsi="Times New Roman" w:cs="Times New Roman"/>
          <w:bCs/>
          <w:sz w:val="28"/>
          <w:szCs w:val="28"/>
        </w:rPr>
        <w:t>рубины, сапфиры, бериллы, аметисты, топазы, турмалины, рубеллиты, аквамарины, морионы, переливт и многие другие ценные камни</w:t>
      </w:r>
      <w:r w:rsidRPr="00287974">
        <w:rPr>
          <w:rStyle w:val="hgkelc"/>
          <w:rFonts w:ascii="Times New Roman" w:hAnsi="Times New Roman" w:cs="Times New Roman"/>
          <w:sz w:val="28"/>
          <w:szCs w:val="28"/>
        </w:rPr>
        <w:t>. Некоторые камни самоцветной полосы Урала считаются лучшими в мире.</w:t>
      </w:r>
    </w:p>
    <w:p w:rsidR="000B0A01" w:rsidRPr="00287974" w:rsidRDefault="000B0A01" w:rsidP="00287974">
      <w:pPr>
        <w:pStyle w:val="a4"/>
        <w:spacing w:before="0" w:beforeAutospacing="0" w:after="0" w:afterAutospacing="0" w:line="360" w:lineRule="auto"/>
        <w:ind w:firstLine="709"/>
        <w:jc w:val="both"/>
        <w:rPr>
          <w:sz w:val="28"/>
          <w:szCs w:val="28"/>
        </w:rPr>
      </w:pPr>
      <w:r w:rsidRPr="00287974">
        <w:rPr>
          <w:sz w:val="28"/>
          <w:szCs w:val="28"/>
        </w:rPr>
        <w:t>В этом кладезе полезных ископаемых добывается великое множество различных видов минералов и самоцветов. Мы попробуем охватить самые известные, востребованные и дорогие камни Урала.</w:t>
      </w:r>
    </w:p>
    <w:p w:rsidR="000B0A01" w:rsidRPr="00287974" w:rsidRDefault="000B0A01" w:rsidP="00287974">
      <w:pPr>
        <w:pStyle w:val="a4"/>
        <w:spacing w:before="0" w:beforeAutospacing="0" w:after="0" w:afterAutospacing="0" w:line="360" w:lineRule="auto"/>
        <w:ind w:firstLine="709"/>
        <w:jc w:val="both"/>
        <w:rPr>
          <w:sz w:val="28"/>
          <w:szCs w:val="28"/>
        </w:rPr>
      </w:pPr>
      <w:r w:rsidRPr="00287974">
        <w:rPr>
          <w:sz w:val="28"/>
          <w:szCs w:val="28"/>
        </w:rPr>
        <w:t>«Царский камень», он же – александрит, является одной из форм хризоберилла. Прозрачный, но не белый. Чаще всего – сине-зеленый. Обладающий физическим свойством менять свой оттенок на свету, александрит порой ценится так же, как рубины или алмазы. Название камня произошло от имени российского императора, Александра Второго, которому подарили образец данного камня на шестнадцатый день рождения. В народе камню предписывают лечебные свойства, а также некие провидческие способности (предостерегает от бед, темнеет в случае потери близкого человека).</w:t>
      </w:r>
    </w:p>
    <w:p w:rsidR="000B0A01" w:rsidRPr="00287974" w:rsidRDefault="000B0A01" w:rsidP="00287974">
      <w:pPr>
        <w:pStyle w:val="a4"/>
        <w:spacing w:before="0" w:beforeAutospacing="0" w:after="0" w:afterAutospacing="0" w:line="360" w:lineRule="auto"/>
        <w:ind w:firstLine="709"/>
        <w:jc w:val="both"/>
        <w:rPr>
          <w:sz w:val="28"/>
          <w:szCs w:val="28"/>
        </w:rPr>
      </w:pPr>
      <w:r w:rsidRPr="00287974">
        <w:rPr>
          <w:sz w:val="28"/>
          <w:szCs w:val="28"/>
        </w:rPr>
        <w:t>Также на Урале добывается малахит. Этот непрозрачный минерал со всеми оттенками зеленого, а также красивыми прожилками издавна служит как ювелирным украшением, так и поделочным камнем. Предметы посуды, элементы декора, сувениры – вариантов очень много. А наши предки считали его к тому же сильным лечебным талисманом и символом, оберегающим детей.</w:t>
      </w:r>
    </w:p>
    <w:p w:rsidR="000B0A01" w:rsidRPr="00287974" w:rsidRDefault="000B0A01" w:rsidP="00287974">
      <w:pPr>
        <w:pStyle w:val="a4"/>
        <w:spacing w:before="0" w:beforeAutospacing="0" w:after="0" w:afterAutospacing="0" w:line="360" w:lineRule="auto"/>
        <w:ind w:firstLine="709"/>
        <w:jc w:val="both"/>
        <w:rPr>
          <w:sz w:val="28"/>
          <w:szCs w:val="28"/>
        </w:rPr>
      </w:pPr>
      <w:r w:rsidRPr="00287974">
        <w:rPr>
          <w:sz w:val="28"/>
          <w:szCs w:val="28"/>
        </w:rPr>
        <w:lastRenderedPageBreak/>
        <w:t>Существует такой стиль оформления, который называется «малахитовая мозаика». Суть метода заключается в разбивании малахита на множество тонких пластинок. Таким образом создаются «каменные паззлы». Затем, этим малахитом оклеивают все, что угодно: вазы, колонны в доме, стены и т.д. Швы между «паззлами» при таком виде декора практически не видны, что создает целостную, прекрасную малахитовую «картину».</w:t>
      </w:r>
    </w:p>
    <w:p w:rsidR="000B0A01" w:rsidRPr="00287974" w:rsidRDefault="000B0A01" w:rsidP="00287974">
      <w:pPr>
        <w:pStyle w:val="a4"/>
        <w:spacing w:before="0" w:beforeAutospacing="0" w:after="0" w:afterAutospacing="0" w:line="360" w:lineRule="auto"/>
        <w:ind w:firstLine="709"/>
        <w:jc w:val="both"/>
        <w:rPr>
          <w:sz w:val="28"/>
          <w:szCs w:val="28"/>
        </w:rPr>
      </w:pPr>
      <w:r w:rsidRPr="00287974">
        <w:rPr>
          <w:sz w:val="28"/>
          <w:szCs w:val="28"/>
        </w:rPr>
        <w:t>Если вы посмотрите в интернете, какие изумруды выбирать для себя или кому-нибудь в подарок, почти наверняка прочтете – уральские! Изумруды с «самоцветной полосы Урала» считаются одними из самых лучших, отличаются чистотой камня и довольно крупными размерами.</w:t>
      </w:r>
    </w:p>
    <w:p w:rsidR="000B0A01" w:rsidRPr="00287974" w:rsidRDefault="000B0A01" w:rsidP="00287974">
      <w:pPr>
        <w:pStyle w:val="a4"/>
        <w:spacing w:before="0" w:beforeAutospacing="0" w:after="0" w:afterAutospacing="0" w:line="360" w:lineRule="auto"/>
        <w:ind w:firstLine="709"/>
        <w:jc w:val="both"/>
        <w:rPr>
          <w:sz w:val="28"/>
          <w:szCs w:val="28"/>
        </w:rPr>
      </w:pPr>
      <w:r w:rsidRPr="00287974">
        <w:rPr>
          <w:sz w:val="28"/>
          <w:szCs w:val="28"/>
        </w:rPr>
        <w:t xml:space="preserve">Сам по себе изумруд – это берилл прозрачной структуры. Все оттенки зеленого ему придают оксиды ванадия или хрома. </w:t>
      </w:r>
    </w:p>
    <w:p w:rsidR="000B0A01" w:rsidRPr="00287974" w:rsidRDefault="000B0A01" w:rsidP="00287974">
      <w:pPr>
        <w:pStyle w:val="a4"/>
        <w:spacing w:before="0" w:beforeAutospacing="0" w:after="0" w:afterAutospacing="0" w:line="360" w:lineRule="auto"/>
        <w:ind w:firstLine="709"/>
        <w:jc w:val="both"/>
        <w:rPr>
          <w:sz w:val="28"/>
          <w:szCs w:val="28"/>
        </w:rPr>
      </w:pPr>
      <w:r w:rsidRPr="00287974">
        <w:rPr>
          <w:sz w:val="28"/>
          <w:szCs w:val="28"/>
        </w:rPr>
        <w:t>Бытует поверье, что изумруды нормализуют артериальное давление, лечат больные суставы, избавляют от болей в голове, а также могут очищать воду, как настоящее антибактериальное средство.</w:t>
      </w:r>
    </w:p>
    <w:p w:rsidR="000B0A01" w:rsidRPr="00287974" w:rsidRDefault="000B0A01" w:rsidP="00287974">
      <w:pPr>
        <w:spacing w:after="0" w:line="360" w:lineRule="auto"/>
        <w:ind w:firstLine="709"/>
        <w:jc w:val="both"/>
        <w:textAlignment w:val="baseline"/>
        <w:rPr>
          <w:rFonts w:ascii="Times New Roman" w:eastAsia="Times New Roman" w:hAnsi="Times New Roman" w:cs="Times New Roman"/>
          <w:b/>
          <w:bCs/>
          <w:color w:val="000000"/>
          <w:sz w:val="28"/>
          <w:szCs w:val="28"/>
          <w:bdr w:val="none" w:sz="0" w:space="0" w:color="auto" w:frame="1"/>
          <w:lang w:eastAsia="ru-RU"/>
        </w:rPr>
      </w:pPr>
      <w:r w:rsidRPr="00287974">
        <w:rPr>
          <w:rFonts w:ascii="Times New Roman" w:hAnsi="Times New Roman" w:cs="Times New Roman"/>
          <w:sz w:val="28"/>
          <w:szCs w:val="28"/>
        </w:rPr>
        <w:t xml:space="preserve">Еще среди уральских минералов так же часто, как изумруды, можно встретить топазы. Одно из самых популярных уральских месторождений топаза – </w:t>
      </w:r>
      <w:proofErr w:type="spellStart"/>
      <w:r w:rsidRPr="00287974">
        <w:rPr>
          <w:rFonts w:ascii="Times New Roman" w:hAnsi="Times New Roman" w:cs="Times New Roman"/>
          <w:sz w:val="28"/>
          <w:szCs w:val="28"/>
        </w:rPr>
        <w:t>Ильменское</w:t>
      </w:r>
      <w:proofErr w:type="spellEnd"/>
      <w:r w:rsidRPr="00287974">
        <w:rPr>
          <w:rFonts w:ascii="Times New Roman" w:hAnsi="Times New Roman" w:cs="Times New Roman"/>
          <w:sz w:val="28"/>
          <w:szCs w:val="28"/>
        </w:rPr>
        <w:t>. Эти камни начали добывать в России еще с восемнадцатого века. В основе своей химической формулы топаз содержит силикат алюминия. Цветовая гамма топазов весьма разнится: от редкого красноватого, до оранжевого, желтого, голубого и даже прозрачного. Есть информация, что топазы ценили даже первобытные люди, так как на их местах обитания археологи находят поделки из этого камня</w:t>
      </w:r>
    </w:p>
    <w:p w:rsidR="000B0A01" w:rsidRPr="00287974" w:rsidRDefault="000B0A01" w:rsidP="00287974">
      <w:pPr>
        <w:pStyle w:val="a4"/>
        <w:spacing w:before="0" w:beforeAutospacing="0" w:after="0" w:afterAutospacing="0" w:line="360" w:lineRule="auto"/>
        <w:ind w:firstLine="709"/>
        <w:jc w:val="both"/>
        <w:rPr>
          <w:sz w:val="28"/>
          <w:szCs w:val="28"/>
        </w:rPr>
      </w:pPr>
      <w:r w:rsidRPr="00287974">
        <w:rPr>
          <w:sz w:val="28"/>
          <w:szCs w:val="28"/>
        </w:rPr>
        <w:t>С точки зрения мистики топаз – это камень, наделяющий общительностью, оптимизмом, душевной чистотой, просвещением. Голубые топазы моряки брали с собой в рейсы, дабы путешествие по морю прошло спокойно. Жаждущие взаимной любви молодые люди носили розовые топазы.</w:t>
      </w:r>
    </w:p>
    <w:p w:rsidR="000B0A01" w:rsidRPr="00287974" w:rsidRDefault="000B0A01" w:rsidP="00287974">
      <w:pPr>
        <w:pStyle w:val="a4"/>
        <w:spacing w:before="0" w:beforeAutospacing="0" w:after="0" w:afterAutospacing="0" w:line="360" w:lineRule="auto"/>
        <w:ind w:firstLine="709"/>
        <w:jc w:val="both"/>
        <w:rPr>
          <w:sz w:val="28"/>
          <w:szCs w:val="28"/>
        </w:rPr>
      </w:pPr>
      <w:r w:rsidRPr="00287974">
        <w:rPr>
          <w:sz w:val="28"/>
          <w:szCs w:val="28"/>
        </w:rPr>
        <w:t xml:space="preserve">Аметисты, добытые на территории южного Урала, признаны мировыми лидерами. Почему-то те образцы, которые были добыты в любой другой точке </w:t>
      </w:r>
      <w:r w:rsidRPr="00287974">
        <w:rPr>
          <w:sz w:val="28"/>
          <w:szCs w:val="28"/>
        </w:rPr>
        <w:lastRenderedPageBreak/>
        <w:t>земного шара, теряют свою цветовую насыщенность при искусственном свете. С уральскими аметистами этого не случается.</w:t>
      </w:r>
    </w:p>
    <w:p w:rsidR="000B0A01" w:rsidRPr="00287974" w:rsidRDefault="000B0A01" w:rsidP="00287974">
      <w:pPr>
        <w:pStyle w:val="a4"/>
        <w:spacing w:before="0" w:beforeAutospacing="0" w:after="0" w:afterAutospacing="0" w:line="360" w:lineRule="auto"/>
        <w:ind w:firstLine="709"/>
        <w:jc w:val="both"/>
        <w:rPr>
          <w:sz w:val="28"/>
          <w:szCs w:val="28"/>
        </w:rPr>
      </w:pPr>
      <w:r w:rsidRPr="00287974">
        <w:rPr>
          <w:sz w:val="28"/>
          <w:szCs w:val="28"/>
        </w:rPr>
        <w:t>Аметист – это кварц пурпурного цвета. Цвет ему предает концентрация атомов железа в веществе. Данный вид минералов весьма чувствителен не только к воздействию света, но и к теплу. Если нагреть его до 200 градусов по Цельсию, он побледнеет и не вернет цвет, пока не остынет. При 300-500 градусах камень потеряет свой цвет навсегда. Помочь сможет только радиоактивное облучение. После 600 градусов аметист становится цитрином.</w:t>
      </w:r>
    </w:p>
    <w:p w:rsidR="000B0A01" w:rsidRPr="00287974" w:rsidRDefault="000B0A01" w:rsidP="00287974">
      <w:pPr>
        <w:pStyle w:val="a4"/>
        <w:spacing w:before="0" w:beforeAutospacing="0" w:after="0" w:afterAutospacing="0" w:line="360" w:lineRule="auto"/>
        <w:ind w:firstLine="709"/>
        <w:jc w:val="both"/>
        <w:rPr>
          <w:sz w:val="28"/>
          <w:szCs w:val="28"/>
        </w:rPr>
      </w:pPr>
      <w:r w:rsidRPr="00287974">
        <w:rPr>
          <w:sz w:val="28"/>
          <w:szCs w:val="28"/>
        </w:rPr>
        <w:t>С точки зрения мистики топаз – это камень, наделяющий общительностью, оптимизмом, душевной чистотой, просвещением. Голубые топазы моряки брали с собой в рейсы, дабы путешествие по морю прошло спокойно. Жаждущие взаимной любви молодые люди носили розовые топазы.</w:t>
      </w:r>
    </w:p>
    <w:p w:rsidR="000B0A01" w:rsidRPr="00287974" w:rsidRDefault="000B0A01" w:rsidP="00287974">
      <w:pPr>
        <w:pStyle w:val="a4"/>
        <w:spacing w:before="0" w:beforeAutospacing="0" w:after="0" w:afterAutospacing="0" w:line="360" w:lineRule="auto"/>
        <w:ind w:firstLine="709"/>
        <w:jc w:val="both"/>
        <w:rPr>
          <w:sz w:val="28"/>
          <w:szCs w:val="28"/>
        </w:rPr>
      </w:pPr>
      <w:r w:rsidRPr="00287974">
        <w:rPr>
          <w:sz w:val="28"/>
          <w:szCs w:val="28"/>
        </w:rPr>
        <w:t>Аметисты, добытые на территории южного Урала, признаны мировыми лидерами. Почему-то те образцы, которые были добыты в любой другой точке земного шара, теряют свою цветовую насыщенность при искусственном свете. С уральскими аметистами этого не случается.</w:t>
      </w:r>
    </w:p>
    <w:p w:rsidR="000B0A01" w:rsidRPr="00287974" w:rsidRDefault="000B0A01" w:rsidP="00287974">
      <w:pPr>
        <w:pStyle w:val="a4"/>
        <w:spacing w:before="0" w:beforeAutospacing="0" w:after="0" w:afterAutospacing="0" w:line="360" w:lineRule="auto"/>
        <w:ind w:firstLine="709"/>
        <w:jc w:val="both"/>
        <w:rPr>
          <w:sz w:val="28"/>
          <w:szCs w:val="28"/>
        </w:rPr>
      </w:pPr>
      <w:r w:rsidRPr="00287974">
        <w:rPr>
          <w:sz w:val="28"/>
          <w:szCs w:val="28"/>
        </w:rPr>
        <w:t>Аметист – это кварц пурпурного цвета. Цвет ему предает концентрация атомов железа в веществе. Данный вид минералов весьма чувствителен не только к воздействию света, но и к теплу. Если нагреть его до 200 градусов по Цельсию, он побледнеет и не вернет цвет, пока не остынет. При 300-500 градусах камень потеряет свой цвет навсегда. Помочь сможет только радиоактивное облучение. После 600 градусов аметист становится цитрином.</w:t>
      </w:r>
    </w:p>
    <w:p w:rsidR="00287974" w:rsidRPr="00B06221" w:rsidRDefault="00287974" w:rsidP="00B06221">
      <w:pPr>
        <w:pStyle w:val="a4"/>
        <w:spacing w:before="0" w:beforeAutospacing="0" w:after="0" w:afterAutospacing="0" w:line="360" w:lineRule="auto"/>
        <w:ind w:firstLine="709"/>
        <w:jc w:val="both"/>
        <w:rPr>
          <w:sz w:val="28"/>
          <w:szCs w:val="28"/>
        </w:rPr>
      </w:pPr>
      <w:r w:rsidRPr="00B06221">
        <w:rPr>
          <w:sz w:val="28"/>
          <w:szCs w:val="28"/>
        </w:rPr>
        <w:t>На Урале выделяют несколько зон от Полярного Урала на севере до Южного вблизи государственной границы. Наиболее изучены Средний и Южный Урал.</w:t>
      </w:r>
    </w:p>
    <w:p w:rsidR="00287974" w:rsidRPr="00B06221" w:rsidRDefault="00287974" w:rsidP="00B06221">
      <w:pPr>
        <w:pStyle w:val="a4"/>
        <w:spacing w:before="0" w:beforeAutospacing="0" w:after="0" w:afterAutospacing="0" w:line="360" w:lineRule="auto"/>
        <w:ind w:firstLine="709"/>
        <w:jc w:val="both"/>
        <w:rPr>
          <w:sz w:val="28"/>
          <w:szCs w:val="28"/>
        </w:rPr>
      </w:pPr>
      <w:r w:rsidRPr="00B06221">
        <w:rPr>
          <w:sz w:val="28"/>
          <w:szCs w:val="28"/>
        </w:rPr>
        <w:t xml:space="preserve">Самые известные месторождения Среднего Урала – Качканарское, Гороблагодатское, </w:t>
      </w:r>
      <w:proofErr w:type="spellStart"/>
      <w:r w:rsidRPr="00B06221">
        <w:rPr>
          <w:sz w:val="28"/>
          <w:szCs w:val="28"/>
        </w:rPr>
        <w:t>Красноуральское</w:t>
      </w:r>
      <w:proofErr w:type="spellEnd"/>
      <w:r w:rsidRPr="00B06221">
        <w:rPr>
          <w:sz w:val="28"/>
          <w:szCs w:val="28"/>
        </w:rPr>
        <w:t>, Березовское, Верхнекамское. Здесь до 2010 года добывали алмазы.</w:t>
      </w:r>
    </w:p>
    <w:p w:rsidR="00287974" w:rsidRPr="00287974" w:rsidRDefault="00287974" w:rsidP="00B06221">
      <w:pPr>
        <w:spacing w:after="0" w:line="360" w:lineRule="auto"/>
        <w:ind w:firstLine="709"/>
        <w:jc w:val="both"/>
        <w:rPr>
          <w:rFonts w:ascii="Times New Roman" w:eastAsia="Times New Roman" w:hAnsi="Times New Roman" w:cs="Times New Roman"/>
          <w:sz w:val="28"/>
          <w:szCs w:val="28"/>
          <w:lang w:eastAsia="ru-RU"/>
        </w:rPr>
      </w:pPr>
      <w:r w:rsidRPr="00287974">
        <w:rPr>
          <w:rFonts w:ascii="Times New Roman" w:eastAsia="Times New Roman" w:hAnsi="Times New Roman" w:cs="Times New Roman"/>
          <w:sz w:val="28"/>
          <w:szCs w:val="28"/>
          <w:lang w:eastAsia="ru-RU"/>
        </w:rPr>
        <w:t>Составим список главных полезных ископаемых</w:t>
      </w:r>
      <w:r w:rsidR="00B06221" w:rsidRPr="00B06221">
        <w:rPr>
          <w:rFonts w:ascii="Times New Roman" w:eastAsia="Times New Roman" w:hAnsi="Times New Roman" w:cs="Times New Roman"/>
          <w:sz w:val="28"/>
          <w:szCs w:val="28"/>
          <w:lang w:eastAsia="ru-RU"/>
        </w:rPr>
        <w:t xml:space="preserve"> и минералов</w:t>
      </w:r>
      <w:r w:rsidRPr="00287974">
        <w:rPr>
          <w:rFonts w:ascii="Times New Roman" w:eastAsia="Times New Roman" w:hAnsi="Times New Roman" w:cs="Times New Roman"/>
          <w:sz w:val="28"/>
          <w:szCs w:val="28"/>
          <w:lang w:eastAsia="ru-RU"/>
        </w:rPr>
        <w:t>, указав в скобках основные месторождения:</w:t>
      </w:r>
    </w:p>
    <w:p w:rsidR="00287974" w:rsidRPr="00287974" w:rsidRDefault="00287974" w:rsidP="00B06221">
      <w:pPr>
        <w:spacing w:after="0" w:line="360" w:lineRule="auto"/>
        <w:ind w:firstLine="709"/>
        <w:jc w:val="both"/>
        <w:rPr>
          <w:rFonts w:ascii="Times New Roman" w:eastAsia="Times New Roman" w:hAnsi="Times New Roman" w:cs="Times New Roman"/>
          <w:sz w:val="28"/>
          <w:szCs w:val="28"/>
          <w:lang w:eastAsia="ru-RU"/>
        </w:rPr>
      </w:pPr>
      <w:r w:rsidRPr="00287974">
        <w:rPr>
          <w:rFonts w:ascii="Times New Roman" w:eastAsia="Times New Roman" w:hAnsi="Times New Roman" w:cs="Times New Roman"/>
          <w:sz w:val="28"/>
          <w:szCs w:val="28"/>
          <w:lang w:eastAsia="ru-RU"/>
        </w:rPr>
        <w:lastRenderedPageBreak/>
        <w:t>руды различных металлов – железо (Качканарская группа, Магнитогорское, Гороблагодатское), хром (</w:t>
      </w:r>
      <w:proofErr w:type="spellStart"/>
      <w:r w:rsidRPr="00287974">
        <w:rPr>
          <w:rFonts w:ascii="Times New Roman" w:eastAsia="Times New Roman" w:hAnsi="Times New Roman" w:cs="Times New Roman"/>
          <w:sz w:val="28"/>
          <w:szCs w:val="28"/>
          <w:lang w:eastAsia="ru-RU"/>
        </w:rPr>
        <w:t>Кемпирсайское</w:t>
      </w:r>
      <w:proofErr w:type="spellEnd"/>
      <w:r w:rsidRPr="00287974">
        <w:rPr>
          <w:rFonts w:ascii="Times New Roman" w:eastAsia="Times New Roman" w:hAnsi="Times New Roman" w:cs="Times New Roman"/>
          <w:sz w:val="28"/>
          <w:szCs w:val="28"/>
          <w:lang w:eastAsia="ru-RU"/>
        </w:rPr>
        <w:t>), медь (</w:t>
      </w:r>
      <w:proofErr w:type="spellStart"/>
      <w:r w:rsidRPr="00287974">
        <w:rPr>
          <w:rFonts w:ascii="Times New Roman" w:eastAsia="Times New Roman" w:hAnsi="Times New Roman" w:cs="Times New Roman"/>
          <w:sz w:val="28"/>
          <w:szCs w:val="28"/>
          <w:lang w:eastAsia="ru-RU"/>
        </w:rPr>
        <w:t>Красноуральская</w:t>
      </w:r>
      <w:proofErr w:type="spellEnd"/>
      <w:r w:rsidRPr="00287974">
        <w:rPr>
          <w:rFonts w:ascii="Times New Roman" w:eastAsia="Times New Roman" w:hAnsi="Times New Roman" w:cs="Times New Roman"/>
          <w:sz w:val="28"/>
          <w:szCs w:val="28"/>
          <w:lang w:eastAsia="ru-RU"/>
        </w:rPr>
        <w:t xml:space="preserve"> группа, </w:t>
      </w:r>
      <w:proofErr w:type="spellStart"/>
      <w:r w:rsidRPr="00287974">
        <w:rPr>
          <w:rFonts w:ascii="Times New Roman" w:eastAsia="Times New Roman" w:hAnsi="Times New Roman" w:cs="Times New Roman"/>
          <w:sz w:val="28"/>
          <w:szCs w:val="28"/>
          <w:lang w:eastAsia="ru-RU"/>
        </w:rPr>
        <w:t>Дегтярское</w:t>
      </w:r>
      <w:proofErr w:type="spellEnd"/>
      <w:r w:rsidRPr="00287974">
        <w:rPr>
          <w:rFonts w:ascii="Times New Roman" w:eastAsia="Times New Roman" w:hAnsi="Times New Roman" w:cs="Times New Roman"/>
          <w:sz w:val="28"/>
          <w:szCs w:val="28"/>
          <w:lang w:eastAsia="ru-RU"/>
        </w:rPr>
        <w:t xml:space="preserve">, </w:t>
      </w:r>
      <w:proofErr w:type="spellStart"/>
      <w:r w:rsidRPr="00287974">
        <w:rPr>
          <w:rFonts w:ascii="Times New Roman" w:eastAsia="Times New Roman" w:hAnsi="Times New Roman" w:cs="Times New Roman"/>
          <w:sz w:val="28"/>
          <w:szCs w:val="28"/>
          <w:lang w:eastAsia="ru-RU"/>
        </w:rPr>
        <w:t>Сибайское</w:t>
      </w:r>
      <w:proofErr w:type="spellEnd"/>
      <w:r w:rsidRPr="00287974">
        <w:rPr>
          <w:rFonts w:ascii="Times New Roman" w:eastAsia="Times New Roman" w:hAnsi="Times New Roman" w:cs="Times New Roman"/>
          <w:sz w:val="28"/>
          <w:szCs w:val="28"/>
          <w:lang w:eastAsia="ru-RU"/>
        </w:rPr>
        <w:t>), никель (Ржевское), золото (Березовское), платина (</w:t>
      </w:r>
      <w:proofErr w:type="spellStart"/>
      <w:r w:rsidRPr="00287974">
        <w:rPr>
          <w:rFonts w:ascii="Times New Roman" w:eastAsia="Times New Roman" w:hAnsi="Times New Roman" w:cs="Times New Roman"/>
          <w:sz w:val="28"/>
          <w:szCs w:val="28"/>
          <w:lang w:eastAsia="ru-RU"/>
        </w:rPr>
        <w:t>Исовское</w:t>
      </w:r>
      <w:proofErr w:type="spellEnd"/>
      <w:r w:rsidRPr="00287974">
        <w:rPr>
          <w:rFonts w:ascii="Times New Roman" w:eastAsia="Times New Roman" w:hAnsi="Times New Roman" w:cs="Times New Roman"/>
          <w:sz w:val="28"/>
          <w:szCs w:val="28"/>
          <w:lang w:eastAsia="ru-RU"/>
        </w:rPr>
        <w:t>), алюминий (Северо-Уральский район);</w:t>
      </w:r>
    </w:p>
    <w:p w:rsidR="00287974" w:rsidRPr="00287974" w:rsidRDefault="00287974" w:rsidP="00B06221">
      <w:pPr>
        <w:spacing w:after="0" w:line="360" w:lineRule="auto"/>
        <w:ind w:firstLine="709"/>
        <w:jc w:val="both"/>
        <w:rPr>
          <w:rFonts w:ascii="Times New Roman" w:eastAsia="Times New Roman" w:hAnsi="Times New Roman" w:cs="Times New Roman"/>
          <w:sz w:val="28"/>
          <w:szCs w:val="28"/>
          <w:lang w:eastAsia="ru-RU"/>
        </w:rPr>
      </w:pPr>
      <w:r w:rsidRPr="00287974">
        <w:rPr>
          <w:rFonts w:ascii="Times New Roman" w:eastAsia="Times New Roman" w:hAnsi="Times New Roman" w:cs="Times New Roman"/>
          <w:sz w:val="28"/>
          <w:szCs w:val="28"/>
          <w:lang w:eastAsia="ru-RU"/>
        </w:rPr>
        <w:t>каменный и бурый уголь (Челябинский буроугольный бассейн);</w:t>
      </w:r>
    </w:p>
    <w:p w:rsidR="00287974" w:rsidRPr="00287974" w:rsidRDefault="00287974" w:rsidP="00B06221">
      <w:pPr>
        <w:spacing w:after="0" w:line="360" w:lineRule="auto"/>
        <w:ind w:firstLine="709"/>
        <w:jc w:val="both"/>
        <w:rPr>
          <w:rFonts w:ascii="Times New Roman" w:eastAsia="Times New Roman" w:hAnsi="Times New Roman" w:cs="Times New Roman"/>
          <w:sz w:val="28"/>
          <w:szCs w:val="28"/>
          <w:lang w:eastAsia="ru-RU"/>
        </w:rPr>
      </w:pPr>
      <w:r w:rsidRPr="00287974">
        <w:rPr>
          <w:rFonts w:ascii="Times New Roman" w:eastAsia="Times New Roman" w:hAnsi="Times New Roman" w:cs="Times New Roman"/>
          <w:sz w:val="28"/>
          <w:szCs w:val="28"/>
          <w:lang w:eastAsia="ru-RU"/>
        </w:rPr>
        <w:t>нефть и газ (Оренбургское);</w:t>
      </w:r>
    </w:p>
    <w:p w:rsidR="00287974" w:rsidRPr="00287974" w:rsidRDefault="00287974" w:rsidP="00B06221">
      <w:pPr>
        <w:spacing w:after="0" w:line="360" w:lineRule="auto"/>
        <w:ind w:firstLine="709"/>
        <w:jc w:val="both"/>
        <w:rPr>
          <w:rFonts w:ascii="Times New Roman" w:eastAsia="Times New Roman" w:hAnsi="Times New Roman" w:cs="Times New Roman"/>
          <w:sz w:val="28"/>
          <w:szCs w:val="28"/>
          <w:lang w:eastAsia="ru-RU"/>
        </w:rPr>
      </w:pPr>
      <w:r w:rsidRPr="00287974">
        <w:rPr>
          <w:rFonts w:ascii="Times New Roman" w:eastAsia="Times New Roman" w:hAnsi="Times New Roman" w:cs="Times New Roman"/>
          <w:sz w:val="28"/>
          <w:szCs w:val="28"/>
          <w:lang w:eastAsia="ru-RU"/>
        </w:rPr>
        <w:t>пищевая и калийная соли (Верхнекамский бассейн);</w:t>
      </w:r>
    </w:p>
    <w:p w:rsidR="00287974" w:rsidRDefault="00287974" w:rsidP="00B06221">
      <w:pPr>
        <w:spacing w:after="0" w:line="360" w:lineRule="auto"/>
        <w:ind w:firstLine="709"/>
        <w:jc w:val="both"/>
        <w:rPr>
          <w:rFonts w:ascii="Times New Roman" w:eastAsia="Times New Roman" w:hAnsi="Times New Roman" w:cs="Times New Roman"/>
          <w:sz w:val="28"/>
          <w:szCs w:val="28"/>
          <w:lang w:eastAsia="ru-RU"/>
        </w:rPr>
      </w:pPr>
      <w:r w:rsidRPr="00287974">
        <w:rPr>
          <w:rFonts w:ascii="Times New Roman" w:eastAsia="Times New Roman" w:hAnsi="Times New Roman" w:cs="Times New Roman"/>
          <w:sz w:val="28"/>
          <w:szCs w:val="28"/>
          <w:lang w:eastAsia="ru-RU"/>
        </w:rPr>
        <w:t>асбест (</w:t>
      </w:r>
      <w:proofErr w:type="spellStart"/>
      <w:r w:rsidRPr="00287974">
        <w:rPr>
          <w:rFonts w:ascii="Times New Roman" w:eastAsia="Times New Roman" w:hAnsi="Times New Roman" w:cs="Times New Roman"/>
          <w:sz w:val="28"/>
          <w:szCs w:val="28"/>
          <w:lang w:eastAsia="ru-RU"/>
        </w:rPr>
        <w:t>Баженовское</w:t>
      </w:r>
      <w:proofErr w:type="spellEnd"/>
      <w:r w:rsidRPr="00287974">
        <w:rPr>
          <w:rFonts w:ascii="Times New Roman" w:eastAsia="Times New Roman" w:hAnsi="Times New Roman" w:cs="Times New Roman"/>
          <w:sz w:val="28"/>
          <w:szCs w:val="28"/>
          <w:lang w:eastAsia="ru-RU"/>
        </w:rPr>
        <w:t>).</w:t>
      </w:r>
    </w:p>
    <w:p w:rsidR="00B06221" w:rsidRDefault="00B06221" w:rsidP="00B0622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Изумруды и александриты (</w:t>
      </w:r>
      <w:proofErr w:type="spellStart"/>
      <w:r>
        <w:rPr>
          <w:rFonts w:ascii="Times New Roman" w:eastAsia="Times New Roman" w:hAnsi="Times New Roman" w:cs="Times New Roman"/>
          <w:sz w:val="28"/>
          <w:szCs w:val="28"/>
          <w:lang w:eastAsia="ru-RU"/>
        </w:rPr>
        <w:t>п.Малышево</w:t>
      </w:r>
      <w:proofErr w:type="spellEnd"/>
      <w:r>
        <w:rPr>
          <w:rFonts w:ascii="Times New Roman" w:eastAsia="Times New Roman" w:hAnsi="Times New Roman" w:cs="Times New Roman"/>
          <w:sz w:val="28"/>
          <w:szCs w:val="28"/>
          <w:lang w:eastAsia="ru-RU"/>
        </w:rPr>
        <w:t>)</w:t>
      </w:r>
    </w:p>
    <w:p w:rsidR="00B06221" w:rsidRPr="00287974" w:rsidRDefault="00B06221" w:rsidP="00B06221">
      <w:pPr>
        <w:spacing w:after="0" w:line="360" w:lineRule="auto"/>
        <w:ind w:firstLine="709"/>
        <w:jc w:val="both"/>
        <w:rPr>
          <w:rFonts w:ascii="Times New Roman" w:eastAsia="Times New Roman" w:hAnsi="Times New Roman" w:cs="Times New Roman"/>
          <w:sz w:val="28"/>
          <w:szCs w:val="28"/>
          <w:lang w:eastAsia="ru-RU"/>
        </w:rPr>
      </w:pPr>
    </w:p>
    <w:p w:rsidR="000B0A01" w:rsidRPr="00287974" w:rsidRDefault="000B0A01" w:rsidP="00287974">
      <w:pPr>
        <w:spacing w:after="0" w:line="360" w:lineRule="auto"/>
        <w:ind w:firstLine="709"/>
        <w:jc w:val="both"/>
        <w:textAlignment w:val="baseline"/>
        <w:rPr>
          <w:rFonts w:ascii="Times New Roman" w:eastAsia="Times New Roman" w:hAnsi="Times New Roman" w:cs="Times New Roman"/>
          <w:b/>
          <w:bCs/>
          <w:color w:val="000000"/>
          <w:sz w:val="28"/>
          <w:szCs w:val="28"/>
          <w:bdr w:val="none" w:sz="0" w:space="0" w:color="auto" w:frame="1"/>
          <w:lang w:eastAsia="ru-RU"/>
        </w:rPr>
      </w:pPr>
    </w:p>
    <w:p w:rsidR="000B0A01" w:rsidRPr="00287974" w:rsidRDefault="000B0A01" w:rsidP="00287974">
      <w:pPr>
        <w:spacing w:after="0" w:line="360" w:lineRule="auto"/>
        <w:ind w:firstLine="709"/>
        <w:jc w:val="both"/>
        <w:textAlignment w:val="baseline"/>
        <w:rPr>
          <w:rFonts w:ascii="Times New Roman" w:eastAsia="Times New Roman" w:hAnsi="Times New Roman" w:cs="Times New Roman"/>
          <w:b/>
          <w:bCs/>
          <w:color w:val="000000"/>
          <w:sz w:val="28"/>
          <w:szCs w:val="28"/>
          <w:bdr w:val="none" w:sz="0" w:space="0" w:color="auto" w:frame="1"/>
          <w:lang w:eastAsia="ru-RU"/>
        </w:rPr>
      </w:pPr>
    </w:p>
    <w:p w:rsidR="000B0A01" w:rsidRDefault="000B0A01" w:rsidP="00EC1AE3">
      <w:pPr>
        <w:spacing w:after="0" w:line="360" w:lineRule="auto"/>
        <w:ind w:firstLine="709"/>
        <w:jc w:val="both"/>
        <w:textAlignment w:val="baseline"/>
        <w:rPr>
          <w:rFonts w:ascii="Times New Roman" w:eastAsia="Times New Roman" w:hAnsi="Times New Roman" w:cs="Times New Roman"/>
          <w:b/>
          <w:bCs/>
          <w:color w:val="000000"/>
          <w:sz w:val="28"/>
          <w:szCs w:val="28"/>
          <w:bdr w:val="none" w:sz="0" w:space="0" w:color="auto" w:frame="1"/>
          <w:lang w:eastAsia="ru-RU"/>
        </w:rPr>
      </w:pPr>
    </w:p>
    <w:p w:rsidR="000B0A01" w:rsidRDefault="000B0A01" w:rsidP="00EC1AE3">
      <w:pPr>
        <w:spacing w:after="0" w:line="360" w:lineRule="auto"/>
        <w:ind w:firstLine="709"/>
        <w:jc w:val="both"/>
        <w:textAlignment w:val="baseline"/>
        <w:rPr>
          <w:rFonts w:ascii="Times New Roman" w:eastAsia="Times New Roman" w:hAnsi="Times New Roman" w:cs="Times New Roman"/>
          <w:b/>
          <w:bCs/>
          <w:color w:val="000000"/>
          <w:sz w:val="28"/>
          <w:szCs w:val="28"/>
          <w:bdr w:val="none" w:sz="0" w:space="0" w:color="auto" w:frame="1"/>
          <w:lang w:eastAsia="ru-RU"/>
        </w:rPr>
      </w:pPr>
    </w:p>
    <w:p w:rsidR="000B0A01" w:rsidRDefault="000B0A01" w:rsidP="00EC1AE3">
      <w:pPr>
        <w:spacing w:after="0" w:line="360" w:lineRule="auto"/>
        <w:ind w:firstLine="709"/>
        <w:jc w:val="both"/>
        <w:textAlignment w:val="baseline"/>
        <w:rPr>
          <w:rFonts w:ascii="Times New Roman" w:eastAsia="Times New Roman" w:hAnsi="Times New Roman" w:cs="Times New Roman"/>
          <w:b/>
          <w:bCs/>
          <w:color w:val="000000"/>
          <w:sz w:val="28"/>
          <w:szCs w:val="28"/>
          <w:bdr w:val="none" w:sz="0" w:space="0" w:color="auto" w:frame="1"/>
          <w:lang w:eastAsia="ru-RU"/>
        </w:rPr>
      </w:pPr>
    </w:p>
    <w:p w:rsidR="000B0A01" w:rsidRDefault="000B0A01" w:rsidP="00EC1AE3">
      <w:pPr>
        <w:spacing w:after="0" w:line="360" w:lineRule="auto"/>
        <w:ind w:firstLine="709"/>
        <w:jc w:val="both"/>
        <w:textAlignment w:val="baseline"/>
        <w:rPr>
          <w:rFonts w:ascii="Times New Roman" w:eastAsia="Times New Roman" w:hAnsi="Times New Roman" w:cs="Times New Roman"/>
          <w:b/>
          <w:bCs/>
          <w:color w:val="000000"/>
          <w:sz w:val="28"/>
          <w:szCs w:val="28"/>
          <w:bdr w:val="none" w:sz="0" w:space="0" w:color="auto" w:frame="1"/>
          <w:lang w:eastAsia="ru-RU"/>
        </w:rPr>
      </w:pPr>
    </w:p>
    <w:p w:rsidR="000B0A01" w:rsidRDefault="000B0A01" w:rsidP="00EC1AE3">
      <w:pPr>
        <w:spacing w:after="0" w:line="360" w:lineRule="auto"/>
        <w:ind w:firstLine="709"/>
        <w:jc w:val="both"/>
        <w:textAlignment w:val="baseline"/>
        <w:rPr>
          <w:rFonts w:ascii="Times New Roman" w:eastAsia="Times New Roman" w:hAnsi="Times New Roman" w:cs="Times New Roman"/>
          <w:b/>
          <w:bCs/>
          <w:color w:val="000000"/>
          <w:sz w:val="28"/>
          <w:szCs w:val="28"/>
          <w:bdr w:val="none" w:sz="0" w:space="0" w:color="auto" w:frame="1"/>
          <w:lang w:eastAsia="ru-RU"/>
        </w:rPr>
      </w:pPr>
    </w:p>
    <w:p w:rsidR="000B0A01" w:rsidRDefault="000B0A01" w:rsidP="00EC1AE3">
      <w:pPr>
        <w:spacing w:after="0" w:line="360" w:lineRule="auto"/>
        <w:ind w:firstLine="709"/>
        <w:jc w:val="both"/>
        <w:textAlignment w:val="baseline"/>
        <w:rPr>
          <w:rFonts w:ascii="Times New Roman" w:eastAsia="Times New Roman" w:hAnsi="Times New Roman" w:cs="Times New Roman"/>
          <w:b/>
          <w:bCs/>
          <w:color w:val="000000"/>
          <w:sz w:val="28"/>
          <w:szCs w:val="28"/>
          <w:bdr w:val="none" w:sz="0" w:space="0" w:color="auto" w:frame="1"/>
          <w:lang w:eastAsia="ru-RU"/>
        </w:rPr>
      </w:pPr>
    </w:p>
    <w:p w:rsidR="000B0A01" w:rsidRDefault="000B0A01" w:rsidP="00EC1AE3">
      <w:pPr>
        <w:spacing w:after="0" w:line="360" w:lineRule="auto"/>
        <w:ind w:firstLine="709"/>
        <w:jc w:val="both"/>
        <w:textAlignment w:val="baseline"/>
        <w:rPr>
          <w:rFonts w:ascii="Times New Roman" w:eastAsia="Times New Roman" w:hAnsi="Times New Roman" w:cs="Times New Roman"/>
          <w:b/>
          <w:bCs/>
          <w:color w:val="000000"/>
          <w:sz w:val="28"/>
          <w:szCs w:val="28"/>
          <w:bdr w:val="none" w:sz="0" w:space="0" w:color="auto" w:frame="1"/>
          <w:lang w:eastAsia="ru-RU"/>
        </w:rPr>
      </w:pPr>
    </w:p>
    <w:p w:rsidR="000B0A01" w:rsidRDefault="000B0A01" w:rsidP="00EC1AE3">
      <w:pPr>
        <w:spacing w:after="0" w:line="360" w:lineRule="auto"/>
        <w:ind w:firstLine="709"/>
        <w:jc w:val="both"/>
        <w:textAlignment w:val="baseline"/>
        <w:rPr>
          <w:rFonts w:ascii="Times New Roman" w:eastAsia="Times New Roman" w:hAnsi="Times New Roman" w:cs="Times New Roman"/>
          <w:b/>
          <w:bCs/>
          <w:color w:val="000000"/>
          <w:sz w:val="28"/>
          <w:szCs w:val="28"/>
          <w:bdr w:val="none" w:sz="0" w:space="0" w:color="auto" w:frame="1"/>
          <w:lang w:eastAsia="ru-RU"/>
        </w:rPr>
      </w:pPr>
    </w:p>
    <w:p w:rsidR="000B0A01" w:rsidRDefault="000B0A01" w:rsidP="00EC1AE3">
      <w:pPr>
        <w:spacing w:after="0" w:line="360" w:lineRule="auto"/>
        <w:ind w:firstLine="709"/>
        <w:jc w:val="both"/>
        <w:textAlignment w:val="baseline"/>
        <w:rPr>
          <w:rFonts w:ascii="Times New Roman" w:eastAsia="Times New Roman" w:hAnsi="Times New Roman" w:cs="Times New Roman"/>
          <w:b/>
          <w:bCs/>
          <w:color w:val="000000"/>
          <w:sz w:val="28"/>
          <w:szCs w:val="28"/>
          <w:bdr w:val="none" w:sz="0" w:space="0" w:color="auto" w:frame="1"/>
          <w:lang w:eastAsia="ru-RU"/>
        </w:rPr>
      </w:pPr>
    </w:p>
    <w:p w:rsidR="000B0A01" w:rsidRDefault="000B0A01" w:rsidP="00EC1AE3">
      <w:pPr>
        <w:spacing w:after="0" w:line="360" w:lineRule="auto"/>
        <w:ind w:firstLine="709"/>
        <w:jc w:val="both"/>
        <w:textAlignment w:val="baseline"/>
        <w:rPr>
          <w:rFonts w:ascii="Times New Roman" w:eastAsia="Times New Roman" w:hAnsi="Times New Roman" w:cs="Times New Roman"/>
          <w:b/>
          <w:bCs/>
          <w:color w:val="000000"/>
          <w:sz w:val="28"/>
          <w:szCs w:val="28"/>
          <w:bdr w:val="none" w:sz="0" w:space="0" w:color="auto" w:frame="1"/>
          <w:lang w:eastAsia="ru-RU"/>
        </w:rPr>
      </w:pPr>
    </w:p>
    <w:p w:rsidR="000B0A01" w:rsidRDefault="000B0A01" w:rsidP="00EC1AE3">
      <w:pPr>
        <w:spacing w:after="0" w:line="360" w:lineRule="auto"/>
        <w:ind w:firstLine="709"/>
        <w:jc w:val="both"/>
        <w:textAlignment w:val="baseline"/>
        <w:rPr>
          <w:rFonts w:ascii="Times New Roman" w:eastAsia="Times New Roman" w:hAnsi="Times New Roman" w:cs="Times New Roman"/>
          <w:b/>
          <w:bCs/>
          <w:color w:val="000000"/>
          <w:sz w:val="28"/>
          <w:szCs w:val="28"/>
          <w:bdr w:val="none" w:sz="0" w:space="0" w:color="auto" w:frame="1"/>
          <w:lang w:eastAsia="ru-RU"/>
        </w:rPr>
      </w:pPr>
    </w:p>
    <w:p w:rsidR="000B0A01" w:rsidRDefault="000B0A01" w:rsidP="00EC1AE3">
      <w:pPr>
        <w:spacing w:after="0" w:line="360" w:lineRule="auto"/>
        <w:ind w:firstLine="709"/>
        <w:jc w:val="both"/>
        <w:textAlignment w:val="baseline"/>
        <w:rPr>
          <w:rFonts w:ascii="Times New Roman" w:eastAsia="Times New Roman" w:hAnsi="Times New Roman" w:cs="Times New Roman"/>
          <w:b/>
          <w:bCs/>
          <w:color w:val="000000"/>
          <w:sz w:val="28"/>
          <w:szCs w:val="28"/>
          <w:bdr w:val="none" w:sz="0" w:space="0" w:color="auto" w:frame="1"/>
          <w:lang w:eastAsia="ru-RU"/>
        </w:rPr>
      </w:pPr>
    </w:p>
    <w:p w:rsidR="000B0A01" w:rsidRDefault="000B0A01" w:rsidP="00EC1AE3">
      <w:pPr>
        <w:spacing w:after="0" w:line="360" w:lineRule="auto"/>
        <w:ind w:firstLine="709"/>
        <w:jc w:val="both"/>
        <w:textAlignment w:val="baseline"/>
        <w:rPr>
          <w:rFonts w:ascii="Times New Roman" w:eastAsia="Times New Roman" w:hAnsi="Times New Roman" w:cs="Times New Roman"/>
          <w:b/>
          <w:bCs/>
          <w:color w:val="000000"/>
          <w:sz w:val="28"/>
          <w:szCs w:val="28"/>
          <w:bdr w:val="none" w:sz="0" w:space="0" w:color="auto" w:frame="1"/>
          <w:lang w:eastAsia="ru-RU"/>
        </w:rPr>
      </w:pPr>
    </w:p>
    <w:p w:rsidR="000B0A01" w:rsidRDefault="000B0A01" w:rsidP="00EC1AE3">
      <w:pPr>
        <w:spacing w:after="0" w:line="360" w:lineRule="auto"/>
        <w:ind w:firstLine="709"/>
        <w:jc w:val="both"/>
        <w:textAlignment w:val="baseline"/>
        <w:rPr>
          <w:rFonts w:ascii="Times New Roman" w:eastAsia="Times New Roman" w:hAnsi="Times New Roman" w:cs="Times New Roman"/>
          <w:b/>
          <w:bCs/>
          <w:color w:val="000000"/>
          <w:sz w:val="28"/>
          <w:szCs w:val="28"/>
          <w:bdr w:val="none" w:sz="0" w:space="0" w:color="auto" w:frame="1"/>
          <w:lang w:eastAsia="ru-RU"/>
        </w:rPr>
      </w:pPr>
    </w:p>
    <w:p w:rsidR="000B0A01" w:rsidRDefault="000B0A01" w:rsidP="00EC1AE3">
      <w:pPr>
        <w:spacing w:after="0" w:line="360" w:lineRule="auto"/>
        <w:ind w:firstLine="709"/>
        <w:jc w:val="both"/>
        <w:textAlignment w:val="baseline"/>
        <w:rPr>
          <w:rFonts w:ascii="Times New Roman" w:eastAsia="Times New Roman" w:hAnsi="Times New Roman" w:cs="Times New Roman"/>
          <w:b/>
          <w:bCs/>
          <w:color w:val="000000"/>
          <w:sz w:val="28"/>
          <w:szCs w:val="28"/>
          <w:bdr w:val="none" w:sz="0" w:space="0" w:color="auto" w:frame="1"/>
          <w:lang w:eastAsia="ru-RU"/>
        </w:rPr>
      </w:pPr>
    </w:p>
    <w:p w:rsidR="000B0A01" w:rsidRDefault="000B0A01" w:rsidP="00EC1AE3">
      <w:pPr>
        <w:spacing w:after="0" w:line="360" w:lineRule="auto"/>
        <w:ind w:firstLine="709"/>
        <w:jc w:val="both"/>
        <w:textAlignment w:val="baseline"/>
        <w:rPr>
          <w:rFonts w:ascii="Times New Roman" w:eastAsia="Times New Roman" w:hAnsi="Times New Roman" w:cs="Times New Roman"/>
          <w:b/>
          <w:bCs/>
          <w:color w:val="000000"/>
          <w:sz w:val="28"/>
          <w:szCs w:val="28"/>
          <w:bdr w:val="none" w:sz="0" w:space="0" w:color="auto" w:frame="1"/>
          <w:lang w:eastAsia="ru-RU"/>
        </w:rPr>
      </w:pPr>
    </w:p>
    <w:p w:rsidR="000B0A01" w:rsidRDefault="000B0A01" w:rsidP="00EC1AE3">
      <w:pPr>
        <w:spacing w:after="0" w:line="360" w:lineRule="auto"/>
        <w:ind w:firstLine="709"/>
        <w:jc w:val="both"/>
        <w:textAlignment w:val="baseline"/>
        <w:rPr>
          <w:rFonts w:ascii="Times New Roman" w:eastAsia="Times New Roman" w:hAnsi="Times New Roman" w:cs="Times New Roman"/>
          <w:b/>
          <w:bCs/>
          <w:color w:val="000000"/>
          <w:sz w:val="28"/>
          <w:szCs w:val="28"/>
          <w:bdr w:val="none" w:sz="0" w:space="0" w:color="auto" w:frame="1"/>
          <w:lang w:eastAsia="ru-RU"/>
        </w:rPr>
      </w:pPr>
    </w:p>
    <w:p w:rsidR="000B0A01" w:rsidRDefault="000B0A01" w:rsidP="00EC1AE3">
      <w:pPr>
        <w:spacing w:after="0" w:line="360" w:lineRule="auto"/>
        <w:ind w:firstLine="709"/>
        <w:jc w:val="both"/>
        <w:textAlignment w:val="baseline"/>
        <w:rPr>
          <w:rFonts w:ascii="Times New Roman" w:eastAsia="Times New Roman" w:hAnsi="Times New Roman" w:cs="Times New Roman"/>
          <w:b/>
          <w:bCs/>
          <w:color w:val="000000"/>
          <w:sz w:val="28"/>
          <w:szCs w:val="28"/>
          <w:bdr w:val="none" w:sz="0" w:space="0" w:color="auto" w:frame="1"/>
          <w:lang w:eastAsia="ru-RU"/>
        </w:rPr>
      </w:pPr>
    </w:p>
    <w:p w:rsidR="00B06221" w:rsidRDefault="00B06221" w:rsidP="00B06221">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b/>
          <w:bCs/>
          <w:color w:val="000000"/>
          <w:sz w:val="28"/>
          <w:szCs w:val="28"/>
          <w:bdr w:val="none" w:sz="0" w:space="0" w:color="auto" w:frame="1"/>
          <w:lang w:eastAsia="ru-RU"/>
        </w:rPr>
        <w:lastRenderedPageBreak/>
        <w:t>Исследовательская часть</w:t>
      </w:r>
    </w:p>
    <w:p w:rsidR="00C74133" w:rsidRDefault="00B06221" w:rsidP="00B062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Состояла из 7 этапов:</w:t>
      </w:r>
    </w:p>
    <w:p w:rsidR="00B06221" w:rsidRDefault="00B06221" w:rsidP="00B062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Экспериментальная игра: «Узнай минерал»</w:t>
      </w:r>
    </w:p>
    <w:p w:rsidR="00B06221" w:rsidRDefault="00B06221" w:rsidP="00B062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Выход на объекты исследования с целью поиска минералов и пород</w:t>
      </w:r>
    </w:p>
    <w:p w:rsidR="00B06221" w:rsidRDefault="00B06221" w:rsidP="00B062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3Определение пород и минералов, изучение образцов, приглашение специалистов, консультации и эксперименты</w:t>
      </w:r>
    </w:p>
    <w:p w:rsidR="00B06221" w:rsidRDefault="00B06221" w:rsidP="00B062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Составление паспорта на образец с полным описанием его основных характеристик</w:t>
      </w:r>
    </w:p>
    <w:p w:rsidR="00B06221" w:rsidRDefault="00B06221" w:rsidP="00B062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Изготовление боксов под коллекцию с привлечением средств техникума</w:t>
      </w:r>
    </w:p>
    <w:p w:rsidR="00B06221" w:rsidRDefault="00B06221" w:rsidP="00B062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Оформление коллекции и работа выставки образцов</w:t>
      </w:r>
    </w:p>
    <w:p w:rsidR="00B06221" w:rsidRDefault="00B06221" w:rsidP="00B062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 Составление памятки потребителям ювелирных изделий на проверку натуральности камней в домашних условиях</w:t>
      </w:r>
    </w:p>
    <w:p w:rsidR="00B06221" w:rsidRDefault="00B06221" w:rsidP="00B06221">
      <w:pPr>
        <w:spacing w:after="0" w:line="360" w:lineRule="auto"/>
        <w:ind w:firstLine="709"/>
        <w:jc w:val="both"/>
        <w:rPr>
          <w:rFonts w:ascii="Times New Roman" w:hAnsi="Times New Roman" w:cs="Times New Roman"/>
          <w:b/>
          <w:sz w:val="28"/>
          <w:szCs w:val="28"/>
        </w:rPr>
      </w:pPr>
      <w:r w:rsidRPr="00B06221">
        <w:rPr>
          <w:rFonts w:ascii="Times New Roman" w:hAnsi="Times New Roman" w:cs="Times New Roman"/>
          <w:b/>
          <w:sz w:val="28"/>
          <w:szCs w:val="28"/>
        </w:rPr>
        <w:t>Результатом нашей работы стало:</w:t>
      </w:r>
    </w:p>
    <w:p w:rsidR="0018769A" w:rsidRPr="0018769A" w:rsidRDefault="0018769A" w:rsidP="00B06221">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 </w:t>
      </w:r>
      <w:r w:rsidRPr="0018769A">
        <w:rPr>
          <w:rFonts w:ascii="Times New Roman" w:hAnsi="Times New Roman" w:cs="Times New Roman"/>
          <w:sz w:val="28"/>
          <w:szCs w:val="28"/>
        </w:rPr>
        <w:t>-знакомство с минералами и породами Урала</w:t>
      </w:r>
    </w:p>
    <w:p w:rsidR="00B06221" w:rsidRDefault="00B06221" w:rsidP="00B062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8769A">
        <w:rPr>
          <w:rFonts w:ascii="Times New Roman" w:hAnsi="Times New Roman" w:cs="Times New Roman"/>
          <w:sz w:val="28"/>
          <w:szCs w:val="28"/>
        </w:rPr>
        <w:t>-</w:t>
      </w:r>
      <w:r>
        <w:rPr>
          <w:rFonts w:ascii="Times New Roman" w:hAnsi="Times New Roman" w:cs="Times New Roman"/>
          <w:sz w:val="28"/>
          <w:szCs w:val="28"/>
        </w:rPr>
        <w:t>изготовление паспортов</w:t>
      </w:r>
      <w:r w:rsidR="0018769A">
        <w:rPr>
          <w:rFonts w:ascii="Times New Roman" w:hAnsi="Times New Roman" w:cs="Times New Roman"/>
          <w:sz w:val="28"/>
          <w:szCs w:val="28"/>
        </w:rPr>
        <w:t xml:space="preserve"> на минералы и породы</w:t>
      </w:r>
      <w:r>
        <w:rPr>
          <w:rFonts w:ascii="Times New Roman" w:hAnsi="Times New Roman" w:cs="Times New Roman"/>
          <w:sz w:val="28"/>
          <w:szCs w:val="28"/>
        </w:rPr>
        <w:t xml:space="preserve">, </w:t>
      </w:r>
    </w:p>
    <w:p w:rsidR="00B06221" w:rsidRDefault="0018769A" w:rsidP="00B062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06221">
        <w:rPr>
          <w:rFonts w:ascii="Times New Roman" w:hAnsi="Times New Roman" w:cs="Times New Roman"/>
          <w:sz w:val="28"/>
          <w:szCs w:val="28"/>
        </w:rPr>
        <w:t>обширн</w:t>
      </w:r>
      <w:r>
        <w:rPr>
          <w:rFonts w:ascii="Times New Roman" w:hAnsi="Times New Roman" w:cs="Times New Roman"/>
          <w:sz w:val="28"/>
          <w:szCs w:val="28"/>
        </w:rPr>
        <w:t>ая коллекция минералов и пород при</w:t>
      </w:r>
      <w:r w:rsidR="00B06221">
        <w:rPr>
          <w:rFonts w:ascii="Times New Roman" w:hAnsi="Times New Roman" w:cs="Times New Roman"/>
          <w:sz w:val="28"/>
          <w:szCs w:val="28"/>
        </w:rPr>
        <w:t xml:space="preserve"> </w:t>
      </w:r>
      <w:r>
        <w:rPr>
          <w:rFonts w:ascii="Times New Roman" w:hAnsi="Times New Roman" w:cs="Times New Roman"/>
          <w:sz w:val="28"/>
          <w:szCs w:val="28"/>
        </w:rPr>
        <w:t>активной работе</w:t>
      </w:r>
      <w:r w:rsidR="00B06221">
        <w:rPr>
          <w:rFonts w:ascii="Times New Roman" w:hAnsi="Times New Roman" w:cs="Times New Roman"/>
          <w:sz w:val="28"/>
          <w:szCs w:val="28"/>
        </w:rPr>
        <w:t xml:space="preserve"> выставки минералов «Кладовая политехникума» на пользу </w:t>
      </w:r>
      <w:r>
        <w:rPr>
          <w:rFonts w:ascii="Times New Roman" w:hAnsi="Times New Roman" w:cs="Times New Roman"/>
          <w:sz w:val="28"/>
          <w:szCs w:val="28"/>
        </w:rPr>
        <w:t>студентов техникума</w:t>
      </w:r>
    </w:p>
    <w:p w:rsidR="00B06221" w:rsidRDefault="0018769A" w:rsidP="00B062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-экспериментальная установка по получению галогенидов из Галита</w:t>
      </w:r>
    </w:p>
    <w:p w:rsidR="0018769A" w:rsidRDefault="0018769A" w:rsidP="008363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-знакомство с интересными людьми</w:t>
      </w:r>
      <w:r w:rsidR="00836330">
        <w:rPr>
          <w:rFonts w:ascii="Times New Roman" w:hAnsi="Times New Roman" w:cs="Times New Roman"/>
          <w:sz w:val="28"/>
          <w:szCs w:val="28"/>
        </w:rPr>
        <w:t xml:space="preserve"> и расширение кругозора  </w:t>
      </w:r>
    </w:p>
    <w:p w:rsidR="00836330" w:rsidRDefault="00836330" w:rsidP="00B06221">
      <w:pPr>
        <w:spacing w:after="0" w:line="360" w:lineRule="auto"/>
        <w:ind w:firstLine="709"/>
        <w:jc w:val="both"/>
        <w:rPr>
          <w:rFonts w:ascii="Times New Roman" w:hAnsi="Times New Roman" w:cs="Times New Roman"/>
          <w:b/>
          <w:sz w:val="28"/>
          <w:szCs w:val="28"/>
        </w:rPr>
      </w:pPr>
      <w:r w:rsidRPr="00836330">
        <w:rPr>
          <w:rFonts w:ascii="Times New Roman" w:hAnsi="Times New Roman" w:cs="Times New Roman"/>
          <w:b/>
          <w:sz w:val="28"/>
          <w:szCs w:val="28"/>
        </w:rPr>
        <w:t>Пример паспортов</w:t>
      </w:r>
      <w:r>
        <w:rPr>
          <w:rFonts w:ascii="Times New Roman" w:hAnsi="Times New Roman" w:cs="Times New Roman"/>
          <w:b/>
          <w:sz w:val="28"/>
          <w:szCs w:val="28"/>
        </w:rPr>
        <w:t>:</w:t>
      </w:r>
    </w:p>
    <w:tbl>
      <w:tblPr>
        <w:tblStyle w:val="a6"/>
        <w:tblW w:w="0" w:type="auto"/>
        <w:tblLook w:val="04A0" w:firstRow="1" w:lastRow="0" w:firstColumn="1" w:lastColumn="0" w:noHBand="0" w:noVBand="1"/>
      </w:tblPr>
      <w:tblGrid>
        <w:gridCol w:w="2692"/>
        <w:gridCol w:w="3381"/>
        <w:gridCol w:w="3272"/>
      </w:tblGrid>
      <w:tr w:rsidR="00836330" w:rsidRPr="0063055D" w:rsidTr="00941166">
        <w:tc>
          <w:tcPr>
            <w:tcW w:w="2972" w:type="dxa"/>
          </w:tcPr>
          <w:p w:rsidR="00836330" w:rsidRPr="0063055D" w:rsidRDefault="00836330" w:rsidP="00941166">
            <w:pPr>
              <w:ind w:right="-1134"/>
              <w:jc w:val="both"/>
              <w:rPr>
                <w:rFonts w:ascii="Times New Roman" w:hAnsi="Times New Roman" w:cs="Times New Roman"/>
                <w:b/>
                <w:sz w:val="20"/>
                <w:szCs w:val="20"/>
              </w:rPr>
            </w:pPr>
            <w:r w:rsidRPr="0063055D">
              <w:rPr>
                <w:rFonts w:ascii="Times New Roman" w:hAnsi="Times New Roman" w:cs="Times New Roman"/>
                <w:b/>
                <w:sz w:val="20"/>
                <w:szCs w:val="20"/>
              </w:rPr>
              <w:t>Малахит</w:t>
            </w:r>
          </w:p>
          <w:p w:rsidR="00836330" w:rsidRPr="0063055D" w:rsidRDefault="00836330" w:rsidP="00941166">
            <w:pPr>
              <w:ind w:right="-1134"/>
              <w:jc w:val="both"/>
              <w:rPr>
                <w:rFonts w:ascii="Times New Roman" w:hAnsi="Times New Roman" w:cs="Times New Roman"/>
                <w:sz w:val="20"/>
                <w:szCs w:val="20"/>
              </w:rPr>
            </w:pPr>
            <w:r w:rsidRPr="0063055D">
              <w:rPr>
                <w:rFonts w:ascii="Times New Roman" w:hAnsi="Times New Roman" w:cs="Times New Roman"/>
                <w:sz w:val="20"/>
                <w:szCs w:val="20"/>
              </w:rPr>
              <w:t>Минерал (Карбонаты)</w:t>
            </w:r>
          </w:p>
          <w:p w:rsidR="00836330" w:rsidRPr="0063055D" w:rsidRDefault="00836330" w:rsidP="00941166">
            <w:pPr>
              <w:ind w:right="-1134"/>
              <w:jc w:val="both"/>
              <w:rPr>
                <w:rFonts w:ascii="Times New Roman" w:hAnsi="Times New Roman" w:cs="Times New Roman"/>
                <w:sz w:val="20"/>
                <w:szCs w:val="20"/>
              </w:rPr>
            </w:pPr>
            <w:r w:rsidRPr="0063055D">
              <w:rPr>
                <w:rFonts w:ascii="Times New Roman" w:hAnsi="Times New Roman" w:cs="Times New Roman"/>
                <w:sz w:val="20"/>
                <w:szCs w:val="20"/>
              </w:rPr>
              <w:t xml:space="preserve">Ф-ла </w:t>
            </w:r>
            <w:r w:rsidRPr="0063055D">
              <w:rPr>
                <w:rStyle w:val="no-wikidata"/>
                <w:rFonts w:ascii="Times New Roman" w:hAnsi="Times New Roman" w:cs="Times New Roman"/>
                <w:color w:val="202122"/>
                <w:sz w:val="20"/>
                <w:szCs w:val="20"/>
              </w:rPr>
              <w:t>Cu</w:t>
            </w:r>
            <w:r w:rsidRPr="0063055D">
              <w:rPr>
                <w:rStyle w:val="no-wikidata"/>
                <w:rFonts w:ascii="Times New Roman" w:hAnsi="Times New Roman" w:cs="Times New Roman"/>
                <w:color w:val="202122"/>
                <w:sz w:val="20"/>
                <w:szCs w:val="20"/>
                <w:vertAlign w:val="subscript"/>
              </w:rPr>
              <w:t>2</w:t>
            </w:r>
            <w:r w:rsidRPr="0063055D">
              <w:rPr>
                <w:rStyle w:val="no-wikidata"/>
                <w:rFonts w:ascii="Times New Roman" w:hAnsi="Times New Roman" w:cs="Times New Roman"/>
                <w:color w:val="202122"/>
                <w:sz w:val="20"/>
                <w:szCs w:val="20"/>
              </w:rPr>
              <w:t>CO</w:t>
            </w:r>
            <w:r w:rsidRPr="0063055D">
              <w:rPr>
                <w:rStyle w:val="no-wikidata"/>
                <w:rFonts w:ascii="Times New Roman" w:hAnsi="Times New Roman" w:cs="Times New Roman"/>
                <w:color w:val="202122"/>
                <w:sz w:val="20"/>
                <w:szCs w:val="20"/>
                <w:vertAlign w:val="subscript"/>
              </w:rPr>
              <w:t>3</w:t>
            </w:r>
            <w:r w:rsidRPr="0063055D">
              <w:rPr>
                <w:rStyle w:val="no-wikidata"/>
                <w:rFonts w:ascii="Times New Roman" w:hAnsi="Times New Roman" w:cs="Times New Roman"/>
                <w:color w:val="202122"/>
                <w:sz w:val="20"/>
                <w:szCs w:val="20"/>
              </w:rPr>
              <w:t>(OH)</w:t>
            </w:r>
            <w:r w:rsidRPr="0063055D">
              <w:rPr>
                <w:rStyle w:val="no-wikidata"/>
                <w:rFonts w:ascii="Times New Roman" w:hAnsi="Times New Roman" w:cs="Times New Roman"/>
                <w:color w:val="202122"/>
                <w:sz w:val="20"/>
                <w:szCs w:val="20"/>
                <w:vertAlign w:val="subscript"/>
              </w:rPr>
              <w:t>2</w:t>
            </w:r>
          </w:p>
          <w:p w:rsidR="00836330" w:rsidRPr="0063055D" w:rsidRDefault="00836330" w:rsidP="00941166">
            <w:pPr>
              <w:ind w:right="-1134"/>
              <w:jc w:val="both"/>
              <w:rPr>
                <w:rFonts w:ascii="Times New Roman" w:hAnsi="Times New Roman" w:cs="Times New Roman"/>
                <w:sz w:val="20"/>
                <w:szCs w:val="20"/>
              </w:rPr>
            </w:pPr>
            <w:r w:rsidRPr="0063055D">
              <w:rPr>
                <w:rFonts w:ascii="Times New Roman" w:hAnsi="Times New Roman" w:cs="Times New Roman"/>
                <w:sz w:val="20"/>
                <w:szCs w:val="20"/>
              </w:rPr>
              <w:t>Факты</w:t>
            </w:r>
          </w:p>
          <w:p w:rsidR="00836330" w:rsidRPr="00836330" w:rsidRDefault="00836330" w:rsidP="00941166">
            <w:pPr>
              <w:ind w:right="-1134"/>
              <w:jc w:val="both"/>
              <w:rPr>
                <w:rFonts w:ascii="Times New Roman" w:hAnsi="Times New Roman" w:cs="Times New Roman"/>
                <w:color w:val="202122"/>
                <w:sz w:val="16"/>
                <w:szCs w:val="16"/>
                <w:shd w:val="clear" w:color="auto" w:fill="FFFFFF"/>
              </w:rPr>
            </w:pPr>
            <w:r w:rsidRPr="00836330">
              <w:rPr>
                <w:rFonts w:ascii="Times New Roman" w:hAnsi="Times New Roman" w:cs="Times New Roman"/>
                <w:sz w:val="16"/>
                <w:szCs w:val="16"/>
              </w:rPr>
              <w:t xml:space="preserve">- </w:t>
            </w:r>
            <w:r w:rsidRPr="00836330">
              <w:rPr>
                <w:rFonts w:ascii="Times New Roman" w:hAnsi="Times New Roman" w:cs="Times New Roman"/>
                <w:color w:val="202122"/>
                <w:sz w:val="16"/>
                <w:szCs w:val="16"/>
                <w:shd w:val="clear" w:color="auto" w:fill="FFFFFF"/>
              </w:rPr>
              <w:t xml:space="preserve">Состоит из 71,9 % </w:t>
            </w:r>
            <w:proofErr w:type="spellStart"/>
            <w:r w:rsidRPr="00836330">
              <w:rPr>
                <w:rFonts w:ascii="Times New Roman" w:hAnsi="Times New Roman" w:cs="Times New Roman"/>
                <w:color w:val="202122"/>
                <w:sz w:val="16"/>
                <w:szCs w:val="16"/>
                <w:shd w:val="clear" w:color="auto" w:fill="FFFFFF"/>
              </w:rPr>
              <w:t>CuO</w:t>
            </w:r>
            <w:proofErr w:type="spellEnd"/>
            <w:r w:rsidRPr="00836330">
              <w:rPr>
                <w:rFonts w:ascii="Times New Roman" w:hAnsi="Times New Roman" w:cs="Times New Roman"/>
                <w:color w:val="202122"/>
                <w:sz w:val="16"/>
                <w:szCs w:val="16"/>
                <w:shd w:val="clear" w:color="auto" w:fill="FFFFFF"/>
              </w:rPr>
              <w:t> </w:t>
            </w:r>
            <w:r w:rsidRPr="00836330">
              <w:rPr>
                <w:rFonts w:ascii="Times New Roman" w:hAnsi="Times New Roman" w:cs="Times New Roman"/>
                <w:sz w:val="16"/>
                <w:szCs w:val="16"/>
                <w:shd w:val="clear" w:color="auto" w:fill="FFFFFF"/>
              </w:rPr>
              <w:t>оксид меди</w:t>
            </w:r>
            <w:r w:rsidRPr="00836330">
              <w:rPr>
                <w:rFonts w:ascii="Times New Roman" w:hAnsi="Times New Roman" w:cs="Times New Roman"/>
                <w:color w:val="202122"/>
                <w:sz w:val="16"/>
                <w:szCs w:val="16"/>
                <w:shd w:val="clear" w:color="auto" w:fill="FFFFFF"/>
              </w:rPr>
              <w:t> (</w:t>
            </w:r>
            <w:proofErr w:type="spellStart"/>
            <w:r w:rsidRPr="00836330">
              <w:rPr>
                <w:rFonts w:ascii="Times New Roman" w:hAnsi="Times New Roman" w:cs="Times New Roman"/>
                <w:color w:val="202122"/>
                <w:sz w:val="16"/>
                <w:szCs w:val="16"/>
                <w:shd w:val="clear" w:color="auto" w:fill="FFFFFF"/>
              </w:rPr>
              <w:t>Cu</w:t>
            </w:r>
            <w:proofErr w:type="spellEnd"/>
            <w:r w:rsidRPr="00836330">
              <w:rPr>
                <w:rFonts w:ascii="Times New Roman" w:hAnsi="Times New Roman" w:cs="Times New Roman"/>
                <w:color w:val="202122"/>
                <w:sz w:val="16"/>
                <w:szCs w:val="16"/>
                <w:shd w:val="clear" w:color="auto" w:fill="FFFFFF"/>
              </w:rPr>
              <w:t xml:space="preserve"> 57 %),</w:t>
            </w:r>
          </w:p>
          <w:p w:rsidR="00836330" w:rsidRPr="00836330" w:rsidRDefault="00836330" w:rsidP="00941166">
            <w:pPr>
              <w:ind w:right="-1134"/>
              <w:jc w:val="both"/>
              <w:rPr>
                <w:rFonts w:ascii="Times New Roman" w:hAnsi="Times New Roman" w:cs="Times New Roman"/>
                <w:color w:val="202122"/>
                <w:sz w:val="16"/>
                <w:szCs w:val="16"/>
                <w:shd w:val="clear" w:color="auto" w:fill="FFFFFF"/>
              </w:rPr>
            </w:pPr>
            <w:r w:rsidRPr="00836330">
              <w:rPr>
                <w:rFonts w:ascii="Times New Roman" w:hAnsi="Times New Roman" w:cs="Times New Roman"/>
                <w:color w:val="202122"/>
                <w:sz w:val="16"/>
                <w:szCs w:val="16"/>
                <w:shd w:val="clear" w:color="auto" w:fill="FFFFFF"/>
              </w:rPr>
              <w:t>19,9 % CO</w:t>
            </w:r>
            <w:r w:rsidRPr="00836330">
              <w:rPr>
                <w:rFonts w:ascii="Times New Roman" w:hAnsi="Times New Roman" w:cs="Times New Roman"/>
                <w:color w:val="202122"/>
                <w:sz w:val="16"/>
                <w:szCs w:val="16"/>
                <w:shd w:val="clear" w:color="auto" w:fill="FFFFFF"/>
                <w:vertAlign w:val="subscript"/>
              </w:rPr>
              <w:t>2</w:t>
            </w:r>
            <w:r w:rsidRPr="00836330">
              <w:rPr>
                <w:rFonts w:ascii="Times New Roman" w:hAnsi="Times New Roman" w:cs="Times New Roman"/>
                <w:color w:val="202122"/>
                <w:sz w:val="16"/>
                <w:szCs w:val="16"/>
                <w:shd w:val="clear" w:color="auto" w:fill="FFFFFF"/>
              </w:rPr>
              <w:t> </w:t>
            </w:r>
            <w:r w:rsidRPr="00836330">
              <w:rPr>
                <w:rFonts w:ascii="Times New Roman" w:hAnsi="Times New Roman" w:cs="Times New Roman"/>
                <w:sz w:val="16"/>
                <w:szCs w:val="16"/>
                <w:shd w:val="clear" w:color="auto" w:fill="FFFFFF"/>
              </w:rPr>
              <w:t>углекислоты</w:t>
            </w:r>
            <w:r w:rsidRPr="00836330">
              <w:rPr>
                <w:rFonts w:ascii="Times New Roman" w:hAnsi="Times New Roman" w:cs="Times New Roman"/>
                <w:color w:val="202122"/>
                <w:sz w:val="16"/>
                <w:szCs w:val="16"/>
                <w:shd w:val="clear" w:color="auto" w:fill="FFFFFF"/>
              </w:rPr>
              <w:t> и 8,2 % H</w:t>
            </w:r>
            <w:r w:rsidRPr="00836330">
              <w:rPr>
                <w:rFonts w:ascii="Times New Roman" w:hAnsi="Times New Roman" w:cs="Times New Roman"/>
                <w:color w:val="202122"/>
                <w:sz w:val="16"/>
                <w:szCs w:val="16"/>
                <w:shd w:val="clear" w:color="auto" w:fill="FFFFFF"/>
                <w:vertAlign w:val="subscript"/>
              </w:rPr>
              <w:t>2</w:t>
            </w:r>
            <w:r w:rsidRPr="00836330">
              <w:rPr>
                <w:rFonts w:ascii="Times New Roman" w:hAnsi="Times New Roman" w:cs="Times New Roman"/>
                <w:color w:val="202122"/>
                <w:sz w:val="16"/>
                <w:szCs w:val="16"/>
                <w:shd w:val="clear" w:color="auto" w:fill="FFFFFF"/>
              </w:rPr>
              <w:t xml:space="preserve">O </w:t>
            </w:r>
            <w:proofErr w:type="gramStart"/>
            <w:r w:rsidRPr="00836330">
              <w:rPr>
                <w:rFonts w:ascii="Times New Roman" w:hAnsi="Times New Roman" w:cs="Times New Roman"/>
                <w:color w:val="202122"/>
                <w:sz w:val="16"/>
                <w:szCs w:val="16"/>
                <w:shd w:val="clear" w:color="auto" w:fill="FFFFFF"/>
              </w:rPr>
              <w:t>воды</w:t>
            </w:r>
            <w:r w:rsidRPr="00836330">
              <w:rPr>
                <w:rFonts w:ascii="Times New Roman" w:hAnsi="Times New Roman" w:cs="Times New Roman"/>
                <w:color w:val="202122"/>
                <w:sz w:val="16"/>
                <w:szCs w:val="16"/>
                <w:shd w:val="clear" w:color="auto" w:fill="FFFFFF"/>
                <w:vertAlign w:val="superscript"/>
              </w:rPr>
              <w:t>[</w:t>
            </w:r>
            <w:proofErr w:type="gramEnd"/>
            <w:r w:rsidRPr="00836330">
              <w:rPr>
                <w:rFonts w:ascii="Times New Roman" w:hAnsi="Times New Roman" w:cs="Times New Roman"/>
                <w:color w:val="202122"/>
                <w:sz w:val="16"/>
                <w:szCs w:val="16"/>
                <w:shd w:val="clear" w:color="auto" w:fill="FFFFFF"/>
                <w:vertAlign w:val="superscript"/>
              </w:rPr>
              <w:t>4]</w:t>
            </w:r>
            <w:r w:rsidRPr="00836330">
              <w:rPr>
                <w:rFonts w:ascii="Times New Roman" w:hAnsi="Times New Roman" w:cs="Times New Roman"/>
                <w:color w:val="202122"/>
                <w:sz w:val="16"/>
                <w:szCs w:val="16"/>
                <w:shd w:val="clear" w:color="auto" w:fill="FFFFFF"/>
              </w:rPr>
              <w:t>.</w:t>
            </w:r>
          </w:p>
          <w:p w:rsidR="00836330" w:rsidRPr="00836330" w:rsidRDefault="00836330" w:rsidP="00941166">
            <w:pPr>
              <w:ind w:right="-1134"/>
              <w:jc w:val="both"/>
              <w:rPr>
                <w:rFonts w:ascii="Times New Roman" w:hAnsi="Times New Roman" w:cs="Times New Roman"/>
                <w:color w:val="202122"/>
                <w:sz w:val="16"/>
                <w:szCs w:val="16"/>
                <w:shd w:val="clear" w:color="auto" w:fill="FFFFFF"/>
              </w:rPr>
            </w:pPr>
            <w:r w:rsidRPr="00836330">
              <w:rPr>
                <w:rFonts w:ascii="Times New Roman" w:hAnsi="Times New Roman" w:cs="Times New Roman"/>
                <w:sz w:val="16"/>
                <w:szCs w:val="16"/>
              </w:rPr>
              <w:t xml:space="preserve">- </w:t>
            </w:r>
            <w:r w:rsidRPr="00836330">
              <w:rPr>
                <w:rFonts w:ascii="Times New Roman" w:hAnsi="Times New Roman" w:cs="Times New Roman"/>
                <w:color w:val="202122"/>
                <w:sz w:val="16"/>
                <w:szCs w:val="16"/>
                <w:shd w:val="clear" w:color="auto" w:fill="FFFFFF"/>
              </w:rPr>
              <w:t>При нагревании в колбе выделяет воду,</w:t>
            </w:r>
          </w:p>
          <w:p w:rsidR="00836330" w:rsidRPr="0063055D" w:rsidRDefault="00836330" w:rsidP="00941166">
            <w:pPr>
              <w:jc w:val="both"/>
              <w:rPr>
                <w:rFonts w:ascii="Times New Roman" w:hAnsi="Times New Roman" w:cs="Times New Roman"/>
                <w:sz w:val="20"/>
                <w:szCs w:val="20"/>
              </w:rPr>
            </w:pPr>
            <w:r w:rsidRPr="00836330">
              <w:rPr>
                <w:rFonts w:ascii="Times New Roman" w:hAnsi="Times New Roman" w:cs="Times New Roman"/>
                <w:color w:val="202122"/>
                <w:sz w:val="16"/>
                <w:szCs w:val="16"/>
                <w:shd w:val="clear" w:color="auto" w:fill="FFFFFF"/>
              </w:rPr>
              <w:t>углекислый газ и становится чёрным.</w:t>
            </w:r>
          </w:p>
        </w:tc>
        <w:tc>
          <w:tcPr>
            <w:tcW w:w="2933" w:type="dxa"/>
          </w:tcPr>
          <w:p w:rsidR="00836330" w:rsidRPr="0063055D" w:rsidRDefault="00836330" w:rsidP="00941166">
            <w:pPr>
              <w:ind w:right="-1134"/>
              <w:jc w:val="both"/>
              <w:rPr>
                <w:rFonts w:ascii="Times New Roman" w:hAnsi="Times New Roman" w:cs="Times New Roman"/>
                <w:b/>
                <w:sz w:val="20"/>
                <w:szCs w:val="20"/>
              </w:rPr>
            </w:pPr>
            <w:r w:rsidRPr="0063055D">
              <w:rPr>
                <w:rFonts w:ascii="Times New Roman" w:hAnsi="Times New Roman" w:cs="Times New Roman"/>
                <w:b/>
                <w:sz w:val="20"/>
                <w:szCs w:val="20"/>
              </w:rPr>
              <w:t>Пирит</w:t>
            </w:r>
          </w:p>
          <w:p w:rsidR="00836330" w:rsidRPr="0063055D" w:rsidRDefault="00836330" w:rsidP="00941166">
            <w:pPr>
              <w:ind w:right="-1134"/>
              <w:jc w:val="both"/>
              <w:rPr>
                <w:rFonts w:ascii="Times New Roman" w:hAnsi="Times New Roman" w:cs="Times New Roman"/>
                <w:sz w:val="20"/>
                <w:szCs w:val="20"/>
              </w:rPr>
            </w:pPr>
            <w:r w:rsidRPr="0063055D">
              <w:rPr>
                <w:rFonts w:ascii="Times New Roman" w:hAnsi="Times New Roman" w:cs="Times New Roman"/>
                <w:sz w:val="20"/>
                <w:szCs w:val="20"/>
              </w:rPr>
              <w:t>Минерал (</w:t>
            </w:r>
            <w:r w:rsidRPr="0063055D">
              <w:rPr>
                <w:rFonts w:ascii="Times New Roman" w:hAnsi="Times New Roman" w:cs="Times New Roman"/>
                <w:sz w:val="20"/>
                <w:szCs w:val="20"/>
                <w:shd w:val="clear" w:color="auto" w:fill="FFFFFF"/>
              </w:rPr>
              <w:t>дисульфид железа</w:t>
            </w:r>
            <w:r w:rsidRPr="0063055D">
              <w:rPr>
                <w:rFonts w:ascii="Times New Roman" w:hAnsi="Times New Roman" w:cs="Times New Roman"/>
                <w:sz w:val="20"/>
                <w:szCs w:val="20"/>
              </w:rPr>
              <w:t>)</w:t>
            </w:r>
          </w:p>
          <w:p w:rsidR="00836330" w:rsidRPr="0063055D" w:rsidRDefault="00836330" w:rsidP="00941166">
            <w:pPr>
              <w:ind w:right="-1134"/>
              <w:jc w:val="both"/>
              <w:rPr>
                <w:rFonts w:ascii="Times New Roman" w:hAnsi="Times New Roman" w:cs="Times New Roman"/>
                <w:sz w:val="20"/>
                <w:szCs w:val="20"/>
              </w:rPr>
            </w:pPr>
            <w:r w:rsidRPr="0063055D">
              <w:rPr>
                <w:rFonts w:ascii="Times New Roman" w:hAnsi="Times New Roman" w:cs="Times New Roman"/>
                <w:sz w:val="20"/>
                <w:szCs w:val="20"/>
              </w:rPr>
              <w:t xml:space="preserve">Ф-ла </w:t>
            </w:r>
            <w:r w:rsidRPr="0063055D">
              <w:rPr>
                <w:rFonts w:ascii="Times New Roman" w:hAnsi="Times New Roman" w:cs="Times New Roman"/>
                <w:sz w:val="20"/>
                <w:szCs w:val="20"/>
                <w:shd w:val="clear" w:color="auto" w:fill="F8F9FA"/>
              </w:rPr>
              <w:t>FeS</w:t>
            </w:r>
            <w:r w:rsidRPr="0063055D">
              <w:rPr>
                <w:rFonts w:ascii="Times New Roman" w:hAnsi="Times New Roman" w:cs="Times New Roman"/>
                <w:color w:val="202122"/>
                <w:sz w:val="20"/>
                <w:szCs w:val="20"/>
                <w:shd w:val="clear" w:color="auto" w:fill="F8F9FA"/>
                <w:vertAlign w:val="subscript"/>
              </w:rPr>
              <w:t>2</w:t>
            </w:r>
          </w:p>
          <w:p w:rsidR="00836330" w:rsidRPr="0063055D" w:rsidRDefault="00836330" w:rsidP="00941166">
            <w:pPr>
              <w:ind w:right="-1134"/>
              <w:jc w:val="both"/>
              <w:rPr>
                <w:rFonts w:ascii="Times New Roman" w:hAnsi="Times New Roman" w:cs="Times New Roman"/>
                <w:sz w:val="20"/>
                <w:szCs w:val="20"/>
              </w:rPr>
            </w:pPr>
            <w:r w:rsidRPr="0063055D">
              <w:rPr>
                <w:rFonts w:ascii="Times New Roman" w:hAnsi="Times New Roman" w:cs="Times New Roman"/>
                <w:sz w:val="20"/>
                <w:szCs w:val="20"/>
              </w:rPr>
              <w:t xml:space="preserve">Факты </w:t>
            </w:r>
          </w:p>
          <w:p w:rsidR="00836330" w:rsidRPr="00836330" w:rsidRDefault="00836330" w:rsidP="00941166">
            <w:pPr>
              <w:ind w:right="-1134"/>
              <w:jc w:val="both"/>
              <w:rPr>
                <w:rFonts w:ascii="Times New Roman" w:hAnsi="Times New Roman" w:cs="Times New Roman"/>
                <w:color w:val="202122"/>
                <w:sz w:val="16"/>
                <w:szCs w:val="16"/>
                <w:shd w:val="clear" w:color="auto" w:fill="FFFFFF"/>
              </w:rPr>
            </w:pPr>
            <w:r w:rsidRPr="00836330">
              <w:rPr>
                <w:rFonts w:ascii="Times New Roman" w:hAnsi="Times New Roman" w:cs="Times New Roman"/>
                <w:sz w:val="16"/>
                <w:szCs w:val="16"/>
              </w:rPr>
              <w:t xml:space="preserve">- </w:t>
            </w:r>
            <w:r w:rsidRPr="00836330">
              <w:rPr>
                <w:rFonts w:ascii="Times New Roman" w:hAnsi="Times New Roman" w:cs="Times New Roman"/>
                <w:color w:val="202122"/>
                <w:sz w:val="16"/>
                <w:szCs w:val="16"/>
                <w:shd w:val="clear" w:color="auto" w:fill="FFFFFF"/>
              </w:rPr>
              <w:t xml:space="preserve"> Пирит является сырьём для получения </w:t>
            </w:r>
            <w:r w:rsidRPr="00836330">
              <w:rPr>
                <w:rFonts w:ascii="Times New Roman" w:hAnsi="Times New Roman" w:cs="Times New Roman"/>
                <w:sz w:val="16"/>
                <w:szCs w:val="16"/>
                <w:shd w:val="clear" w:color="auto" w:fill="FFFFFF"/>
              </w:rPr>
              <w:t>серной кислоты</w:t>
            </w:r>
            <w:r w:rsidRPr="00836330">
              <w:rPr>
                <w:rFonts w:ascii="Times New Roman" w:hAnsi="Times New Roman" w:cs="Times New Roman"/>
                <w:color w:val="202122"/>
                <w:sz w:val="16"/>
                <w:szCs w:val="16"/>
                <w:shd w:val="clear" w:color="auto" w:fill="FFFFFF"/>
              </w:rPr>
              <w:t>, </w:t>
            </w:r>
            <w:r w:rsidRPr="00836330">
              <w:rPr>
                <w:rFonts w:ascii="Times New Roman" w:hAnsi="Times New Roman" w:cs="Times New Roman"/>
                <w:sz w:val="16"/>
                <w:szCs w:val="16"/>
                <w:shd w:val="clear" w:color="auto" w:fill="FFFFFF"/>
              </w:rPr>
              <w:t>серы</w:t>
            </w:r>
            <w:r w:rsidRPr="00836330">
              <w:rPr>
                <w:rFonts w:ascii="Times New Roman" w:hAnsi="Times New Roman" w:cs="Times New Roman"/>
                <w:color w:val="202122"/>
                <w:sz w:val="16"/>
                <w:szCs w:val="16"/>
                <w:shd w:val="clear" w:color="auto" w:fill="FFFFFF"/>
              </w:rPr>
              <w:t> и </w:t>
            </w:r>
            <w:r w:rsidRPr="00836330">
              <w:rPr>
                <w:rFonts w:ascii="Times New Roman" w:hAnsi="Times New Roman" w:cs="Times New Roman"/>
                <w:sz w:val="16"/>
                <w:szCs w:val="16"/>
                <w:shd w:val="clear" w:color="auto" w:fill="FFFFFF"/>
              </w:rPr>
              <w:t>железного купороса</w:t>
            </w:r>
            <w:r w:rsidRPr="00836330">
              <w:rPr>
                <w:rFonts w:ascii="Times New Roman" w:hAnsi="Times New Roman" w:cs="Times New Roman"/>
                <w:color w:val="202122"/>
                <w:sz w:val="16"/>
                <w:szCs w:val="16"/>
                <w:shd w:val="clear" w:color="auto" w:fill="FFFFFF"/>
              </w:rPr>
              <w:t>, но в последнее</w:t>
            </w:r>
          </w:p>
          <w:p w:rsidR="00836330" w:rsidRPr="00836330" w:rsidRDefault="00836330" w:rsidP="00941166">
            <w:pPr>
              <w:ind w:right="-1134"/>
              <w:jc w:val="both"/>
              <w:rPr>
                <w:rFonts w:ascii="Times New Roman" w:hAnsi="Times New Roman" w:cs="Times New Roman"/>
                <w:color w:val="202122"/>
                <w:sz w:val="16"/>
                <w:szCs w:val="16"/>
                <w:shd w:val="clear" w:color="auto" w:fill="FFFFFF"/>
              </w:rPr>
            </w:pPr>
            <w:r w:rsidRPr="00836330">
              <w:rPr>
                <w:rFonts w:ascii="Times New Roman" w:hAnsi="Times New Roman" w:cs="Times New Roman"/>
                <w:color w:val="202122"/>
                <w:sz w:val="16"/>
                <w:szCs w:val="16"/>
                <w:shd w:val="clear" w:color="auto" w:fill="FFFFFF"/>
              </w:rPr>
              <w:t>время редко используется для этих целей.</w:t>
            </w:r>
          </w:p>
          <w:p w:rsidR="00836330" w:rsidRPr="0063055D" w:rsidRDefault="00836330" w:rsidP="00941166">
            <w:pPr>
              <w:jc w:val="both"/>
              <w:rPr>
                <w:rFonts w:ascii="Times New Roman" w:hAnsi="Times New Roman" w:cs="Times New Roman"/>
                <w:sz w:val="20"/>
                <w:szCs w:val="20"/>
              </w:rPr>
            </w:pPr>
            <w:r w:rsidRPr="00836330">
              <w:rPr>
                <w:rFonts w:ascii="Times New Roman" w:hAnsi="Times New Roman" w:cs="Times New Roman"/>
                <w:sz w:val="16"/>
                <w:szCs w:val="16"/>
              </w:rPr>
              <w:t>-</w:t>
            </w:r>
            <w:r w:rsidRPr="00836330">
              <w:rPr>
                <w:rFonts w:ascii="Times New Roman" w:hAnsi="Times New Roman" w:cs="Times New Roman"/>
                <w:color w:val="202122"/>
                <w:sz w:val="16"/>
                <w:szCs w:val="16"/>
                <w:shd w:val="clear" w:color="auto" w:fill="FFFFFF"/>
              </w:rPr>
              <w:t>Греческое название </w:t>
            </w:r>
            <w:r w:rsidRPr="00836330">
              <w:rPr>
                <w:rFonts w:ascii="Times New Roman" w:hAnsi="Times New Roman" w:cs="Times New Roman"/>
                <w:i/>
                <w:iCs/>
                <w:color w:val="202122"/>
                <w:sz w:val="16"/>
                <w:szCs w:val="16"/>
                <w:shd w:val="clear" w:color="auto" w:fill="FFFFFF"/>
              </w:rPr>
              <w:t>«камень, высекающий огонь»</w:t>
            </w:r>
          </w:p>
        </w:tc>
        <w:tc>
          <w:tcPr>
            <w:tcW w:w="0" w:type="auto"/>
          </w:tcPr>
          <w:p w:rsidR="00836330" w:rsidRPr="0063055D" w:rsidRDefault="00836330" w:rsidP="00941166">
            <w:pPr>
              <w:ind w:right="-1134"/>
              <w:jc w:val="both"/>
              <w:rPr>
                <w:rFonts w:ascii="Times New Roman" w:hAnsi="Times New Roman" w:cs="Times New Roman"/>
                <w:b/>
                <w:sz w:val="20"/>
                <w:szCs w:val="20"/>
              </w:rPr>
            </w:pPr>
            <w:proofErr w:type="spellStart"/>
            <w:r w:rsidRPr="0063055D">
              <w:rPr>
                <w:rFonts w:ascii="Times New Roman" w:hAnsi="Times New Roman" w:cs="Times New Roman"/>
                <w:b/>
                <w:sz w:val="20"/>
                <w:szCs w:val="20"/>
              </w:rPr>
              <w:t>Палыгорскит</w:t>
            </w:r>
            <w:proofErr w:type="spellEnd"/>
          </w:p>
          <w:p w:rsidR="00836330" w:rsidRPr="0063055D" w:rsidRDefault="00836330" w:rsidP="00941166">
            <w:pPr>
              <w:ind w:right="-1134"/>
              <w:jc w:val="both"/>
              <w:rPr>
                <w:rFonts w:ascii="Times New Roman" w:hAnsi="Times New Roman" w:cs="Times New Roman"/>
                <w:sz w:val="20"/>
                <w:szCs w:val="20"/>
              </w:rPr>
            </w:pPr>
            <w:r>
              <w:rPr>
                <w:rFonts w:ascii="Times New Roman" w:hAnsi="Times New Roman" w:cs="Times New Roman"/>
                <w:sz w:val="20"/>
                <w:szCs w:val="20"/>
              </w:rPr>
              <w:t>М</w:t>
            </w:r>
            <w:r w:rsidRPr="0063055D">
              <w:rPr>
                <w:rFonts w:ascii="Times New Roman" w:hAnsi="Times New Roman" w:cs="Times New Roman"/>
                <w:sz w:val="20"/>
                <w:szCs w:val="20"/>
              </w:rPr>
              <w:t>инерал (силикат)</w:t>
            </w:r>
          </w:p>
          <w:p w:rsidR="00836330" w:rsidRPr="0063055D" w:rsidRDefault="00836330" w:rsidP="00941166">
            <w:pPr>
              <w:ind w:right="-1134"/>
              <w:jc w:val="both"/>
              <w:rPr>
                <w:rFonts w:ascii="Times New Roman" w:hAnsi="Times New Roman" w:cs="Times New Roman"/>
                <w:sz w:val="20"/>
                <w:szCs w:val="20"/>
              </w:rPr>
            </w:pPr>
            <w:r w:rsidRPr="0063055D">
              <w:rPr>
                <w:rFonts w:ascii="Times New Roman" w:hAnsi="Times New Roman" w:cs="Times New Roman"/>
                <w:sz w:val="20"/>
                <w:szCs w:val="20"/>
              </w:rPr>
              <w:t>Ф-ла</w:t>
            </w:r>
            <w:r w:rsidRPr="0063055D">
              <w:rPr>
                <w:rFonts w:ascii="Times New Roman" w:hAnsi="Times New Roman" w:cs="Times New Roman"/>
                <w:color w:val="202122"/>
                <w:sz w:val="20"/>
                <w:szCs w:val="20"/>
                <w:shd w:val="clear" w:color="auto" w:fill="F8F9FA"/>
              </w:rPr>
              <w:t xml:space="preserve"> </w:t>
            </w:r>
            <w:r w:rsidRPr="0063055D">
              <w:rPr>
                <w:rFonts w:ascii="Times New Roman" w:hAnsi="Times New Roman" w:cs="Times New Roman"/>
                <w:color w:val="202122"/>
                <w:sz w:val="20"/>
                <w:szCs w:val="20"/>
                <w:shd w:val="clear" w:color="auto" w:fill="FFFFFF"/>
                <w:lang w:val="en-US"/>
              </w:rPr>
              <w:t>Mg</w:t>
            </w:r>
            <w:r w:rsidRPr="0063055D">
              <w:rPr>
                <w:rFonts w:ascii="Times New Roman" w:hAnsi="Times New Roman" w:cs="Times New Roman"/>
                <w:color w:val="202122"/>
                <w:sz w:val="20"/>
                <w:szCs w:val="20"/>
                <w:shd w:val="clear" w:color="auto" w:fill="FFFFFF"/>
              </w:rPr>
              <w:t>5(</w:t>
            </w:r>
            <w:r w:rsidRPr="0063055D">
              <w:rPr>
                <w:rFonts w:ascii="Times New Roman" w:hAnsi="Times New Roman" w:cs="Times New Roman"/>
                <w:color w:val="202122"/>
                <w:sz w:val="20"/>
                <w:szCs w:val="20"/>
                <w:shd w:val="clear" w:color="auto" w:fill="FFFFFF"/>
                <w:lang w:val="en-US"/>
              </w:rPr>
              <w:t>Si</w:t>
            </w:r>
            <w:r w:rsidRPr="0063055D">
              <w:rPr>
                <w:rFonts w:ascii="Times New Roman" w:hAnsi="Times New Roman" w:cs="Times New Roman"/>
                <w:color w:val="202122"/>
                <w:sz w:val="20"/>
                <w:szCs w:val="20"/>
                <w:shd w:val="clear" w:color="auto" w:fill="FFFFFF"/>
              </w:rPr>
              <w:t>4</w:t>
            </w:r>
            <w:r w:rsidRPr="0063055D">
              <w:rPr>
                <w:rFonts w:ascii="Times New Roman" w:hAnsi="Times New Roman" w:cs="Times New Roman"/>
                <w:color w:val="202122"/>
                <w:sz w:val="20"/>
                <w:szCs w:val="20"/>
                <w:shd w:val="clear" w:color="auto" w:fill="FFFFFF"/>
                <w:lang w:val="en-US"/>
              </w:rPr>
              <w:t>O</w:t>
            </w:r>
            <w:r w:rsidRPr="0063055D">
              <w:rPr>
                <w:rFonts w:ascii="Times New Roman" w:hAnsi="Times New Roman" w:cs="Times New Roman"/>
                <w:color w:val="202122"/>
                <w:sz w:val="20"/>
                <w:szCs w:val="20"/>
                <w:shd w:val="clear" w:color="auto" w:fill="FFFFFF"/>
              </w:rPr>
              <w:t>10)2(</w:t>
            </w:r>
            <w:r w:rsidRPr="0063055D">
              <w:rPr>
                <w:rFonts w:ascii="Times New Roman" w:hAnsi="Times New Roman" w:cs="Times New Roman"/>
                <w:color w:val="202122"/>
                <w:sz w:val="20"/>
                <w:szCs w:val="20"/>
                <w:shd w:val="clear" w:color="auto" w:fill="FFFFFF"/>
                <w:lang w:val="en-US"/>
              </w:rPr>
              <w:t>OH</w:t>
            </w:r>
            <w:r w:rsidRPr="0063055D">
              <w:rPr>
                <w:rFonts w:ascii="Times New Roman" w:hAnsi="Times New Roman" w:cs="Times New Roman"/>
                <w:color w:val="202122"/>
                <w:sz w:val="20"/>
                <w:szCs w:val="20"/>
                <w:shd w:val="clear" w:color="auto" w:fill="FFFFFF"/>
              </w:rPr>
              <w:t>)2(</w:t>
            </w:r>
            <w:r w:rsidRPr="0063055D">
              <w:rPr>
                <w:rFonts w:ascii="Times New Roman" w:hAnsi="Times New Roman" w:cs="Times New Roman"/>
                <w:color w:val="202122"/>
                <w:sz w:val="20"/>
                <w:szCs w:val="20"/>
                <w:shd w:val="clear" w:color="auto" w:fill="FFFFFF"/>
                <w:lang w:val="en-US"/>
              </w:rPr>
              <w:t>H</w:t>
            </w:r>
            <w:r w:rsidRPr="0063055D">
              <w:rPr>
                <w:rFonts w:ascii="Times New Roman" w:hAnsi="Times New Roman" w:cs="Times New Roman"/>
                <w:color w:val="202122"/>
                <w:sz w:val="20"/>
                <w:szCs w:val="20"/>
                <w:shd w:val="clear" w:color="auto" w:fill="FFFFFF"/>
              </w:rPr>
              <w:t>2</w:t>
            </w:r>
            <w:r w:rsidRPr="0063055D">
              <w:rPr>
                <w:rFonts w:ascii="Times New Roman" w:hAnsi="Times New Roman" w:cs="Times New Roman"/>
                <w:color w:val="202122"/>
                <w:sz w:val="20"/>
                <w:szCs w:val="20"/>
                <w:shd w:val="clear" w:color="auto" w:fill="FFFFFF"/>
                <w:lang w:val="en-US"/>
              </w:rPr>
              <w:t>O</w:t>
            </w:r>
            <w:r w:rsidRPr="0063055D">
              <w:rPr>
                <w:rFonts w:ascii="Times New Roman" w:hAnsi="Times New Roman" w:cs="Times New Roman"/>
                <w:color w:val="202122"/>
                <w:sz w:val="20"/>
                <w:szCs w:val="20"/>
                <w:shd w:val="clear" w:color="auto" w:fill="FFFFFF"/>
              </w:rPr>
              <w:t>)4·4(</w:t>
            </w:r>
            <w:r w:rsidRPr="0063055D">
              <w:rPr>
                <w:rFonts w:ascii="Times New Roman" w:hAnsi="Times New Roman" w:cs="Times New Roman"/>
                <w:color w:val="202122"/>
                <w:sz w:val="20"/>
                <w:szCs w:val="20"/>
                <w:shd w:val="clear" w:color="auto" w:fill="FFFFFF"/>
                <w:lang w:val="en-US"/>
              </w:rPr>
              <w:t>H</w:t>
            </w:r>
            <w:r w:rsidRPr="0063055D">
              <w:rPr>
                <w:rFonts w:ascii="Times New Roman" w:hAnsi="Times New Roman" w:cs="Times New Roman"/>
                <w:color w:val="202122"/>
                <w:sz w:val="20"/>
                <w:szCs w:val="20"/>
                <w:shd w:val="clear" w:color="auto" w:fill="FFFFFF"/>
              </w:rPr>
              <w:t>2</w:t>
            </w:r>
            <w:r w:rsidRPr="0063055D">
              <w:rPr>
                <w:rFonts w:ascii="Times New Roman" w:hAnsi="Times New Roman" w:cs="Times New Roman"/>
                <w:color w:val="202122"/>
                <w:sz w:val="20"/>
                <w:szCs w:val="20"/>
                <w:shd w:val="clear" w:color="auto" w:fill="FFFFFF"/>
                <w:lang w:val="en-US"/>
              </w:rPr>
              <w:t>O</w:t>
            </w:r>
            <w:r w:rsidRPr="0063055D">
              <w:rPr>
                <w:rFonts w:ascii="Times New Roman" w:hAnsi="Times New Roman" w:cs="Times New Roman"/>
                <w:color w:val="202122"/>
                <w:sz w:val="20"/>
                <w:szCs w:val="20"/>
                <w:shd w:val="clear" w:color="auto" w:fill="FFFFFF"/>
              </w:rPr>
              <w:t>)</w:t>
            </w:r>
          </w:p>
          <w:p w:rsidR="00836330" w:rsidRPr="0063055D" w:rsidRDefault="00836330" w:rsidP="00941166">
            <w:pPr>
              <w:ind w:right="-1134"/>
              <w:jc w:val="both"/>
              <w:rPr>
                <w:rFonts w:ascii="Times New Roman" w:hAnsi="Times New Roman" w:cs="Times New Roman"/>
                <w:sz w:val="20"/>
                <w:szCs w:val="20"/>
              </w:rPr>
            </w:pPr>
            <w:r w:rsidRPr="0063055D">
              <w:rPr>
                <w:rFonts w:ascii="Times New Roman" w:hAnsi="Times New Roman" w:cs="Times New Roman"/>
                <w:sz w:val="20"/>
                <w:szCs w:val="20"/>
              </w:rPr>
              <w:t>Факты</w:t>
            </w:r>
          </w:p>
          <w:p w:rsidR="00836330" w:rsidRPr="00836330" w:rsidRDefault="00836330" w:rsidP="00941166">
            <w:pPr>
              <w:ind w:right="-1134"/>
              <w:jc w:val="both"/>
              <w:rPr>
                <w:rFonts w:ascii="Times New Roman" w:hAnsi="Times New Roman" w:cs="Times New Roman"/>
                <w:color w:val="202122"/>
                <w:sz w:val="16"/>
                <w:szCs w:val="16"/>
                <w:shd w:val="clear" w:color="auto" w:fill="FFFFFF"/>
              </w:rPr>
            </w:pPr>
            <w:r w:rsidRPr="00836330">
              <w:rPr>
                <w:rFonts w:ascii="Times New Roman" w:hAnsi="Times New Roman" w:cs="Times New Roman"/>
                <w:sz w:val="16"/>
                <w:szCs w:val="16"/>
              </w:rPr>
              <w:t xml:space="preserve">- </w:t>
            </w:r>
            <w:r w:rsidRPr="00836330">
              <w:rPr>
                <w:rFonts w:ascii="Times New Roman" w:hAnsi="Times New Roman" w:cs="Times New Roman"/>
                <w:color w:val="202122"/>
                <w:sz w:val="16"/>
                <w:szCs w:val="16"/>
                <w:shd w:val="clear" w:color="auto" w:fill="FFFFFF"/>
              </w:rPr>
              <w:t>Кристаллическая структура минерала —</w:t>
            </w:r>
          </w:p>
          <w:p w:rsidR="00836330" w:rsidRPr="00836330" w:rsidRDefault="00836330" w:rsidP="00941166">
            <w:pPr>
              <w:ind w:right="-1134"/>
              <w:jc w:val="both"/>
              <w:rPr>
                <w:rFonts w:ascii="Times New Roman" w:hAnsi="Times New Roman" w:cs="Times New Roman"/>
                <w:color w:val="202122"/>
                <w:sz w:val="16"/>
                <w:szCs w:val="16"/>
                <w:shd w:val="clear" w:color="auto" w:fill="FFFFFF"/>
              </w:rPr>
            </w:pPr>
            <w:r w:rsidRPr="00836330">
              <w:rPr>
                <w:rFonts w:ascii="Times New Roman" w:hAnsi="Times New Roman" w:cs="Times New Roman"/>
                <w:color w:val="202122"/>
                <w:sz w:val="16"/>
                <w:szCs w:val="16"/>
                <w:shd w:val="clear" w:color="auto" w:fill="FFFFFF"/>
              </w:rPr>
              <w:t>промежуточный тип между ленточными</w:t>
            </w:r>
          </w:p>
          <w:p w:rsidR="00836330" w:rsidRPr="00836330" w:rsidRDefault="00836330" w:rsidP="00941166">
            <w:pPr>
              <w:ind w:right="-1134"/>
              <w:jc w:val="both"/>
              <w:rPr>
                <w:rFonts w:ascii="Times New Roman" w:hAnsi="Times New Roman" w:cs="Times New Roman"/>
                <w:color w:val="202122"/>
                <w:sz w:val="16"/>
                <w:szCs w:val="16"/>
                <w:shd w:val="clear" w:color="auto" w:fill="FFFFFF"/>
              </w:rPr>
            </w:pPr>
            <w:r w:rsidRPr="00836330">
              <w:rPr>
                <w:rFonts w:ascii="Times New Roman" w:hAnsi="Times New Roman" w:cs="Times New Roman"/>
                <w:color w:val="202122"/>
                <w:sz w:val="16"/>
                <w:szCs w:val="16"/>
                <w:shd w:val="clear" w:color="auto" w:fill="FFFFFF"/>
              </w:rPr>
              <w:t>и слоистыми силикатами.</w:t>
            </w:r>
          </w:p>
          <w:p w:rsidR="00836330" w:rsidRPr="00836330" w:rsidRDefault="00836330" w:rsidP="00941166">
            <w:pPr>
              <w:ind w:right="-1134"/>
              <w:jc w:val="both"/>
              <w:rPr>
                <w:rFonts w:ascii="Times New Roman" w:hAnsi="Times New Roman" w:cs="Times New Roman"/>
                <w:color w:val="202122"/>
                <w:sz w:val="16"/>
                <w:szCs w:val="16"/>
                <w:shd w:val="clear" w:color="auto" w:fill="FFFFFF"/>
              </w:rPr>
            </w:pPr>
            <w:r w:rsidRPr="00836330">
              <w:rPr>
                <w:rFonts w:ascii="Times New Roman" w:hAnsi="Times New Roman" w:cs="Times New Roman"/>
                <w:color w:val="202122"/>
                <w:sz w:val="16"/>
                <w:szCs w:val="16"/>
                <w:shd w:val="clear" w:color="auto" w:fill="FFFFFF"/>
              </w:rPr>
              <w:t xml:space="preserve">Строение агрегатов минерала — </w:t>
            </w:r>
          </w:p>
          <w:p w:rsidR="00836330" w:rsidRPr="00836330" w:rsidRDefault="00836330" w:rsidP="00941166">
            <w:pPr>
              <w:ind w:right="-1134"/>
              <w:jc w:val="both"/>
              <w:rPr>
                <w:rFonts w:ascii="Times New Roman" w:hAnsi="Times New Roman" w:cs="Times New Roman"/>
                <w:color w:val="202122"/>
                <w:sz w:val="16"/>
                <w:szCs w:val="16"/>
                <w:shd w:val="clear" w:color="auto" w:fill="FFFFFF"/>
              </w:rPr>
            </w:pPr>
            <w:r w:rsidRPr="00836330">
              <w:rPr>
                <w:rFonts w:ascii="Times New Roman" w:hAnsi="Times New Roman" w:cs="Times New Roman"/>
                <w:color w:val="202122"/>
                <w:sz w:val="16"/>
                <w:szCs w:val="16"/>
                <w:shd w:val="clear" w:color="auto" w:fill="FFFFFF"/>
              </w:rPr>
              <w:t>спутанно-волокнистое и кожистое, встречаются в</w:t>
            </w:r>
          </w:p>
          <w:p w:rsidR="00836330" w:rsidRPr="0063055D" w:rsidRDefault="00836330" w:rsidP="00941166">
            <w:pPr>
              <w:jc w:val="both"/>
              <w:rPr>
                <w:rFonts w:ascii="Times New Roman" w:hAnsi="Times New Roman" w:cs="Times New Roman"/>
                <w:sz w:val="20"/>
                <w:szCs w:val="20"/>
              </w:rPr>
            </w:pPr>
            <w:r w:rsidRPr="00836330">
              <w:rPr>
                <w:rFonts w:ascii="Times New Roman" w:hAnsi="Times New Roman" w:cs="Times New Roman"/>
                <w:color w:val="202122"/>
                <w:sz w:val="16"/>
                <w:szCs w:val="16"/>
                <w:shd w:val="clear" w:color="auto" w:fill="FFFFFF"/>
              </w:rPr>
              <w:t>виде корок. Плотность: 2000—2300 кг/м³.</w:t>
            </w:r>
          </w:p>
        </w:tc>
      </w:tr>
      <w:tr w:rsidR="00836330" w:rsidRPr="0063055D" w:rsidTr="00941166">
        <w:tc>
          <w:tcPr>
            <w:tcW w:w="0" w:type="auto"/>
          </w:tcPr>
          <w:p w:rsidR="00836330" w:rsidRPr="0063055D" w:rsidRDefault="00836330" w:rsidP="00941166">
            <w:pPr>
              <w:ind w:right="-1134"/>
              <w:jc w:val="both"/>
              <w:rPr>
                <w:rFonts w:ascii="Times New Roman" w:hAnsi="Times New Roman" w:cs="Times New Roman"/>
                <w:b/>
                <w:sz w:val="20"/>
                <w:szCs w:val="20"/>
              </w:rPr>
            </w:pPr>
            <w:r w:rsidRPr="0063055D">
              <w:rPr>
                <w:rFonts w:ascii="Times New Roman" w:hAnsi="Times New Roman" w:cs="Times New Roman"/>
                <w:b/>
                <w:sz w:val="20"/>
                <w:szCs w:val="20"/>
              </w:rPr>
              <w:t>Магнезит</w:t>
            </w:r>
          </w:p>
          <w:p w:rsidR="00836330" w:rsidRPr="0063055D" w:rsidRDefault="00836330" w:rsidP="00941166">
            <w:pPr>
              <w:ind w:right="-1134"/>
              <w:jc w:val="both"/>
              <w:rPr>
                <w:rFonts w:ascii="Times New Roman" w:hAnsi="Times New Roman" w:cs="Times New Roman"/>
                <w:sz w:val="20"/>
                <w:szCs w:val="20"/>
              </w:rPr>
            </w:pPr>
            <w:r>
              <w:rPr>
                <w:rFonts w:ascii="Times New Roman" w:hAnsi="Times New Roman" w:cs="Times New Roman"/>
                <w:sz w:val="20"/>
                <w:szCs w:val="20"/>
              </w:rPr>
              <w:t>М</w:t>
            </w:r>
            <w:r w:rsidRPr="0063055D">
              <w:rPr>
                <w:rFonts w:ascii="Times New Roman" w:hAnsi="Times New Roman" w:cs="Times New Roman"/>
                <w:sz w:val="20"/>
                <w:szCs w:val="20"/>
              </w:rPr>
              <w:t>инерал</w:t>
            </w:r>
            <w:r>
              <w:rPr>
                <w:rFonts w:ascii="Times New Roman" w:hAnsi="Times New Roman" w:cs="Times New Roman"/>
                <w:sz w:val="20"/>
                <w:szCs w:val="20"/>
              </w:rPr>
              <w:t xml:space="preserve"> </w:t>
            </w:r>
            <w:r w:rsidRPr="0063055D">
              <w:rPr>
                <w:rFonts w:ascii="Times New Roman" w:hAnsi="Times New Roman" w:cs="Times New Roman"/>
                <w:sz w:val="20"/>
                <w:szCs w:val="20"/>
              </w:rPr>
              <w:t>(Карбонаты)</w:t>
            </w:r>
          </w:p>
          <w:p w:rsidR="00836330" w:rsidRPr="0063055D" w:rsidRDefault="00836330" w:rsidP="00941166">
            <w:pPr>
              <w:ind w:right="-1134"/>
              <w:jc w:val="both"/>
              <w:rPr>
                <w:rStyle w:val="no-wikidata"/>
                <w:rFonts w:ascii="Times New Roman" w:hAnsi="Times New Roman" w:cs="Times New Roman"/>
                <w:color w:val="202122"/>
                <w:sz w:val="20"/>
                <w:szCs w:val="20"/>
              </w:rPr>
            </w:pPr>
            <w:r w:rsidRPr="0063055D">
              <w:rPr>
                <w:rFonts w:ascii="Times New Roman" w:hAnsi="Times New Roman" w:cs="Times New Roman"/>
                <w:sz w:val="20"/>
                <w:szCs w:val="20"/>
              </w:rPr>
              <w:t>Ф-ла</w:t>
            </w:r>
            <w:r w:rsidRPr="0063055D">
              <w:rPr>
                <w:rFonts w:ascii="Times New Roman" w:hAnsi="Times New Roman" w:cs="Times New Roman"/>
                <w:color w:val="202122"/>
                <w:sz w:val="20"/>
                <w:szCs w:val="20"/>
                <w:shd w:val="clear" w:color="auto" w:fill="FFFFFF"/>
              </w:rPr>
              <w:t xml:space="preserve"> </w:t>
            </w:r>
            <w:r w:rsidRPr="0063055D">
              <w:rPr>
                <w:rFonts w:ascii="Times New Roman" w:hAnsi="Times New Roman" w:cs="Times New Roman"/>
                <w:color w:val="202122"/>
                <w:sz w:val="20"/>
                <w:szCs w:val="20"/>
                <w:shd w:val="clear" w:color="auto" w:fill="FFFFFF"/>
                <w:lang w:val="en-US"/>
              </w:rPr>
              <w:t>Mg</w:t>
            </w:r>
            <w:r w:rsidRPr="0063055D">
              <w:rPr>
                <w:rFonts w:ascii="Times New Roman" w:hAnsi="Times New Roman" w:cs="Times New Roman"/>
                <w:color w:val="202122"/>
                <w:sz w:val="20"/>
                <w:szCs w:val="20"/>
                <w:shd w:val="clear" w:color="auto" w:fill="FFFFFF"/>
              </w:rPr>
              <w:t>С</w:t>
            </w:r>
            <w:r w:rsidRPr="0063055D">
              <w:rPr>
                <w:rFonts w:ascii="Times New Roman" w:hAnsi="Times New Roman" w:cs="Times New Roman"/>
                <w:color w:val="202122"/>
                <w:sz w:val="20"/>
                <w:szCs w:val="20"/>
                <w:shd w:val="clear" w:color="auto" w:fill="FFFFFF"/>
                <w:lang w:val="en-US"/>
              </w:rPr>
              <w:t>O</w:t>
            </w:r>
            <w:r w:rsidRPr="0063055D">
              <w:rPr>
                <w:rFonts w:ascii="Times New Roman" w:hAnsi="Times New Roman" w:cs="Times New Roman"/>
                <w:color w:val="202122"/>
                <w:sz w:val="20"/>
                <w:szCs w:val="20"/>
                <w:shd w:val="clear" w:color="auto" w:fill="FFFFFF"/>
                <w:vertAlign w:val="subscript"/>
              </w:rPr>
              <w:t>3</w:t>
            </w:r>
          </w:p>
          <w:p w:rsidR="00836330" w:rsidRPr="0063055D" w:rsidRDefault="00836330" w:rsidP="00941166">
            <w:pPr>
              <w:ind w:right="-1134"/>
              <w:jc w:val="both"/>
              <w:rPr>
                <w:rFonts w:ascii="Times New Roman" w:hAnsi="Times New Roman" w:cs="Times New Roman"/>
                <w:sz w:val="20"/>
                <w:szCs w:val="20"/>
              </w:rPr>
            </w:pPr>
            <w:r w:rsidRPr="0063055D">
              <w:rPr>
                <w:rFonts w:ascii="Times New Roman" w:hAnsi="Times New Roman" w:cs="Times New Roman"/>
                <w:sz w:val="20"/>
                <w:szCs w:val="20"/>
              </w:rPr>
              <w:t>Факты</w:t>
            </w:r>
          </w:p>
          <w:p w:rsidR="00836330" w:rsidRPr="00836330" w:rsidRDefault="00836330" w:rsidP="00941166">
            <w:pPr>
              <w:ind w:right="-1134"/>
              <w:jc w:val="both"/>
              <w:rPr>
                <w:rFonts w:ascii="Times New Roman" w:hAnsi="Times New Roman" w:cs="Times New Roman"/>
                <w:sz w:val="16"/>
                <w:szCs w:val="16"/>
              </w:rPr>
            </w:pPr>
            <w:r>
              <w:rPr>
                <w:rFonts w:ascii="Times New Roman" w:hAnsi="Times New Roman" w:cs="Times New Roman"/>
                <w:sz w:val="20"/>
                <w:szCs w:val="20"/>
              </w:rPr>
              <w:t>-</w:t>
            </w:r>
            <w:r w:rsidRPr="00836330">
              <w:rPr>
                <w:rFonts w:ascii="Times New Roman" w:hAnsi="Times New Roman" w:cs="Times New Roman"/>
                <w:sz w:val="16"/>
                <w:szCs w:val="16"/>
              </w:rPr>
              <w:t>С разбавленными кислотами магнезит реагирует</w:t>
            </w:r>
          </w:p>
          <w:p w:rsidR="00836330" w:rsidRPr="00836330" w:rsidRDefault="00836330" w:rsidP="00941166">
            <w:pPr>
              <w:ind w:right="-1134"/>
              <w:jc w:val="both"/>
              <w:rPr>
                <w:rFonts w:ascii="Times New Roman" w:hAnsi="Times New Roman" w:cs="Times New Roman"/>
                <w:sz w:val="16"/>
                <w:szCs w:val="16"/>
              </w:rPr>
            </w:pPr>
            <w:r w:rsidRPr="00836330">
              <w:rPr>
                <w:rFonts w:ascii="Times New Roman" w:hAnsi="Times New Roman" w:cs="Times New Roman"/>
                <w:sz w:val="16"/>
                <w:szCs w:val="16"/>
              </w:rPr>
              <w:t>без вскипания, чем отличается от похожего на него</w:t>
            </w:r>
          </w:p>
          <w:p w:rsidR="00836330" w:rsidRPr="00836330" w:rsidRDefault="00836330" w:rsidP="00941166">
            <w:pPr>
              <w:ind w:right="-1134"/>
              <w:jc w:val="both"/>
              <w:rPr>
                <w:rFonts w:ascii="Times New Roman" w:hAnsi="Times New Roman" w:cs="Times New Roman"/>
                <w:sz w:val="16"/>
                <w:szCs w:val="16"/>
              </w:rPr>
            </w:pPr>
            <w:r w:rsidRPr="00836330">
              <w:rPr>
                <w:rFonts w:ascii="Times New Roman" w:hAnsi="Times New Roman" w:cs="Times New Roman"/>
                <w:sz w:val="16"/>
                <w:szCs w:val="16"/>
              </w:rPr>
              <w:t>кальцита.</w:t>
            </w:r>
          </w:p>
          <w:p w:rsidR="00836330" w:rsidRPr="0063055D" w:rsidRDefault="00836330" w:rsidP="00941166">
            <w:pPr>
              <w:jc w:val="both"/>
              <w:rPr>
                <w:rFonts w:ascii="Times New Roman" w:hAnsi="Times New Roman" w:cs="Times New Roman"/>
                <w:sz w:val="20"/>
                <w:szCs w:val="20"/>
              </w:rPr>
            </w:pPr>
            <w:r w:rsidRPr="00836330">
              <w:rPr>
                <w:rFonts w:ascii="Times New Roman" w:hAnsi="Times New Roman" w:cs="Times New Roman"/>
                <w:sz w:val="16"/>
                <w:szCs w:val="16"/>
              </w:rPr>
              <w:t xml:space="preserve">Реакция с </w:t>
            </w:r>
            <w:proofErr w:type="spellStart"/>
            <w:r w:rsidRPr="00836330">
              <w:rPr>
                <w:rFonts w:ascii="Times New Roman" w:hAnsi="Times New Roman" w:cs="Times New Roman"/>
                <w:sz w:val="16"/>
                <w:szCs w:val="16"/>
              </w:rPr>
              <w:t>HCl</w:t>
            </w:r>
            <w:proofErr w:type="spellEnd"/>
            <w:r w:rsidRPr="00836330">
              <w:rPr>
                <w:rFonts w:ascii="Times New Roman" w:hAnsi="Times New Roman" w:cs="Times New Roman"/>
                <w:sz w:val="16"/>
                <w:szCs w:val="16"/>
              </w:rPr>
              <w:t xml:space="preserve"> только в порошке при нагревании.</w:t>
            </w:r>
          </w:p>
        </w:tc>
        <w:tc>
          <w:tcPr>
            <w:tcW w:w="0" w:type="auto"/>
          </w:tcPr>
          <w:p w:rsidR="00836330" w:rsidRPr="0063055D" w:rsidRDefault="00836330" w:rsidP="00941166">
            <w:pPr>
              <w:ind w:right="-1134"/>
              <w:jc w:val="both"/>
              <w:rPr>
                <w:rFonts w:ascii="Times New Roman" w:hAnsi="Times New Roman" w:cs="Times New Roman"/>
                <w:b/>
                <w:sz w:val="20"/>
                <w:szCs w:val="20"/>
              </w:rPr>
            </w:pPr>
            <w:r w:rsidRPr="0063055D">
              <w:rPr>
                <w:rFonts w:ascii="Times New Roman" w:hAnsi="Times New Roman" w:cs="Times New Roman"/>
                <w:b/>
                <w:sz w:val="20"/>
                <w:szCs w:val="20"/>
              </w:rPr>
              <w:t>Апатит</w:t>
            </w:r>
          </w:p>
          <w:p w:rsidR="00836330" w:rsidRPr="0063055D" w:rsidRDefault="00836330" w:rsidP="00941166">
            <w:pPr>
              <w:ind w:right="-1134"/>
              <w:jc w:val="both"/>
              <w:rPr>
                <w:rFonts w:ascii="Times New Roman" w:hAnsi="Times New Roman" w:cs="Times New Roman"/>
                <w:sz w:val="20"/>
                <w:szCs w:val="20"/>
              </w:rPr>
            </w:pPr>
            <w:r>
              <w:rPr>
                <w:rFonts w:ascii="Times New Roman" w:hAnsi="Times New Roman" w:cs="Times New Roman"/>
                <w:sz w:val="20"/>
                <w:szCs w:val="20"/>
              </w:rPr>
              <w:t>М</w:t>
            </w:r>
            <w:r w:rsidRPr="0063055D">
              <w:rPr>
                <w:rFonts w:ascii="Times New Roman" w:hAnsi="Times New Roman" w:cs="Times New Roman"/>
                <w:sz w:val="20"/>
                <w:szCs w:val="20"/>
              </w:rPr>
              <w:t>инерал</w:t>
            </w:r>
            <w:r>
              <w:rPr>
                <w:rFonts w:ascii="Times New Roman" w:hAnsi="Times New Roman" w:cs="Times New Roman"/>
                <w:sz w:val="20"/>
                <w:szCs w:val="20"/>
              </w:rPr>
              <w:t xml:space="preserve"> (фосфаты)</w:t>
            </w:r>
          </w:p>
          <w:p w:rsidR="00836330" w:rsidRPr="0063055D" w:rsidRDefault="00836330" w:rsidP="00941166">
            <w:pPr>
              <w:ind w:right="-1134"/>
              <w:jc w:val="both"/>
              <w:rPr>
                <w:rStyle w:val="no-wikidata"/>
                <w:rFonts w:ascii="Times New Roman" w:hAnsi="Times New Roman" w:cs="Times New Roman"/>
                <w:color w:val="202122"/>
                <w:sz w:val="20"/>
                <w:szCs w:val="20"/>
                <w:shd w:val="clear" w:color="auto" w:fill="F8F9FA"/>
              </w:rPr>
            </w:pPr>
            <w:r w:rsidRPr="0063055D">
              <w:rPr>
                <w:rFonts w:ascii="Times New Roman" w:hAnsi="Times New Roman" w:cs="Times New Roman"/>
                <w:sz w:val="20"/>
                <w:szCs w:val="20"/>
              </w:rPr>
              <w:t>Ф-л</w:t>
            </w:r>
            <w:r w:rsidRPr="0063055D">
              <w:rPr>
                <w:rFonts w:ascii="Times New Roman" w:hAnsi="Times New Roman" w:cs="Times New Roman"/>
                <w:sz w:val="20"/>
                <w:szCs w:val="20"/>
                <w:lang w:val="en-US"/>
              </w:rPr>
              <w:t>a</w:t>
            </w:r>
            <w:r w:rsidRPr="0063055D">
              <w:rPr>
                <w:rFonts w:ascii="Times New Roman" w:hAnsi="Times New Roman" w:cs="Times New Roman"/>
                <w:sz w:val="20"/>
                <w:szCs w:val="20"/>
              </w:rPr>
              <w:t xml:space="preserve"> </w:t>
            </w:r>
            <w:proofErr w:type="spellStart"/>
            <w:r w:rsidRPr="0063055D">
              <w:rPr>
                <w:rFonts w:ascii="Times New Roman" w:hAnsi="Times New Roman" w:cs="Times New Roman"/>
                <w:sz w:val="20"/>
                <w:szCs w:val="20"/>
                <w:lang w:val="en-US"/>
              </w:rPr>
              <w:t>NaAlSi</w:t>
            </w:r>
            <w:proofErr w:type="spellEnd"/>
            <w:r w:rsidRPr="0063055D">
              <w:rPr>
                <w:rFonts w:ascii="Times New Roman" w:hAnsi="Times New Roman" w:cs="Times New Roman"/>
                <w:sz w:val="20"/>
                <w:szCs w:val="20"/>
                <w:vertAlign w:val="subscript"/>
              </w:rPr>
              <w:t>3</w:t>
            </w:r>
            <w:r w:rsidRPr="0063055D">
              <w:rPr>
                <w:rFonts w:ascii="Times New Roman" w:hAnsi="Times New Roman" w:cs="Times New Roman"/>
                <w:sz w:val="20"/>
                <w:szCs w:val="20"/>
                <w:lang w:val="en-US"/>
              </w:rPr>
              <w:t>O</w:t>
            </w:r>
            <w:r w:rsidRPr="0063055D">
              <w:rPr>
                <w:rFonts w:ascii="Times New Roman" w:hAnsi="Times New Roman" w:cs="Times New Roman"/>
                <w:sz w:val="20"/>
                <w:szCs w:val="20"/>
                <w:vertAlign w:val="subscript"/>
              </w:rPr>
              <w:t>8</w:t>
            </w:r>
          </w:p>
          <w:p w:rsidR="00836330" w:rsidRPr="0063055D" w:rsidRDefault="00836330" w:rsidP="00941166">
            <w:pPr>
              <w:ind w:right="-1134"/>
              <w:jc w:val="both"/>
              <w:rPr>
                <w:rFonts w:ascii="Times New Roman" w:hAnsi="Times New Roman" w:cs="Times New Roman"/>
                <w:sz w:val="20"/>
                <w:szCs w:val="20"/>
              </w:rPr>
            </w:pPr>
            <w:r w:rsidRPr="0063055D">
              <w:rPr>
                <w:rFonts w:ascii="Times New Roman" w:hAnsi="Times New Roman" w:cs="Times New Roman"/>
                <w:sz w:val="20"/>
                <w:szCs w:val="20"/>
              </w:rPr>
              <w:t>Факты</w:t>
            </w:r>
          </w:p>
          <w:p w:rsidR="00836330" w:rsidRPr="0063055D" w:rsidRDefault="00836330" w:rsidP="00941166">
            <w:pPr>
              <w:ind w:right="-1134"/>
              <w:jc w:val="both"/>
              <w:rPr>
                <w:rFonts w:ascii="Times New Roman" w:hAnsi="Times New Roman" w:cs="Times New Roman"/>
                <w:color w:val="202122"/>
                <w:sz w:val="20"/>
                <w:szCs w:val="20"/>
                <w:shd w:val="clear" w:color="auto" w:fill="FFFFFF"/>
              </w:rPr>
            </w:pPr>
            <w:r w:rsidRPr="0063055D">
              <w:rPr>
                <w:rFonts w:ascii="Times New Roman" w:hAnsi="Times New Roman" w:cs="Times New Roman"/>
                <w:sz w:val="20"/>
                <w:szCs w:val="20"/>
              </w:rPr>
              <w:t>-</w:t>
            </w:r>
            <w:r w:rsidRPr="0063055D">
              <w:rPr>
                <w:rFonts w:ascii="Times New Roman" w:hAnsi="Times New Roman" w:cs="Times New Roman"/>
                <w:b/>
                <w:bCs/>
                <w:color w:val="202122"/>
                <w:sz w:val="20"/>
                <w:szCs w:val="20"/>
                <w:shd w:val="clear" w:color="auto" w:fill="FFFFFF"/>
              </w:rPr>
              <w:t xml:space="preserve"> </w:t>
            </w:r>
            <w:r w:rsidRPr="0063055D">
              <w:rPr>
                <w:rFonts w:ascii="Times New Roman" w:hAnsi="Times New Roman" w:cs="Times New Roman"/>
                <w:sz w:val="20"/>
                <w:szCs w:val="20"/>
              </w:rPr>
              <w:t xml:space="preserve">   </w:t>
            </w:r>
            <w:r w:rsidRPr="0063055D">
              <w:rPr>
                <w:rFonts w:ascii="Times New Roman" w:hAnsi="Times New Roman" w:cs="Times New Roman"/>
                <w:color w:val="202122"/>
                <w:sz w:val="20"/>
                <w:szCs w:val="20"/>
                <w:shd w:val="clear" w:color="auto" w:fill="FFFFFF"/>
              </w:rPr>
              <w:t>Часто встречается в виде от призматических до</w:t>
            </w:r>
          </w:p>
          <w:p w:rsidR="00836330" w:rsidRPr="0063055D" w:rsidRDefault="00836330" w:rsidP="00941166">
            <w:pPr>
              <w:ind w:right="-1134"/>
              <w:jc w:val="both"/>
              <w:rPr>
                <w:rFonts w:ascii="Times New Roman" w:hAnsi="Times New Roman" w:cs="Times New Roman"/>
                <w:color w:val="202122"/>
                <w:sz w:val="20"/>
                <w:szCs w:val="20"/>
                <w:shd w:val="clear" w:color="auto" w:fill="FFFFFF"/>
              </w:rPr>
            </w:pPr>
            <w:r w:rsidRPr="0063055D">
              <w:rPr>
                <w:rFonts w:ascii="Times New Roman" w:hAnsi="Times New Roman" w:cs="Times New Roman"/>
                <w:color w:val="202122"/>
                <w:sz w:val="20"/>
                <w:szCs w:val="20"/>
                <w:shd w:val="clear" w:color="auto" w:fill="FFFFFF"/>
              </w:rPr>
              <w:t>игольчатых кристаллов, реже отмечаются</w:t>
            </w:r>
          </w:p>
          <w:p w:rsidR="00836330" w:rsidRPr="0063055D" w:rsidRDefault="00836330" w:rsidP="00941166">
            <w:pPr>
              <w:jc w:val="both"/>
              <w:rPr>
                <w:rFonts w:ascii="Times New Roman" w:hAnsi="Times New Roman" w:cs="Times New Roman"/>
                <w:sz w:val="20"/>
                <w:szCs w:val="20"/>
              </w:rPr>
            </w:pPr>
            <w:r w:rsidRPr="0063055D">
              <w:rPr>
                <w:rFonts w:ascii="Times New Roman" w:hAnsi="Times New Roman" w:cs="Times New Roman"/>
                <w:color w:val="202122"/>
                <w:sz w:val="20"/>
                <w:szCs w:val="20"/>
                <w:shd w:val="clear" w:color="auto" w:fill="FFFFFF"/>
              </w:rPr>
              <w:t>короткостолбчатые или таблитчатые кристаллы</w:t>
            </w:r>
          </w:p>
        </w:tc>
        <w:tc>
          <w:tcPr>
            <w:tcW w:w="0" w:type="auto"/>
          </w:tcPr>
          <w:p w:rsidR="00836330" w:rsidRPr="0063055D" w:rsidRDefault="00836330" w:rsidP="00941166">
            <w:pPr>
              <w:ind w:right="-1134"/>
              <w:jc w:val="both"/>
              <w:rPr>
                <w:rFonts w:ascii="Times New Roman" w:hAnsi="Times New Roman" w:cs="Times New Roman"/>
                <w:b/>
                <w:sz w:val="20"/>
                <w:szCs w:val="20"/>
              </w:rPr>
            </w:pPr>
            <w:r w:rsidRPr="0063055D">
              <w:rPr>
                <w:rFonts w:ascii="Times New Roman" w:hAnsi="Times New Roman" w:cs="Times New Roman"/>
                <w:b/>
                <w:sz w:val="20"/>
                <w:szCs w:val="20"/>
              </w:rPr>
              <w:t>Яшма</w:t>
            </w:r>
          </w:p>
          <w:p w:rsidR="00836330" w:rsidRPr="0063055D" w:rsidRDefault="00836330" w:rsidP="00941166">
            <w:pPr>
              <w:ind w:right="-1134"/>
              <w:jc w:val="both"/>
              <w:rPr>
                <w:rFonts w:ascii="Times New Roman" w:hAnsi="Times New Roman" w:cs="Times New Roman"/>
                <w:sz w:val="20"/>
                <w:szCs w:val="20"/>
              </w:rPr>
            </w:pPr>
            <w:r>
              <w:rPr>
                <w:rFonts w:ascii="Times New Roman" w:hAnsi="Times New Roman" w:cs="Times New Roman"/>
                <w:sz w:val="20"/>
                <w:szCs w:val="20"/>
              </w:rPr>
              <w:t>М</w:t>
            </w:r>
            <w:r w:rsidRPr="0063055D">
              <w:rPr>
                <w:rFonts w:ascii="Times New Roman" w:hAnsi="Times New Roman" w:cs="Times New Roman"/>
                <w:sz w:val="20"/>
                <w:szCs w:val="20"/>
              </w:rPr>
              <w:t>инерал</w:t>
            </w:r>
            <w:r>
              <w:rPr>
                <w:rFonts w:ascii="Times New Roman" w:hAnsi="Times New Roman" w:cs="Times New Roman"/>
                <w:sz w:val="20"/>
                <w:szCs w:val="20"/>
              </w:rPr>
              <w:t xml:space="preserve"> (Кварц, халцедон, эпидот, актинолит……)</w:t>
            </w:r>
          </w:p>
          <w:p w:rsidR="00836330" w:rsidRPr="0063055D" w:rsidRDefault="00836330" w:rsidP="00941166">
            <w:pPr>
              <w:ind w:right="-1134"/>
              <w:jc w:val="both"/>
              <w:rPr>
                <w:rFonts w:ascii="Times New Roman" w:hAnsi="Times New Roman" w:cs="Times New Roman"/>
                <w:sz w:val="20"/>
                <w:szCs w:val="20"/>
              </w:rPr>
            </w:pPr>
            <w:r w:rsidRPr="0063055D">
              <w:rPr>
                <w:rFonts w:ascii="Times New Roman" w:hAnsi="Times New Roman" w:cs="Times New Roman"/>
                <w:sz w:val="20"/>
                <w:szCs w:val="20"/>
              </w:rPr>
              <w:t>Ф-ла F</w:t>
            </w:r>
            <w:r w:rsidRPr="0063055D">
              <w:rPr>
                <w:rStyle w:val="no-wikidata"/>
                <w:rFonts w:ascii="Times New Roman" w:hAnsi="Times New Roman" w:cs="Times New Roman"/>
                <w:color w:val="202122"/>
                <w:sz w:val="20"/>
                <w:szCs w:val="20"/>
              </w:rPr>
              <w:t>e</w:t>
            </w:r>
            <w:r w:rsidRPr="0063055D">
              <w:rPr>
                <w:rStyle w:val="no-wikidata"/>
                <w:rFonts w:ascii="Times New Roman" w:hAnsi="Times New Roman" w:cs="Times New Roman"/>
                <w:color w:val="202122"/>
                <w:sz w:val="20"/>
                <w:szCs w:val="20"/>
                <w:vertAlign w:val="subscript"/>
              </w:rPr>
              <w:t>3</w:t>
            </w:r>
            <w:r w:rsidRPr="0063055D">
              <w:rPr>
                <w:rStyle w:val="no-wikidata"/>
                <w:rFonts w:ascii="Times New Roman" w:hAnsi="Times New Roman" w:cs="Times New Roman"/>
                <w:color w:val="202122"/>
                <w:sz w:val="20"/>
                <w:szCs w:val="20"/>
              </w:rPr>
              <w:t>O</w:t>
            </w:r>
            <w:r w:rsidRPr="0063055D">
              <w:rPr>
                <w:rStyle w:val="no-wikidata"/>
                <w:rFonts w:ascii="Cambria Math" w:hAnsi="Cambria Math" w:cs="Cambria Math"/>
                <w:color w:val="202122"/>
                <w:sz w:val="20"/>
                <w:szCs w:val="20"/>
              </w:rPr>
              <w:t>₄</w:t>
            </w:r>
          </w:p>
          <w:p w:rsidR="00836330" w:rsidRPr="0063055D" w:rsidRDefault="00836330" w:rsidP="00941166">
            <w:pPr>
              <w:ind w:right="-1134"/>
              <w:jc w:val="both"/>
              <w:rPr>
                <w:rFonts w:ascii="Times New Roman" w:hAnsi="Times New Roman" w:cs="Times New Roman"/>
                <w:sz w:val="20"/>
                <w:szCs w:val="20"/>
              </w:rPr>
            </w:pPr>
            <w:r w:rsidRPr="0063055D">
              <w:rPr>
                <w:rFonts w:ascii="Times New Roman" w:hAnsi="Times New Roman" w:cs="Times New Roman"/>
                <w:sz w:val="20"/>
                <w:szCs w:val="20"/>
              </w:rPr>
              <w:t xml:space="preserve">Факты </w:t>
            </w:r>
          </w:p>
          <w:p w:rsidR="00836330" w:rsidRPr="00836330" w:rsidRDefault="00836330" w:rsidP="00941166">
            <w:pPr>
              <w:ind w:right="-1134"/>
              <w:jc w:val="both"/>
              <w:rPr>
                <w:rFonts w:ascii="Times New Roman" w:hAnsi="Times New Roman" w:cs="Times New Roman"/>
                <w:color w:val="202122"/>
                <w:sz w:val="16"/>
                <w:szCs w:val="16"/>
                <w:shd w:val="clear" w:color="auto" w:fill="FFFFFF"/>
              </w:rPr>
            </w:pPr>
            <w:r w:rsidRPr="00836330">
              <w:rPr>
                <w:rFonts w:ascii="Times New Roman" w:hAnsi="Times New Roman" w:cs="Times New Roman"/>
                <w:sz w:val="16"/>
                <w:szCs w:val="16"/>
              </w:rPr>
              <w:t xml:space="preserve">- </w:t>
            </w:r>
            <w:r w:rsidRPr="00836330">
              <w:rPr>
                <w:rFonts w:ascii="Times New Roman" w:hAnsi="Times New Roman" w:cs="Times New Roman"/>
                <w:color w:val="202122"/>
                <w:sz w:val="16"/>
                <w:szCs w:val="16"/>
                <w:shd w:val="clear" w:color="auto" w:fill="FFFFFF"/>
              </w:rPr>
              <w:t xml:space="preserve"> Человек познакомился с яшмой ещё во времена </w:t>
            </w:r>
          </w:p>
          <w:p w:rsidR="00836330" w:rsidRPr="00836330" w:rsidRDefault="00836330" w:rsidP="00941166">
            <w:pPr>
              <w:ind w:right="-1134"/>
              <w:jc w:val="both"/>
              <w:rPr>
                <w:rFonts w:ascii="Times New Roman" w:hAnsi="Times New Roman" w:cs="Times New Roman"/>
                <w:color w:val="202122"/>
                <w:sz w:val="16"/>
                <w:szCs w:val="16"/>
                <w:shd w:val="clear" w:color="auto" w:fill="FFFFFF"/>
              </w:rPr>
            </w:pPr>
            <w:r w:rsidRPr="00836330">
              <w:rPr>
                <w:rFonts w:ascii="Times New Roman" w:hAnsi="Times New Roman" w:cs="Times New Roman"/>
                <w:sz w:val="16"/>
                <w:szCs w:val="16"/>
                <w:shd w:val="clear" w:color="auto" w:fill="FFFFFF"/>
              </w:rPr>
              <w:t>палеолита</w:t>
            </w:r>
            <w:r w:rsidRPr="00836330">
              <w:rPr>
                <w:rFonts w:ascii="Times New Roman" w:hAnsi="Times New Roman" w:cs="Times New Roman"/>
                <w:color w:val="202122"/>
                <w:sz w:val="16"/>
                <w:szCs w:val="16"/>
                <w:shd w:val="clear" w:color="auto" w:fill="FFFFFF"/>
              </w:rPr>
              <w:t> и наряду с </w:t>
            </w:r>
            <w:r w:rsidRPr="00836330">
              <w:rPr>
                <w:rFonts w:ascii="Times New Roman" w:hAnsi="Times New Roman" w:cs="Times New Roman"/>
                <w:sz w:val="16"/>
                <w:szCs w:val="16"/>
                <w:shd w:val="clear" w:color="auto" w:fill="FFFFFF"/>
              </w:rPr>
              <w:t>кремнием</w:t>
            </w:r>
            <w:r w:rsidRPr="00836330">
              <w:rPr>
                <w:rFonts w:ascii="Times New Roman" w:hAnsi="Times New Roman" w:cs="Times New Roman"/>
                <w:color w:val="202122"/>
                <w:sz w:val="16"/>
                <w:szCs w:val="16"/>
                <w:shd w:val="clear" w:color="auto" w:fill="FFFFFF"/>
              </w:rPr>
              <w:t> и </w:t>
            </w:r>
            <w:r w:rsidRPr="00836330">
              <w:rPr>
                <w:rFonts w:ascii="Times New Roman" w:hAnsi="Times New Roman" w:cs="Times New Roman"/>
                <w:sz w:val="16"/>
                <w:szCs w:val="16"/>
                <w:shd w:val="clear" w:color="auto" w:fill="FFFFFF"/>
              </w:rPr>
              <w:t>нефритом</w:t>
            </w:r>
            <w:r w:rsidRPr="00836330">
              <w:rPr>
                <w:rFonts w:ascii="Times New Roman" w:hAnsi="Times New Roman" w:cs="Times New Roman"/>
                <w:color w:val="202122"/>
                <w:sz w:val="16"/>
                <w:szCs w:val="16"/>
                <w:shd w:val="clear" w:color="auto" w:fill="FFFFFF"/>
              </w:rPr>
              <w:t> использовал</w:t>
            </w:r>
          </w:p>
          <w:p w:rsidR="00836330" w:rsidRPr="00836330" w:rsidRDefault="00836330" w:rsidP="00941166">
            <w:pPr>
              <w:ind w:right="-1134"/>
              <w:jc w:val="both"/>
              <w:rPr>
                <w:rFonts w:ascii="Times New Roman" w:hAnsi="Times New Roman" w:cs="Times New Roman"/>
                <w:sz w:val="16"/>
                <w:szCs w:val="16"/>
                <w:shd w:val="clear" w:color="auto" w:fill="FFFFFF"/>
              </w:rPr>
            </w:pPr>
            <w:r w:rsidRPr="00836330">
              <w:rPr>
                <w:rFonts w:ascii="Times New Roman" w:hAnsi="Times New Roman" w:cs="Times New Roman"/>
                <w:color w:val="202122"/>
                <w:sz w:val="16"/>
                <w:szCs w:val="16"/>
                <w:shd w:val="clear" w:color="auto" w:fill="FFFFFF"/>
              </w:rPr>
              <w:t>её для изготовления инструментов и орудий труда.</w:t>
            </w:r>
          </w:p>
          <w:p w:rsidR="00836330" w:rsidRPr="0063055D" w:rsidRDefault="00836330" w:rsidP="00941166">
            <w:pPr>
              <w:jc w:val="both"/>
              <w:rPr>
                <w:rFonts w:ascii="Times New Roman" w:hAnsi="Times New Roman" w:cs="Times New Roman"/>
                <w:sz w:val="20"/>
                <w:szCs w:val="20"/>
              </w:rPr>
            </w:pPr>
          </w:p>
        </w:tc>
      </w:tr>
    </w:tbl>
    <w:p w:rsidR="00B06221" w:rsidRDefault="00B06221" w:rsidP="00836330">
      <w:pPr>
        <w:ind w:firstLine="708"/>
        <w:rPr>
          <w:rFonts w:ascii="Times New Roman" w:hAnsi="Times New Roman" w:cs="Times New Roman"/>
          <w:sz w:val="28"/>
          <w:szCs w:val="28"/>
        </w:rPr>
      </w:pPr>
    </w:p>
    <w:p w:rsidR="00836330" w:rsidRPr="00836330" w:rsidRDefault="00836330" w:rsidP="00836330">
      <w:pPr>
        <w:ind w:firstLine="708"/>
        <w:rPr>
          <w:rFonts w:ascii="Times New Roman" w:hAnsi="Times New Roman" w:cs="Times New Roman"/>
          <w:b/>
          <w:sz w:val="28"/>
          <w:szCs w:val="28"/>
        </w:rPr>
      </w:pPr>
      <w:r w:rsidRPr="00836330">
        <w:rPr>
          <w:rFonts w:ascii="Times New Roman" w:hAnsi="Times New Roman" w:cs="Times New Roman"/>
          <w:b/>
          <w:sz w:val="28"/>
          <w:szCs w:val="28"/>
        </w:rPr>
        <w:lastRenderedPageBreak/>
        <w:t>Наша выставка</w:t>
      </w:r>
      <w:r w:rsidR="002E60E8">
        <w:rPr>
          <w:rFonts w:ascii="Times New Roman" w:hAnsi="Times New Roman" w:cs="Times New Roman"/>
          <w:b/>
          <w:sz w:val="28"/>
          <w:szCs w:val="28"/>
        </w:rPr>
        <w:t xml:space="preserve"> (выставлены не все экспонаты)</w:t>
      </w:r>
      <w:r w:rsidRPr="00836330">
        <w:rPr>
          <w:rFonts w:ascii="Times New Roman" w:hAnsi="Times New Roman" w:cs="Times New Roman"/>
          <w:b/>
          <w:sz w:val="28"/>
          <w:szCs w:val="28"/>
        </w:rPr>
        <w:t>:</w:t>
      </w:r>
    </w:p>
    <w:p w:rsidR="00836330" w:rsidRDefault="002E60E8" w:rsidP="00836330">
      <w:pPr>
        <w:ind w:firstLine="708"/>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4B2AA9D5" wp14:editId="3EC2396E">
            <wp:simplePos x="0" y="0"/>
            <wp:positionH relativeFrom="margin">
              <wp:align>left</wp:align>
            </wp:positionH>
            <wp:positionV relativeFrom="paragraph">
              <wp:posOffset>320040</wp:posOffset>
            </wp:positionV>
            <wp:extent cx="2724150" cy="3570605"/>
            <wp:effectExtent l="0" t="0" r="0" b="0"/>
            <wp:wrapSquare wrapText="bothSides"/>
            <wp:docPr id="4" name="Рисунок 4" descr="C:\Users\Computer\Desktop\IMG-2023021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uter\Desktop\IMG-20230210-WA000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117" t="8445" r="6777" b="16581"/>
                    <a:stretch/>
                  </pic:blipFill>
                  <pic:spPr bwMode="auto">
                    <a:xfrm>
                      <a:off x="0" y="0"/>
                      <a:ext cx="2724150" cy="3570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723605" w:rsidRDefault="002E60E8" w:rsidP="00836330">
      <w:pPr>
        <w:ind w:firstLine="708"/>
        <w:rPr>
          <w:rFonts w:ascii="Times New Roman" w:hAnsi="Times New Roman" w:cs="Times New Roman"/>
          <w:sz w:val="28"/>
          <w:szCs w:val="28"/>
        </w:rPr>
      </w:pPr>
      <w:r w:rsidRPr="002E60E8">
        <w:rPr>
          <w:rFonts w:ascii="Times New Roman" w:hAnsi="Times New Roman" w:cs="Times New Roman"/>
          <w:noProof/>
          <w:sz w:val="28"/>
          <w:szCs w:val="28"/>
          <w:lang w:eastAsia="ru-RU"/>
        </w:rPr>
        <w:drawing>
          <wp:inline distT="0" distB="0" distL="0" distR="0" wp14:anchorId="6C8BB807" wp14:editId="471FDA55">
            <wp:extent cx="2600325" cy="3562350"/>
            <wp:effectExtent l="0" t="0" r="9525" b="0"/>
            <wp:docPr id="6" name="Рисунок 6" descr="C:\Users\Computer\Desktop\IMG-2023021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uter\Desktop\IMG-20230210-WA000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317" t="10191" r="15238" b="23690"/>
                    <a:stretch/>
                  </pic:blipFill>
                  <pic:spPr bwMode="auto">
                    <a:xfrm>
                      <a:off x="0" y="0"/>
                      <a:ext cx="2600325" cy="35623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br w:type="textWrapping" w:clear="all"/>
      </w:r>
    </w:p>
    <w:p w:rsidR="00723605" w:rsidRDefault="00723605" w:rsidP="00723605">
      <w:pPr>
        <w:rPr>
          <w:rFonts w:ascii="Times New Roman" w:hAnsi="Times New Roman" w:cs="Times New Roman"/>
          <w:sz w:val="28"/>
          <w:szCs w:val="28"/>
        </w:rPr>
      </w:pPr>
      <w:r>
        <w:rPr>
          <w:rFonts w:ascii="Times New Roman" w:hAnsi="Times New Roman" w:cs="Times New Roman"/>
          <w:sz w:val="28"/>
          <w:szCs w:val="28"/>
        </w:rPr>
        <w:t>Территория на которой проходил сбор образцов коллекции:</w:t>
      </w:r>
    </w:p>
    <w:p w:rsidR="00723605" w:rsidRDefault="00723605" w:rsidP="00723605">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686425" cy="4438650"/>
            <wp:effectExtent l="0" t="0" r="9525" b="0"/>
            <wp:docPr id="14" name="Рисунок 14" descr="C:\Users\Computer\Desktop\IMG-20230210-WA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puter\Desktop\IMG-20230210-WA011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36391" b="15567"/>
                    <a:stretch/>
                  </pic:blipFill>
                  <pic:spPr bwMode="auto">
                    <a:xfrm>
                      <a:off x="0" y="0"/>
                      <a:ext cx="5686425" cy="4438650"/>
                    </a:xfrm>
                    <a:prstGeom prst="rect">
                      <a:avLst/>
                    </a:prstGeom>
                    <a:noFill/>
                    <a:ln>
                      <a:noFill/>
                    </a:ln>
                    <a:extLst>
                      <a:ext uri="{53640926-AAD7-44D8-BBD7-CCE9431645EC}">
                        <a14:shadowObscured xmlns:a14="http://schemas.microsoft.com/office/drawing/2010/main"/>
                      </a:ext>
                    </a:extLst>
                  </pic:spPr>
                </pic:pic>
              </a:graphicData>
            </a:graphic>
          </wp:inline>
        </w:drawing>
      </w:r>
    </w:p>
    <w:p w:rsidR="00723605" w:rsidRDefault="00723605" w:rsidP="00723605">
      <w:pPr>
        <w:rPr>
          <w:rFonts w:ascii="Times New Roman" w:hAnsi="Times New Roman" w:cs="Times New Roman"/>
          <w:sz w:val="28"/>
          <w:szCs w:val="28"/>
        </w:rPr>
      </w:pPr>
    </w:p>
    <w:p w:rsidR="00723605" w:rsidRDefault="00723605" w:rsidP="00723605">
      <w:pPr>
        <w:rPr>
          <w:rFonts w:ascii="Times New Roman" w:hAnsi="Times New Roman" w:cs="Times New Roman"/>
          <w:sz w:val="28"/>
          <w:szCs w:val="28"/>
        </w:rPr>
      </w:pPr>
    </w:p>
    <w:p w:rsidR="00723605" w:rsidRDefault="00723605" w:rsidP="00723605">
      <w:pPr>
        <w:rPr>
          <w:rFonts w:ascii="Times New Roman" w:hAnsi="Times New Roman" w:cs="Times New Roman"/>
          <w:sz w:val="28"/>
          <w:szCs w:val="28"/>
        </w:rPr>
      </w:pPr>
    </w:p>
    <w:p w:rsidR="00836330" w:rsidRPr="00723605" w:rsidRDefault="00723605" w:rsidP="00723605">
      <w:pPr>
        <w:rPr>
          <w:rFonts w:ascii="Times New Roman" w:hAnsi="Times New Roman" w:cs="Times New Roman"/>
          <w:sz w:val="28"/>
          <w:szCs w:val="28"/>
        </w:rPr>
      </w:pPr>
      <w:r>
        <w:rPr>
          <w:rFonts w:ascii="Times New Roman" w:hAnsi="Times New Roman" w:cs="Times New Roman"/>
          <w:sz w:val="28"/>
          <w:szCs w:val="28"/>
        </w:rPr>
        <w:t>Несколько любопытных образцов нашей коллекции:</w:t>
      </w:r>
    </w:p>
    <w:p w:rsidR="00881F6C" w:rsidRDefault="002E60E8" w:rsidP="002E60E8">
      <w:pPr>
        <w:rPr>
          <w:rFonts w:ascii="Times New Roman" w:hAnsi="Times New Roman" w:cs="Times New Roman"/>
          <w:sz w:val="28"/>
          <w:szCs w:val="28"/>
        </w:rPr>
      </w:pPr>
      <w:r>
        <w:rPr>
          <w:rFonts w:ascii="Times New Roman" w:hAnsi="Times New Roman" w:cs="Times New Roman"/>
          <w:b/>
          <w:noProof/>
          <w:sz w:val="28"/>
          <w:szCs w:val="28"/>
          <w:lang w:eastAsia="ru-RU"/>
        </w:rPr>
        <w:lastRenderedPageBreak/>
        <w:drawing>
          <wp:inline distT="0" distB="0" distL="0" distR="0">
            <wp:extent cx="5200650" cy="3476625"/>
            <wp:effectExtent l="0" t="0" r="0" b="9525"/>
            <wp:docPr id="7" name="Рисунок 7" descr="C:\Users\Computer\Desktop\IMG-20230210-WA0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uter\Desktop\IMG-20230210-WA0042(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21653" b="43116"/>
                    <a:stretch/>
                  </pic:blipFill>
                  <pic:spPr bwMode="auto">
                    <a:xfrm>
                      <a:off x="0" y="0"/>
                      <a:ext cx="5200650" cy="34766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28"/>
          <w:szCs w:val="28"/>
          <w:lang w:eastAsia="ru-RU"/>
        </w:rPr>
        <w:drawing>
          <wp:inline distT="0" distB="0" distL="0" distR="0">
            <wp:extent cx="5200650" cy="2286000"/>
            <wp:effectExtent l="0" t="0" r="0" b="0"/>
            <wp:docPr id="8" name="Рисунок 8" descr="C:\Users\Computer\Desktop\IMG-20230210-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uter\Desktop\IMG-20230210-WA004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30381" b="44902"/>
                    <a:stretch/>
                  </pic:blipFill>
                  <pic:spPr bwMode="auto">
                    <a:xfrm>
                      <a:off x="0" y="0"/>
                      <a:ext cx="5200650" cy="2286000"/>
                    </a:xfrm>
                    <a:prstGeom prst="rect">
                      <a:avLst/>
                    </a:prstGeom>
                    <a:noFill/>
                    <a:ln>
                      <a:noFill/>
                    </a:ln>
                    <a:extLst>
                      <a:ext uri="{53640926-AAD7-44D8-BBD7-CCE9431645EC}">
                        <a14:shadowObscured xmlns:a14="http://schemas.microsoft.com/office/drawing/2010/main"/>
                      </a:ext>
                    </a:extLst>
                  </pic:spPr>
                </pic:pic>
              </a:graphicData>
            </a:graphic>
          </wp:inline>
        </w:drawing>
      </w:r>
      <w:r w:rsidR="00723605">
        <w:rPr>
          <w:rFonts w:ascii="Times New Roman" w:hAnsi="Times New Roman" w:cs="Times New Roman"/>
          <w:b/>
          <w:noProof/>
          <w:sz w:val="28"/>
          <w:szCs w:val="28"/>
          <w:lang w:eastAsia="ru-RU"/>
        </w:rPr>
        <w:drawing>
          <wp:inline distT="0" distB="0" distL="0" distR="0">
            <wp:extent cx="5200650" cy="2447925"/>
            <wp:effectExtent l="0" t="0" r="0" b="9525"/>
            <wp:docPr id="1" name="Рисунок 1" descr="C:\Users\Computer\Desktop\IMG-20230210-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ter\Desktop\IMG-20230210-WA0076.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38208" b="35324"/>
                    <a:stretch/>
                  </pic:blipFill>
                  <pic:spPr bwMode="auto">
                    <a:xfrm>
                      <a:off x="0" y="0"/>
                      <a:ext cx="5200650" cy="2447925"/>
                    </a:xfrm>
                    <a:prstGeom prst="rect">
                      <a:avLst/>
                    </a:prstGeom>
                    <a:noFill/>
                    <a:ln>
                      <a:noFill/>
                    </a:ln>
                    <a:extLst>
                      <a:ext uri="{53640926-AAD7-44D8-BBD7-CCE9431645EC}">
                        <a14:shadowObscured xmlns:a14="http://schemas.microsoft.com/office/drawing/2010/main"/>
                      </a:ext>
                    </a:extLst>
                  </pic:spPr>
                </pic:pic>
              </a:graphicData>
            </a:graphic>
          </wp:inline>
        </w:drawing>
      </w:r>
      <w:r w:rsidR="00723605">
        <w:rPr>
          <w:rFonts w:ascii="Times New Roman" w:hAnsi="Times New Roman" w:cs="Times New Roman"/>
          <w:b/>
          <w:noProof/>
          <w:sz w:val="28"/>
          <w:szCs w:val="28"/>
          <w:lang w:eastAsia="ru-RU"/>
        </w:rPr>
        <w:lastRenderedPageBreak/>
        <w:drawing>
          <wp:inline distT="0" distB="0" distL="0" distR="0">
            <wp:extent cx="5200650" cy="3038475"/>
            <wp:effectExtent l="0" t="0" r="0" b="9525"/>
            <wp:docPr id="5" name="Рисунок 5" descr="C:\Users\Computer\Desktop\IMG-20230210-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uter\Desktop\IMG-20230210-WA0046.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1112" b="41092"/>
                    <a:stretch/>
                  </pic:blipFill>
                  <pic:spPr bwMode="auto">
                    <a:xfrm>
                      <a:off x="0" y="0"/>
                      <a:ext cx="5200650" cy="3038475"/>
                    </a:xfrm>
                    <a:prstGeom prst="rect">
                      <a:avLst/>
                    </a:prstGeom>
                    <a:noFill/>
                    <a:ln>
                      <a:noFill/>
                    </a:ln>
                    <a:extLst>
                      <a:ext uri="{53640926-AAD7-44D8-BBD7-CCE9431645EC}">
                        <a14:shadowObscured xmlns:a14="http://schemas.microsoft.com/office/drawing/2010/main"/>
                      </a:ext>
                    </a:extLst>
                  </pic:spPr>
                </pic:pic>
              </a:graphicData>
            </a:graphic>
          </wp:inline>
        </w:drawing>
      </w:r>
      <w:r w:rsidR="00723605">
        <w:rPr>
          <w:rFonts w:ascii="Times New Roman" w:hAnsi="Times New Roman" w:cs="Times New Roman"/>
          <w:b/>
          <w:noProof/>
          <w:sz w:val="28"/>
          <w:szCs w:val="28"/>
          <w:lang w:eastAsia="ru-RU"/>
        </w:rPr>
        <w:drawing>
          <wp:inline distT="0" distB="0" distL="0" distR="0">
            <wp:extent cx="5200650" cy="1838325"/>
            <wp:effectExtent l="0" t="0" r="0" b="9525"/>
            <wp:docPr id="9" name="Рисунок 9" descr="C:\Users\Computer\Desktop\IMG-20230210-WA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uter\Desktop\IMG-20230210-WA008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366" t="44593" r="-366" b="30587"/>
                    <a:stretch/>
                  </pic:blipFill>
                  <pic:spPr bwMode="auto">
                    <a:xfrm>
                      <a:off x="0" y="0"/>
                      <a:ext cx="5200650" cy="1838325"/>
                    </a:xfrm>
                    <a:prstGeom prst="rect">
                      <a:avLst/>
                    </a:prstGeom>
                    <a:noFill/>
                    <a:ln>
                      <a:noFill/>
                    </a:ln>
                    <a:extLst>
                      <a:ext uri="{53640926-AAD7-44D8-BBD7-CCE9431645EC}">
                        <a14:shadowObscured xmlns:a14="http://schemas.microsoft.com/office/drawing/2010/main"/>
                      </a:ext>
                    </a:extLst>
                  </pic:spPr>
                </pic:pic>
              </a:graphicData>
            </a:graphic>
          </wp:inline>
        </w:drawing>
      </w:r>
      <w:r w:rsidR="00723605">
        <w:rPr>
          <w:rFonts w:ascii="Times New Roman" w:hAnsi="Times New Roman" w:cs="Times New Roman"/>
          <w:b/>
          <w:noProof/>
          <w:sz w:val="28"/>
          <w:szCs w:val="28"/>
          <w:lang w:eastAsia="ru-RU"/>
        </w:rPr>
        <w:drawing>
          <wp:inline distT="0" distB="0" distL="0" distR="0">
            <wp:extent cx="5200650" cy="2324100"/>
            <wp:effectExtent l="0" t="0" r="0" b="0"/>
            <wp:docPr id="12" name="Рисунок 12" descr="C:\Users\Computer\Desktop\IMG-20230210-WA008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uter\Desktop\IMG-20230210-WA0088 (2).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38003" b="36869"/>
                    <a:stretch/>
                  </pic:blipFill>
                  <pic:spPr bwMode="auto">
                    <a:xfrm>
                      <a:off x="0" y="0"/>
                      <a:ext cx="5200650" cy="2324100"/>
                    </a:xfrm>
                    <a:prstGeom prst="rect">
                      <a:avLst/>
                    </a:prstGeom>
                    <a:noFill/>
                    <a:ln>
                      <a:noFill/>
                    </a:ln>
                    <a:extLst>
                      <a:ext uri="{53640926-AAD7-44D8-BBD7-CCE9431645EC}">
                        <a14:shadowObscured xmlns:a14="http://schemas.microsoft.com/office/drawing/2010/main"/>
                      </a:ext>
                    </a:extLst>
                  </pic:spPr>
                </pic:pic>
              </a:graphicData>
            </a:graphic>
          </wp:inline>
        </w:drawing>
      </w:r>
      <w:r w:rsidR="00723605">
        <w:rPr>
          <w:rFonts w:ascii="Times New Roman" w:hAnsi="Times New Roman" w:cs="Times New Roman"/>
          <w:noProof/>
          <w:sz w:val="28"/>
          <w:szCs w:val="28"/>
          <w:lang w:eastAsia="ru-RU"/>
        </w:rPr>
        <w:lastRenderedPageBreak/>
        <w:drawing>
          <wp:inline distT="0" distB="0" distL="0" distR="0">
            <wp:extent cx="5200650" cy="1752600"/>
            <wp:effectExtent l="0" t="0" r="0" b="0"/>
            <wp:docPr id="10" name="Рисунок 10" descr="C:\Users\Computer\Desktop\IMG-20230210-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uter\Desktop\IMG-20230210-WA006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33883" b="43666"/>
                    <a:stretch/>
                  </pic:blipFill>
                  <pic:spPr bwMode="auto">
                    <a:xfrm>
                      <a:off x="0" y="0"/>
                      <a:ext cx="5200650" cy="1752600"/>
                    </a:xfrm>
                    <a:prstGeom prst="rect">
                      <a:avLst/>
                    </a:prstGeom>
                    <a:noFill/>
                    <a:ln>
                      <a:noFill/>
                    </a:ln>
                    <a:extLst>
                      <a:ext uri="{53640926-AAD7-44D8-BBD7-CCE9431645EC}">
                        <a14:shadowObscured xmlns:a14="http://schemas.microsoft.com/office/drawing/2010/main"/>
                      </a:ext>
                    </a:extLst>
                  </pic:spPr>
                </pic:pic>
              </a:graphicData>
            </a:graphic>
          </wp:inline>
        </w:drawing>
      </w:r>
      <w:r w:rsidR="00723605">
        <w:rPr>
          <w:rFonts w:ascii="Times New Roman" w:hAnsi="Times New Roman" w:cs="Times New Roman"/>
          <w:noProof/>
          <w:sz w:val="28"/>
          <w:szCs w:val="28"/>
          <w:lang w:eastAsia="ru-RU"/>
        </w:rPr>
        <w:drawing>
          <wp:inline distT="0" distB="0" distL="0" distR="0">
            <wp:extent cx="5200650" cy="3943350"/>
            <wp:effectExtent l="0" t="0" r="0" b="0"/>
            <wp:docPr id="11" name="Рисунок 11" descr="C:\Users\Computer\Desktop\IMG-20230210-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uter\Desktop\IMG-20230210-WA0072.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18022" b="39341"/>
                    <a:stretch/>
                  </pic:blipFill>
                  <pic:spPr bwMode="auto">
                    <a:xfrm>
                      <a:off x="0" y="0"/>
                      <a:ext cx="5200650" cy="3943350"/>
                    </a:xfrm>
                    <a:prstGeom prst="rect">
                      <a:avLst/>
                    </a:prstGeom>
                    <a:noFill/>
                    <a:ln>
                      <a:noFill/>
                    </a:ln>
                    <a:extLst>
                      <a:ext uri="{53640926-AAD7-44D8-BBD7-CCE9431645EC}">
                        <a14:shadowObscured xmlns:a14="http://schemas.microsoft.com/office/drawing/2010/main"/>
                      </a:ext>
                    </a:extLst>
                  </pic:spPr>
                </pic:pic>
              </a:graphicData>
            </a:graphic>
          </wp:inline>
        </w:drawing>
      </w:r>
    </w:p>
    <w:p w:rsidR="00881F6C" w:rsidRDefault="00881F6C" w:rsidP="00881F6C">
      <w:pPr>
        <w:rPr>
          <w:rFonts w:ascii="Times New Roman" w:hAnsi="Times New Roman" w:cs="Times New Roman"/>
          <w:sz w:val="28"/>
          <w:szCs w:val="28"/>
        </w:rPr>
      </w:pPr>
    </w:p>
    <w:p w:rsidR="00836330" w:rsidRPr="00881F6C" w:rsidRDefault="00881F6C" w:rsidP="00881F6C">
      <w:pPr>
        <w:rPr>
          <w:rFonts w:ascii="Times New Roman" w:hAnsi="Times New Roman" w:cs="Times New Roman"/>
          <w:sz w:val="28"/>
          <w:szCs w:val="28"/>
        </w:rPr>
      </w:pPr>
      <w:r w:rsidRPr="00071577">
        <w:rPr>
          <w:rFonts w:ascii="Times New Roman" w:eastAsia="Calibri" w:hAnsi="Times New Roman" w:cs="Times New Roman"/>
          <w:sz w:val="28"/>
          <w:szCs w:val="28"/>
        </w:rPr>
        <w:t>Список использованных источников</w:t>
      </w:r>
    </w:p>
    <w:sectPr w:rsidR="00836330" w:rsidRPr="00881F6C">
      <w:headerReference w:type="even" r:id="rId20"/>
      <w:headerReference w:type="default" r:id="rId21"/>
      <w:footerReference w:type="even" r:id="rId22"/>
      <w:footerReference w:type="default" r:id="rId23"/>
      <w:headerReference w:type="first" r:id="rId24"/>
      <w:footerReference w:type="firs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7D9D" w:rsidRDefault="00ED7D9D" w:rsidP="002E60E8">
      <w:pPr>
        <w:spacing w:after="0" w:line="240" w:lineRule="auto"/>
      </w:pPr>
      <w:r>
        <w:separator/>
      </w:r>
    </w:p>
  </w:endnote>
  <w:endnote w:type="continuationSeparator" w:id="0">
    <w:p w:rsidR="00ED7D9D" w:rsidRDefault="00ED7D9D" w:rsidP="002E60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0E8" w:rsidRDefault="002E60E8">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0E8" w:rsidRDefault="002E60E8">
    <w:pPr>
      <w:pStyle w:val="a9"/>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0E8" w:rsidRDefault="002E60E8">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7D9D" w:rsidRDefault="00ED7D9D" w:rsidP="002E60E8">
      <w:pPr>
        <w:spacing w:after="0" w:line="240" w:lineRule="auto"/>
      </w:pPr>
      <w:r>
        <w:separator/>
      </w:r>
    </w:p>
  </w:footnote>
  <w:footnote w:type="continuationSeparator" w:id="0">
    <w:p w:rsidR="00ED7D9D" w:rsidRDefault="00ED7D9D" w:rsidP="002E60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0E8" w:rsidRDefault="002E60E8">
    <w:pPr>
      <w:pStyle w:val="a7"/>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0E8" w:rsidRDefault="002E60E8">
    <w:pPr>
      <w:pStyle w:val="a7"/>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0E8" w:rsidRDefault="002E60E8">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866199"/>
    <w:multiLevelType w:val="hybridMultilevel"/>
    <w:tmpl w:val="D9B20C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5FAC20EF"/>
    <w:multiLevelType w:val="multilevel"/>
    <w:tmpl w:val="4F0E5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D12"/>
    <w:rsid w:val="0009265F"/>
    <w:rsid w:val="000B0A01"/>
    <w:rsid w:val="001414E4"/>
    <w:rsid w:val="00174407"/>
    <w:rsid w:val="0018769A"/>
    <w:rsid w:val="001E4653"/>
    <w:rsid w:val="002031BE"/>
    <w:rsid w:val="00287974"/>
    <w:rsid w:val="002E60E8"/>
    <w:rsid w:val="00431211"/>
    <w:rsid w:val="006A3D0B"/>
    <w:rsid w:val="00723605"/>
    <w:rsid w:val="00836330"/>
    <w:rsid w:val="00850426"/>
    <w:rsid w:val="00881F6C"/>
    <w:rsid w:val="008C78B3"/>
    <w:rsid w:val="00B06221"/>
    <w:rsid w:val="00C74133"/>
    <w:rsid w:val="00D05CAA"/>
    <w:rsid w:val="00EC1AE3"/>
    <w:rsid w:val="00ED7D9D"/>
    <w:rsid w:val="00F62BDF"/>
    <w:rsid w:val="00F62D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BC7D5"/>
  <w15:chartTrackingRefBased/>
  <w15:docId w15:val="{2A2ADC42-2E27-43F4-BA7B-5702DE5B1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4">
    <w:name w:val="heading 4"/>
    <w:basedOn w:val="a"/>
    <w:next w:val="a"/>
    <w:link w:val="40"/>
    <w:uiPriority w:val="9"/>
    <w:unhideWhenUsed/>
    <w:qFormat/>
    <w:rsid w:val="008C78B3"/>
    <w:pPr>
      <w:keepNext/>
      <w:keepLines/>
      <w:spacing w:before="40" w:after="0" w:line="276" w:lineRule="auto"/>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0426"/>
    <w:pPr>
      <w:ind w:left="720"/>
      <w:contextualSpacing/>
    </w:pPr>
  </w:style>
  <w:style w:type="paragraph" w:styleId="a4">
    <w:name w:val="Normal (Web)"/>
    <w:basedOn w:val="a"/>
    <w:uiPriority w:val="99"/>
    <w:semiHidden/>
    <w:unhideWhenUsed/>
    <w:rsid w:val="001E46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gkelc">
    <w:name w:val="hgkelc"/>
    <w:basedOn w:val="a0"/>
    <w:rsid w:val="000B0A01"/>
  </w:style>
  <w:style w:type="character" w:styleId="a5">
    <w:name w:val="Hyperlink"/>
    <w:basedOn w:val="a0"/>
    <w:uiPriority w:val="99"/>
    <w:semiHidden/>
    <w:unhideWhenUsed/>
    <w:rsid w:val="00287974"/>
    <w:rPr>
      <w:color w:val="0000FF"/>
      <w:u w:val="single"/>
    </w:rPr>
  </w:style>
  <w:style w:type="table" w:styleId="a6">
    <w:name w:val="Table Grid"/>
    <w:basedOn w:val="a1"/>
    <w:uiPriority w:val="39"/>
    <w:rsid w:val="008363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ikidata">
    <w:name w:val="no-wikidata"/>
    <w:basedOn w:val="a0"/>
    <w:rsid w:val="00836330"/>
  </w:style>
  <w:style w:type="paragraph" w:styleId="a7">
    <w:name w:val="header"/>
    <w:basedOn w:val="a"/>
    <w:link w:val="a8"/>
    <w:uiPriority w:val="99"/>
    <w:unhideWhenUsed/>
    <w:rsid w:val="002E60E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E60E8"/>
  </w:style>
  <w:style w:type="paragraph" w:styleId="a9">
    <w:name w:val="footer"/>
    <w:basedOn w:val="a"/>
    <w:link w:val="aa"/>
    <w:uiPriority w:val="99"/>
    <w:unhideWhenUsed/>
    <w:rsid w:val="002E60E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E60E8"/>
  </w:style>
  <w:style w:type="character" w:customStyle="1" w:styleId="40">
    <w:name w:val="Заголовок 4 Знак"/>
    <w:basedOn w:val="a0"/>
    <w:link w:val="4"/>
    <w:uiPriority w:val="9"/>
    <w:rsid w:val="008C78B3"/>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074985">
      <w:bodyDiv w:val="1"/>
      <w:marLeft w:val="0"/>
      <w:marRight w:val="0"/>
      <w:marTop w:val="0"/>
      <w:marBottom w:val="0"/>
      <w:divBdr>
        <w:top w:val="none" w:sz="0" w:space="0" w:color="auto"/>
        <w:left w:val="none" w:sz="0" w:space="0" w:color="auto"/>
        <w:bottom w:val="none" w:sz="0" w:space="0" w:color="auto"/>
        <w:right w:val="none" w:sz="0" w:space="0" w:color="auto"/>
      </w:divBdr>
    </w:div>
    <w:div w:id="553662580">
      <w:bodyDiv w:val="1"/>
      <w:marLeft w:val="0"/>
      <w:marRight w:val="0"/>
      <w:marTop w:val="0"/>
      <w:marBottom w:val="0"/>
      <w:divBdr>
        <w:top w:val="none" w:sz="0" w:space="0" w:color="auto"/>
        <w:left w:val="none" w:sz="0" w:space="0" w:color="auto"/>
        <w:bottom w:val="none" w:sz="0" w:space="0" w:color="auto"/>
        <w:right w:val="none" w:sz="0" w:space="0" w:color="auto"/>
      </w:divBdr>
      <w:divsChild>
        <w:div w:id="1844320745">
          <w:marLeft w:val="0"/>
          <w:marRight w:val="0"/>
          <w:marTop w:val="0"/>
          <w:marBottom w:val="0"/>
          <w:divBdr>
            <w:top w:val="none" w:sz="0" w:space="0" w:color="auto"/>
            <w:left w:val="none" w:sz="0" w:space="0" w:color="auto"/>
            <w:bottom w:val="none" w:sz="0" w:space="0" w:color="auto"/>
            <w:right w:val="none" w:sz="0" w:space="0" w:color="auto"/>
          </w:divBdr>
        </w:div>
      </w:divsChild>
    </w:div>
    <w:div w:id="557136161">
      <w:bodyDiv w:val="1"/>
      <w:marLeft w:val="0"/>
      <w:marRight w:val="0"/>
      <w:marTop w:val="0"/>
      <w:marBottom w:val="0"/>
      <w:divBdr>
        <w:top w:val="none" w:sz="0" w:space="0" w:color="auto"/>
        <w:left w:val="none" w:sz="0" w:space="0" w:color="auto"/>
        <w:bottom w:val="none" w:sz="0" w:space="0" w:color="auto"/>
        <w:right w:val="none" w:sz="0" w:space="0" w:color="auto"/>
      </w:divBdr>
    </w:div>
    <w:div w:id="793642422">
      <w:bodyDiv w:val="1"/>
      <w:marLeft w:val="0"/>
      <w:marRight w:val="0"/>
      <w:marTop w:val="0"/>
      <w:marBottom w:val="0"/>
      <w:divBdr>
        <w:top w:val="none" w:sz="0" w:space="0" w:color="auto"/>
        <w:left w:val="none" w:sz="0" w:space="0" w:color="auto"/>
        <w:bottom w:val="none" w:sz="0" w:space="0" w:color="auto"/>
        <w:right w:val="none" w:sz="0" w:space="0" w:color="auto"/>
      </w:divBdr>
    </w:div>
    <w:div w:id="1555311739">
      <w:bodyDiv w:val="1"/>
      <w:marLeft w:val="0"/>
      <w:marRight w:val="0"/>
      <w:marTop w:val="0"/>
      <w:marBottom w:val="0"/>
      <w:divBdr>
        <w:top w:val="none" w:sz="0" w:space="0" w:color="auto"/>
        <w:left w:val="none" w:sz="0" w:space="0" w:color="auto"/>
        <w:bottom w:val="none" w:sz="0" w:space="0" w:color="auto"/>
        <w:right w:val="none" w:sz="0" w:space="0" w:color="auto"/>
      </w:divBdr>
    </w:div>
    <w:div w:id="1627810093">
      <w:bodyDiv w:val="1"/>
      <w:marLeft w:val="0"/>
      <w:marRight w:val="0"/>
      <w:marTop w:val="0"/>
      <w:marBottom w:val="0"/>
      <w:divBdr>
        <w:top w:val="none" w:sz="0" w:space="0" w:color="auto"/>
        <w:left w:val="none" w:sz="0" w:space="0" w:color="auto"/>
        <w:bottom w:val="none" w:sz="0" w:space="0" w:color="auto"/>
        <w:right w:val="none" w:sz="0" w:space="0" w:color="auto"/>
      </w:divBdr>
    </w:div>
    <w:div w:id="1888445235">
      <w:bodyDiv w:val="1"/>
      <w:marLeft w:val="0"/>
      <w:marRight w:val="0"/>
      <w:marTop w:val="0"/>
      <w:marBottom w:val="0"/>
      <w:divBdr>
        <w:top w:val="none" w:sz="0" w:space="0" w:color="auto"/>
        <w:left w:val="none" w:sz="0" w:space="0" w:color="auto"/>
        <w:bottom w:val="none" w:sz="0" w:space="0" w:color="auto"/>
        <w:right w:val="none" w:sz="0" w:space="0" w:color="auto"/>
      </w:divBdr>
    </w:div>
    <w:div w:id="1933736546">
      <w:bodyDiv w:val="1"/>
      <w:marLeft w:val="0"/>
      <w:marRight w:val="0"/>
      <w:marTop w:val="0"/>
      <w:marBottom w:val="0"/>
      <w:divBdr>
        <w:top w:val="none" w:sz="0" w:space="0" w:color="auto"/>
        <w:left w:val="none" w:sz="0" w:space="0" w:color="auto"/>
        <w:bottom w:val="none" w:sz="0" w:space="0" w:color="auto"/>
        <w:right w:val="none" w:sz="0" w:space="0" w:color="auto"/>
      </w:divBdr>
    </w:div>
    <w:div w:id="2110615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16</Pages>
  <Words>2332</Words>
  <Characters>13297</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Computer</cp:lastModifiedBy>
  <cp:revision>7</cp:revision>
  <dcterms:created xsi:type="dcterms:W3CDTF">2023-02-11T04:06:00Z</dcterms:created>
  <dcterms:modified xsi:type="dcterms:W3CDTF">2023-12-12T04:40:00Z</dcterms:modified>
</cp:coreProperties>
</file>