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22D" w:rsidRPr="009148CC" w:rsidRDefault="0002722D" w:rsidP="009148CC">
      <w:pPr>
        <w:widowControl w:val="0"/>
        <w:autoSpaceDE w:val="0"/>
        <w:autoSpaceDN w:val="0"/>
        <w:adjustRightInd w:val="0"/>
        <w:jc w:val="both"/>
        <w:rPr>
          <w:rFonts w:ascii="Times New Roman" w:hAnsi="Times New Roman" w:cs="Times New Roman"/>
          <w:bCs/>
          <w:sz w:val="28"/>
          <w:szCs w:val="28"/>
        </w:rPr>
      </w:pPr>
      <w:r w:rsidRPr="009148CC">
        <w:rPr>
          <w:rFonts w:ascii="Times New Roman" w:hAnsi="Times New Roman" w:cs="Times New Roman"/>
          <w:bCs/>
          <w:sz w:val="28"/>
          <w:szCs w:val="28"/>
        </w:rPr>
        <w:t>МИНИСТЕРСТВО НАУКИ И ВЫСШЕГО ОБРАЗОВАНИЯ И РОССИЙСКОЙ ФЕДЕРАЦИИ</w:t>
      </w:r>
    </w:p>
    <w:p w:rsidR="0002722D" w:rsidRPr="009148CC" w:rsidRDefault="0002722D" w:rsidP="009148CC">
      <w:pPr>
        <w:widowControl w:val="0"/>
        <w:autoSpaceDE w:val="0"/>
        <w:autoSpaceDN w:val="0"/>
        <w:adjustRightInd w:val="0"/>
        <w:jc w:val="both"/>
        <w:rPr>
          <w:rFonts w:ascii="Times New Roman" w:hAnsi="Times New Roman" w:cs="Times New Roman"/>
          <w:bCs/>
          <w:sz w:val="28"/>
          <w:szCs w:val="28"/>
        </w:rPr>
      </w:pPr>
      <w:r w:rsidRPr="009148CC">
        <w:rPr>
          <w:rFonts w:ascii="Times New Roman" w:hAnsi="Times New Roman" w:cs="Times New Roman"/>
          <w:sz w:val="28"/>
          <w:szCs w:val="28"/>
        </w:rPr>
        <w:t xml:space="preserve">Федеральное государственное автономное образовательное учреждение </w:t>
      </w:r>
      <w:r w:rsidRPr="009148CC">
        <w:rPr>
          <w:rFonts w:ascii="Times New Roman" w:hAnsi="Times New Roman" w:cs="Times New Roman"/>
          <w:sz w:val="28"/>
          <w:szCs w:val="28"/>
        </w:rPr>
        <w:br/>
        <w:t xml:space="preserve">высшего профессионального образования </w:t>
      </w:r>
      <w:r w:rsidRPr="009148CC">
        <w:rPr>
          <w:rFonts w:ascii="Times New Roman" w:hAnsi="Times New Roman" w:cs="Times New Roman"/>
          <w:sz w:val="28"/>
          <w:szCs w:val="28"/>
        </w:rPr>
        <w:br/>
      </w:r>
      <w:r w:rsidRPr="009148CC">
        <w:rPr>
          <w:rFonts w:ascii="Times New Roman" w:hAnsi="Times New Roman" w:cs="Times New Roman"/>
          <w:bCs/>
          <w:sz w:val="28"/>
          <w:szCs w:val="28"/>
        </w:rPr>
        <w:t xml:space="preserve">«САНКТ-ПЕТЕРБУРГСКИЙ ГОСУДАРСТВЕННЫЙ УНИВЕРСИТЕТ </w:t>
      </w:r>
      <w:r w:rsidRPr="009148CC">
        <w:rPr>
          <w:rFonts w:ascii="Times New Roman" w:hAnsi="Times New Roman" w:cs="Times New Roman"/>
          <w:bCs/>
          <w:sz w:val="28"/>
          <w:szCs w:val="28"/>
        </w:rPr>
        <w:br/>
        <w:t>АЭРОКОСМИЧЕСКОГО ПРИБОРОСТРОЕНИЯ»</w:t>
      </w:r>
    </w:p>
    <w:p w:rsidR="0002722D" w:rsidRPr="009148CC" w:rsidRDefault="0002722D" w:rsidP="009148CC">
      <w:pPr>
        <w:widowControl w:val="0"/>
        <w:autoSpaceDE w:val="0"/>
        <w:autoSpaceDN w:val="0"/>
        <w:adjustRightInd w:val="0"/>
        <w:jc w:val="both"/>
        <w:rPr>
          <w:rFonts w:ascii="Times New Roman" w:hAnsi="Times New Roman" w:cs="Times New Roman"/>
          <w:sz w:val="28"/>
          <w:szCs w:val="28"/>
        </w:rPr>
      </w:pPr>
      <w:r w:rsidRPr="009148CC">
        <w:rPr>
          <w:rFonts w:ascii="Times New Roman" w:hAnsi="Times New Roman" w:cs="Times New Roman"/>
          <w:sz w:val="28"/>
          <w:szCs w:val="28"/>
        </w:rPr>
        <w:t>Факультет среднего профессионального образования</w:t>
      </w:r>
    </w:p>
    <w:p w:rsidR="00285F65" w:rsidRPr="009148CC" w:rsidRDefault="00285F65" w:rsidP="009148CC">
      <w:pPr>
        <w:jc w:val="both"/>
        <w:rPr>
          <w:rFonts w:ascii="Times New Roman" w:hAnsi="Times New Roman" w:cs="Times New Roman"/>
          <w:b/>
          <w:sz w:val="28"/>
          <w:szCs w:val="28"/>
        </w:rPr>
      </w:pPr>
    </w:p>
    <w:p w:rsidR="00285F65" w:rsidRPr="009148CC" w:rsidRDefault="00285F65"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РАССМОТРЕН</w:t>
      </w:r>
      <w:r w:rsidR="00A54D87" w:rsidRPr="009148CC">
        <w:rPr>
          <w:rFonts w:ascii="Times New Roman" w:eastAsia="Times New Roman" w:hAnsi="Times New Roman" w:cs="Times New Roman"/>
          <w:color w:val="1A1A1A"/>
          <w:sz w:val="28"/>
          <w:szCs w:val="28"/>
        </w:rPr>
        <w:t>О</w:t>
      </w:r>
      <w:r w:rsidRPr="009148CC">
        <w:rPr>
          <w:rFonts w:ascii="Times New Roman" w:eastAsia="Times New Roman" w:hAnsi="Times New Roman" w:cs="Times New Roman"/>
          <w:color w:val="1A1A1A"/>
          <w:sz w:val="28"/>
          <w:szCs w:val="28"/>
        </w:rPr>
        <w:t>:</w:t>
      </w:r>
    </w:p>
    <w:p w:rsidR="00285F65" w:rsidRPr="009148CC" w:rsidRDefault="00285F65"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xml:space="preserve">на заседании ЦК гуманитарных </w:t>
      </w:r>
    </w:p>
    <w:p w:rsidR="00285F65" w:rsidRPr="009148CC" w:rsidRDefault="00285F65"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дисциплин факультета СПО ГУАП</w:t>
      </w:r>
    </w:p>
    <w:p w:rsidR="00285F65" w:rsidRPr="009148CC" w:rsidRDefault="00285F65"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Рекомендован к утверждению</w:t>
      </w:r>
    </w:p>
    <w:p w:rsidR="00285F65" w:rsidRPr="009148CC" w:rsidRDefault="00285F65"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Председатель ЦК</w:t>
      </w:r>
    </w:p>
    <w:p w:rsidR="00285F65" w:rsidRPr="009148CC" w:rsidRDefault="00285F65"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___________/ С.Е.Филиппова</w:t>
      </w:r>
    </w:p>
    <w:p w:rsidR="00285F65" w:rsidRPr="009148CC" w:rsidRDefault="00285F65" w:rsidP="009148CC">
      <w:pPr>
        <w:jc w:val="both"/>
        <w:rPr>
          <w:rFonts w:ascii="Times New Roman" w:hAnsi="Times New Roman" w:cs="Times New Roman"/>
          <w:b/>
          <w:sz w:val="28"/>
          <w:szCs w:val="28"/>
        </w:rPr>
      </w:pPr>
    </w:p>
    <w:p w:rsidR="00285F65" w:rsidRPr="009148CC" w:rsidRDefault="00285F65" w:rsidP="009148CC">
      <w:pPr>
        <w:shd w:val="clear" w:color="auto" w:fill="FFFFFF"/>
        <w:spacing w:after="0"/>
        <w:jc w:val="both"/>
        <w:rPr>
          <w:rFonts w:ascii="Times New Roman" w:eastAsia="Times New Roman" w:hAnsi="Times New Roman" w:cs="Times New Roman"/>
          <w:color w:val="1A1A1A"/>
          <w:sz w:val="28"/>
          <w:szCs w:val="28"/>
        </w:rPr>
      </w:pPr>
    </w:p>
    <w:p w:rsidR="00285F65" w:rsidRPr="009148CC" w:rsidRDefault="00285F65" w:rsidP="009148CC">
      <w:pPr>
        <w:shd w:val="clear" w:color="auto" w:fill="FFFFFF"/>
        <w:spacing w:after="0"/>
        <w:jc w:val="both"/>
        <w:rPr>
          <w:rFonts w:ascii="Times New Roman" w:eastAsia="Times New Roman" w:hAnsi="Times New Roman" w:cs="Times New Roman"/>
          <w:color w:val="1A1A1A"/>
          <w:sz w:val="28"/>
          <w:szCs w:val="28"/>
        </w:rPr>
      </w:pPr>
    </w:p>
    <w:p w:rsidR="00285F65" w:rsidRPr="009148CC" w:rsidRDefault="00A82646" w:rsidP="009148CC">
      <w:pPr>
        <w:shd w:val="clear" w:color="auto" w:fill="FFFFFF"/>
        <w:spacing w:after="0"/>
        <w:jc w:val="both"/>
        <w:rPr>
          <w:rFonts w:ascii="Times New Roman" w:eastAsia="Times New Roman" w:hAnsi="Times New Roman" w:cs="Times New Roman"/>
          <w:b/>
          <w:color w:val="1A1A1A"/>
          <w:sz w:val="28"/>
          <w:szCs w:val="28"/>
        </w:rPr>
      </w:pPr>
      <w:r>
        <w:rPr>
          <w:rFonts w:ascii="Times New Roman" w:eastAsia="Times New Roman" w:hAnsi="Times New Roman" w:cs="Times New Roman"/>
          <w:b/>
          <w:color w:val="1A1A1A"/>
          <w:sz w:val="28"/>
          <w:szCs w:val="28"/>
        </w:rPr>
        <w:t xml:space="preserve">                               </w:t>
      </w:r>
      <w:r w:rsidR="0002722D" w:rsidRPr="009148CC">
        <w:rPr>
          <w:rFonts w:ascii="Times New Roman" w:eastAsia="Times New Roman" w:hAnsi="Times New Roman" w:cs="Times New Roman"/>
          <w:b/>
          <w:color w:val="1A1A1A"/>
          <w:sz w:val="28"/>
          <w:szCs w:val="28"/>
        </w:rPr>
        <w:t>МЕТОДИЧЕСКАЯ РАЗРАБОТКА</w:t>
      </w:r>
    </w:p>
    <w:p w:rsidR="0002722D" w:rsidRPr="009148CC" w:rsidRDefault="0002722D" w:rsidP="009148CC">
      <w:pPr>
        <w:shd w:val="clear" w:color="auto" w:fill="FFFFFF"/>
        <w:spacing w:after="0"/>
        <w:jc w:val="both"/>
        <w:rPr>
          <w:rFonts w:ascii="Times New Roman" w:eastAsia="Times New Roman" w:hAnsi="Times New Roman" w:cs="Times New Roman"/>
          <w:b/>
          <w:color w:val="1A1A1A"/>
          <w:sz w:val="28"/>
          <w:szCs w:val="28"/>
        </w:rPr>
      </w:pPr>
      <w:r w:rsidRPr="009148CC">
        <w:rPr>
          <w:rFonts w:ascii="Times New Roman" w:eastAsia="Times New Roman" w:hAnsi="Times New Roman" w:cs="Times New Roman"/>
          <w:b/>
          <w:color w:val="1A1A1A"/>
          <w:sz w:val="28"/>
          <w:szCs w:val="28"/>
        </w:rPr>
        <w:t xml:space="preserve">                                по проведению открытого занятия </w:t>
      </w:r>
    </w:p>
    <w:p w:rsidR="0002722D" w:rsidRPr="009148CC" w:rsidRDefault="0002722D" w:rsidP="009148CC">
      <w:pPr>
        <w:shd w:val="clear" w:color="auto" w:fill="FFFFFF"/>
        <w:spacing w:after="0"/>
        <w:jc w:val="both"/>
        <w:rPr>
          <w:rFonts w:ascii="Times New Roman" w:eastAsia="Times New Roman" w:hAnsi="Times New Roman" w:cs="Times New Roman"/>
          <w:b/>
          <w:color w:val="1A1A1A"/>
          <w:sz w:val="28"/>
          <w:szCs w:val="28"/>
        </w:rPr>
      </w:pPr>
      <w:r w:rsidRPr="009148CC">
        <w:rPr>
          <w:rFonts w:ascii="Times New Roman" w:eastAsia="Times New Roman" w:hAnsi="Times New Roman" w:cs="Times New Roman"/>
          <w:b/>
          <w:color w:val="1A1A1A"/>
          <w:sz w:val="28"/>
          <w:szCs w:val="28"/>
        </w:rPr>
        <w:t>на тему  «Рассмотрение трудовых споров в КТС»</w:t>
      </w:r>
    </w:p>
    <w:p w:rsidR="0002722D" w:rsidRPr="009148CC" w:rsidRDefault="0002722D" w:rsidP="009148CC">
      <w:pPr>
        <w:shd w:val="clear" w:color="auto" w:fill="FFFFFF"/>
        <w:spacing w:after="0"/>
        <w:jc w:val="both"/>
        <w:rPr>
          <w:rFonts w:ascii="Times New Roman" w:eastAsia="Times New Roman" w:hAnsi="Times New Roman" w:cs="Times New Roman"/>
          <w:b/>
          <w:color w:val="1A1A1A"/>
          <w:sz w:val="28"/>
          <w:szCs w:val="28"/>
        </w:rPr>
      </w:pPr>
      <w:r w:rsidRPr="009148CC">
        <w:rPr>
          <w:rFonts w:ascii="Times New Roman" w:eastAsia="Times New Roman" w:hAnsi="Times New Roman" w:cs="Times New Roman"/>
          <w:b/>
          <w:color w:val="1A1A1A"/>
          <w:sz w:val="28"/>
          <w:szCs w:val="28"/>
        </w:rPr>
        <w:t>для обучающихся специальности ФГОС СПО 15.02.10 «Мехатроника и мобильная робототехника» по дисциплине «Правовое обеспечение профессиональной деятельности»</w:t>
      </w:r>
    </w:p>
    <w:p w:rsidR="0002722D" w:rsidRPr="009148CC" w:rsidRDefault="0002722D" w:rsidP="009148CC">
      <w:pPr>
        <w:shd w:val="clear" w:color="auto" w:fill="FFFFFF"/>
        <w:spacing w:after="0"/>
        <w:jc w:val="both"/>
        <w:rPr>
          <w:rFonts w:ascii="Times New Roman" w:eastAsia="Times New Roman" w:hAnsi="Times New Roman" w:cs="Times New Roman"/>
          <w:b/>
          <w:color w:val="1A1A1A"/>
          <w:sz w:val="28"/>
          <w:szCs w:val="28"/>
        </w:rPr>
      </w:pPr>
    </w:p>
    <w:p w:rsidR="00285F65" w:rsidRPr="009148CC" w:rsidRDefault="00285F65" w:rsidP="009148CC">
      <w:pPr>
        <w:shd w:val="clear" w:color="auto" w:fill="FFFFFF"/>
        <w:spacing w:after="0"/>
        <w:jc w:val="both"/>
        <w:rPr>
          <w:rFonts w:ascii="Times New Roman" w:eastAsia="Times New Roman" w:hAnsi="Times New Roman" w:cs="Times New Roman"/>
          <w:color w:val="1A1A1A"/>
          <w:sz w:val="28"/>
          <w:szCs w:val="28"/>
        </w:rPr>
      </w:pPr>
    </w:p>
    <w:p w:rsidR="00285F65" w:rsidRPr="009148CC" w:rsidRDefault="00285F65"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Разработал</w:t>
      </w:r>
    </w:p>
    <w:p w:rsidR="00285F65" w:rsidRPr="009148CC" w:rsidRDefault="00285F65"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преподаватель дисциплины «</w:t>
      </w:r>
      <w:r w:rsidR="0002722D" w:rsidRPr="009148CC">
        <w:rPr>
          <w:rFonts w:ascii="Times New Roman" w:eastAsia="Times New Roman" w:hAnsi="Times New Roman" w:cs="Times New Roman"/>
          <w:color w:val="1A1A1A"/>
          <w:sz w:val="28"/>
          <w:szCs w:val="28"/>
        </w:rPr>
        <w:t xml:space="preserve">Правовое обеспечение профессиональной деятельности </w:t>
      </w:r>
      <w:r w:rsidRPr="009148CC">
        <w:rPr>
          <w:rFonts w:ascii="Times New Roman" w:eastAsia="Times New Roman" w:hAnsi="Times New Roman" w:cs="Times New Roman"/>
          <w:color w:val="1A1A1A"/>
          <w:sz w:val="28"/>
          <w:szCs w:val="28"/>
        </w:rPr>
        <w:t>» факультета СПО ГУАП</w:t>
      </w:r>
    </w:p>
    <w:p w:rsidR="00285F65" w:rsidRPr="009148CC" w:rsidRDefault="00285F65"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Промахова</w:t>
      </w:r>
      <w:r w:rsidR="0002722D" w:rsidRPr="009148CC">
        <w:rPr>
          <w:rFonts w:ascii="Times New Roman" w:eastAsia="Times New Roman" w:hAnsi="Times New Roman" w:cs="Times New Roman"/>
          <w:color w:val="1A1A1A"/>
          <w:sz w:val="28"/>
          <w:szCs w:val="28"/>
        </w:rPr>
        <w:t xml:space="preserve"> </w:t>
      </w:r>
      <w:r w:rsidRPr="009148CC">
        <w:rPr>
          <w:rFonts w:ascii="Times New Roman" w:eastAsia="Times New Roman" w:hAnsi="Times New Roman" w:cs="Times New Roman"/>
          <w:color w:val="1A1A1A"/>
          <w:sz w:val="28"/>
          <w:szCs w:val="28"/>
        </w:rPr>
        <w:t xml:space="preserve"> А.К.</w:t>
      </w:r>
    </w:p>
    <w:p w:rsidR="00285F65" w:rsidRPr="009148CC" w:rsidRDefault="00285F65" w:rsidP="009148CC">
      <w:pPr>
        <w:jc w:val="both"/>
        <w:rPr>
          <w:rFonts w:ascii="Times New Roman" w:hAnsi="Times New Roman" w:cs="Times New Roman"/>
          <w:b/>
          <w:sz w:val="28"/>
          <w:szCs w:val="28"/>
        </w:rPr>
      </w:pPr>
    </w:p>
    <w:p w:rsidR="00285F65" w:rsidRPr="009148CC" w:rsidRDefault="00285F65" w:rsidP="009148CC">
      <w:pPr>
        <w:jc w:val="both"/>
        <w:rPr>
          <w:rFonts w:ascii="Times New Roman" w:hAnsi="Times New Roman" w:cs="Times New Roman"/>
          <w:b/>
          <w:sz w:val="28"/>
          <w:szCs w:val="28"/>
        </w:rPr>
      </w:pPr>
    </w:p>
    <w:p w:rsidR="00285F65" w:rsidRPr="009148CC" w:rsidRDefault="00285F65" w:rsidP="009148CC">
      <w:pPr>
        <w:jc w:val="both"/>
        <w:rPr>
          <w:rFonts w:ascii="Times New Roman" w:hAnsi="Times New Roman" w:cs="Times New Roman"/>
          <w:b/>
          <w:sz w:val="28"/>
          <w:szCs w:val="28"/>
        </w:rPr>
      </w:pPr>
    </w:p>
    <w:p w:rsidR="00285F65" w:rsidRPr="009148CC" w:rsidRDefault="00285F65" w:rsidP="009148CC">
      <w:pPr>
        <w:jc w:val="both"/>
        <w:rPr>
          <w:rFonts w:ascii="Times New Roman" w:hAnsi="Times New Roman" w:cs="Times New Roman"/>
          <w:b/>
          <w:sz w:val="28"/>
          <w:szCs w:val="28"/>
        </w:rPr>
      </w:pPr>
    </w:p>
    <w:p w:rsidR="00285F65" w:rsidRPr="009148CC" w:rsidRDefault="00A54D87" w:rsidP="009148CC">
      <w:pPr>
        <w:jc w:val="both"/>
        <w:rPr>
          <w:rFonts w:ascii="Times New Roman" w:hAnsi="Times New Roman" w:cs="Times New Roman"/>
          <w:sz w:val="28"/>
          <w:szCs w:val="28"/>
        </w:rPr>
      </w:pPr>
      <w:r w:rsidRPr="009148CC">
        <w:rPr>
          <w:rFonts w:ascii="Times New Roman" w:hAnsi="Times New Roman" w:cs="Times New Roman"/>
          <w:sz w:val="28"/>
          <w:szCs w:val="28"/>
        </w:rPr>
        <w:t xml:space="preserve">                                             </w:t>
      </w:r>
      <w:r w:rsidR="00285F65" w:rsidRPr="009148CC">
        <w:rPr>
          <w:rFonts w:ascii="Times New Roman" w:hAnsi="Times New Roman" w:cs="Times New Roman"/>
          <w:sz w:val="28"/>
          <w:szCs w:val="28"/>
        </w:rPr>
        <w:t xml:space="preserve">Санкт-Петербург, </w:t>
      </w:r>
      <w:r w:rsidR="0002722D" w:rsidRPr="009148CC">
        <w:rPr>
          <w:rFonts w:ascii="Times New Roman" w:hAnsi="Times New Roman" w:cs="Times New Roman"/>
          <w:sz w:val="28"/>
          <w:szCs w:val="28"/>
        </w:rPr>
        <w:t xml:space="preserve"> </w:t>
      </w:r>
      <w:r w:rsidR="00285F65" w:rsidRPr="009148CC">
        <w:rPr>
          <w:rFonts w:ascii="Times New Roman" w:hAnsi="Times New Roman" w:cs="Times New Roman"/>
          <w:sz w:val="28"/>
          <w:szCs w:val="28"/>
        </w:rPr>
        <w:t>2023 г.</w:t>
      </w:r>
    </w:p>
    <w:p w:rsidR="00CF4D8C" w:rsidRPr="009148CC" w:rsidRDefault="00CF4D8C" w:rsidP="00456883">
      <w:pPr>
        <w:jc w:val="center"/>
        <w:rPr>
          <w:rFonts w:ascii="Times New Roman" w:hAnsi="Times New Roman" w:cs="Times New Roman"/>
          <w:b/>
          <w:sz w:val="28"/>
          <w:szCs w:val="28"/>
        </w:rPr>
      </w:pPr>
      <w:r w:rsidRPr="009148CC">
        <w:rPr>
          <w:rFonts w:ascii="Times New Roman" w:hAnsi="Times New Roman" w:cs="Times New Roman"/>
          <w:b/>
          <w:sz w:val="28"/>
          <w:szCs w:val="28"/>
        </w:rPr>
        <w:lastRenderedPageBreak/>
        <w:t>МЕТОДИЧЕСКАЯ РАЗРАБОТКА</w:t>
      </w:r>
    </w:p>
    <w:p w:rsidR="00F62254" w:rsidRPr="009148CC" w:rsidRDefault="00CF4D8C" w:rsidP="00456883">
      <w:pPr>
        <w:jc w:val="center"/>
        <w:rPr>
          <w:rFonts w:ascii="Times New Roman" w:hAnsi="Times New Roman" w:cs="Times New Roman"/>
          <w:b/>
          <w:sz w:val="28"/>
          <w:szCs w:val="28"/>
        </w:rPr>
      </w:pPr>
      <w:r w:rsidRPr="009148CC">
        <w:rPr>
          <w:rFonts w:ascii="Times New Roman" w:hAnsi="Times New Roman" w:cs="Times New Roman"/>
          <w:b/>
          <w:sz w:val="28"/>
          <w:szCs w:val="28"/>
        </w:rPr>
        <w:t>«</w:t>
      </w:r>
      <w:r w:rsidR="00BA0834" w:rsidRPr="009148CC">
        <w:rPr>
          <w:rFonts w:ascii="Times New Roman" w:hAnsi="Times New Roman" w:cs="Times New Roman"/>
          <w:b/>
          <w:sz w:val="28"/>
          <w:szCs w:val="28"/>
        </w:rPr>
        <w:t>РАССМОТРЕНИЕ ТРУДОВЫХ СПОРОВ В КТС</w:t>
      </w:r>
      <w:r w:rsidRPr="009148CC">
        <w:rPr>
          <w:rFonts w:ascii="Times New Roman" w:hAnsi="Times New Roman" w:cs="Times New Roman"/>
          <w:b/>
          <w:sz w:val="28"/>
          <w:szCs w:val="28"/>
        </w:rPr>
        <w:t>»</w:t>
      </w:r>
    </w:p>
    <w:p w:rsidR="00AD3926" w:rsidRPr="009148CC" w:rsidRDefault="00AD3926" w:rsidP="00456883">
      <w:pPr>
        <w:pStyle w:val="a5"/>
        <w:shd w:val="clear" w:color="auto" w:fill="FFFFFF"/>
        <w:spacing w:line="276" w:lineRule="auto"/>
        <w:jc w:val="center"/>
        <w:rPr>
          <w:color w:val="000000"/>
          <w:sz w:val="28"/>
          <w:szCs w:val="28"/>
        </w:rPr>
      </w:pPr>
      <w:r w:rsidRPr="009148CC">
        <w:rPr>
          <w:bCs/>
          <w:color w:val="000000"/>
          <w:sz w:val="28"/>
          <w:szCs w:val="28"/>
        </w:rPr>
        <w:t>Содержание методической разработки</w:t>
      </w:r>
    </w:p>
    <w:p w:rsidR="00AD3926" w:rsidRPr="009148CC" w:rsidRDefault="00DF6551" w:rsidP="00306093">
      <w:pPr>
        <w:pStyle w:val="a5"/>
        <w:shd w:val="clear" w:color="auto" w:fill="FFFFFF"/>
        <w:spacing w:line="276" w:lineRule="auto"/>
        <w:rPr>
          <w:color w:val="000000"/>
          <w:sz w:val="28"/>
          <w:szCs w:val="28"/>
        </w:rPr>
      </w:pPr>
      <w:r w:rsidRPr="009148CC">
        <w:rPr>
          <w:color w:val="000000"/>
          <w:sz w:val="28"/>
          <w:szCs w:val="28"/>
        </w:rPr>
        <w:t>1.</w:t>
      </w:r>
      <w:r w:rsidR="00AD3926" w:rsidRPr="009148CC">
        <w:rPr>
          <w:color w:val="000000"/>
          <w:sz w:val="28"/>
          <w:szCs w:val="28"/>
        </w:rPr>
        <w:t>Пояснительная записка</w:t>
      </w:r>
    </w:p>
    <w:p w:rsidR="00AD3926" w:rsidRPr="009148CC" w:rsidRDefault="00DF6551" w:rsidP="00306093">
      <w:pPr>
        <w:pStyle w:val="a5"/>
        <w:shd w:val="clear" w:color="auto" w:fill="FFFFFF"/>
        <w:spacing w:line="276" w:lineRule="auto"/>
        <w:rPr>
          <w:color w:val="000000"/>
          <w:sz w:val="28"/>
          <w:szCs w:val="28"/>
        </w:rPr>
      </w:pPr>
      <w:r w:rsidRPr="009148CC">
        <w:rPr>
          <w:color w:val="000000"/>
          <w:sz w:val="28"/>
          <w:szCs w:val="28"/>
        </w:rPr>
        <w:t>2</w:t>
      </w:r>
      <w:r w:rsidR="00AD3926" w:rsidRPr="009148CC">
        <w:rPr>
          <w:color w:val="000000"/>
          <w:sz w:val="28"/>
          <w:szCs w:val="28"/>
        </w:rPr>
        <w:t>. Подготовка к проведению деловой игры</w:t>
      </w:r>
    </w:p>
    <w:p w:rsidR="00AD3926" w:rsidRPr="009148CC" w:rsidRDefault="00DF6551" w:rsidP="00306093">
      <w:pPr>
        <w:pStyle w:val="a5"/>
        <w:shd w:val="clear" w:color="auto" w:fill="FFFFFF"/>
        <w:spacing w:line="276" w:lineRule="auto"/>
        <w:rPr>
          <w:color w:val="000000"/>
          <w:sz w:val="28"/>
          <w:szCs w:val="28"/>
        </w:rPr>
      </w:pPr>
      <w:r w:rsidRPr="009148CC">
        <w:rPr>
          <w:color w:val="000000"/>
          <w:sz w:val="28"/>
          <w:szCs w:val="28"/>
        </w:rPr>
        <w:t>3</w:t>
      </w:r>
      <w:r w:rsidR="00AD3926" w:rsidRPr="009148CC">
        <w:rPr>
          <w:color w:val="000000"/>
          <w:sz w:val="28"/>
          <w:szCs w:val="28"/>
        </w:rPr>
        <w:t xml:space="preserve">. </w:t>
      </w:r>
      <w:r w:rsidR="00651714" w:rsidRPr="009148CC">
        <w:rPr>
          <w:color w:val="000000"/>
          <w:sz w:val="28"/>
          <w:szCs w:val="28"/>
        </w:rPr>
        <w:t>Проведение деловой игры</w:t>
      </w:r>
    </w:p>
    <w:p w:rsidR="00AD3926" w:rsidRPr="009148CC" w:rsidRDefault="00651714" w:rsidP="00306093">
      <w:pPr>
        <w:pStyle w:val="a5"/>
        <w:shd w:val="clear" w:color="auto" w:fill="FFFFFF"/>
        <w:spacing w:line="276" w:lineRule="auto"/>
        <w:rPr>
          <w:color w:val="000000"/>
          <w:sz w:val="28"/>
          <w:szCs w:val="28"/>
        </w:rPr>
      </w:pPr>
      <w:r w:rsidRPr="009148CC">
        <w:rPr>
          <w:color w:val="000000"/>
          <w:sz w:val="28"/>
          <w:szCs w:val="28"/>
        </w:rPr>
        <w:t>4</w:t>
      </w:r>
      <w:r w:rsidR="00DF6551" w:rsidRPr="009148CC">
        <w:rPr>
          <w:color w:val="000000"/>
          <w:sz w:val="28"/>
          <w:szCs w:val="28"/>
        </w:rPr>
        <w:t>.</w:t>
      </w:r>
      <w:r w:rsidR="00AD3926" w:rsidRPr="009148CC">
        <w:rPr>
          <w:color w:val="000000"/>
          <w:sz w:val="28"/>
          <w:szCs w:val="28"/>
        </w:rPr>
        <w:t xml:space="preserve"> Подведение итогов деловой игры</w:t>
      </w:r>
    </w:p>
    <w:p w:rsidR="00AD3926" w:rsidRDefault="00651714" w:rsidP="00306093">
      <w:pPr>
        <w:pStyle w:val="a5"/>
        <w:shd w:val="clear" w:color="auto" w:fill="FFFFFF"/>
        <w:spacing w:line="276" w:lineRule="auto"/>
        <w:rPr>
          <w:color w:val="000000"/>
          <w:sz w:val="28"/>
          <w:szCs w:val="28"/>
        </w:rPr>
      </w:pPr>
      <w:r w:rsidRPr="009148CC">
        <w:rPr>
          <w:color w:val="000000"/>
          <w:sz w:val="28"/>
          <w:szCs w:val="28"/>
        </w:rPr>
        <w:t>5</w:t>
      </w:r>
      <w:r w:rsidR="00DF6551" w:rsidRPr="009148CC">
        <w:rPr>
          <w:color w:val="000000"/>
          <w:sz w:val="28"/>
          <w:szCs w:val="28"/>
        </w:rPr>
        <w:t>. Список лите</w:t>
      </w:r>
      <w:r w:rsidR="00AD3926" w:rsidRPr="009148CC">
        <w:rPr>
          <w:color w:val="000000"/>
          <w:sz w:val="28"/>
          <w:szCs w:val="28"/>
        </w:rPr>
        <w:t>ратуры</w:t>
      </w:r>
    </w:p>
    <w:p w:rsidR="00456883" w:rsidRDefault="00456883" w:rsidP="00306093">
      <w:pPr>
        <w:rPr>
          <w:rFonts w:ascii="Times New Roman" w:hAnsi="Times New Roman" w:cs="Times New Roman"/>
          <w:b/>
          <w:color w:val="333333"/>
          <w:sz w:val="28"/>
          <w:szCs w:val="28"/>
          <w:shd w:val="clear" w:color="auto" w:fill="F8F9FA"/>
        </w:rPr>
      </w:pPr>
      <w:r>
        <w:rPr>
          <w:color w:val="000000"/>
          <w:sz w:val="28"/>
          <w:szCs w:val="28"/>
        </w:rPr>
        <w:t>6.</w:t>
      </w:r>
      <w:r w:rsidRPr="00456883">
        <w:rPr>
          <w:rFonts w:ascii="Times New Roman" w:hAnsi="Times New Roman" w:cs="Times New Roman"/>
          <w:b/>
          <w:color w:val="333333"/>
          <w:sz w:val="28"/>
          <w:szCs w:val="28"/>
          <w:shd w:val="clear" w:color="auto" w:fill="F8F9FA"/>
        </w:rPr>
        <w:t xml:space="preserve"> </w:t>
      </w:r>
      <w:r w:rsidRPr="00456883">
        <w:rPr>
          <w:rFonts w:ascii="Times New Roman" w:hAnsi="Times New Roman" w:cs="Times New Roman"/>
          <w:color w:val="333333"/>
          <w:sz w:val="28"/>
          <w:szCs w:val="28"/>
          <w:shd w:val="clear" w:color="auto" w:fill="F8F9FA"/>
        </w:rPr>
        <w:t>ПРИЛОЖЕНИЯ</w:t>
      </w:r>
      <w:r>
        <w:rPr>
          <w:rFonts w:ascii="Times New Roman" w:hAnsi="Times New Roman" w:cs="Times New Roman"/>
          <w:color w:val="333333"/>
          <w:sz w:val="28"/>
          <w:szCs w:val="28"/>
          <w:shd w:val="clear" w:color="auto" w:fill="F8F9FA"/>
        </w:rPr>
        <w:t xml:space="preserve"> :</w:t>
      </w:r>
      <w:r w:rsidR="00306093">
        <w:rPr>
          <w:rFonts w:ascii="Times New Roman" w:hAnsi="Times New Roman" w:cs="Times New Roman"/>
          <w:color w:val="333333"/>
          <w:sz w:val="28"/>
          <w:szCs w:val="28"/>
          <w:shd w:val="clear" w:color="auto" w:fill="F8F9FA"/>
        </w:rPr>
        <w:t xml:space="preserve"> Форма приказа, форма протокола КТС, форма  заявления, форма решения КТС, форма удостоверения</w:t>
      </w:r>
    </w:p>
    <w:p w:rsidR="00456883" w:rsidRPr="009148CC" w:rsidRDefault="00456883" w:rsidP="00306093">
      <w:pPr>
        <w:rPr>
          <w:rFonts w:ascii="Times New Roman" w:hAnsi="Times New Roman" w:cs="Times New Roman"/>
          <w:b/>
          <w:color w:val="333333"/>
          <w:sz w:val="28"/>
          <w:szCs w:val="28"/>
          <w:shd w:val="clear" w:color="auto" w:fill="F8F9FA"/>
        </w:rPr>
      </w:pPr>
    </w:p>
    <w:p w:rsidR="00456883" w:rsidRPr="009148CC" w:rsidRDefault="00456883" w:rsidP="009148CC">
      <w:pPr>
        <w:pStyle w:val="a5"/>
        <w:shd w:val="clear" w:color="auto" w:fill="FFFFFF"/>
        <w:spacing w:line="276" w:lineRule="auto"/>
        <w:jc w:val="both"/>
        <w:rPr>
          <w:color w:val="000000"/>
          <w:sz w:val="28"/>
          <w:szCs w:val="28"/>
        </w:rPr>
      </w:pPr>
    </w:p>
    <w:p w:rsidR="00285F65" w:rsidRPr="009148CC" w:rsidRDefault="00285F65" w:rsidP="009148CC">
      <w:pPr>
        <w:jc w:val="both"/>
        <w:rPr>
          <w:rFonts w:ascii="Times New Roman" w:hAnsi="Times New Roman" w:cs="Times New Roman"/>
          <w:b/>
          <w:sz w:val="28"/>
          <w:szCs w:val="28"/>
        </w:rPr>
      </w:pPr>
    </w:p>
    <w:p w:rsidR="00285F65" w:rsidRPr="009148CC" w:rsidRDefault="00285F65"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Цель</w:t>
      </w:r>
      <w:r w:rsidR="00A54D87" w:rsidRPr="009148CC">
        <w:rPr>
          <w:rFonts w:ascii="Times New Roman" w:eastAsia="Times New Roman" w:hAnsi="Times New Roman" w:cs="Times New Roman"/>
          <w:color w:val="1A1A1A"/>
          <w:sz w:val="28"/>
          <w:szCs w:val="28"/>
        </w:rPr>
        <w:t xml:space="preserve"> занятия</w:t>
      </w:r>
      <w:r w:rsidRPr="009148CC">
        <w:rPr>
          <w:rFonts w:ascii="Times New Roman" w:eastAsia="Times New Roman" w:hAnsi="Times New Roman" w:cs="Times New Roman"/>
          <w:color w:val="1A1A1A"/>
          <w:sz w:val="28"/>
          <w:szCs w:val="28"/>
        </w:rPr>
        <w:t>: изучение</w:t>
      </w:r>
      <w:r w:rsidR="00CF4D8C" w:rsidRPr="009148CC">
        <w:rPr>
          <w:rFonts w:ascii="Times New Roman" w:eastAsia="Times New Roman" w:hAnsi="Times New Roman" w:cs="Times New Roman"/>
          <w:color w:val="1A1A1A"/>
          <w:sz w:val="28"/>
          <w:szCs w:val="28"/>
        </w:rPr>
        <w:t xml:space="preserve"> нового материала</w:t>
      </w:r>
      <w:r w:rsidRPr="009148CC">
        <w:rPr>
          <w:rFonts w:ascii="Times New Roman" w:eastAsia="Times New Roman" w:hAnsi="Times New Roman" w:cs="Times New Roman"/>
          <w:color w:val="1A1A1A"/>
          <w:sz w:val="28"/>
          <w:szCs w:val="28"/>
        </w:rPr>
        <w:t xml:space="preserve"> и закрепление </w:t>
      </w:r>
      <w:r w:rsidR="00AD3926" w:rsidRPr="009148CC">
        <w:rPr>
          <w:rFonts w:ascii="Times New Roman" w:eastAsia="Times New Roman" w:hAnsi="Times New Roman" w:cs="Times New Roman"/>
          <w:color w:val="1A1A1A"/>
          <w:sz w:val="28"/>
          <w:szCs w:val="28"/>
        </w:rPr>
        <w:t xml:space="preserve">полученных </w:t>
      </w:r>
      <w:r w:rsidRPr="009148CC">
        <w:rPr>
          <w:rFonts w:ascii="Times New Roman" w:eastAsia="Times New Roman" w:hAnsi="Times New Roman" w:cs="Times New Roman"/>
          <w:color w:val="1A1A1A"/>
          <w:sz w:val="28"/>
          <w:szCs w:val="28"/>
        </w:rPr>
        <w:t xml:space="preserve"> знаний.</w:t>
      </w:r>
    </w:p>
    <w:p w:rsidR="00CF4D8C" w:rsidRPr="009148CC" w:rsidRDefault="00CF4D8C" w:rsidP="009148CC">
      <w:pPr>
        <w:shd w:val="clear" w:color="auto" w:fill="FFFFFF"/>
        <w:spacing w:after="0"/>
        <w:jc w:val="both"/>
        <w:rPr>
          <w:rFonts w:ascii="Times New Roman" w:hAnsi="Times New Roman" w:cs="Times New Roman"/>
          <w:color w:val="000000"/>
          <w:sz w:val="28"/>
          <w:szCs w:val="28"/>
        </w:rPr>
      </w:pPr>
      <w:r w:rsidRPr="009148CC">
        <w:rPr>
          <w:rFonts w:ascii="Times New Roman" w:hAnsi="Times New Roman" w:cs="Times New Roman"/>
          <w:bCs/>
          <w:color w:val="000000"/>
          <w:sz w:val="28"/>
          <w:szCs w:val="28"/>
        </w:rPr>
        <w:t>Вид занятия:</w:t>
      </w:r>
      <w:r w:rsidRPr="009148CC">
        <w:rPr>
          <w:rFonts w:ascii="Times New Roman" w:hAnsi="Times New Roman" w:cs="Times New Roman"/>
          <w:color w:val="000000"/>
          <w:sz w:val="28"/>
          <w:szCs w:val="28"/>
        </w:rPr>
        <w:t> практическое занятие.</w:t>
      </w:r>
    </w:p>
    <w:p w:rsidR="00CF4D8C" w:rsidRPr="009148CC" w:rsidRDefault="00CF4D8C" w:rsidP="009148CC">
      <w:pPr>
        <w:spacing w:after="0"/>
        <w:jc w:val="both"/>
        <w:rPr>
          <w:rFonts w:ascii="Times New Roman" w:hAnsi="Times New Roman" w:cs="Times New Roman"/>
          <w:color w:val="1A1A1A"/>
          <w:sz w:val="28"/>
          <w:szCs w:val="28"/>
          <w:shd w:val="clear" w:color="auto" w:fill="FFFFFF"/>
        </w:rPr>
      </w:pPr>
      <w:r w:rsidRPr="009148CC">
        <w:rPr>
          <w:rFonts w:ascii="Times New Roman" w:hAnsi="Times New Roman" w:cs="Times New Roman"/>
          <w:color w:val="1A1A1A"/>
          <w:sz w:val="28"/>
          <w:szCs w:val="28"/>
          <w:shd w:val="clear" w:color="auto" w:fill="FFFFFF"/>
        </w:rPr>
        <w:t xml:space="preserve">Тип урока: обобщение </w:t>
      </w:r>
      <w:r w:rsidR="00A54D87" w:rsidRPr="009148CC">
        <w:rPr>
          <w:rFonts w:ascii="Times New Roman" w:hAnsi="Times New Roman" w:cs="Times New Roman"/>
          <w:color w:val="1A1A1A"/>
          <w:sz w:val="28"/>
          <w:szCs w:val="28"/>
          <w:shd w:val="clear" w:color="auto" w:fill="FFFFFF"/>
        </w:rPr>
        <w:t xml:space="preserve">полученных </w:t>
      </w:r>
      <w:r w:rsidRPr="009148CC">
        <w:rPr>
          <w:rFonts w:ascii="Times New Roman" w:hAnsi="Times New Roman" w:cs="Times New Roman"/>
          <w:color w:val="1A1A1A"/>
          <w:sz w:val="28"/>
          <w:szCs w:val="28"/>
          <w:shd w:val="clear" w:color="auto" w:fill="FFFFFF"/>
        </w:rPr>
        <w:t xml:space="preserve"> знаний, деловая игра.</w:t>
      </w:r>
    </w:p>
    <w:p w:rsidR="00AD3926" w:rsidRPr="009148CC" w:rsidRDefault="00AD3926" w:rsidP="009148CC">
      <w:pPr>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Методикой обучения на данном уроке является развивающее обучение.</w:t>
      </w:r>
    </w:p>
    <w:p w:rsidR="00AD3926" w:rsidRPr="009148CC" w:rsidRDefault="00AD3926"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Методические приемы: работа в группах с источниками, выступление</w:t>
      </w:r>
    </w:p>
    <w:p w:rsidR="00AD3926" w:rsidRPr="009148CC" w:rsidRDefault="00AD3926"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лидеров, сравнительный анализ информации, выступление студентов с</w:t>
      </w:r>
    </w:p>
    <w:p w:rsidR="00AD3926" w:rsidRPr="009148CC" w:rsidRDefault="00AD3926"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сообщениями, работа с нормативным</w:t>
      </w:r>
      <w:r w:rsidR="00CF4D8C" w:rsidRPr="009148CC">
        <w:rPr>
          <w:rFonts w:ascii="Times New Roman" w:eastAsia="Times New Roman" w:hAnsi="Times New Roman" w:cs="Times New Roman"/>
          <w:color w:val="1A1A1A"/>
          <w:sz w:val="28"/>
          <w:szCs w:val="28"/>
        </w:rPr>
        <w:t xml:space="preserve">и </w:t>
      </w:r>
      <w:r w:rsidRPr="009148CC">
        <w:rPr>
          <w:rFonts w:ascii="Times New Roman" w:eastAsia="Times New Roman" w:hAnsi="Times New Roman" w:cs="Times New Roman"/>
          <w:color w:val="1A1A1A"/>
          <w:sz w:val="28"/>
          <w:szCs w:val="28"/>
        </w:rPr>
        <w:t xml:space="preserve"> документ</w:t>
      </w:r>
      <w:r w:rsidR="00CF4D8C" w:rsidRPr="009148CC">
        <w:rPr>
          <w:rFonts w:ascii="Times New Roman" w:eastAsia="Times New Roman" w:hAnsi="Times New Roman" w:cs="Times New Roman"/>
          <w:color w:val="1A1A1A"/>
          <w:sz w:val="28"/>
          <w:szCs w:val="28"/>
        </w:rPr>
        <w:t>ами</w:t>
      </w:r>
      <w:r w:rsidRPr="009148CC">
        <w:rPr>
          <w:rFonts w:ascii="Times New Roman" w:eastAsia="Times New Roman" w:hAnsi="Times New Roman" w:cs="Times New Roman"/>
          <w:color w:val="1A1A1A"/>
          <w:sz w:val="28"/>
          <w:szCs w:val="28"/>
        </w:rPr>
        <w:t>, беседа.</w:t>
      </w:r>
    </w:p>
    <w:p w:rsidR="00AD3926" w:rsidRPr="009148CC" w:rsidRDefault="00AD3926"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Ожидаемый результат:</w:t>
      </w:r>
    </w:p>
    <w:p w:rsidR="00AD3926" w:rsidRPr="009148CC" w:rsidRDefault="00AD3926"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студенты самостоятельно работают и анализируют нормативны</w:t>
      </w:r>
      <w:r w:rsidR="00CF4D8C" w:rsidRPr="009148CC">
        <w:rPr>
          <w:rFonts w:ascii="Times New Roman" w:eastAsia="Times New Roman" w:hAnsi="Times New Roman" w:cs="Times New Roman"/>
          <w:color w:val="1A1A1A"/>
          <w:sz w:val="28"/>
          <w:szCs w:val="28"/>
        </w:rPr>
        <w:t>е</w:t>
      </w:r>
    </w:p>
    <w:p w:rsidR="00AD3926" w:rsidRPr="009148CC" w:rsidRDefault="00AD3926"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документ</w:t>
      </w:r>
      <w:r w:rsidR="00CF4D8C" w:rsidRPr="009148CC">
        <w:rPr>
          <w:rFonts w:ascii="Times New Roman" w:eastAsia="Times New Roman" w:hAnsi="Times New Roman" w:cs="Times New Roman"/>
          <w:color w:val="1A1A1A"/>
          <w:sz w:val="28"/>
          <w:szCs w:val="28"/>
        </w:rPr>
        <w:t>ы</w:t>
      </w:r>
      <w:r w:rsidRPr="009148CC">
        <w:rPr>
          <w:rFonts w:ascii="Times New Roman" w:eastAsia="Times New Roman" w:hAnsi="Times New Roman" w:cs="Times New Roman"/>
          <w:color w:val="1A1A1A"/>
          <w:sz w:val="28"/>
          <w:szCs w:val="28"/>
        </w:rPr>
        <w:t xml:space="preserve">, заполняя </w:t>
      </w:r>
      <w:r w:rsidR="00CF4D8C" w:rsidRPr="009148CC">
        <w:rPr>
          <w:rFonts w:ascii="Times New Roman" w:eastAsia="Times New Roman" w:hAnsi="Times New Roman" w:cs="Times New Roman"/>
          <w:color w:val="1A1A1A"/>
          <w:sz w:val="28"/>
          <w:szCs w:val="28"/>
        </w:rPr>
        <w:t>формы документ</w:t>
      </w:r>
      <w:r w:rsidR="00A54D87" w:rsidRPr="009148CC">
        <w:rPr>
          <w:rFonts w:ascii="Times New Roman" w:eastAsia="Times New Roman" w:hAnsi="Times New Roman" w:cs="Times New Roman"/>
          <w:color w:val="1A1A1A"/>
          <w:sz w:val="28"/>
          <w:szCs w:val="28"/>
        </w:rPr>
        <w:t>ов, представленных в приложении</w:t>
      </w:r>
      <w:r w:rsidRPr="009148CC">
        <w:rPr>
          <w:rFonts w:ascii="Times New Roman" w:eastAsia="Times New Roman" w:hAnsi="Times New Roman" w:cs="Times New Roman"/>
          <w:color w:val="1A1A1A"/>
          <w:sz w:val="28"/>
          <w:szCs w:val="28"/>
        </w:rPr>
        <w:t xml:space="preserve">; готовят </w:t>
      </w:r>
      <w:r w:rsidR="00CF4D8C" w:rsidRPr="009148CC">
        <w:rPr>
          <w:rFonts w:ascii="Times New Roman" w:eastAsia="Times New Roman" w:hAnsi="Times New Roman" w:cs="Times New Roman"/>
          <w:color w:val="1A1A1A"/>
          <w:sz w:val="28"/>
          <w:szCs w:val="28"/>
        </w:rPr>
        <w:t xml:space="preserve">заявления по видам трудовых споров, при этом </w:t>
      </w:r>
      <w:r w:rsidRPr="009148CC">
        <w:rPr>
          <w:rFonts w:ascii="Times New Roman" w:eastAsia="Times New Roman" w:hAnsi="Times New Roman" w:cs="Times New Roman"/>
          <w:color w:val="1A1A1A"/>
          <w:sz w:val="28"/>
          <w:szCs w:val="28"/>
        </w:rPr>
        <w:t>формиру</w:t>
      </w:r>
      <w:r w:rsidR="00CF4D8C" w:rsidRPr="009148CC">
        <w:rPr>
          <w:rFonts w:ascii="Times New Roman" w:eastAsia="Times New Roman" w:hAnsi="Times New Roman" w:cs="Times New Roman"/>
          <w:color w:val="1A1A1A"/>
          <w:sz w:val="28"/>
          <w:szCs w:val="28"/>
        </w:rPr>
        <w:t xml:space="preserve">я </w:t>
      </w:r>
      <w:r w:rsidRPr="009148CC">
        <w:rPr>
          <w:rFonts w:ascii="Times New Roman" w:eastAsia="Times New Roman" w:hAnsi="Times New Roman" w:cs="Times New Roman"/>
          <w:color w:val="1A1A1A"/>
          <w:sz w:val="28"/>
          <w:szCs w:val="28"/>
        </w:rPr>
        <w:t xml:space="preserve"> умения аналитико-синтезирующего характера:</w:t>
      </w:r>
      <w:r w:rsidR="00CF4D8C" w:rsidRPr="009148CC">
        <w:rPr>
          <w:rFonts w:ascii="Times New Roman" w:eastAsia="Times New Roman" w:hAnsi="Times New Roman" w:cs="Times New Roman"/>
          <w:color w:val="1A1A1A"/>
          <w:sz w:val="28"/>
          <w:szCs w:val="28"/>
        </w:rPr>
        <w:t xml:space="preserve"> </w:t>
      </w:r>
      <w:r w:rsidRPr="009148CC">
        <w:rPr>
          <w:rFonts w:ascii="Times New Roman" w:eastAsia="Times New Roman" w:hAnsi="Times New Roman" w:cs="Times New Roman"/>
          <w:color w:val="1A1A1A"/>
          <w:sz w:val="28"/>
          <w:szCs w:val="28"/>
        </w:rPr>
        <w:t>выделять существенные признаки;</w:t>
      </w:r>
    </w:p>
    <w:p w:rsidR="00AD3926" w:rsidRPr="009148CC" w:rsidRDefault="00AD3926"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анализировать и группировать</w:t>
      </w:r>
      <w:r w:rsidR="00CF4D8C" w:rsidRPr="009148CC">
        <w:rPr>
          <w:rFonts w:ascii="Times New Roman" w:eastAsia="Times New Roman" w:hAnsi="Times New Roman" w:cs="Times New Roman"/>
          <w:color w:val="1A1A1A"/>
          <w:sz w:val="28"/>
          <w:szCs w:val="28"/>
        </w:rPr>
        <w:t xml:space="preserve"> </w:t>
      </w:r>
      <w:r w:rsidRPr="009148CC">
        <w:rPr>
          <w:rFonts w:ascii="Times New Roman" w:eastAsia="Times New Roman" w:hAnsi="Times New Roman" w:cs="Times New Roman"/>
          <w:color w:val="1A1A1A"/>
          <w:sz w:val="28"/>
          <w:szCs w:val="28"/>
        </w:rPr>
        <w:t xml:space="preserve">информацию; объяснять смысл </w:t>
      </w:r>
      <w:r w:rsidR="00CF4D8C" w:rsidRPr="009148CC">
        <w:rPr>
          <w:rFonts w:ascii="Times New Roman" w:eastAsia="Times New Roman" w:hAnsi="Times New Roman" w:cs="Times New Roman"/>
          <w:color w:val="1A1A1A"/>
          <w:sz w:val="28"/>
          <w:szCs w:val="28"/>
        </w:rPr>
        <w:t>юридических</w:t>
      </w:r>
      <w:r w:rsidRPr="009148CC">
        <w:rPr>
          <w:rFonts w:ascii="Times New Roman" w:eastAsia="Times New Roman" w:hAnsi="Times New Roman" w:cs="Times New Roman"/>
          <w:color w:val="1A1A1A"/>
          <w:sz w:val="28"/>
          <w:szCs w:val="28"/>
        </w:rPr>
        <w:t xml:space="preserve"> понятий; формулировать</w:t>
      </w:r>
      <w:r w:rsidR="00CF4D8C" w:rsidRPr="009148CC">
        <w:rPr>
          <w:rFonts w:ascii="Times New Roman" w:eastAsia="Times New Roman" w:hAnsi="Times New Roman" w:cs="Times New Roman"/>
          <w:color w:val="1A1A1A"/>
          <w:sz w:val="28"/>
          <w:szCs w:val="28"/>
        </w:rPr>
        <w:t xml:space="preserve"> </w:t>
      </w:r>
      <w:r w:rsidRPr="009148CC">
        <w:rPr>
          <w:rFonts w:ascii="Times New Roman" w:eastAsia="Times New Roman" w:hAnsi="Times New Roman" w:cs="Times New Roman"/>
          <w:color w:val="1A1A1A"/>
          <w:sz w:val="28"/>
          <w:szCs w:val="28"/>
        </w:rPr>
        <w:t>собственную позицию; уметь слушать других и грамотно вести дискуссию.</w:t>
      </w:r>
    </w:p>
    <w:p w:rsidR="00AD3926" w:rsidRPr="009148CC" w:rsidRDefault="000C0168" w:rsidP="009148CC">
      <w:pPr>
        <w:pStyle w:val="a5"/>
        <w:shd w:val="clear" w:color="auto" w:fill="FFFFFF"/>
        <w:spacing w:line="276" w:lineRule="auto"/>
        <w:jc w:val="both"/>
        <w:rPr>
          <w:b/>
          <w:color w:val="000000"/>
          <w:sz w:val="28"/>
          <w:szCs w:val="28"/>
        </w:rPr>
      </w:pPr>
      <w:r w:rsidRPr="009148CC">
        <w:rPr>
          <w:b/>
          <w:bCs/>
          <w:color w:val="000000"/>
          <w:sz w:val="28"/>
          <w:szCs w:val="28"/>
        </w:rPr>
        <w:t>1.</w:t>
      </w:r>
      <w:r w:rsidR="00AD3926" w:rsidRPr="009148CC">
        <w:rPr>
          <w:b/>
          <w:bCs/>
          <w:color w:val="000000"/>
          <w:sz w:val="28"/>
          <w:szCs w:val="28"/>
        </w:rPr>
        <w:t>Пояснительная записка</w:t>
      </w:r>
    </w:p>
    <w:p w:rsidR="00AD3926" w:rsidRPr="009148CC" w:rsidRDefault="00AD3926"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hAnsi="Times New Roman" w:cs="Times New Roman"/>
          <w:color w:val="000000"/>
          <w:sz w:val="28"/>
          <w:szCs w:val="28"/>
        </w:rPr>
        <w:lastRenderedPageBreak/>
        <w:t>Высокие требования работодателей к качеству образования молодых специалистов указывают на необходимость постоянного совершенствования образовательной системы, возрастает роль про</w:t>
      </w:r>
      <w:r w:rsidR="00781420" w:rsidRPr="009148CC">
        <w:rPr>
          <w:rFonts w:ascii="Times New Roman" w:hAnsi="Times New Roman" w:cs="Times New Roman"/>
          <w:color w:val="000000"/>
          <w:sz w:val="28"/>
          <w:szCs w:val="28"/>
        </w:rPr>
        <w:t xml:space="preserve">фессионально-личностных качеств </w:t>
      </w:r>
      <w:r w:rsidRPr="009148CC">
        <w:rPr>
          <w:rFonts w:ascii="Times New Roman" w:hAnsi="Times New Roman" w:cs="Times New Roman"/>
          <w:color w:val="000000"/>
          <w:sz w:val="28"/>
          <w:szCs w:val="28"/>
        </w:rPr>
        <w:t>специалиста, обеспечивающих конкурентоспособность на рынке труда и успешность профессиональной самореализации, а также роль общей компетентности. Все большее распространение находят инновационные формы преподавания (интерактивные методы обучения), обеспечивающие более эффективное усвоение знаний, развитие у обучающихся общих и профессиональных компетенций, формирование у них навыков самостоятельной работы с правовой информацией, нормативными правовыми актами, необходимыми для обеспечения правовой защиты и поддержки в профессиональной деятельности.</w:t>
      </w:r>
      <w:r w:rsidR="009004E4" w:rsidRPr="009148CC">
        <w:rPr>
          <w:rFonts w:ascii="Times New Roman" w:eastAsia="Times New Roman" w:hAnsi="Times New Roman" w:cs="Times New Roman"/>
          <w:color w:val="1A1A1A"/>
          <w:sz w:val="28"/>
          <w:szCs w:val="28"/>
        </w:rPr>
        <w:t xml:space="preserve"> </w:t>
      </w:r>
    </w:p>
    <w:p w:rsidR="00781420" w:rsidRPr="009148CC" w:rsidRDefault="00781420"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Методическая цель открытого урока: методика проведения урока изучения</w:t>
      </w:r>
    </w:p>
    <w:p w:rsidR="00781420" w:rsidRPr="009148CC" w:rsidRDefault="00781420"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нового материала с применением технологии деловой игры.</w:t>
      </w:r>
    </w:p>
    <w:p w:rsidR="00781420" w:rsidRPr="009148CC" w:rsidRDefault="00781420" w:rsidP="009148CC">
      <w:pPr>
        <w:shd w:val="clear" w:color="auto" w:fill="FFFFFF"/>
        <w:spacing w:after="0"/>
        <w:jc w:val="both"/>
        <w:rPr>
          <w:rFonts w:ascii="Times New Roman" w:hAnsi="Times New Roman" w:cs="Times New Roman"/>
          <w:sz w:val="28"/>
          <w:szCs w:val="28"/>
        </w:rPr>
      </w:pPr>
      <w:r w:rsidRPr="009148CC">
        <w:rPr>
          <w:rFonts w:ascii="Times New Roman" w:eastAsia="Times New Roman" w:hAnsi="Times New Roman" w:cs="Times New Roman"/>
          <w:color w:val="1A1A1A"/>
          <w:sz w:val="28"/>
          <w:szCs w:val="28"/>
        </w:rPr>
        <w:t>Тип урока: урок закрепления пройденного материала по разделу «Трудовое право»</w:t>
      </w:r>
      <w:r w:rsidR="003F47EE" w:rsidRPr="009148CC">
        <w:rPr>
          <w:rFonts w:ascii="Times New Roman" w:eastAsia="Times New Roman" w:hAnsi="Times New Roman" w:cs="Times New Roman"/>
          <w:color w:val="1A1A1A"/>
          <w:sz w:val="28"/>
          <w:szCs w:val="28"/>
        </w:rPr>
        <w:t xml:space="preserve">. </w:t>
      </w:r>
      <w:r w:rsidR="00AD3926" w:rsidRPr="009148CC">
        <w:rPr>
          <w:rFonts w:ascii="Times New Roman" w:hAnsi="Times New Roman" w:cs="Times New Roman"/>
          <w:color w:val="000000"/>
          <w:sz w:val="28"/>
          <w:szCs w:val="28"/>
        </w:rPr>
        <w:t>Творческий характер игровой деятельности, максимальная вовлеченность в учебный процесс всех учас</w:t>
      </w:r>
      <w:r w:rsidR="009148CC" w:rsidRPr="009148CC">
        <w:rPr>
          <w:rFonts w:ascii="Times New Roman" w:hAnsi="Times New Roman" w:cs="Times New Roman"/>
          <w:color w:val="000000"/>
          <w:sz w:val="28"/>
          <w:szCs w:val="28"/>
        </w:rPr>
        <w:t>тников игры создает условия для</w:t>
      </w:r>
      <w:r w:rsidR="00AD3926" w:rsidRPr="009148CC">
        <w:rPr>
          <w:rFonts w:ascii="Times New Roman" w:hAnsi="Times New Roman" w:cs="Times New Roman"/>
          <w:color w:val="000000"/>
          <w:sz w:val="28"/>
          <w:szCs w:val="28"/>
        </w:rPr>
        <w:t>формирования мотивации личностного роста студентов, их коммуникативной компетентности.</w:t>
      </w:r>
      <w:r w:rsidRPr="009148CC">
        <w:rPr>
          <w:rFonts w:ascii="Times New Roman" w:hAnsi="Times New Roman" w:cs="Times New Roman"/>
          <w:color w:val="000000"/>
          <w:sz w:val="28"/>
          <w:szCs w:val="28"/>
        </w:rPr>
        <w:t xml:space="preserve"> </w:t>
      </w:r>
      <w:r w:rsidRPr="009148CC">
        <w:rPr>
          <w:rFonts w:ascii="Times New Roman" w:hAnsi="Times New Roman" w:cs="Times New Roman"/>
          <w:color w:val="1A1A1A"/>
          <w:sz w:val="28"/>
          <w:szCs w:val="28"/>
        </w:rPr>
        <w:t>Практическое</w:t>
      </w:r>
      <w:r w:rsidR="009004E4" w:rsidRPr="009148CC">
        <w:rPr>
          <w:rFonts w:ascii="Times New Roman" w:eastAsia="Times New Roman" w:hAnsi="Times New Roman" w:cs="Times New Roman"/>
          <w:color w:val="1A1A1A"/>
          <w:sz w:val="28"/>
          <w:szCs w:val="28"/>
        </w:rPr>
        <w:t xml:space="preserve"> занятие по теме «Рассмотрение трудовых споров в КТС» разработано для</w:t>
      </w:r>
      <w:r w:rsidR="00CF4D8C" w:rsidRPr="009148CC">
        <w:rPr>
          <w:rFonts w:ascii="Times New Roman" w:eastAsia="Times New Roman" w:hAnsi="Times New Roman" w:cs="Times New Roman"/>
          <w:color w:val="1A1A1A"/>
          <w:sz w:val="28"/>
          <w:szCs w:val="28"/>
        </w:rPr>
        <w:t xml:space="preserve"> </w:t>
      </w:r>
      <w:r w:rsidR="009004E4" w:rsidRPr="009148CC">
        <w:rPr>
          <w:rFonts w:ascii="Times New Roman" w:eastAsia="Times New Roman" w:hAnsi="Times New Roman" w:cs="Times New Roman"/>
          <w:color w:val="1A1A1A"/>
          <w:sz w:val="28"/>
          <w:szCs w:val="28"/>
        </w:rPr>
        <w:t xml:space="preserve">обучающихся 4 курса специальности </w:t>
      </w:r>
      <w:r w:rsidR="00A54D87" w:rsidRPr="009148CC">
        <w:rPr>
          <w:rFonts w:ascii="Times New Roman" w:eastAsia="Times New Roman" w:hAnsi="Times New Roman" w:cs="Times New Roman"/>
          <w:color w:val="1A1A1A"/>
          <w:sz w:val="28"/>
          <w:szCs w:val="28"/>
        </w:rPr>
        <w:t>15.02.10</w:t>
      </w:r>
      <w:r w:rsidR="009004E4" w:rsidRPr="009148CC">
        <w:rPr>
          <w:rFonts w:ascii="Times New Roman" w:eastAsia="Times New Roman" w:hAnsi="Times New Roman" w:cs="Times New Roman"/>
          <w:color w:val="1A1A1A"/>
          <w:sz w:val="28"/>
          <w:szCs w:val="28"/>
        </w:rPr>
        <w:t xml:space="preserve"> «</w:t>
      </w:r>
      <w:r w:rsidR="00A54D87" w:rsidRPr="009148CC">
        <w:rPr>
          <w:rFonts w:ascii="Times New Roman" w:eastAsia="Times New Roman" w:hAnsi="Times New Roman" w:cs="Times New Roman"/>
          <w:color w:val="1A1A1A"/>
          <w:sz w:val="28"/>
          <w:szCs w:val="28"/>
        </w:rPr>
        <w:t>Мехатроника и мобильная робототехника</w:t>
      </w:r>
      <w:r w:rsidR="009004E4" w:rsidRPr="009148CC">
        <w:rPr>
          <w:rFonts w:ascii="Times New Roman" w:eastAsia="Times New Roman" w:hAnsi="Times New Roman" w:cs="Times New Roman"/>
          <w:color w:val="1A1A1A"/>
          <w:sz w:val="28"/>
          <w:szCs w:val="28"/>
        </w:rPr>
        <w:t>»</w:t>
      </w:r>
      <w:r w:rsidR="009148CC" w:rsidRPr="009148CC">
        <w:rPr>
          <w:rFonts w:ascii="Times New Roman" w:eastAsia="Times New Roman" w:hAnsi="Times New Roman" w:cs="Times New Roman"/>
          <w:color w:val="1A1A1A"/>
          <w:sz w:val="28"/>
          <w:szCs w:val="28"/>
        </w:rPr>
        <w:t xml:space="preserve"> (по отраслям)</w:t>
      </w:r>
      <w:r w:rsidRPr="009148CC">
        <w:rPr>
          <w:rFonts w:ascii="Times New Roman" w:eastAsia="Times New Roman" w:hAnsi="Times New Roman" w:cs="Times New Roman"/>
          <w:color w:val="1A1A1A"/>
          <w:sz w:val="28"/>
          <w:szCs w:val="28"/>
        </w:rPr>
        <w:t>.</w:t>
      </w:r>
      <w:r w:rsidRPr="009148CC">
        <w:rPr>
          <w:rFonts w:ascii="Times New Roman" w:hAnsi="Times New Roman" w:cs="Times New Roman"/>
          <w:sz w:val="28"/>
          <w:szCs w:val="28"/>
        </w:rPr>
        <w:t xml:space="preserve"> Практическое занятие включает в себя три части: </w:t>
      </w:r>
    </w:p>
    <w:p w:rsidR="00781420" w:rsidRPr="009148CC" w:rsidRDefault="00781420" w:rsidP="009148CC">
      <w:pPr>
        <w:pStyle w:val="a5"/>
        <w:shd w:val="clear" w:color="auto" w:fill="FFFFFF"/>
        <w:spacing w:before="0" w:beforeAutospacing="0" w:after="0" w:afterAutospacing="0" w:line="276" w:lineRule="auto"/>
        <w:jc w:val="both"/>
        <w:rPr>
          <w:sz w:val="28"/>
          <w:szCs w:val="28"/>
        </w:rPr>
      </w:pPr>
      <w:r w:rsidRPr="009148CC">
        <w:rPr>
          <w:sz w:val="28"/>
          <w:szCs w:val="28"/>
        </w:rPr>
        <w:t>- подгот</w:t>
      </w:r>
      <w:r w:rsidR="003F47EE" w:rsidRPr="009148CC">
        <w:rPr>
          <w:sz w:val="28"/>
          <w:szCs w:val="28"/>
        </w:rPr>
        <w:t>овка к проведению деловой игры – получение предварительных знаний ,изучение основных показателей и создание  исходных данных;</w:t>
      </w:r>
    </w:p>
    <w:p w:rsidR="00781420" w:rsidRPr="009148CC" w:rsidRDefault="00781420" w:rsidP="009148CC">
      <w:pPr>
        <w:pStyle w:val="a4"/>
        <w:spacing w:line="276" w:lineRule="auto"/>
        <w:jc w:val="both"/>
        <w:rPr>
          <w:rFonts w:ascii="Times New Roman" w:hAnsi="Times New Roman"/>
          <w:sz w:val="28"/>
          <w:szCs w:val="28"/>
        </w:rPr>
      </w:pPr>
      <w:r w:rsidRPr="009148CC">
        <w:rPr>
          <w:rFonts w:ascii="Times New Roman" w:hAnsi="Times New Roman"/>
          <w:sz w:val="28"/>
          <w:szCs w:val="28"/>
        </w:rPr>
        <w:t xml:space="preserve">-  проведение деловой игры; </w:t>
      </w:r>
    </w:p>
    <w:p w:rsidR="00781420" w:rsidRPr="009148CC" w:rsidRDefault="00781420" w:rsidP="009148CC">
      <w:pPr>
        <w:pStyle w:val="a4"/>
        <w:spacing w:line="276" w:lineRule="auto"/>
        <w:jc w:val="both"/>
        <w:rPr>
          <w:rFonts w:ascii="Times New Roman" w:hAnsi="Times New Roman"/>
          <w:sz w:val="28"/>
          <w:szCs w:val="28"/>
        </w:rPr>
      </w:pPr>
      <w:r w:rsidRPr="009148CC">
        <w:rPr>
          <w:rFonts w:ascii="Times New Roman" w:hAnsi="Times New Roman"/>
          <w:sz w:val="28"/>
          <w:szCs w:val="28"/>
        </w:rPr>
        <w:t>-  подведение итогов деловой игры.</w:t>
      </w:r>
    </w:p>
    <w:p w:rsidR="00781420" w:rsidRPr="009148CC" w:rsidRDefault="00781420" w:rsidP="009148CC">
      <w:pPr>
        <w:pStyle w:val="a3"/>
        <w:jc w:val="both"/>
        <w:rPr>
          <w:rFonts w:ascii="Times New Roman" w:hAnsi="Times New Roman" w:cs="Times New Roman"/>
          <w:b/>
          <w:color w:val="000000"/>
          <w:sz w:val="28"/>
          <w:szCs w:val="28"/>
        </w:rPr>
      </w:pPr>
    </w:p>
    <w:p w:rsidR="009004E4" w:rsidRPr="009148CC" w:rsidRDefault="00CF7BC1" w:rsidP="009148CC">
      <w:pPr>
        <w:pStyle w:val="a3"/>
        <w:shd w:val="clear" w:color="auto" w:fill="FFFFFF" w:themeFill="background1"/>
        <w:jc w:val="both"/>
        <w:rPr>
          <w:rFonts w:ascii="Times New Roman" w:hAnsi="Times New Roman" w:cs="Times New Roman"/>
          <w:b/>
          <w:color w:val="000000"/>
          <w:sz w:val="28"/>
          <w:szCs w:val="28"/>
        </w:rPr>
      </w:pPr>
      <w:r w:rsidRPr="009148CC">
        <w:rPr>
          <w:rFonts w:ascii="Times New Roman" w:hAnsi="Times New Roman" w:cs="Times New Roman"/>
          <w:b/>
          <w:color w:val="000000"/>
          <w:sz w:val="28"/>
          <w:szCs w:val="28"/>
        </w:rPr>
        <w:t>2</w:t>
      </w:r>
      <w:r w:rsidR="00CE73D2" w:rsidRPr="009148CC">
        <w:rPr>
          <w:rFonts w:ascii="Times New Roman" w:hAnsi="Times New Roman" w:cs="Times New Roman"/>
          <w:b/>
          <w:color w:val="000000"/>
          <w:sz w:val="28"/>
          <w:szCs w:val="28"/>
        </w:rPr>
        <w:t>.</w:t>
      </w:r>
      <w:r w:rsidR="009004E4" w:rsidRPr="009148CC">
        <w:rPr>
          <w:rFonts w:ascii="Times New Roman" w:hAnsi="Times New Roman" w:cs="Times New Roman"/>
          <w:b/>
          <w:color w:val="000000"/>
          <w:sz w:val="28"/>
          <w:szCs w:val="28"/>
        </w:rPr>
        <w:t>Подготовка к проведению деловой игры</w:t>
      </w:r>
    </w:p>
    <w:p w:rsidR="001E0600" w:rsidRPr="009148CC" w:rsidRDefault="001E0600" w:rsidP="009148CC">
      <w:pPr>
        <w:shd w:val="clear" w:color="auto" w:fill="FFFFFF" w:themeFill="background1"/>
        <w:jc w:val="both"/>
        <w:rPr>
          <w:rFonts w:ascii="Times New Roman" w:hAnsi="Times New Roman" w:cs="Times New Roman"/>
          <w:color w:val="000000"/>
          <w:sz w:val="28"/>
          <w:szCs w:val="28"/>
        </w:rPr>
      </w:pPr>
      <w:r w:rsidRPr="009148CC">
        <w:rPr>
          <w:rFonts w:ascii="Times New Roman" w:hAnsi="Times New Roman" w:cs="Times New Roman"/>
          <w:color w:val="000000"/>
          <w:sz w:val="28"/>
          <w:szCs w:val="28"/>
        </w:rPr>
        <w:t xml:space="preserve">2.1 Получение теоретических знаний и новой информации </w:t>
      </w:r>
    </w:p>
    <w:p w:rsidR="0037500B" w:rsidRPr="009148CC" w:rsidRDefault="001E0600" w:rsidP="009148CC">
      <w:pPr>
        <w:shd w:val="clear" w:color="auto" w:fill="FFFFFF" w:themeFill="background1"/>
        <w:jc w:val="both"/>
        <w:rPr>
          <w:rFonts w:ascii="Times New Roman" w:hAnsi="Times New Roman" w:cs="Times New Roman"/>
          <w:sz w:val="28"/>
          <w:szCs w:val="28"/>
        </w:rPr>
      </w:pPr>
      <w:r w:rsidRPr="009148CC">
        <w:rPr>
          <w:rFonts w:ascii="Times New Roman" w:hAnsi="Times New Roman" w:cs="Times New Roman"/>
          <w:color w:val="000000"/>
          <w:sz w:val="28"/>
          <w:szCs w:val="28"/>
        </w:rPr>
        <w:t xml:space="preserve">                    </w:t>
      </w:r>
      <w:r w:rsidR="0037500B" w:rsidRPr="009148CC">
        <w:rPr>
          <w:rFonts w:ascii="Times New Roman" w:hAnsi="Times New Roman" w:cs="Times New Roman"/>
          <w:color w:val="000000"/>
          <w:sz w:val="28"/>
          <w:szCs w:val="28"/>
        </w:rPr>
        <w:t>До начала занятия студенты закрепляют теоретические знания</w:t>
      </w:r>
      <w:r w:rsidR="00E030E0" w:rsidRPr="009148CC">
        <w:rPr>
          <w:rFonts w:ascii="Times New Roman" w:hAnsi="Times New Roman" w:cs="Times New Roman"/>
          <w:color w:val="000000"/>
          <w:sz w:val="28"/>
          <w:szCs w:val="28"/>
        </w:rPr>
        <w:t xml:space="preserve"> по теме «Трудовые споры  и способы их разрешения», получают необходимую информацию для организации практического занятия  по разрешению трудового спора в КТС (</w:t>
      </w:r>
      <w:r w:rsidR="00CF7BC1" w:rsidRPr="009148CC">
        <w:rPr>
          <w:rFonts w:ascii="Times New Roman" w:hAnsi="Times New Roman" w:cs="Times New Roman"/>
          <w:color w:val="333333"/>
          <w:sz w:val="28"/>
          <w:szCs w:val="28"/>
          <w:shd w:val="clear" w:color="auto" w:fill="F8F9FA"/>
        </w:rPr>
        <w:t>т</w:t>
      </w:r>
      <w:r w:rsidR="00E030E0" w:rsidRPr="009148CC">
        <w:rPr>
          <w:rFonts w:ascii="Times New Roman" w:hAnsi="Times New Roman" w:cs="Times New Roman"/>
          <w:color w:val="333333"/>
          <w:sz w:val="28"/>
          <w:szCs w:val="28"/>
          <w:shd w:val="clear" w:color="auto" w:fill="F8F9FA"/>
        </w:rPr>
        <w:t>акой способ предусмотрен в ч. 2 ст. 385 ТК РФ)</w:t>
      </w:r>
      <w:r w:rsidR="00E030E0" w:rsidRPr="009148CC">
        <w:rPr>
          <w:rFonts w:ascii="Times New Roman" w:hAnsi="Times New Roman" w:cs="Times New Roman"/>
          <w:color w:val="000000"/>
          <w:sz w:val="28"/>
          <w:szCs w:val="28"/>
        </w:rPr>
        <w:t>,</w:t>
      </w:r>
      <w:r w:rsidR="00E030E0" w:rsidRPr="009148CC">
        <w:rPr>
          <w:rFonts w:ascii="Times New Roman" w:hAnsi="Times New Roman" w:cs="Times New Roman"/>
          <w:color w:val="333333"/>
          <w:sz w:val="28"/>
          <w:szCs w:val="28"/>
          <w:shd w:val="clear" w:color="auto" w:fill="F8F9FA"/>
        </w:rPr>
        <w:t xml:space="preserve"> закрепляют  понятия с ответами на вопросы</w:t>
      </w:r>
      <w:r w:rsidR="00E030E0" w:rsidRPr="009148CC">
        <w:rPr>
          <w:rFonts w:ascii="Times New Roman" w:hAnsi="Times New Roman" w:cs="Times New Roman"/>
          <w:color w:val="000000"/>
          <w:sz w:val="28"/>
          <w:szCs w:val="28"/>
        </w:rPr>
        <w:t>:</w:t>
      </w:r>
      <w:r w:rsidR="0037500B" w:rsidRPr="009148CC">
        <w:rPr>
          <w:rFonts w:ascii="Times New Roman" w:hAnsi="Times New Roman" w:cs="Times New Roman"/>
          <w:color w:val="333333"/>
          <w:sz w:val="28"/>
          <w:szCs w:val="28"/>
          <w:shd w:val="clear" w:color="auto" w:fill="F8F9FA"/>
        </w:rPr>
        <w:t xml:space="preserve">       </w:t>
      </w:r>
    </w:p>
    <w:p w:rsidR="0037500B" w:rsidRPr="009148CC" w:rsidRDefault="008406AE" w:rsidP="009148CC">
      <w:pPr>
        <w:shd w:val="clear" w:color="auto" w:fill="FFFFFF" w:themeFill="background1"/>
        <w:jc w:val="both"/>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 xml:space="preserve">- </w:t>
      </w:r>
      <w:r w:rsidR="00E030E0" w:rsidRPr="009148CC">
        <w:rPr>
          <w:rFonts w:ascii="Times New Roman" w:hAnsi="Times New Roman" w:cs="Times New Roman"/>
          <w:color w:val="333333"/>
          <w:sz w:val="28"/>
          <w:szCs w:val="28"/>
          <w:shd w:val="clear" w:color="auto" w:fill="F8F9FA"/>
        </w:rPr>
        <w:t>ч</w:t>
      </w:r>
      <w:r w:rsidR="0037500B" w:rsidRPr="009148CC">
        <w:rPr>
          <w:rFonts w:ascii="Times New Roman" w:hAnsi="Times New Roman" w:cs="Times New Roman"/>
          <w:color w:val="333333"/>
          <w:sz w:val="28"/>
          <w:szCs w:val="28"/>
          <w:shd w:val="clear" w:color="auto" w:fill="F8F9FA"/>
        </w:rPr>
        <w:t>то такое комиссия по трудовым спорам?</w:t>
      </w:r>
      <w:r w:rsidRPr="009148CC">
        <w:rPr>
          <w:rFonts w:ascii="Times New Roman" w:hAnsi="Times New Roman" w:cs="Times New Roman"/>
          <w:color w:val="333333"/>
          <w:sz w:val="28"/>
          <w:szCs w:val="28"/>
          <w:shd w:val="clear" w:color="auto" w:fill="F8F9FA"/>
        </w:rPr>
        <w:t>, где  и каким образом она создается?  И  далее  сами  избирают комиссию по трудовым спорам на общем собрании  коллектива ( имитируя  общее  собрание учебной группы).</w:t>
      </w:r>
    </w:p>
    <w:p w:rsidR="00CF7BC1" w:rsidRPr="009148CC" w:rsidRDefault="00A0061A" w:rsidP="009148CC">
      <w:pPr>
        <w:shd w:val="clear" w:color="auto" w:fill="FFFFFF" w:themeFill="background1"/>
        <w:jc w:val="both"/>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lastRenderedPageBreak/>
        <w:t xml:space="preserve">       </w:t>
      </w:r>
      <w:r w:rsidR="0037500B" w:rsidRPr="009148CC">
        <w:rPr>
          <w:rFonts w:ascii="Times New Roman" w:hAnsi="Times New Roman" w:cs="Times New Roman"/>
          <w:color w:val="333333"/>
          <w:sz w:val="28"/>
          <w:szCs w:val="28"/>
          <w:shd w:val="clear" w:color="auto" w:fill="F8F9FA"/>
        </w:rPr>
        <w:t>КТС — это специальная комиссия, создаваемая внутри предприятия из представителей работодателя и трудящихся. Ее задача — рассматривать индивидуальные проблемные ситуации между руководителями и подчиненными. В некотором род</w:t>
      </w:r>
      <w:r w:rsidR="00CF7BC1" w:rsidRPr="009148CC">
        <w:rPr>
          <w:rFonts w:ascii="Times New Roman" w:hAnsi="Times New Roman" w:cs="Times New Roman"/>
          <w:color w:val="333333"/>
          <w:sz w:val="28"/>
          <w:szCs w:val="28"/>
          <w:shd w:val="clear" w:color="auto" w:fill="F8F9FA"/>
        </w:rPr>
        <w:t>е она заменяет две инстанции: Государственную инспекцию труда (</w:t>
      </w:r>
      <w:r w:rsidR="00E030E0" w:rsidRPr="009148CC">
        <w:rPr>
          <w:rFonts w:ascii="Times New Roman" w:hAnsi="Times New Roman" w:cs="Times New Roman"/>
          <w:color w:val="333333"/>
          <w:sz w:val="28"/>
          <w:szCs w:val="28"/>
          <w:shd w:val="clear" w:color="auto" w:fill="F8F9FA"/>
        </w:rPr>
        <w:t>Г</w:t>
      </w:r>
      <w:r w:rsidR="0037500B" w:rsidRPr="009148CC">
        <w:rPr>
          <w:rFonts w:ascii="Times New Roman" w:hAnsi="Times New Roman" w:cs="Times New Roman"/>
          <w:color w:val="333333"/>
          <w:sz w:val="28"/>
          <w:szCs w:val="28"/>
          <w:shd w:val="clear" w:color="auto" w:fill="F8F9FA"/>
        </w:rPr>
        <w:t>ИТ</w:t>
      </w:r>
      <w:r w:rsidR="00CF7BC1" w:rsidRPr="009148CC">
        <w:rPr>
          <w:rFonts w:ascii="Times New Roman" w:hAnsi="Times New Roman" w:cs="Times New Roman"/>
          <w:color w:val="333333"/>
          <w:sz w:val="28"/>
          <w:szCs w:val="28"/>
          <w:shd w:val="clear" w:color="auto" w:fill="F8F9FA"/>
        </w:rPr>
        <w:t>)</w:t>
      </w:r>
      <w:r w:rsidR="0037500B" w:rsidRPr="009148CC">
        <w:rPr>
          <w:rFonts w:ascii="Times New Roman" w:hAnsi="Times New Roman" w:cs="Times New Roman"/>
          <w:color w:val="333333"/>
          <w:sz w:val="28"/>
          <w:szCs w:val="28"/>
          <w:shd w:val="clear" w:color="auto" w:fill="F8F9FA"/>
        </w:rPr>
        <w:t xml:space="preserve"> и суд. Первая решает только бесспорные нарушения ТК РФ, спорные моменты не в ее компетенции. Вторая — берет на себя разрешение конфликтов между работодателем и работником. В КТС есть возможность обратиться и в тех, и в других ситуациях — при нарушении положений ТК РФ и при противоречиях с руководством предприятия. В состав КТС  не обязательно входят юристы, сюда включают представителей администрации и коллектива 50/50. Очередность обращения: разрешается обратиться сначала в КТС, затем в суд, или одновременно в оба органа. Нельзя сначала подать иск в суд, а затем обратиться в КТС. Обжалование решений: разрешено обжаловать в суде, нельзя обжаловать в КТС.</w:t>
      </w:r>
      <w:r w:rsidR="00CF7BC1" w:rsidRPr="009148CC">
        <w:rPr>
          <w:rFonts w:ascii="Times New Roman" w:hAnsi="Times New Roman" w:cs="Times New Roman"/>
          <w:color w:val="333333"/>
          <w:sz w:val="28"/>
          <w:szCs w:val="28"/>
          <w:shd w:val="clear" w:color="auto" w:fill="F8F9FA"/>
        </w:rPr>
        <w:t xml:space="preserve"> </w:t>
      </w:r>
      <w:r w:rsidR="0037500B" w:rsidRPr="009148CC">
        <w:rPr>
          <w:rFonts w:ascii="Times New Roman" w:hAnsi="Times New Roman" w:cs="Times New Roman"/>
          <w:color w:val="333333"/>
          <w:sz w:val="28"/>
          <w:szCs w:val="28"/>
          <w:shd w:val="clear" w:color="auto" w:fill="F8F9FA"/>
        </w:rPr>
        <w:t>Общедоступный орган по рассмотрению конфликтных ситуаций: если работодатель не исполнил решение, требуется обратиться в суд. Исполнением занимается служба судебных приставов.</w:t>
      </w:r>
    </w:p>
    <w:p w:rsidR="00A0061A" w:rsidRPr="009148CC" w:rsidRDefault="0037500B" w:rsidP="009148CC">
      <w:pPr>
        <w:shd w:val="clear" w:color="auto" w:fill="FFFFFF" w:themeFill="background1"/>
        <w:jc w:val="both"/>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 xml:space="preserve"> </w:t>
      </w:r>
      <w:r w:rsidR="00CF7BC1" w:rsidRPr="009148CC">
        <w:rPr>
          <w:rFonts w:ascii="Times New Roman" w:hAnsi="Times New Roman" w:cs="Times New Roman"/>
          <w:color w:val="333333"/>
          <w:sz w:val="28"/>
          <w:szCs w:val="28"/>
          <w:shd w:val="clear" w:color="auto" w:fill="F8F9FA"/>
        </w:rPr>
        <w:t xml:space="preserve">       </w:t>
      </w:r>
      <w:r w:rsidR="00A0061A" w:rsidRPr="009148CC">
        <w:rPr>
          <w:rFonts w:ascii="Times New Roman" w:hAnsi="Times New Roman" w:cs="Times New Roman"/>
          <w:color w:val="333333"/>
          <w:sz w:val="28"/>
          <w:szCs w:val="28"/>
          <w:shd w:val="clear" w:color="auto" w:fill="F8F9FA"/>
        </w:rPr>
        <w:t>2.2 Выборы КТС и  издание приказа</w:t>
      </w:r>
    </w:p>
    <w:p w:rsidR="00BE6BDE" w:rsidRPr="009148CC" w:rsidRDefault="00CF7BC1" w:rsidP="009148CC">
      <w:pPr>
        <w:shd w:val="clear" w:color="auto" w:fill="FFFFFF" w:themeFill="background1"/>
        <w:jc w:val="both"/>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 xml:space="preserve">  </w:t>
      </w:r>
      <w:r w:rsidR="00A0061A" w:rsidRPr="009148CC">
        <w:rPr>
          <w:rFonts w:ascii="Times New Roman" w:hAnsi="Times New Roman" w:cs="Times New Roman"/>
          <w:color w:val="333333"/>
          <w:sz w:val="28"/>
          <w:szCs w:val="28"/>
          <w:shd w:val="clear" w:color="auto" w:fill="F8F9FA"/>
        </w:rPr>
        <w:t xml:space="preserve">     </w:t>
      </w:r>
      <w:r w:rsidRPr="009148CC">
        <w:rPr>
          <w:rFonts w:ascii="Times New Roman" w:hAnsi="Times New Roman" w:cs="Times New Roman"/>
          <w:color w:val="333333"/>
          <w:sz w:val="28"/>
          <w:szCs w:val="28"/>
          <w:shd w:val="clear" w:color="auto" w:fill="F8F9FA"/>
        </w:rPr>
        <w:t>До</w:t>
      </w:r>
      <w:r w:rsidR="0037500B" w:rsidRPr="009148CC">
        <w:rPr>
          <w:rFonts w:ascii="Times New Roman" w:hAnsi="Times New Roman" w:cs="Times New Roman"/>
          <w:color w:val="333333"/>
          <w:sz w:val="28"/>
          <w:szCs w:val="28"/>
          <w:shd w:val="clear" w:color="auto" w:fill="F8F9FA"/>
        </w:rPr>
        <w:t xml:space="preserve"> сведения</w:t>
      </w:r>
      <w:r w:rsidRPr="009148CC">
        <w:rPr>
          <w:rFonts w:ascii="Times New Roman" w:hAnsi="Times New Roman" w:cs="Times New Roman"/>
          <w:color w:val="333333"/>
          <w:sz w:val="28"/>
          <w:szCs w:val="28"/>
          <w:shd w:val="clear" w:color="auto" w:fill="F8F9FA"/>
        </w:rPr>
        <w:t xml:space="preserve"> участников процесса доводится информация</w:t>
      </w:r>
      <w:r w:rsidR="0037500B" w:rsidRPr="009148CC">
        <w:rPr>
          <w:rFonts w:ascii="Times New Roman" w:hAnsi="Times New Roman" w:cs="Times New Roman"/>
          <w:color w:val="333333"/>
          <w:sz w:val="28"/>
          <w:szCs w:val="28"/>
          <w:shd w:val="clear" w:color="auto" w:fill="F8F9FA"/>
        </w:rPr>
        <w:t>: как подать жалобу в трудовую инспекцию? Кто и как создает комиссию по трудовым спорам? Предложение о создании КТС вправе выдвинуть как руководство компании, так и работники. Если выдвигают его сотрудники, то обычно идея исходит от профсоюза как от их представителя. Если его нет в компании, то инициатором вправе выступить совет, комитет или даже самостоятельный представитель трудящихся, которого избрали на общем собрании.</w:t>
      </w:r>
      <w:r w:rsidRPr="009148CC">
        <w:rPr>
          <w:rFonts w:ascii="Times New Roman" w:hAnsi="Times New Roman" w:cs="Times New Roman"/>
          <w:color w:val="333333"/>
          <w:sz w:val="28"/>
          <w:szCs w:val="28"/>
          <w:shd w:val="clear" w:color="auto" w:fill="F8F9FA"/>
        </w:rPr>
        <w:t xml:space="preserve"> Участниками трудового процесса являются Работники  и Работодатель. Студенты, участвующие в деловой игре самостоятельно выбирают роли участников. Все участники рабочего процесса обязаны соблюдать Трудовой кодекс РФ.</w:t>
      </w:r>
      <w:r w:rsidR="004579F5" w:rsidRPr="009148CC">
        <w:rPr>
          <w:rFonts w:ascii="Times New Roman" w:hAnsi="Times New Roman" w:cs="Times New Roman"/>
          <w:color w:val="333333"/>
          <w:sz w:val="28"/>
          <w:szCs w:val="28"/>
          <w:shd w:val="clear" w:color="auto" w:fill="F8F9FA"/>
        </w:rPr>
        <w:t xml:space="preserve"> </w:t>
      </w:r>
      <w:r w:rsidR="00BE6BDE" w:rsidRPr="009148CC">
        <w:rPr>
          <w:rFonts w:ascii="Times New Roman" w:hAnsi="Times New Roman" w:cs="Times New Roman"/>
          <w:color w:val="333333"/>
          <w:sz w:val="28"/>
          <w:szCs w:val="28"/>
          <w:shd w:val="clear" w:color="auto" w:fill="F8F9FA"/>
        </w:rPr>
        <w:t>Процедура</w:t>
      </w:r>
      <w:r w:rsidR="00BE6BDE" w:rsidRPr="009148CC">
        <w:rPr>
          <w:rFonts w:ascii="Times New Roman" w:hAnsi="Times New Roman" w:cs="Times New Roman"/>
          <w:b/>
          <w:color w:val="333333"/>
          <w:sz w:val="28"/>
          <w:szCs w:val="28"/>
          <w:shd w:val="clear" w:color="auto" w:fill="F8F9FA"/>
        </w:rPr>
        <w:t>:</w:t>
      </w:r>
      <w:r w:rsidR="006A05F8" w:rsidRPr="009148CC">
        <w:rPr>
          <w:rFonts w:ascii="Times New Roman" w:hAnsi="Times New Roman" w:cs="Times New Roman"/>
          <w:color w:val="333333"/>
          <w:sz w:val="28"/>
          <w:szCs w:val="28"/>
          <w:shd w:val="clear" w:color="auto" w:fill="F8F9FA"/>
        </w:rPr>
        <w:t xml:space="preserve"> с</w:t>
      </w:r>
      <w:r w:rsidR="00BE6BDE" w:rsidRPr="009148CC">
        <w:rPr>
          <w:rFonts w:ascii="Times New Roman" w:hAnsi="Times New Roman" w:cs="Times New Roman"/>
          <w:color w:val="333333"/>
          <w:sz w:val="28"/>
          <w:szCs w:val="28"/>
          <w:shd w:val="clear" w:color="auto" w:fill="F8F9FA"/>
        </w:rPr>
        <w:t>торона конфликта, выступившая с предложением разрешить спор в КТС, обязана направить его другой стороне в письменном виде. Затем обе стороны назначают в структуру собственных представителей. Сторона, получившая заявку, обязана направить собственных представителей в течение 10 дней (ч. 1 ст. 384 ТК РФ).</w:t>
      </w:r>
      <w:r w:rsidR="00CE73D2" w:rsidRPr="009148CC">
        <w:rPr>
          <w:rFonts w:ascii="Times New Roman" w:hAnsi="Times New Roman" w:cs="Times New Roman"/>
          <w:color w:val="333333"/>
          <w:sz w:val="28"/>
          <w:szCs w:val="28"/>
          <w:shd w:val="clear" w:color="auto" w:fill="F8F9FA"/>
        </w:rPr>
        <w:t xml:space="preserve"> </w:t>
      </w:r>
      <w:r w:rsidR="00BE6BDE" w:rsidRPr="009148CC">
        <w:rPr>
          <w:rFonts w:ascii="Times New Roman" w:hAnsi="Times New Roman" w:cs="Times New Roman"/>
          <w:color w:val="333333"/>
          <w:sz w:val="28"/>
          <w:szCs w:val="28"/>
          <w:shd w:val="clear" w:color="auto" w:fill="F8F9FA"/>
        </w:rPr>
        <w:t xml:space="preserve"> Руководитель компании издает приказ об образовании комиссии по трудовым спорам. В нем перечисляет причины для создания органа, назначенных представителей с обеих сторон, полномочия, условия работы, дату начала его функционирования.</w:t>
      </w:r>
      <w:r w:rsidR="001E0600" w:rsidRPr="009148CC">
        <w:rPr>
          <w:rFonts w:ascii="Times New Roman" w:hAnsi="Times New Roman" w:cs="Times New Roman"/>
          <w:color w:val="333333"/>
          <w:sz w:val="28"/>
          <w:szCs w:val="28"/>
          <w:shd w:val="clear" w:color="auto" w:fill="F8F9FA"/>
        </w:rPr>
        <w:t xml:space="preserve"> Сколько конкретно членов структуры необходимо назначить, ТК РФ не указывает. Но обязательно назначают одинаковое количество представителей с обеих </w:t>
      </w:r>
      <w:r w:rsidR="001E0600" w:rsidRPr="009148CC">
        <w:rPr>
          <w:rFonts w:ascii="Times New Roman" w:hAnsi="Times New Roman" w:cs="Times New Roman"/>
          <w:color w:val="333333"/>
          <w:sz w:val="28"/>
          <w:szCs w:val="28"/>
          <w:shd w:val="clear" w:color="auto" w:fill="F8F9FA"/>
        </w:rPr>
        <w:lastRenderedPageBreak/>
        <w:t>сторон, например, 3 — от администрации и 3 — от коллектива. Кандидатуры, направляемые от трудящихся, утверждают на общем собрании или совете рабочего коллектива предприятия. А представителей, направляемых от работодателя, назначает руководство предприятия (ч. 2 ст. 384 ТК РФ).</w:t>
      </w:r>
      <w:r w:rsidR="004579F5" w:rsidRPr="009148CC">
        <w:rPr>
          <w:rFonts w:ascii="Times New Roman" w:hAnsi="Times New Roman" w:cs="Times New Roman"/>
          <w:color w:val="333333"/>
          <w:sz w:val="28"/>
          <w:szCs w:val="28"/>
          <w:shd w:val="clear" w:color="auto" w:fill="F8F9FA"/>
        </w:rPr>
        <w:t xml:space="preserve"> Форма приказа о создании КТС доводится до участников деловой игры.</w:t>
      </w:r>
      <w:r w:rsidR="006A05F8" w:rsidRPr="009148CC">
        <w:rPr>
          <w:rFonts w:ascii="Times New Roman" w:hAnsi="Times New Roman" w:cs="Times New Roman"/>
          <w:color w:val="333333"/>
          <w:sz w:val="28"/>
          <w:szCs w:val="28"/>
          <w:shd w:val="clear" w:color="auto" w:fill="F8F9FA"/>
        </w:rPr>
        <w:t xml:space="preserve"> </w:t>
      </w:r>
      <w:r w:rsidR="004579F5" w:rsidRPr="009148CC">
        <w:rPr>
          <w:rFonts w:ascii="Times New Roman" w:hAnsi="Times New Roman" w:cs="Times New Roman"/>
          <w:color w:val="333333"/>
          <w:sz w:val="28"/>
          <w:szCs w:val="28"/>
          <w:shd w:val="clear" w:color="auto" w:fill="F8F9FA"/>
        </w:rPr>
        <w:t xml:space="preserve">И далее  после избрания членов КТС </w:t>
      </w:r>
      <w:r w:rsidR="001E0600" w:rsidRPr="009148CC">
        <w:rPr>
          <w:rFonts w:ascii="Times New Roman" w:hAnsi="Times New Roman" w:cs="Times New Roman"/>
          <w:color w:val="333333"/>
          <w:sz w:val="28"/>
          <w:szCs w:val="28"/>
          <w:shd w:val="clear" w:color="auto" w:fill="F8F9FA"/>
        </w:rPr>
        <w:t xml:space="preserve">приказ </w:t>
      </w:r>
      <w:r w:rsidR="004579F5" w:rsidRPr="009148CC">
        <w:rPr>
          <w:rFonts w:ascii="Times New Roman" w:hAnsi="Times New Roman" w:cs="Times New Roman"/>
          <w:color w:val="333333"/>
          <w:sz w:val="28"/>
          <w:szCs w:val="28"/>
          <w:shd w:val="clear" w:color="auto" w:fill="F8F9FA"/>
        </w:rPr>
        <w:t xml:space="preserve">заполняется в соответствии с представленной формой. </w:t>
      </w:r>
      <w:r w:rsidR="00BE6BDE" w:rsidRPr="009148CC">
        <w:rPr>
          <w:rFonts w:ascii="Times New Roman" w:hAnsi="Times New Roman" w:cs="Times New Roman"/>
          <w:color w:val="333333"/>
          <w:sz w:val="28"/>
          <w:szCs w:val="28"/>
          <w:shd w:val="clear" w:color="auto" w:fill="F8F9FA"/>
        </w:rPr>
        <w:t>Приказ должен содержать следующие формулировки: В соответствии со ст. 384 ТКРФ в целях рассмотрения и решения индивидуальных трудовых споров на предприятии…..(наименование)</w:t>
      </w:r>
    </w:p>
    <w:p w:rsidR="00BE6BDE" w:rsidRPr="009148CC" w:rsidRDefault="00BE6BDE" w:rsidP="009148CC">
      <w:pPr>
        <w:pStyle w:val="a3"/>
        <w:numPr>
          <w:ilvl w:val="0"/>
          <w:numId w:val="1"/>
        </w:numPr>
        <w:shd w:val="clear" w:color="auto" w:fill="FFFFFF" w:themeFill="background1"/>
        <w:jc w:val="both"/>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Приказываю: создать комиссию (КТС) в составе 6 человек.</w:t>
      </w:r>
    </w:p>
    <w:p w:rsidR="00BE6BDE" w:rsidRPr="009148CC" w:rsidRDefault="00BE6BDE" w:rsidP="009148CC">
      <w:pPr>
        <w:pStyle w:val="a3"/>
        <w:numPr>
          <w:ilvl w:val="1"/>
          <w:numId w:val="1"/>
        </w:numPr>
        <w:shd w:val="clear" w:color="auto" w:fill="FFFFFF" w:themeFill="background1"/>
        <w:spacing w:after="0"/>
        <w:jc w:val="both"/>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 xml:space="preserve"> </w:t>
      </w:r>
      <w:r w:rsidR="00670E67" w:rsidRPr="009148CC">
        <w:rPr>
          <w:rFonts w:ascii="Times New Roman" w:hAnsi="Times New Roman" w:cs="Times New Roman"/>
          <w:color w:val="333333"/>
          <w:sz w:val="28"/>
          <w:szCs w:val="28"/>
          <w:shd w:val="clear" w:color="auto" w:fill="F8F9FA"/>
        </w:rPr>
        <w:t xml:space="preserve"> От </w:t>
      </w:r>
      <w:r w:rsidRPr="009148CC">
        <w:rPr>
          <w:rFonts w:ascii="Times New Roman" w:hAnsi="Times New Roman" w:cs="Times New Roman"/>
          <w:color w:val="333333"/>
          <w:sz w:val="28"/>
          <w:szCs w:val="28"/>
          <w:shd w:val="clear" w:color="auto" w:fill="F8F9FA"/>
        </w:rPr>
        <w:t xml:space="preserve">работодателя: </w:t>
      </w:r>
      <w:r w:rsidRPr="009148CC">
        <w:rPr>
          <w:rFonts w:ascii="Times New Roman" w:hAnsi="Times New Roman" w:cs="Times New Roman"/>
          <w:color w:val="333333"/>
          <w:sz w:val="28"/>
          <w:szCs w:val="28"/>
          <w:u w:val="single"/>
          <w:shd w:val="clear" w:color="auto" w:fill="F8F9FA"/>
        </w:rPr>
        <w:t>начальник юридической службы; зам начальника</w:t>
      </w:r>
      <w:r w:rsidRPr="009148CC">
        <w:rPr>
          <w:rFonts w:ascii="Times New Roman" w:hAnsi="Times New Roman" w:cs="Times New Roman"/>
          <w:color w:val="333333"/>
          <w:sz w:val="28"/>
          <w:szCs w:val="28"/>
          <w:shd w:val="clear" w:color="auto" w:fill="F8F9FA"/>
        </w:rPr>
        <w:t xml:space="preserve"> </w:t>
      </w:r>
      <w:r w:rsidRPr="009148CC">
        <w:rPr>
          <w:rFonts w:ascii="Times New Roman" w:hAnsi="Times New Roman" w:cs="Times New Roman"/>
          <w:color w:val="333333"/>
          <w:sz w:val="28"/>
          <w:szCs w:val="28"/>
          <w:u w:val="single"/>
          <w:shd w:val="clear" w:color="auto" w:fill="F8F9FA"/>
        </w:rPr>
        <w:t>отдела кадров; начальник службы охраны труда</w:t>
      </w:r>
    </w:p>
    <w:p w:rsidR="004579F5" w:rsidRPr="009148CC" w:rsidRDefault="004579F5" w:rsidP="009148CC">
      <w:pPr>
        <w:shd w:val="clear" w:color="auto" w:fill="FFFFFF" w:themeFill="background1"/>
        <w:spacing w:after="0"/>
        <w:ind w:left="360"/>
        <w:jc w:val="both"/>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 xml:space="preserve">                                  (должности представителей </w:t>
      </w:r>
      <w:r w:rsidR="001E0600" w:rsidRPr="009148CC">
        <w:rPr>
          <w:rFonts w:ascii="Times New Roman" w:hAnsi="Times New Roman" w:cs="Times New Roman"/>
          <w:color w:val="333333"/>
          <w:sz w:val="28"/>
          <w:szCs w:val="28"/>
          <w:shd w:val="clear" w:color="auto" w:fill="F8F9FA"/>
        </w:rPr>
        <w:t>работодателя</w:t>
      </w:r>
      <w:r w:rsidRPr="009148CC">
        <w:rPr>
          <w:rFonts w:ascii="Times New Roman" w:hAnsi="Times New Roman" w:cs="Times New Roman"/>
          <w:color w:val="333333"/>
          <w:sz w:val="28"/>
          <w:szCs w:val="28"/>
          <w:shd w:val="clear" w:color="auto" w:fill="F8F9FA"/>
        </w:rPr>
        <w:t xml:space="preserve">) </w:t>
      </w:r>
    </w:p>
    <w:p w:rsidR="00670E67" w:rsidRPr="009148CC" w:rsidRDefault="00DF6551" w:rsidP="009148CC">
      <w:pPr>
        <w:pStyle w:val="a3"/>
        <w:numPr>
          <w:ilvl w:val="1"/>
          <w:numId w:val="1"/>
        </w:numPr>
        <w:shd w:val="clear" w:color="auto" w:fill="FFFFFF" w:themeFill="background1"/>
        <w:jc w:val="both"/>
        <w:rPr>
          <w:rFonts w:ascii="Times New Roman" w:hAnsi="Times New Roman" w:cs="Times New Roman"/>
          <w:color w:val="333333"/>
          <w:sz w:val="28"/>
          <w:szCs w:val="28"/>
          <w:u w:val="single"/>
          <w:shd w:val="clear" w:color="auto" w:fill="F8F9FA"/>
        </w:rPr>
      </w:pPr>
      <w:r w:rsidRPr="009148CC">
        <w:rPr>
          <w:rFonts w:ascii="Times New Roman" w:hAnsi="Times New Roman" w:cs="Times New Roman"/>
          <w:color w:val="333333"/>
          <w:sz w:val="28"/>
          <w:szCs w:val="28"/>
          <w:shd w:val="clear" w:color="auto" w:fill="F8F9FA"/>
        </w:rPr>
        <w:t xml:space="preserve"> </w:t>
      </w:r>
      <w:r w:rsidR="00670E67" w:rsidRPr="009148CC">
        <w:rPr>
          <w:rFonts w:ascii="Times New Roman" w:hAnsi="Times New Roman" w:cs="Times New Roman"/>
          <w:color w:val="333333"/>
          <w:sz w:val="28"/>
          <w:szCs w:val="28"/>
          <w:shd w:val="clear" w:color="auto" w:fill="F8F9FA"/>
        </w:rPr>
        <w:t xml:space="preserve">От  работников: </w:t>
      </w:r>
      <w:r w:rsidR="00670E67" w:rsidRPr="009148CC">
        <w:rPr>
          <w:rFonts w:ascii="Times New Roman" w:hAnsi="Times New Roman" w:cs="Times New Roman"/>
          <w:color w:val="333333"/>
          <w:sz w:val="28"/>
          <w:szCs w:val="28"/>
          <w:u w:val="single"/>
          <w:shd w:val="clear" w:color="auto" w:fill="F8F9FA"/>
        </w:rPr>
        <w:t xml:space="preserve">заместитель председателя профсоюзного комитета; </w:t>
      </w:r>
      <w:r w:rsidR="004579F5" w:rsidRPr="009148CC">
        <w:rPr>
          <w:rFonts w:ascii="Times New Roman" w:hAnsi="Times New Roman" w:cs="Times New Roman"/>
          <w:color w:val="333333"/>
          <w:sz w:val="28"/>
          <w:szCs w:val="28"/>
          <w:u w:val="single"/>
          <w:shd w:val="clear" w:color="auto" w:fill="F8F9FA"/>
        </w:rPr>
        <w:t>токарь</w:t>
      </w:r>
      <w:r w:rsidR="00670E67" w:rsidRPr="009148CC">
        <w:rPr>
          <w:rFonts w:ascii="Times New Roman" w:hAnsi="Times New Roman" w:cs="Times New Roman"/>
          <w:color w:val="333333"/>
          <w:sz w:val="28"/>
          <w:szCs w:val="28"/>
          <w:u w:val="single"/>
          <w:shd w:val="clear" w:color="auto" w:fill="F8F9FA"/>
        </w:rPr>
        <w:t xml:space="preserve">; </w:t>
      </w:r>
      <w:r w:rsidR="00CE73D2" w:rsidRPr="009148CC">
        <w:rPr>
          <w:rFonts w:ascii="Times New Roman" w:hAnsi="Times New Roman" w:cs="Times New Roman"/>
          <w:color w:val="333333"/>
          <w:sz w:val="28"/>
          <w:szCs w:val="28"/>
          <w:u w:val="single"/>
          <w:shd w:val="clear" w:color="auto" w:fill="F8F9FA"/>
        </w:rPr>
        <w:t>техник-технолог</w:t>
      </w:r>
    </w:p>
    <w:p w:rsidR="004579F5" w:rsidRPr="009148CC" w:rsidRDefault="004579F5" w:rsidP="009148CC">
      <w:pPr>
        <w:pStyle w:val="a3"/>
        <w:shd w:val="clear" w:color="auto" w:fill="FFFFFF" w:themeFill="background1"/>
        <w:ind w:left="735"/>
        <w:jc w:val="both"/>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 xml:space="preserve">                                 (должности представителей работников)</w:t>
      </w:r>
    </w:p>
    <w:p w:rsidR="00670E67" w:rsidRPr="009148CC" w:rsidRDefault="00670E67" w:rsidP="009148CC">
      <w:pPr>
        <w:pStyle w:val="a3"/>
        <w:numPr>
          <w:ilvl w:val="0"/>
          <w:numId w:val="1"/>
        </w:numPr>
        <w:shd w:val="clear" w:color="auto" w:fill="FFFFFF" w:themeFill="background1"/>
        <w:jc w:val="both"/>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Предоставить право комиссии участвовать во всех процедурах рассмотрения индивидуальных трудовых споров, принимать решение по их урегулированию.</w:t>
      </w:r>
    </w:p>
    <w:p w:rsidR="00670E67" w:rsidRPr="009148CC" w:rsidRDefault="00670E67" w:rsidP="009148CC">
      <w:pPr>
        <w:pStyle w:val="a3"/>
        <w:numPr>
          <w:ilvl w:val="0"/>
          <w:numId w:val="1"/>
        </w:numPr>
        <w:shd w:val="clear" w:color="auto" w:fill="FFFFFF" w:themeFill="background1"/>
        <w:jc w:val="both"/>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Комиссии приступить к работе с 01.12.2023 г.</w:t>
      </w:r>
    </w:p>
    <w:p w:rsidR="00670E67" w:rsidRPr="009148CC" w:rsidRDefault="00670E67" w:rsidP="009148CC">
      <w:pPr>
        <w:pStyle w:val="a3"/>
        <w:numPr>
          <w:ilvl w:val="0"/>
          <w:numId w:val="1"/>
        </w:numPr>
        <w:shd w:val="clear" w:color="auto" w:fill="FFFFFF" w:themeFill="background1"/>
        <w:jc w:val="both"/>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В соответствии со ст</w:t>
      </w:r>
      <w:r w:rsidR="00CE73D2" w:rsidRPr="009148CC">
        <w:rPr>
          <w:rFonts w:ascii="Times New Roman" w:hAnsi="Times New Roman" w:cs="Times New Roman"/>
          <w:color w:val="333333"/>
          <w:sz w:val="28"/>
          <w:szCs w:val="28"/>
          <w:shd w:val="clear" w:color="auto" w:fill="F8F9FA"/>
        </w:rPr>
        <w:t>.</w:t>
      </w:r>
      <w:r w:rsidRPr="009148CC">
        <w:rPr>
          <w:rFonts w:ascii="Times New Roman" w:hAnsi="Times New Roman" w:cs="Times New Roman"/>
          <w:color w:val="333333"/>
          <w:sz w:val="28"/>
          <w:szCs w:val="28"/>
          <w:shd w:val="clear" w:color="auto" w:fill="F8F9FA"/>
        </w:rPr>
        <w:t xml:space="preserve"> 171 ТК РФ предоставлять членам комиссии свободное от работы время для участия в рассмотр</w:t>
      </w:r>
      <w:r w:rsidR="00712C97" w:rsidRPr="009148CC">
        <w:rPr>
          <w:rFonts w:ascii="Times New Roman" w:hAnsi="Times New Roman" w:cs="Times New Roman"/>
          <w:color w:val="333333"/>
          <w:sz w:val="28"/>
          <w:szCs w:val="28"/>
          <w:shd w:val="clear" w:color="auto" w:fill="F8F9FA"/>
        </w:rPr>
        <w:t>ении с сохранением среднего заработ</w:t>
      </w:r>
      <w:r w:rsidRPr="009148CC">
        <w:rPr>
          <w:rFonts w:ascii="Times New Roman" w:hAnsi="Times New Roman" w:cs="Times New Roman"/>
          <w:color w:val="333333"/>
          <w:sz w:val="28"/>
          <w:szCs w:val="28"/>
          <w:shd w:val="clear" w:color="auto" w:fill="F8F9FA"/>
        </w:rPr>
        <w:t>ка</w:t>
      </w:r>
      <w:r w:rsidR="00712C97" w:rsidRPr="009148CC">
        <w:rPr>
          <w:rFonts w:ascii="Times New Roman" w:hAnsi="Times New Roman" w:cs="Times New Roman"/>
          <w:color w:val="333333"/>
          <w:sz w:val="28"/>
          <w:szCs w:val="28"/>
          <w:shd w:val="clear" w:color="auto" w:fill="F8F9FA"/>
        </w:rPr>
        <w:t>.</w:t>
      </w:r>
    </w:p>
    <w:p w:rsidR="00712C97" w:rsidRPr="009148CC" w:rsidRDefault="00712C97" w:rsidP="009148CC">
      <w:pPr>
        <w:pStyle w:val="a3"/>
        <w:numPr>
          <w:ilvl w:val="0"/>
          <w:numId w:val="1"/>
        </w:numPr>
        <w:shd w:val="clear" w:color="auto" w:fill="FFFFFF" w:themeFill="background1"/>
        <w:jc w:val="both"/>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Руководителям структурных подразделений предоставлять всю необходимую документацию по запросу председателя и секретаря комиссии.</w:t>
      </w:r>
    </w:p>
    <w:p w:rsidR="00712C97" w:rsidRPr="009148CC" w:rsidRDefault="00712C97" w:rsidP="009148CC">
      <w:pPr>
        <w:pStyle w:val="a3"/>
        <w:numPr>
          <w:ilvl w:val="0"/>
          <w:numId w:val="1"/>
        </w:numPr>
        <w:shd w:val="clear" w:color="auto" w:fill="FFFFFF" w:themeFill="background1"/>
        <w:jc w:val="both"/>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Представить для размещения и работы комиссии свободное помещение с оргтехникой.</w:t>
      </w:r>
    </w:p>
    <w:p w:rsidR="00712C97" w:rsidRPr="009148CC" w:rsidRDefault="00712C97" w:rsidP="009148CC">
      <w:pPr>
        <w:pStyle w:val="a3"/>
        <w:numPr>
          <w:ilvl w:val="0"/>
          <w:numId w:val="1"/>
        </w:numPr>
        <w:shd w:val="clear" w:color="auto" w:fill="FFFFFF" w:themeFill="background1"/>
        <w:jc w:val="both"/>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 xml:space="preserve">Контроль </w:t>
      </w:r>
      <w:r w:rsidR="004579F5" w:rsidRPr="009148CC">
        <w:rPr>
          <w:rFonts w:ascii="Times New Roman" w:hAnsi="Times New Roman" w:cs="Times New Roman"/>
          <w:color w:val="333333"/>
          <w:sz w:val="28"/>
          <w:szCs w:val="28"/>
          <w:shd w:val="clear" w:color="auto" w:fill="F8F9FA"/>
        </w:rPr>
        <w:t xml:space="preserve"> </w:t>
      </w:r>
      <w:r w:rsidRPr="009148CC">
        <w:rPr>
          <w:rFonts w:ascii="Times New Roman" w:hAnsi="Times New Roman" w:cs="Times New Roman"/>
          <w:color w:val="333333"/>
          <w:sz w:val="28"/>
          <w:szCs w:val="28"/>
          <w:shd w:val="clear" w:color="auto" w:fill="F8F9FA"/>
        </w:rPr>
        <w:t>за исполнением приказа оставляю за собой.</w:t>
      </w:r>
    </w:p>
    <w:p w:rsidR="00712C97" w:rsidRPr="009148CC" w:rsidRDefault="00712C97" w:rsidP="009148CC">
      <w:pPr>
        <w:pStyle w:val="a3"/>
        <w:shd w:val="clear" w:color="auto" w:fill="FFFFFF" w:themeFill="background1"/>
        <w:jc w:val="both"/>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 xml:space="preserve">Генеральный </w:t>
      </w:r>
      <w:r w:rsidR="004579F5" w:rsidRPr="009148CC">
        <w:rPr>
          <w:rFonts w:ascii="Times New Roman" w:hAnsi="Times New Roman" w:cs="Times New Roman"/>
          <w:color w:val="333333"/>
          <w:sz w:val="28"/>
          <w:szCs w:val="28"/>
          <w:shd w:val="clear" w:color="auto" w:fill="F8F9FA"/>
        </w:rPr>
        <w:t xml:space="preserve"> </w:t>
      </w:r>
      <w:r w:rsidRPr="009148CC">
        <w:rPr>
          <w:rFonts w:ascii="Times New Roman" w:hAnsi="Times New Roman" w:cs="Times New Roman"/>
          <w:color w:val="333333"/>
          <w:sz w:val="28"/>
          <w:szCs w:val="28"/>
          <w:shd w:val="clear" w:color="auto" w:fill="F8F9FA"/>
        </w:rPr>
        <w:t>директор:__________</w:t>
      </w:r>
      <w:r w:rsidR="00CE73D2" w:rsidRPr="009148CC">
        <w:rPr>
          <w:rFonts w:ascii="Times New Roman" w:hAnsi="Times New Roman" w:cs="Times New Roman"/>
          <w:color w:val="333333"/>
          <w:sz w:val="28"/>
          <w:szCs w:val="28"/>
          <w:shd w:val="clear" w:color="auto" w:fill="F8F9FA"/>
        </w:rPr>
        <w:t>( ФИО)</w:t>
      </w:r>
    </w:p>
    <w:p w:rsidR="00712C97" w:rsidRPr="009148CC" w:rsidRDefault="00712C97" w:rsidP="009148CC">
      <w:pPr>
        <w:pStyle w:val="a3"/>
        <w:shd w:val="clear" w:color="auto" w:fill="FFFFFF" w:themeFill="background1"/>
        <w:jc w:val="both"/>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МП</w:t>
      </w:r>
    </w:p>
    <w:p w:rsidR="00BE6BDE" w:rsidRPr="009148CC" w:rsidRDefault="00712C97" w:rsidP="009148CC">
      <w:pPr>
        <w:shd w:val="clear" w:color="auto" w:fill="FFFFFF" w:themeFill="background1"/>
        <w:jc w:val="both"/>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Приказ должен с</w:t>
      </w:r>
      <w:r w:rsidR="00DF6551" w:rsidRPr="009148CC">
        <w:rPr>
          <w:rFonts w:ascii="Times New Roman" w:hAnsi="Times New Roman" w:cs="Times New Roman"/>
          <w:color w:val="333333"/>
          <w:sz w:val="28"/>
          <w:szCs w:val="28"/>
          <w:shd w:val="clear" w:color="auto" w:fill="F8F9FA"/>
        </w:rPr>
        <w:t>оде</w:t>
      </w:r>
      <w:r w:rsidRPr="009148CC">
        <w:rPr>
          <w:rFonts w:ascii="Times New Roman" w:hAnsi="Times New Roman" w:cs="Times New Roman"/>
          <w:color w:val="333333"/>
          <w:sz w:val="28"/>
          <w:szCs w:val="28"/>
          <w:shd w:val="clear" w:color="auto" w:fill="F8F9FA"/>
        </w:rPr>
        <w:t>ржать:</w:t>
      </w:r>
      <w:r w:rsidR="006A05F8" w:rsidRPr="009148CC">
        <w:rPr>
          <w:rFonts w:ascii="Times New Roman" w:hAnsi="Times New Roman" w:cs="Times New Roman"/>
          <w:color w:val="333333"/>
          <w:sz w:val="28"/>
          <w:szCs w:val="28"/>
          <w:shd w:val="clear" w:color="auto" w:fill="F8F9FA"/>
        </w:rPr>
        <w:t xml:space="preserve"> н</w:t>
      </w:r>
      <w:r w:rsidR="00BE6BDE" w:rsidRPr="009148CC">
        <w:rPr>
          <w:rFonts w:ascii="Times New Roman" w:hAnsi="Times New Roman" w:cs="Times New Roman"/>
          <w:color w:val="333333"/>
          <w:sz w:val="28"/>
          <w:szCs w:val="28"/>
          <w:shd w:val="clear" w:color="auto" w:fill="F8F9FA"/>
        </w:rPr>
        <w:t>омер, дату, кем и когда издан, согласован, подписи сторон</w:t>
      </w:r>
      <w:r w:rsidRPr="009148CC">
        <w:rPr>
          <w:rFonts w:ascii="Times New Roman" w:hAnsi="Times New Roman" w:cs="Times New Roman"/>
          <w:color w:val="333333"/>
          <w:sz w:val="28"/>
          <w:szCs w:val="28"/>
          <w:shd w:val="clear" w:color="auto" w:fill="F8F9FA"/>
        </w:rPr>
        <w:t>. С приказом должны быть ознакомлены все члены КТС.</w:t>
      </w:r>
    </w:p>
    <w:p w:rsidR="00712C97" w:rsidRPr="009148CC" w:rsidRDefault="001E0600" w:rsidP="009148CC">
      <w:pPr>
        <w:jc w:val="both"/>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 xml:space="preserve"> Далее избранные члены </w:t>
      </w:r>
      <w:r w:rsidR="00712C97" w:rsidRPr="009148CC">
        <w:rPr>
          <w:rFonts w:ascii="Times New Roman" w:hAnsi="Times New Roman" w:cs="Times New Roman"/>
          <w:color w:val="333333"/>
          <w:sz w:val="28"/>
          <w:szCs w:val="28"/>
          <w:shd w:val="clear" w:color="auto" w:fill="F8F9FA"/>
        </w:rPr>
        <w:t>комиссии по трудовым сп</w:t>
      </w:r>
      <w:r w:rsidR="006A05F8" w:rsidRPr="009148CC">
        <w:rPr>
          <w:rFonts w:ascii="Times New Roman" w:hAnsi="Times New Roman" w:cs="Times New Roman"/>
          <w:color w:val="333333"/>
          <w:sz w:val="28"/>
          <w:szCs w:val="28"/>
          <w:shd w:val="clear" w:color="auto" w:fill="F8F9FA"/>
        </w:rPr>
        <w:t>орам разрабатывают специальное «П</w:t>
      </w:r>
      <w:r w:rsidR="00712C97" w:rsidRPr="009148CC">
        <w:rPr>
          <w:rFonts w:ascii="Times New Roman" w:hAnsi="Times New Roman" w:cs="Times New Roman"/>
          <w:color w:val="333333"/>
          <w:sz w:val="28"/>
          <w:szCs w:val="28"/>
          <w:shd w:val="clear" w:color="auto" w:fill="F8F9FA"/>
        </w:rPr>
        <w:t>оложение о КТС</w:t>
      </w:r>
      <w:r w:rsidR="006A05F8" w:rsidRPr="009148CC">
        <w:rPr>
          <w:rFonts w:ascii="Times New Roman" w:hAnsi="Times New Roman" w:cs="Times New Roman"/>
          <w:color w:val="333333"/>
          <w:sz w:val="28"/>
          <w:szCs w:val="28"/>
          <w:shd w:val="clear" w:color="auto" w:fill="F8F9FA"/>
        </w:rPr>
        <w:t>»</w:t>
      </w:r>
      <w:r w:rsidR="00712C97" w:rsidRPr="009148CC">
        <w:rPr>
          <w:rFonts w:ascii="Times New Roman" w:hAnsi="Times New Roman" w:cs="Times New Roman"/>
          <w:color w:val="333333"/>
          <w:sz w:val="28"/>
          <w:szCs w:val="28"/>
          <w:shd w:val="clear" w:color="auto" w:fill="F8F9FA"/>
        </w:rPr>
        <w:t xml:space="preserve">, которое определяет порядок его деятельности. Среди основных разделов: компетенции органа; порядок </w:t>
      </w:r>
      <w:r w:rsidR="00712C97" w:rsidRPr="009148CC">
        <w:rPr>
          <w:rFonts w:ascii="Times New Roman" w:hAnsi="Times New Roman" w:cs="Times New Roman"/>
          <w:color w:val="333333"/>
          <w:sz w:val="28"/>
          <w:szCs w:val="28"/>
          <w:shd w:val="clear" w:color="auto" w:fill="F8F9FA"/>
        </w:rPr>
        <w:lastRenderedPageBreak/>
        <w:t xml:space="preserve">формирования состава; вопросы, по которым работники вправе обратиться, и сроки рассмотрения этих обращений; порядок рассмотрения споров; исполнение решений; регламент работы. Положение согласовывают с органом, представляющим интересы трудящихся, затем документ утверждает глава компании. Когда орган сформирован, члены КТС выбирают следующий руководящий состав (ч. 5 ст. 384 ТК РФ): председателя — решает, какие материалы требуются для каждого дела, поступающего на рассмотрение, направляет запросы руководству компании о предоставлении документации, ведет заседание, подготавливает окончательное решение и визирует его; заместителя председателя — замещает председателя при необходимости, когда он отсутствует; секретаря — регистрирует обращения, уведомляет всех участников о дате заседаний, составляет протокол и иную документацию. </w:t>
      </w:r>
    </w:p>
    <w:p w:rsidR="00A0061A" w:rsidRPr="009148CC" w:rsidRDefault="00DF6551" w:rsidP="009148CC">
      <w:pPr>
        <w:jc w:val="both"/>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 xml:space="preserve">          </w:t>
      </w:r>
      <w:r w:rsidR="00A0061A" w:rsidRPr="009148CC">
        <w:rPr>
          <w:rFonts w:ascii="Times New Roman" w:hAnsi="Times New Roman" w:cs="Times New Roman"/>
          <w:color w:val="333333"/>
          <w:sz w:val="28"/>
          <w:szCs w:val="28"/>
          <w:shd w:val="clear" w:color="auto" w:fill="F8F9FA"/>
        </w:rPr>
        <w:t>2.3 Рассмотрение процедуры  обращения в КТС</w:t>
      </w:r>
    </w:p>
    <w:p w:rsidR="0054267F" w:rsidRPr="009148CC" w:rsidRDefault="00DF6551" w:rsidP="009148CC">
      <w:pPr>
        <w:shd w:val="clear" w:color="auto" w:fill="FFFFFF" w:themeFill="background1"/>
        <w:jc w:val="both"/>
        <w:rPr>
          <w:rFonts w:ascii="Times New Roman" w:hAnsi="Times New Roman" w:cs="Times New Roman"/>
          <w:sz w:val="28"/>
          <w:szCs w:val="28"/>
          <w:shd w:val="clear" w:color="auto" w:fill="F8F9FA"/>
        </w:rPr>
      </w:pPr>
      <w:r w:rsidRPr="009148CC">
        <w:rPr>
          <w:rFonts w:ascii="Times New Roman" w:hAnsi="Times New Roman" w:cs="Times New Roman"/>
          <w:color w:val="333333"/>
          <w:sz w:val="28"/>
          <w:szCs w:val="28"/>
          <w:shd w:val="clear" w:color="auto" w:fill="F8F9FA"/>
        </w:rPr>
        <w:t xml:space="preserve">     </w:t>
      </w:r>
      <w:r w:rsidR="008406AE" w:rsidRPr="009148CC">
        <w:rPr>
          <w:rFonts w:ascii="Times New Roman" w:hAnsi="Times New Roman" w:cs="Times New Roman"/>
          <w:color w:val="333333"/>
          <w:sz w:val="28"/>
          <w:szCs w:val="28"/>
          <w:shd w:val="clear" w:color="auto" w:fill="F8F9FA"/>
        </w:rPr>
        <w:t xml:space="preserve">После избрания комиссии рассматриваются </w:t>
      </w:r>
      <w:r w:rsidR="008406AE" w:rsidRPr="009148CC">
        <w:rPr>
          <w:rFonts w:ascii="Times New Roman" w:hAnsi="Times New Roman" w:cs="Times New Roman"/>
          <w:color w:val="333333"/>
          <w:sz w:val="28"/>
          <w:szCs w:val="28"/>
          <w:u w:val="single"/>
          <w:shd w:val="clear" w:color="auto" w:fill="F8F9FA"/>
        </w:rPr>
        <w:t xml:space="preserve">вопросы ее </w:t>
      </w:r>
      <w:r w:rsidR="000C0168" w:rsidRPr="009148CC">
        <w:rPr>
          <w:rFonts w:ascii="Times New Roman" w:hAnsi="Times New Roman" w:cs="Times New Roman"/>
          <w:color w:val="333333"/>
          <w:sz w:val="28"/>
          <w:szCs w:val="28"/>
          <w:u w:val="single"/>
          <w:shd w:val="clear" w:color="auto" w:fill="F8F9FA"/>
        </w:rPr>
        <w:t>компетенции</w:t>
      </w:r>
      <w:r w:rsidR="000C0168" w:rsidRPr="009148CC">
        <w:rPr>
          <w:rFonts w:ascii="Times New Roman" w:hAnsi="Times New Roman" w:cs="Times New Roman"/>
          <w:color w:val="333333"/>
          <w:sz w:val="28"/>
          <w:szCs w:val="28"/>
          <w:shd w:val="clear" w:color="auto" w:fill="F8F9FA"/>
        </w:rPr>
        <w:t xml:space="preserve">. </w:t>
      </w:r>
      <w:r w:rsidR="0046001F" w:rsidRPr="009148CC">
        <w:rPr>
          <w:rFonts w:ascii="Times New Roman" w:hAnsi="Times New Roman" w:cs="Times New Roman"/>
          <w:color w:val="333333"/>
          <w:sz w:val="28"/>
          <w:szCs w:val="28"/>
          <w:shd w:val="clear" w:color="auto" w:fill="F8F9FA"/>
        </w:rPr>
        <w:t xml:space="preserve">В </w:t>
      </w:r>
      <w:r w:rsidR="00712C97" w:rsidRPr="009148CC">
        <w:rPr>
          <w:rFonts w:ascii="Times New Roman" w:hAnsi="Times New Roman" w:cs="Times New Roman"/>
          <w:color w:val="333333"/>
          <w:sz w:val="28"/>
          <w:szCs w:val="28"/>
          <w:shd w:val="clear" w:color="auto" w:fill="F8F9FA"/>
        </w:rPr>
        <w:t>компетенцию КТС входят следующие спорные ситуации: несвоевременная выплата работнику заработной платы; отказ выплачивать сотруднику компенсации, командировочные, суточные, сверхурочные, материальную помощь и иные выплаты, которые установлены по закону, трудовому и коллективному договору и иным</w:t>
      </w:r>
      <w:r w:rsidR="000C0168" w:rsidRPr="009148CC">
        <w:rPr>
          <w:rFonts w:ascii="Times New Roman" w:hAnsi="Times New Roman" w:cs="Times New Roman"/>
          <w:color w:val="333333"/>
          <w:sz w:val="28"/>
          <w:szCs w:val="28"/>
          <w:shd w:val="clear" w:color="auto" w:fill="F8F9FA"/>
        </w:rPr>
        <w:t>и</w:t>
      </w:r>
      <w:r w:rsidR="00712C97" w:rsidRPr="009148CC">
        <w:rPr>
          <w:rFonts w:ascii="Times New Roman" w:hAnsi="Times New Roman" w:cs="Times New Roman"/>
          <w:color w:val="333333"/>
          <w:sz w:val="28"/>
          <w:szCs w:val="28"/>
          <w:shd w:val="clear" w:color="auto" w:fill="F8F9FA"/>
        </w:rPr>
        <w:t xml:space="preserve"> </w:t>
      </w:r>
      <w:r w:rsidR="000C0168" w:rsidRPr="009148CC">
        <w:rPr>
          <w:rFonts w:ascii="Times New Roman" w:hAnsi="Times New Roman" w:cs="Times New Roman"/>
          <w:color w:val="333333"/>
          <w:sz w:val="28"/>
          <w:szCs w:val="28"/>
          <w:shd w:val="clear" w:color="auto" w:fill="F8F9FA"/>
        </w:rPr>
        <w:t>локальными нормативными актам</w:t>
      </w:r>
      <w:r w:rsidR="00712C97" w:rsidRPr="009148CC">
        <w:rPr>
          <w:rFonts w:ascii="Times New Roman" w:hAnsi="Times New Roman" w:cs="Times New Roman"/>
          <w:color w:val="333333"/>
          <w:sz w:val="28"/>
          <w:szCs w:val="28"/>
          <w:shd w:val="clear" w:color="auto" w:fill="F8F9FA"/>
        </w:rPr>
        <w:t xml:space="preserve"> компании; отказ переносить отпускной период на другие даты или разделить его на части; отказ предоставлять отгулы, предусмотренные по закону; изменение условий, прописанных в соглашении с тру</w:t>
      </w:r>
      <w:r w:rsidR="000C0168" w:rsidRPr="009148CC">
        <w:rPr>
          <w:rFonts w:ascii="Times New Roman" w:hAnsi="Times New Roman" w:cs="Times New Roman"/>
          <w:color w:val="333333"/>
          <w:sz w:val="28"/>
          <w:szCs w:val="28"/>
          <w:shd w:val="clear" w:color="auto" w:fill="F8F9FA"/>
        </w:rPr>
        <w:t xml:space="preserve">дящимся; несогласие работника с размерами </w:t>
      </w:r>
      <w:r w:rsidR="00712C97" w:rsidRPr="009148CC">
        <w:rPr>
          <w:rFonts w:ascii="Times New Roman" w:hAnsi="Times New Roman" w:cs="Times New Roman"/>
          <w:color w:val="333333"/>
          <w:sz w:val="28"/>
          <w:szCs w:val="28"/>
          <w:shd w:val="clear" w:color="auto" w:fill="F8F9FA"/>
        </w:rPr>
        <w:t xml:space="preserve"> </w:t>
      </w:r>
      <w:r w:rsidR="000C0168" w:rsidRPr="009148CC">
        <w:rPr>
          <w:rFonts w:ascii="Times New Roman" w:hAnsi="Times New Roman" w:cs="Times New Roman"/>
          <w:color w:val="333333"/>
          <w:sz w:val="28"/>
          <w:szCs w:val="28"/>
          <w:shd w:val="clear" w:color="auto" w:fill="F8F9FA"/>
        </w:rPr>
        <w:t>материальных удержаний  в случае причинения материального ущерба; несогласие с примененным</w:t>
      </w:r>
      <w:r w:rsidR="00712C97" w:rsidRPr="009148CC">
        <w:rPr>
          <w:rFonts w:ascii="Times New Roman" w:hAnsi="Times New Roman" w:cs="Times New Roman"/>
          <w:color w:val="333333"/>
          <w:sz w:val="28"/>
          <w:szCs w:val="28"/>
          <w:shd w:val="clear" w:color="auto" w:fill="F8F9FA"/>
        </w:rPr>
        <w:t xml:space="preserve"> дисциплинарным взысканием, которое на него наложил работодатель, и т. п.</w:t>
      </w:r>
      <w:r w:rsidR="000C0168" w:rsidRPr="009148CC">
        <w:rPr>
          <w:rFonts w:ascii="Times New Roman" w:hAnsi="Times New Roman" w:cs="Times New Roman"/>
          <w:color w:val="333333"/>
          <w:sz w:val="28"/>
          <w:szCs w:val="28"/>
          <w:shd w:val="clear" w:color="auto" w:fill="F8F9FA"/>
        </w:rPr>
        <w:t xml:space="preserve"> </w:t>
      </w:r>
      <w:r w:rsidR="000C0168" w:rsidRPr="009148CC">
        <w:rPr>
          <w:rFonts w:ascii="Times New Roman" w:hAnsi="Times New Roman" w:cs="Times New Roman"/>
          <w:color w:val="333333"/>
          <w:sz w:val="28"/>
          <w:szCs w:val="28"/>
          <w:u w:val="single"/>
          <w:shd w:val="clear" w:color="auto" w:fill="F8F9FA"/>
        </w:rPr>
        <w:t>И вопросы</w:t>
      </w:r>
      <w:r w:rsidR="000C0168" w:rsidRPr="009148CC">
        <w:rPr>
          <w:rFonts w:ascii="Times New Roman" w:hAnsi="Times New Roman" w:cs="Times New Roman"/>
          <w:color w:val="333333"/>
          <w:sz w:val="28"/>
          <w:szCs w:val="28"/>
          <w:shd w:val="clear" w:color="auto" w:fill="F8F9FA"/>
        </w:rPr>
        <w:t xml:space="preserve"> </w:t>
      </w:r>
      <w:r w:rsidR="000C0168" w:rsidRPr="009148CC">
        <w:rPr>
          <w:rFonts w:ascii="Times New Roman" w:hAnsi="Times New Roman" w:cs="Times New Roman"/>
          <w:color w:val="333333"/>
          <w:sz w:val="28"/>
          <w:szCs w:val="28"/>
          <w:u w:val="single"/>
          <w:shd w:val="clear" w:color="auto" w:fill="F8F9FA"/>
        </w:rPr>
        <w:t>процесса обращения</w:t>
      </w:r>
      <w:r w:rsidR="000C0168" w:rsidRPr="009148CC">
        <w:rPr>
          <w:rFonts w:ascii="Times New Roman" w:hAnsi="Times New Roman" w:cs="Times New Roman"/>
          <w:color w:val="333333"/>
          <w:sz w:val="28"/>
          <w:szCs w:val="28"/>
          <w:shd w:val="clear" w:color="auto" w:fill="F8F9FA"/>
        </w:rPr>
        <w:t xml:space="preserve"> в комиссию</w:t>
      </w:r>
      <w:r w:rsidR="0054267F" w:rsidRPr="009148CC">
        <w:rPr>
          <w:rFonts w:ascii="Times New Roman" w:hAnsi="Times New Roman" w:cs="Times New Roman"/>
          <w:color w:val="333333"/>
          <w:sz w:val="28"/>
          <w:szCs w:val="28"/>
          <w:shd w:val="clear" w:color="auto" w:fill="F8F9FA"/>
        </w:rPr>
        <w:t xml:space="preserve"> по трудовым спорам</w:t>
      </w:r>
      <w:r w:rsidR="000C0168" w:rsidRPr="009148CC">
        <w:rPr>
          <w:rFonts w:ascii="Times New Roman" w:hAnsi="Times New Roman" w:cs="Times New Roman"/>
          <w:color w:val="333333"/>
          <w:sz w:val="28"/>
          <w:szCs w:val="28"/>
          <w:shd w:val="clear" w:color="auto" w:fill="F8F9FA"/>
        </w:rPr>
        <w:t>: р</w:t>
      </w:r>
      <w:r w:rsidR="0054267F" w:rsidRPr="009148CC">
        <w:rPr>
          <w:rFonts w:ascii="Times New Roman" w:hAnsi="Times New Roman" w:cs="Times New Roman"/>
          <w:color w:val="333333"/>
          <w:sz w:val="28"/>
          <w:szCs w:val="28"/>
          <w:shd w:val="clear" w:color="auto" w:fill="F8F9FA"/>
        </w:rPr>
        <w:t xml:space="preserve">аботник вправе подать заявление в КТС, пока не прошло 90 дней со дня нарушения. Если работник обратится позже этого срока по уважительной причине, то дело вправе принять на рассмотрение (ст. 386 ТК РФ). Необходимо написать заявление и отдать секретарю, он обязан поставить отметку о получении и зарегистрировать документ. Составляют </w:t>
      </w:r>
      <w:r w:rsidR="000C0168" w:rsidRPr="009148CC">
        <w:rPr>
          <w:rFonts w:ascii="Times New Roman" w:hAnsi="Times New Roman" w:cs="Times New Roman"/>
          <w:color w:val="333333"/>
          <w:sz w:val="28"/>
          <w:szCs w:val="28"/>
          <w:shd w:val="clear" w:color="auto" w:fill="F8F9FA"/>
        </w:rPr>
        <w:t xml:space="preserve">заявление </w:t>
      </w:r>
      <w:r w:rsidR="0054267F" w:rsidRPr="009148CC">
        <w:rPr>
          <w:rFonts w:ascii="Times New Roman" w:hAnsi="Times New Roman" w:cs="Times New Roman"/>
          <w:color w:val="333333"/>
          <w:sz w:val="28"/>
          <w:szCs w:val="28"/>
          <w:shd w:val="clear" w:color="auto" w:fill="F8F9FA"/>
        </w:rPr>
        <w:t>в произвольном виде, в двух экземплярах.</w:t>
      </w:r>
      <w:r w:rsidR="000C0168" w:rsidRPr="009148CC">
        <w:rPr>
          <w:rFonts w:ascii="Times New Roman" w:hAnsi="Times New Roman" w:cs="Times New Roman"/>
          <w:color w:val="333333"/>
          <w:sz w:val="28"/>
          <w:szCs w:val="28"/>
          <w:shd w:val="clear" w:color="auto" w:fill="F8F9FA"/>
        </w:rPr>
        <w:t xml:space="preserve"> </w:t>
      </w:r>
      <w:r w:rsidR="0054267F" w:rsidRPr="009148CC">
        <w:rPr>
          <w:rFonts w:ascii="Times New Roman" w:hAnsi="Times New Roman" w:cs="Times New Roman"/>
          <w:color w:val="333333"/>
          <w:sz w:val="28"/>
          <w:szCs w:val="28"/>
          <w:shd w:val="clear" w:color="auto" w:fill="F8F9FA"/>
        </w:rPr>
        <w:t xml:space="preserve"> Пишут его на имя председателя КТС и описывают суть проблемы, факты, подтверждающие нарушение, и </w:t>
      </w:r>
      <w:r w:rsidR="000C0168" w:rsidRPr="009148CC">
        <w:rPr>
          <w:rFonts w:ascii="Times New Roman" w:hAnsi="Times New Roman" w:cs="Times New Roman"/>
          <w:color w:val="333333"/>
          <w:sz w:val="28"/>
          <w:szCs w:val="28"/>
          <w:shd w:val="clear" w:color="auto" w:fill="F8F9FA"/>
        </w:rPr>
        <w:t xml:space="preserve"> формулируют исковые </w:t>
      </w:r>
      <w:r w:rsidR="0054267F" w:rsidRPr="009148CC">
        <w:rPr>
          <w:rFonts w:ascii="Times New Roman" w:hAnsi="Times New Roman" w:cs="Times New Roman"/>
          <w:color w:val="333333"/>
          <w:sz w:val="28"/>
          <w:szCs w:val="28"/>
          <w:shd w:val="clear" w:color="auto" w:fill="F8F9FA"/>
        </w:rPr>
        <w:t xml:space="preserve">требования. Приняв к рассмотрению </w:t>
      </w:r>
      <w:r w:rsidR="00CE73D2" w:rsidRPr="009148CC">
        <w:rPr>
          <w:rFonts w:ascii="Times New Roman" w:hAnsi="Times New Roman" w:cs="Times New Roman"/>
          <w:color w:val="333333"/>
          <w:sz w:val="28"/>
          <w:szCs w:val="28"/>
          <w:shd w:val="clear" w:color="auto" w:fill="F8F9FA"/>
        </w:rPr>
        <w:t>заявление</w:t>
      </w:r>
      <w:r w:rsidR="0054267F" w:rsidRPr="009148CC">
        <w:rPr>
          <w:rFonts w:ascii="Times New Roman" w:hAnsi="Times New Roman" w:cs="Times New Roman"/>
          <w:color w:val="333333"/>
          <w:sz w:val="28"/>
          <w:szCs w:val="28"/>
          <w:shd w:val="clear" w:color="auto" w:fill="F8F9FA"/>
        </w:rPr>
        <w:t xml:space="preserve">, КТС изучает факты, нормативные акты, документы и все обстоятельства дела. На это закон отводит 10 календарных дней (ч. 2 ст. 387 ТК РФ). За это время участники комиссии вправе запрашивать у руководства компании документацию, </w:t>
      </w:r>
      <w:r w:rsidR="0054267F" w:rsidRPr="009148CC">
        <w:rPr>
          <w:rFonts w:ascii="Times New Roman" w:hAnsi="Times New Roman" w:cs="Times New Roman"/>
          <w:color w:val="333333"/>
          <w:sz w:val="28"/>
          <w:szCs w:val="28"/>
          <w:shd w:val="clear" w:color="auto" w:fill="F8F9FA"/>
        </w:rPr>
        <w:lastRenderedPageBreak/>
        <w:t>необходимую для дела, приглашать экспертов и свидетелей. Затем проводят заседание, на котором обязаны присутствовать как минимум половина участников со стороны администрации и половина представителей трудового коллектива (ч. 5 ст. 387 ТК РФ). Например, если</w:t>
      </w:r>
      <w:r w:rsidR="00CE73D2" w:rsidRPr="009148CC">
        <w:rPr>
          <w:rFonts w:ascii="Times New Roman" w:hAnsi="Times New Roman" w:cs="Times New Roman"/>
          <w:color w:val="333333"/>
          <w:sz w:val="28"/>
          <w:szCs w:val="28"/>
          <w:shd w:val="clear" w:color="auto" w:fill="F8F9FA"/>
        </w:rPr>
        <w:t xml:space="preserve"> всего участников 3 + 3</w:t>
      </w:r>
      <w:r w:rsidR="0054267F" w:rsidRPr="009148CC">
        <w:rPr>
          <w:rFonts w:ascii="Times New Roman" w:hAnsi="Times New Roman" w:cs="Times New Roman"/>
          <w:color w:val="333333"/>
          <w:sz w:val="28"/>
          <w:szCs w:val="28"/>
          <w:shd w:val="clear" w:color="auto" w:fill="F8F9FA"/>
        </w:rPr>
        <w:t>, со</w:t>
      </w:r>
      <w:r w:rsidR="00CE73D2" w:rsidRPr="009148CC">
        <w:rPr>
          <w:rFonts w:ascii="Times New Roman" w:hAnsi="Times New Roman" w:cs="Times New Roman"/>
          <w:color w:val="333333"/>
          <w:sz w:val="28"/>
          <w:szCs w:val="28"/>
          <w:shd w:val="clear" w:color="auto" w:fill="F8F9FA"/>
        </w:rPr>
        <w:t>брание состоится, если явились 2 + 2</w:t>
      </w:r>
      <w:r w:rsidR="0054267F" w:rsidRPr="009148CC">
        <w:rPr>
          <w:rFonts w:ascii="Times New Roman" w:hAnsi="Times New Roman" w:cs="Times New Roman"/>
          <w:color w:val="333333"/>
          <w:sz w:val="28"/>
          <w:szCs w:val="28"/>
          <w:shd w:val="clear" w:color="auto" w:fill="F8F9FA"/>
        </w:rPr>
        <w:t xml:space="preserve"> члена комиссии. Закон требует обязательного присутствия трудящегося, подавшего жалобу, или его представителя. Допускается решение спора и без него, но для этого требуется его письменное ходатайство (ч. 3 ст. 387 ТК РФ). Если заявитель не явился на заседание в назначенный день, то совещание по этому вопросу отложат. Если он не явится и в следующий раз и не предоставит доказательств уважительной причины, то рассмотрение проблемы вправе отменить. Но это не отменяет возможности подать заявку во второй раз, если еще не прошли указанные в законе 3 месяца.</w:t>
      </w:r>
      <w:r w:rsidR="000C0168" w:rsidRPr="009148CC">
        <w:rPr>
          <w:rFonts w:ascii="Times New Roman" w:hAnsi="Times New Roman" w:cs="Times New Roman"/>
          <w:color w:val="333333"/>
          <w:sz w:val="28"/>
          <w:szCs w:val="28"/>
          <w:shd w:val="clear" w:color="auto" w:fill="F8F9FA"/>
        </w:rPr>
        <w:t xml:space="preserve"> </w:t>
      </w:r>
      <w:r w:rsidR="0054267F" w:rsidRPr="009148CC">
        <w:rPr>
          <w:rFonts w:ascii="Times New Roman" w:hAnsi="Times New Roman" w:cs="Times New Roman"/>
          <w:color w:val="333333"/>
          <w:sz w:val="28"/>
          <w:szCs w:val="28"/>
          <w:shd w:val="clear" w:color="auto" w:fill="F8F9FA"/>
        </w:rPr>
        <w:t>Все записи, сделанные во время заседания, заносят в протокол. В конце совещания на документе ставит подпись председатель или его зам, затем ставится печать КТС (ч. 6 ст. 387 ТК РФ). Для принятия решения обязательно тайное голосование (ч. 1 ст. 388 ТК РФ). В решении КТС необходимо указать: название компании; сведения о работнике, подавшем жалобу (Ф.И.О., должность); дату подачи заявки; суть проблемы; сведения об участниках заседания (членах КТС, экспертах и иных лицах, если они участвовали в заседании); результаты голосования; окончательное решение и его юридическое обоснование. Копии документов с обязательной подписью председателя и печатью КТС отдают руководству компании и трудящемуся не позже чем через 3 дня после вынесенного решения (ч. 3 ст. 388 ТК РФ.</w:t>
      </w:r>
    </w:p>
    <w:p w:rsidR="00062DAD" w:rsidRPr="009148CC" w:rsidRDefault="00D06F6A" w:rsidP="009148CC">
      <w:pPr>
        <w:jc w:val="both"/>
        <w:rPr>
          <w:rFonts w:ascii="Times New Roman" w:hAnsi="Times New Roman" w:cs="Times New Roman"/>
          <w:color w:val="000000"/>
          <w:sz w:val="28"/>
          <w:szCs w:val="28"/>
        </w:rPr>
      </w:pPr>
      <w:r w:rsidRPr="009148CC">
        <w:rPr>
          <w:rFonts w:ascii="Times New Roman" w:hAnsi="Times New Roman" w:cs="Times New Roman"/>
          <w:color w:val="000000"/>
          <w:sz w:val="28"/>
          <w:szCs w:val="28"/>
        </w:rPr>
        <w:t xml:space="preserve">         </w:t>
      </w:r>
      <w:r w:rsidR="00FA7622" w:rsidRPr="009148CC">
        <w:rPr>
          <w:rFonts w:ascii="Times New Roman" w:hAnsi="Times New Roman" w:cs="Times New Roman"/>
          <w:color w:val="000000"/>
          <w:sz w:val="28"/>
          <w:szCs w:val="28"/>
        </w:rPr>
        <w:t>2.4</w:t>
      </w:r>
      <w:r w:rsidR="00651714" w:rsidRPr="009148CC">
        <w:rPr>
          <w:rFonts w:ascii="Times New Roman" w:hAnsi="Times New Roman" w:cs="Times New Roman"/>
          <w:color w:val="000000"/>
          <w:sz w:val="28"/>
          <w:szCs w:val="28"/>
        </w:rPr>
        <w:t xml:space="preserve"> </w:t>
      </w:r>
      <w:r w:rsidR="00062DAD" w:rsidRPr="009148CC">
        <w:rPr>
          <w:rFonts w:ascii="Times New Roman" w:hAnsi="Times New Roman" w:cs="Times New Roman"/>
          <w:color w:val="000000"/>
          <w:sz w:val="28"/>
          <w:szCs w:val="28"/>
        </w:rPr>
        <w:t xml:space="preserve">Формирование исходных данных </w:t>
      </w:r>
    </w:p>
    <w:p w:rsidR="0037500B" w:rsidRPr="009148CC" w:rsidRDefault="00A0061A" w:rsidP="009148CC">
      <w:pPr>
        <w:jc w:val="both"/>
        <w:rPr>
          <w:rFonts w:ascii="Times New Roman" w:hAnsi="Times New Roman" w:cs="Times New Roman"/>
          <w:color w:val="000000"/>
          <w:sz w:val="28"/>
          <w:szCs w:val="28"/>
        </w:rPr>
      </w:pPr>
      <w:r w:rsidRPr="009148CC">
        <w:rPr>
          <w:rFonts w:ascii="Times New Roman" w:hAnsi="Times New Roman" w:cs="Times New Roman"/>
          <w:bCs/>
          <w:color w:val="000000"/>
          <w:sz w:val="28"/>
          <w:szCs w:val="28"/>
        </w:rPr>
        <w:t xml:space="preserve">Формой проведения  практического занятия является  </w:t>
      </w:r>
      <w:r w:rsidRPr="009148CC">
        <w:rPr>
          <w:rFonts w:ascii="Times New Roman" w:hAnsi="Times New Roman" w:cs="Times New Roman"/>
          <w:color w:val="000000"/>
          <w:sz w:val="28"/>
          <w:szCs w:val="28"/>
        </w:rPr>
        <w:t xml:space="preserve">деловая игра. </w:t>
      </w:r>
      <w:r w:rsidR="0037500B" w:rsidRPr="009148CC">
        <w:rPr>
          <w:rFonts w:ascii="Times New Roman" w:hAnsi="Times New Roman" w:cs="Times New Roman"/>
          <w:color w:val="000000"/>
          <w:sz w:val="28"/>
          <w:szCs w:val="28"/>
        </w:rPr>
        <w:t>До проведения деловой игры преподаватель объявляет группе о предстоящем проведении деловой игры, разъясняет цели, условия, место, время и порядок ее проведения, знакомит студентов с ситуационными  задачами, сценарием деловой игры, проводит его обстоятельный разбор, разъясняет правовой статус участников игры, процессуальные вопросы.</w:t>
      </w:r>
      <w:r w:rsidR="0037500B" w:rsidRPr="009148CC">
        <w:rPr>
          <w:rFonts w:ascii="Times New Roman" w:hAnsi="Times New Roman" w:cs="Times New Roman"/>
          <w:b/>
          <w:bCs/>
          <w:color w:val="000000"/>
          <w:sz w:val="28"/>
          <w:szCs w:val="28"/>
        </w:rPr>
        <w:t xml:space="preserve"> </w:t>
      </w:r>
      <w:r w:rsidRPr="009148CC">
        <w:rPr>
          <w:rFonts w:ascii="Times New Roman" w:hAnsi="Times New Roman" w:cs="Times New Roman"/>
          <w:bCs/>
          <w:color w:val="000000"/>
          <w:sz w:val="28"/>
          <w:szCs w:val="28"/>
        </w:rPr>
        <w:t>Какие вопросы будут рассматриваться</w:t>
      </w:r>
      <w:r w:rsidRPr="009148CC">
        <w:rPr>
          <w:rFonts w:ascii="Times New Roman" w:hAnsi="Times New Roman" w:cs="Times New Roman"/>
          <w:b/>
          <w:bCs/>
          <w:color w:val="000000"/>
          <w:sz w:val="28"/>
          <w:szCs w:val="28"/>
        </w:rPr>
        <w:t xml:space="preserve"> </w:t>
      </w:r>
      <w:r w:rsidRPr="009148CC">
        <w:rPr>
          <w:rFonts w:ascii="Times New Roman" w:hAnsi="Times New Roman" w:cs="Times New Roman"/>
          <w:color w:val="000000"/>
          <w:sz w:val="28"/>
          <w:szCs w:val="28"/>
        </w:rPr>
        <w:t>н</w:t>
      </w:r>
      <w:r w:rsidR="0037500B" w:rsidRPr="009148CC">
        <w:rPr>
          <w:rFonts w:ascii="Times New Roman" w:hAnsi="Times New Roman" w:cs="Times New Roman"/>
          <w:color w:val="000000"/>
          <w:sz w:val="28"/>
          <w:szCs w:val="28"/>
        </w:rPr>
        <w:t>а заседании  КТС</w:t>
      </w:r>
      <w:r w:rsidRPr="009148CC">
        <w:rPr>
          <w:rFonts w:ascii="Times New Roman" w:hAnsi="Times New Roman" w:cs="Times New Roman"/>
          <w:color w:val="000000"/>
          <w:sz w:val="28"/>
          <w:szCs w:val="28"/>
        </w:rPr>
        <w:t>, будет зависеть от выбранных участниками процесса ситуационных задач, предложенных преподавателем</w:t>
      </w:r>
      <w:r w:rsidR="00FA7622" w:rsidRPr="009148CC">
        <w:rPr>
          <w:rFonts w:ascii="Times New Roman" w:hAnsi="Times New Roman" w:cs="Times New Roman"/>
          <w:color w:val="000000"/>
          <w:sz w:val="28"/>
          <w:szCs w:val="28"/>
        </w:rPr>
        <w:t>. Например:</w:t>
      </w:r>
      <w:r w:rsidRPr="009148CC">
        <w:rPr>
          <w:rFonts w:ascii="Times New Roman" w:hAnsi="Times New Roman" w:cs="Times New Roman"/>
          <w:color w:val="000000"/>
          <w:sz w:val="28"/>
          <w:szCs w:val="28"/>
        </w:rPr>
        <w:t xml:space="preserve"> </w:t>
      </w:r>
      <w:r w:rsidR="0037500B" w:rsidRPr="009148CC">
        <w:rPr>
          <w:rFonts w:ascii="Times New Roman" w:hAnsi="Times New Roman" w:cs="Times New Roman"/>
          <w:color w:val="000000"/>
          <w:sz w:val="28"/>
          <w:szCs w:val="28"/>
        </w:rPr>
        <w:t xml:space="preserve"> рассматриваются исковые заявления:  о снятии дисциплинарного взыскания, о возмещении материального ущерба,  о преимущественном праве оставления на работе при процедуре сокращения штатов,  о </w:t>
      </w:r>
      <w:r w:rsidR="00D06F6A" w:rsidRPr="009148CC">
        <w:rPr>
          <w:rFonts w:ascii="Times New Roman" w:hAnsi="Times New Roman" w:cs="Times New Roman"/>
          <w:color w:val="000000"/>
          <w:sz w:val="28"/>
          <w:szCs w:val="28"/>
        </w:rPr>
        <w:t>незаконном переводе на другое рабочее место.</w:t>
      </w:r>
    </w:p>
    <w:p w:rsidR="00062DAD" w:rsidRPr="009148CC" w:rsidRDefault="00D06F6A" w:rsidP="009148CC">
      <w:pPr>
        <w:pStyle w:val="a5"/>
        <w:shd w:val="clear" w:color="auto" w:fill="FFFFFF" w:themeFill="background1"/>
        <w:spacing w:line="276" w:lineRule="auto"/>
        <w:jc w:val="both"/>
        <w:rPr>
          <w:color w:val="000000"/>
          <w:sz w:val="28"/>
          <w:szCs w:val="28"/>
        </w:rPr>
      </w:pPr>
      <w:r w:rsidRPr="009148CC">
        <w:rPr>
          <w:color w:val="000000"/>
          <w:sz w:val="28"/>
          <w:szCs w:val="28"/>
        </w:rPr>
        <w:lastRenderedPageBreak/>
        <w:t xml:space="preserve">          </w:t>
      </w:r>
      <w:r w:rsidR="00FA7622" w:rsidRPr="009148CC">
        <w:rPr>
          <w:color w:val="000000"/>
          <w:sz w:val="28"/>
          <w:szCs w:val="28"/>
        </w:rPr>
        <w:t xml:space="preserve">2.5 </w:t>
      </w:r>
      <w:r w:rsidR="00062DAD" w:rsidRPr="009148CC">
        <w:rPr>
          <w:color w:val="000000"/>
          <w:sz w:val="28"/>
          <w:szCs w:val="28"/>
        </w:rPr>
        <w:t>Проведение процедуры распределения ролей</w:t>
      </w:r>
    </w:p>
    <w:p w:rsidR="0037500B" w:rsidRPr="009148CC" w:rsidRDefault="00062DAD" w:rsidP="009148CC">
      <w:pPr>
        <w:pStyle w:val="a5"/>
        <w:shd w:val="clear" w:color="auto" w:fill="FFFFFF" w:themeFill="background1"/>
        <w:spacing w:line="276" w:lineRule="auto"/>
        <w:jc w:val="both"/>
        <w:rPr>
          <w:color w:val="000000"/>
          <w:sz w:val="28"/>
          <w:szCs w:val="28"/>
        </w:rPr>
      </w:pPr>
      <w:r w:rsidRPr="009148CC">
        <w:rPr>
          <w:color w:val="000000"/>
          <w:sz w:val="28"/>
          <w:szCs w:val="28"/>
        </w:rPr>
        <w:t>Процедура распределения ролей состоит в установлении состава участников:</w:t>
      </w:r>
      <w:r w:rsidR="00FA7622" w:rsidRPr="009148CC">
        <w:rPr>
          <w:color w:val="000000"/>
          <w:sz w:val="28"/>
          <w:szCs w:val="28"/>
        </w:rPr>
        <w:t xml:space="preserve"> «Истца»- работника, обратившегося с жалобой; «Ответчика» - работодателя или его представителя, «Членов КТС» - судей. </w:t>
      </w:r>
      <w:r w:rsidR="0037500B" w:rsidRPr="009148CC">
        <w:rPr>
          <w:color w:val="000000"/>
          <w:sz w:val="28"/>
          <w:szCs w:val="28"/>
        </w:rPr>
        <w:t>Самовыдвижение студентов на роли поддерживается. Однако преподаватель во избежание излишних споров должен убедить студентов в важности и значимости всех ролей, предусмотренных сценарием. Получив роль, студенты должны осознанно войти в нее.</w:t>
      </w:r>
      <w:r w:rsidR="00D06F6A" w:rsidRPr="009148CC">
        <w:rPr>
          <w:color w:val="000000"/>
          <w:sz w:val="28"/>
          <w:szCs w:val="28"/>
        </w:rPr>
        <w:t xml:space="preserve"> </w:t>
      </w:r>
      <w:r w:rsidR="0037500B" w:rsidRPr="009148CC">
        <w:rPr>
          <w:color w:val="000000"/>
          <w:sz w:val="28"/>
          <w:szCs w:val="28"/>
        </w:rPr>
        <w:t>В целях подготовки к проведению деловой игры преподаватель должен предоставить студентам перечень нормативно-правовых актов. Нормативный материал, особенно в части избранной студентом роли, подлежит тщательному изучению. Всем участникам деловой игры, с учетом распределения ролей, выдается задание, которое они выполняют до проведения игры. Перед проведением игры преподаватель проводит консультацию, проверяет готовность студентов к игре, при необходимости оказывает студентам помощь, ориентирует их на творческий, деловой подход к проведению игры.</w:t>
      </w:r>
    </w:p>
    <w:p w:rsidR="00651714" w:rsidRPr="009148CC" w:rsidRDefault="00FA7622" w:rsidP="009148CC">
      <w:pPr>
        <w:pStyle w:val="a5"/>
        <w:shd w:val="clear" w:color="auto" w:fill="FFFFFF" w:themeFill="background1"/>
        <w:spacing w:line="276" w:lineRule="auto"/>
        <w:jc w:val="both"/>
        <w:rPr>
          <w:color w:val="000000"/>
          <w:sz w:val="28"/>
          <w:szCs w:val="28"/>
        </w:rPr>
      </w:pPr>
      <w:r w:rsidRPr="009148CC">
        <w:rPr>
          <w:color w:val="000000"/>
          <w:sz w:val="28"/>
          <w:szCs w:val="28"/>
        </w:rPr>
        <w:t>2.6</w:t>
      </w:r>
      <w:r w:rsidR="00651714" w:rsidRPr="009148CC">
        <w:rPr>
          <w:color w:val="000000"/>
          <w:sz w:val="28"/>
          <w:szCs w:val="28"/>
        </w:rPr>
        <w:t xml:space="preserve"> </w:t>
      </w:r>
      <w:r w:rsidRPr="009148CC">
        <w:rPr>
          <w:color w:val="000000"/>
          <w:sz w:val="28"/>
          <w:szCs w:val="28"/>
        </w:rPr>
        <w:t xml:space="preserve"> Выдача заданий </w:t>
      </w:r>
      <w:r w:rsidR="00651714" w:rsidRPr="009148CC">
        <w:rPr>
          <w:color w:val="000000"/>
          <w:sz w:val="28"/>
          <w:szCs w:val="28"/>
        </w:rPr>
        <w:t>студентам, участвующим в игре:</w:t>
      </w:r>
    </w:p>
    <w:p w:rsidR="00FA7622" w:rsidRPr="009148CC" w:rsidRDefault="00FA7622" w:rsidP="009148CC">
      <w:pPr>
        <w:pStyle w:val="a5"/>
        <w:shd w:val="clear" w:color="auto" w:fill="FFFFFF" w:themeFill="background1"/>
        <w:spacing w:line="276" w:lineRule="auto"/>
        <w:jc w:val="both"/>
        <w:rPr>
          <w:color w:val="000000"/>
          <w:sz w:val="28"/>
          <w:szCs w:val="28"/>
        </w:rPr>
      </w:pPr>
      <w:r w:rsidRPr="009148CC">
        <w:rPr>
          <w:color w:val="000000"/>
          <w:sz w:val="28"/>
          <w:szCs w:val="28"/>
        </w:rPr>
        <w:t xml:space="preserve">- </w:t>
      </w:r>
      <w:r w:rsidR="00651714" w:rsidRPr="009148CC">
        <w:rPr>
          <w:color w:val="000000"/>
          <w:sz w:val="28"/>
          <w:szCs w:val="28"/>
        </w:rPr>
        <w:t xml:space="preserve"> истцу и представителю истца подготовить: исковое заявление по условиям задачи; доказательства, обосновывающие фактические основания иска; </w:t>
      </w:r>
    </w:p>
    <w:p w:rsidR="00FA7622" w:rsidRPr="009148CC" w:rsidRDefault="00FA7622" w:rsidP="009148CC">
      <w:pPr>
        <w:pStyle w:val="a5"/>
        <w:shd w:val="clear" w:color="auto" w:fill="FFFFFF" w:themeFill="background1"/>
        <w:spacing w:line="276" w:lineRule="auto"/>
        <w:jc w:val="both"/>
        <w:rPr>
          <w:color w:val="000000"/>
          <w:sz w:val="28"/>
          <w:szCs w:val="28"/>
        </w:rPr>
      </w:pPr>
      <w:r w:rsidRPr="009148CC">
        <w:rPr>
          <w:color w:val="000000"/>
          <w:sz w:val="28"/>
          <w:szCs w:val="28"/>
        </w:rPr>
        <w:t xml:space="preserve">- </w:t>
      </w:r>
      <w:r w:rsidR="00651714" w:rsidRPr="009148CC">
        <w:rPr>
          <w:color w:val="000000"/>
          <w:sz w:val="28"/>
          <w:szCs w:val="28"/>
        </w:rPr>
        <w:t>ответчику</w:t>
      </w:r>
      <w:r w:rsidR="00651714" w:rsidRPr="009148CC">
        <w:rPr>
          <w:b/>
          <w:bCs/>
          <w:color w:val="000000"/>
          <w:sz w:val="28"/>
          <w:szCs w:val="28"/>
        </w:rPr>
        <w:t> </w:t>
      </w:r>
      <w:r w:rsidRPr="009148CC">
        <w:rPr>
          <w:b/>
          <w:bCs/>
          <w:color w:val="000000"/>
          <w:sz w:val="28"/>
          <w:szCs w:val="28"/>
        </w:rPr>
        <w:t xml:space="preserve"> </w:t>
      </w:r>
      <w:r w:rsidRPr="009148CC">
        <w:rPr>
          <w:bCs/>
          <w:color w:val="000000"/>
          <w:sz w:val="28"/>
          <w:szCs w:val="28"/>
        </w:rPr>
        <w:t>и представителю ответчика</w:t>
      </w:r>
      <w:r w:rsidRPr="009148CC">
        <w:rPr>
          <w:b/>
          <w:bCs/>
          <w:color w:val="000000"/>
          <w:sz w:val="28"/>
          <w:szCs w:val="28"/>
        </w:rPr>
        <w:t xml:space="preserve"> </w:t>
      </w:r>
      <w:r w:rsidR="00651714" w:rsidRPr="009148CC">
        <w:rPr>
          <w:color w:val="000000"/>
          <w:sz w:val="28"/>
          <w:szCs w:val="28"/>
        </w:rPr>
        <w:t xml:space="preserve">подготовить: возражения в письменной форме относительно исковых требований, выданную и оформленную в соответствии с законом;  доказательства нарушения  трудового договора между сторонами; документы, послужившие основанием для применения дисциплинарного взыскании, применение  материальной ответственности. Ответчик обязан доказать наличие законного основания предъявления  исковых требований; </w:t>
      </w:r>
    </w:p>
    <w:p w:rsidR="00651714" w:rsidRPr="009148CC" w:rsidRDefault="00FA7622" w:rsidP="009148CC">
      <w:pPr>
        <w:pStyle w:val="a5"/>
        <w:shd w:val="clear" w:color="auto" w:fill="FFFFFF" w:themeFill="background1"/>
        <w:spacing w:line="276" w:lineRule="auto"/>
        <w:jc w:val="both"/>
        <w:rPr>
          <w:color w:val="000000"/>
          <w:sz w:val="28"/>
          <w:szCs w:val="28"/>
        </w:rPr>
      </w:pPr>
      <w:r w:rsidRPr="009148CC">
        <w:rPr>
          <w:color w:val="000000"/>
          <w:sz w:val="28"/>
          <w:szCs w:val="28"/>
        </w:rPr>
        <w:t xml:space="preserve">- </w:t>
      </w:r>
      <w:r w:rsidR="00651714" w:rsidRPr="009148CC">
        <w:rPr>
          <w:color w:val="000000"/>
          <w:sz w:val="28"/>
          <w:szCs w:val="28"/>
        </w:rPr>
        <w:t>членам КТС подготовить определен</w:t>
      </w:r>
      <w:r w:rsidRPr="009148CC">
        <w:rPr>
          <w:color w:val="000000"/>
          <w:sz w:val="28"/>
          <w:szCs w:val="28"/>
        </w:rPr>
        <w:t>ие о принятии исковых заявлений</w:t>
      </w:r>
      <w:r w:rsidR="00651714" w:rsidRPr="009148CC">
        <w:rPr>
          <w:color w:val="000000"/>
          <w:sz w:val="28"/>
          <w:szCs w:val="28"/>
        </w:rPr>
        <w:t>, определение о подготовке дел к разбирательству, проект решения КТС.</w:t>
      </w:r>
      <w:r w:rsidR="00651714" w:rsidRPr="009148CC">
        <w:rPr>
          <w:bCs/>
          <w:color w:val="000000"/>
          <w:sz w:val="28"/>
          <w:szCs w:val="28"/>
          <w:shd w:val="clear" w:color="auto" w:fill="FFFFFF"/>
        </w:rPr>
        <w:t xml:space="preserve"> Составные части заседания КТС</w:t>
      </w:r>
      <w:r w:rsidR="00651714" w:rsidRPr="009148CC">
        <w:rPr>
          <w:b/>
          <w:bCs/>
          <w:color w:val="000000"/>
          <w:sz w:val="28"/>
          <w:szCs w:val="28"/>
          <w:shd w:val="clear" w:color="auto" w:fill="FFFFFF"/>
        </w:rPr>
        <w:t>: </w:t>
      </w:r>
      <w:r w:rsidR="00651714" w:rsidRPr="009148CC">
        <w:rPr>
          <w:color w:val="000000"/>
          <w:sz w:val="28"/>
          <w:szCs w:val="28"/>
          <w:shd w:val="clear" w:color="auto" w:fill="FFFFFF"/>
        </w:rPr>
        <w:t>подготовительная часть; рассмотрение дела по существу; судебные прения; постановление и оглашение решения.</w:t>
      </w:r>
    </w:p>
    <w:p w:rsidR="00D06F6A" w:rsidRPr="009148CC" w:rsidRDefault="00FA7622" w:rsidP="009148CC">
      <w:pPr>
        <w:pStyle w:val="a5"/>
        <w:shd w:val="clear" w:color="auto" w:fill="FFFFFF" w:themeFill="background1"/>
        <w:spacing w:line="276" w:lineRule="auto"/>
        <w:jc w:val="both"/>
        <w:rPr>
          <w:color w:val="000000"/>
          <w:sz w:val="28"/>
          <w:szCs w:val="28"/>
        </w:rPr>
      </w:pPr>
      <w:r w:rsidRPr="009148CC">
        <w:rPr>
          <w:color w:val="000000"/>
          <w:sz w:val="28"/>
          <w:szCs w:val="28"/>
        </w:rPr>
        <w:t xml:space="preserve">   2.7</w:t>
      </w:r>
      <w:r w:rsidR="00651714" w:rsidRPr="009148CC">
        <w:rPr>
          <w:color w:val="000000"/>
          <w:sz w:val="28"/>
          <w:szCs w:val="28"/>
        </w:rPr>
        <w:t xml:space="preserve"> </w:t>
      </w:r>
      <w:r w:rsidR="0037500B" w:rsidRPr="009148CC">
        <w:rPr>
          <w:color w:val="000000"/>
          <w:sz w:val="28"/>
          <w:szCs w:val="28"/>
        </w:rPr>
        <w:t>В аудитории, в которой будет проводиться деловая игра, целесообразно расставить столы в порядке, имитирующем «зал заседания КТС», подготовить таблички с надписями «ИСТЕЦ», «ОТВЕТЧИК», «</w:t>
      </w:r>
      <w:r w:rsidR="002B60E6" w:rsidRPr="009148CC">
        <w:rPr>
          <w:color w:val="000000"/>
          <w:sz w:val="28"/>
          <w:szCs w:val="28"/>
        </w:rPr>
        <w:t>КТС</w:t>
      </w:r>
      <w:r w:rsidR="0037500B" w:rsidRPr="009148CC">
        <w:rPr>
          <w:color w:val="000000"/>
          <w:sz w:val="28"/>
          <w:szCs w:val="28"/>
        </w:rPr>
        <w:t>».</w:t>
      </w:r>
    </w:p>
    <w:p w:rsidR="00EA56AA" w:rsidRPr="009148CC" w:rsidRDefault="00651714" w:rsidP="009148CC">
      <w:pPr>
        <w:pStyle w:val="a5"/>
        <w:shd w:val="clear" w:color="auto" w:fill="FFFFFF"/>
        <w:spacing w:line="276" w:lineRule="auto"/>
        <w:jc w:val="both"/>
        <w:rPr>
          <w:b/>
          <w:bCs/>
          <w:color w:val="000000"/>
          <w:sz w:val="28"/>
          <w:szCs w:val="28"/>
        </w:rPr>
      </w:pPr>
      <w:r w:rsidRPr="009148CC">
        <w:rPr>
          <w:b/>
          <w:bCs/>
          <w:color w:val="000000"/>
          <w:sz w:val="28"/>
          <w:szCs w:val="28"/>
        </w:rPr>
        <w:lastRenderedPageBreak/>
        <w:t>3.</w:t>
      </w:r>
      <w:r w:rsidR="00EA56AA" w:rsidRPr="009148CC">
        <w:rPr>
          <w:b/>
          <w:bCs/>
          <w:color w:val="000000"/>
          <w:sz w:val="28"/>
          <w:szCs w:val="28"/>
        </w:rPr>
        <w:t>Проведение деловой игры</w:t>
      </w:r>
    </w:p>
    <w:p w:rsidR="00651714" w:rsidRPr="009148CC" w:rsidRDefault="00651714" w:rsidP="009148CC">
      <w:pPr>
        <w:pStyle w:val="a5"/>
        <w:shd w:val="clear" w:color="auto" w:fill="FFFFFF"/>
        <w:spacing w:line="276" w:lineRule="auto"/>
        <w:jc w:val="both"/>
        <w:rPr>
          <w:bCs/>
          <w:color w:val="000000"/>
          <w:sz w:val="28"/>
          <w:szCs w:val="28"/>
        </w:rPr>
      </w:pPr>
      <w:r w:rsidRPr="009148CC">
        <w:rPr>
          <w:bCs/>
          <w:color w:val="000000"/>
          <w:sz w:val="28"/>
          <w:szCs w:val="28"/>
        </w:rPr>
        <w:t>3.1Вводная часть</w:t>
      </w:r>
    </w:p>
    <w:p w:rsidR="00651714" w:rsidRPr="009148CC" w:rsidRDefault="002B60E6" w:rsidP="009148CC">
      <w:pPr>
        <w:pStyle w:val="a5"/>
        <w:shd w:val="clear" w:color="auto" w:fill="FFFFFF"/>
        <w:spacing w:line="276" w:lineRule="auto"/>
        <w:jc w:val="both"/>
        <w:rPr>
          <w:color w:val="000000"/>
          <w:sz w:val="28"/>
          <w:szCs w:val="28"/>
        </w:rPr>
      </w:pPr>
      <w:r w:rsidRPr="009148CC">
        <w:rPr>
          <w:color w:val="000000"/>
          <w:sz w:val="28"/>
          <w:szCs w:val="28"/>
        </w:rPr>
        <w:t xml:space="preserve">             </w:t>
      </w:r>
      <w:r w:rsidR="00651714" w:rsidRPr="009148CC">
        <w:rPr>
          <w:color w:val="000000"/>
          <w:sz w:val="28"/>
          <w:szCs w:val="28"/>
        </w:rPr>
        <w:t xml:space="preserve">В  начале  игры оглашаются предварительные документы: Протокол общего собрания трудового коллектива по избранию членов КТС. Распределяются роли участников: председателя, заместителя, секретаря. </w:t>
      </w:r>
      <w:r w:rsidR="00651714" w:rsidRPr="009148CC">
        <w:rPr>
          <w:bCs/>
          <w:color w:val="000000"/>
          <w:sz w:val="28"/>
          <w:szCs w:val="28"/>
        </w:rPr>
        <w:t>Секретарь КТС</w:t>
      </w:r>
      <w:r w:rsidR="00651714" w:rsidRPr="009148CC">
        <w:rPr>
          <w:color w:val="000000"/>
          <w:sz w:val="28"/>
          <w:szCs w:val="28"/>
        </w:rPr>
        <w:t> : докладывает , кто из вызванных по гражданскому делу лиц явился, извещены ли не</w:t>
      </w:r>
      <w:r w:rsidRPr="009148CC">
        <w:rPr>
          <w:color w:val="000000"/>
          <w:sz w:val="28"/>
          <w:szCs w:val="28"/>
        </w:rPr>
        <w:t xml:space="preserve"> </w:t>
      </w:r>
      <w:r w:rsidR="00651714" w:rsidRPr="009148CC">
        <w:rPr>
          <w:color w:val="000000"/>
          <w:sz w:val="28"/>
          <w:szCs w:val="28"/>
        </w:rPr>
        <w:t>явившиеся лица</w:t>
      </w:r>
      <w:r w:rsidRPr="009148CC">
        <w:rPr>
          <w:color w:val="000000"/>
          <w:sz w:val="28"/>
          <w:szCs w:val="28"/>
        </w:rPr>
        <w:t>,</w:t>
      </w:r>
      <w:r w:rsidR="00651714" w:rsidRPr="009148CC">
        <w:rPr>
          <w:color w:val="000000"/>
          <w:sz w:val="28"/>
          <w:szCs w:val="28"/>
        </w:rPr>
        <w:t xml:space="preserve"> и какие имеются сведения о причинах их отсутствия; ведет протокол заседания КТС, выполняет технические функции. Протокол составляется в письменной форме и должен отражать все существенные сведения о разбирательстве дела.</w:t>
      </w:r>
    </w:p>
    <w:p w:rsidR="00651714" w:rsidRPr="009148CC" w:rsidRDefault="00651714" w:rsidP="009148CC">
      <w:pPr>
        <w:pStyle w:val="a5"/>
        <w:numPr>
          <w:ilvl w:val="0"/>
          <w:numId w:val="3"/>
        </w:numPr>
        <w:shd w:val="clear" w:color="auto" w:fill="FFFFFF"/>
        <w:spacing w:line="276" w:lineRule="auto"/>
        <w:jc w:val="both"/>
        <w:rPr>
          <w:color w:val="000000"/>
          <w:sz w:val="28"/>
          <w:szCs w:val="28"/>
        </w:rPr>
      </w:pPr>
      <w:r w:rsidRPr="009148CC">
        <w:rPr>
          <w:bCs/>
          <w:color w:val="000000"/>
          <w:sz w:val="28"/>
          <w:szCs w:val="28"/>
        </w:rPr>
        <w:t>Стороны</w:t>
      </w:r>
      <w:r w:rsidRPr="009148CC">
        <w:rPr>
          <w:b/>
          <w:bCs/>
          <w:color w:val="000000"/>
          <w:sz w:val="28"/>
          <w:szCs w:val="28"/>
        </w:rPr>
        <w:t xml:space="preserve">: </w:t>
      </w:r>
      <w:r w:rsidRPr="009148CC">
        <w:rPr>
          <w:color w:val="000000"/>
          <w:sz w:val="28"/>
          <w:szCs w:val="28"/>
        </w:rPr>
        <w:t>сторо</w:t>
      </w:r>
      <w:r w:rsidR="002B60E6" w:rsidRPr="009148CC">
        <w:rPr>
          <w:color w:val="000000"/>
          <w:sz w:val="28"/>
          <w:szCs w:val="28"/>
        </w:rPr>
        <w:t>нами в трудовом споре являются Истец и О</w:t>
      </w:r>
      <w:r w:rsidRPr="009148CC">
        <w:rPr>
          <w:color w:val="000000"/>
          <w:sz w:val="28"/>
          <w:szCs w:val="28"/>
        </w:rPr>
        <w:t>тветчик. Стороны пользуются равными процессуальными правами и несут равные процессуальные обязанности. Каждая сторона должна доказать те обстоятельства, на которые она ссылается как на основания своих требований и возражений.</w:t>
      </w:r>
    </w:p>
    <w:p w:rsidR="00651714" w:rsidRPr="009148CC" w:rsidRDefault="00651714" w:rsidP="009148CC">
      <w:pPr>
        <w:pStyle w:val="a5"/>
        <w:numPr>
          <w:ilvl w:val="0"/>
          <w:numId w:val="3"/>
        </w:numPr>
        <w:shd w:val="clear" w:color="auto" w:fill="FFFFFF"/>
        <w:spacing w:line="276" w:lineRule="auto"/>
        <w:jc w:val="both"/>
        <w:rPr>
          <w:color w:val="000000"/>
          <w:sz w:val="28"/>
          <w:szCs w:val="28"/>
        </w:rPr>
      </w:pPr>
      <w:r w:rsidRPr="009148CC">
        <w:rPr>
          <w:bCs/>
          <w:color w:val="000000"/>
          <w:sz w:val="28"/>
          <w:szCs w:val="28"/>
          <w:shd w:val="clear" w:color="auto" w:fill="FFFFFF"/>
        </w:rPr>
        <w:t> Свидетели</w:t>
      </w:r>
      <w:r w:rsidRPr="009148CC">
        <w:rPr>
          <w:b/>
          <w:bCs/>
          <w:color w:val="000000"/>
          <w:sz w:val="28"/>
          <w:szCs w:val="28"/>
          <w:shd w:val="clear" w:color="auto" w:fill="FFFFFF"/>
        </w:rPr>
        <w:t> </w:t>
      </w:r>
      <w:r w:rsidRPr="009148CC">
        <w:rPr>
          <w:color w:val="000000"/>
          <w:sz w:val="28"/>
          <w:szCs w:val="28"/>
          <w:shd w:val="clear" w:color="auto" w:fill="FFFFFF"/>
        </w:rPr>
        <w:t>дают показания по делу об известных им фактах.</w:t>
      </w:r>
    </w:p>
    <w:p w:rsidR="00EA56AA" w:rsidRPr="009148CC" w:rsidRDefault="00EA56AA" w:rsidP="009148CC">
      <w:pPr>
        <w:pStyle w:val="a5"/>
        <w:shd w:val="clear" w:color="auto" w:fill="FFFFFF"/>
        <w:spacing w:line="276" w:lineRule="auto"/>
        <w:jc w:val="both"/>
        <w:rPr>
          <w:color w:val="000000"/>
          <w:sz w:val="28"/>
          <w:szCs w:val="28"/>
        </w:rPr>
      </w:pPr>
      <w:r w:rsidRPr="009148CC">
        <w:rPr>
          <w:color w:val="000000"/>
          <w:sz w:val="28"/>
          <w:szCs w:val="28"/>
        </w:rPr>
        <w:t> Преподаватель приветствует студентов, проверяет их явку, сообщает тему занятия, объявляет цели занятия, порядок работы на уроке, проверяет готовность студентов к игре, выделяя тех, кто получил индивидуальные роли. Студенты ориентируются на творческий, деловой подход к проведению деловой игры</w:t>
      </w:r>
      <w:r w:rsidR="002147D4" w:rsidRPr="009148CC">
        <w:rPr>
          <w:color w:val="000000"/>
          <w:sz w:val="28"/>
          <w:szCs w:val="28"/>
        </w:rPr>
        <w:t xml:space="preserve">. </w:t>
      </w:r>
      <w:r w:rsidRPr="009148CC">
        <w:rPr>
          <w:color w:val="000000"/>
          <w:sz w:val="28"/>
          <w:szCs w:val="28"/>
        </w:rPr>
        <w:t xml:space="preserve">Затем преподаватель разъясняет присутствующим порядок </w:t>
      </w:r>
      <w:r w:rsidR="002B60E6" w:rsidRPr="009148CC">
        <w:rPr>
          <w:color w:val="000000"/>
          <w:sz w:val="28"/>
          <w:szCs w:val="28"/>
        </w:rPr>
        <w:t>работы КТС.</w:t>
      </w:r>
      <w:r w:rsidRPr="009148CC">
        <w:rPr>
          <w:color w:val="000000"/>
          <w:sz w:val="28"/>
          <w:szCs w:val="28"/>
        </w:rPr>
        <w:t xml:space="preserve"> </w:t>
      </w:r>
      <w:r w:rsidR="002B60E6" w:rsidRPr="009148CC">
        <w:rPr>
          <w:color w:val="000000"/>
          <w:sz w:val="28"/>
          <w:szCs w:val="28"/>
        </w:rPr>
        <w:t>Комис</w:t>
      </w:r>
      <w:r w:rsidR="006278C9" w:rsidRPr="009148CC">
        <w:rPr>
          <w:color w:val="000000"/>
          <w:sz w:val="28"/>
          <w:szCs w:val="28"/>
        </w:rPr>
        <w:t>сия  работает за отдельным стол</w:t>
      </w:r>
      <w:r w:rsidR="002B60E6" w:rsidRPr="009148CC">
        <w:rPr>
          <w:color w:val="000000"/>
          <w:sz w:val="28"/>
          <w:szCs w:val="28"/>
        </w:rPr>
        <w:t xml:space="preserve">ом, </w:t>
      </w:r>
      <w:r w:rsidR="006278C9" w:rsidRPr="009148CC">
        <w:rPr>
          <w:color w:val="000000"/>
          <w:sz w:val="28"/>
          <w:szCs w:val="28"/>
        </w:rPr>
        <w:t>студенты, выполняющие роли истцов и их  представителей, а также свидетели входят в аудиторию по одному и рассаживаются напротив членов КТС. В стороне находя</w:t>
      </w:r>
      <w:r w:rsidR="002147D4" w:rsidRPr="009148CC">
        <w:rPr>
          <w:color w:val="000000"/>
          <w:sz w:val="28"/>
          <w:szCs w:val="28"/>
        </w:rPr>
        <w:t>тся представители о</w:t>
      </w:r>
      <w:r w:rsidR="006278C9" w:rsidRPr="009148CC">
        <w:rPr>
          <w:color w:val="000000"/>
          <w:sz w:val="28"/>
          <w:szCs w:val="28"/>
        </w:rPr>
        <w:t>тветчика. Все объявления</w:t>
      </w:r>
      <w:r w:rsidRPr="009148CC">
        <w:rPr>
          <w:color w:val="000000"/>
          <w:sz w:val="28"/>
          <w:szCs w:val="28"/>
        </w:rPr>
        <w:t xml:space="preserve"> решения </w:t>
      </w:r>
      <w:r w:rsidR="006278C9" w:rsidRPr="009148CC">
        <w:rPr>
          <w:color w:val="000000"/>
          <w:sz w:val="28"/>
          <w:szCs w:val="28"/>
        </w:rPr>
        <w:t>КТС сообщает Председатель КТС. В</w:t>
      </w:r>
      <w:r w:rsidRPr="009148CC">
        <w:rPr>
          <w:color w:val="000000"/>
          <w:sz w:val="28"/>
          <w:szCs w:val="28"/>
        </w:rPr>
        <w:t xml:space="preserve">се присутствующие в </w:t>
      </w:r>
      <w:r w:rsidR="006278C9" w:rsidRPr="009148CC">
        <w:rPr>
          <w:color w:val="000000"/>
          <w:sz w:val="28"/>
          <w:szCs w:val="28"/>
        </w:rPr>
        <w:t>зале заседания выслушивают их стоя. У</w:t>
      </w:r>
      <w:r w:rsidRPr="009148CC">
        <w:rPr>
          <w:color w:val="000000"/>
          <w:sz w:val="28"/>
          <w:szCs w:val="28"/>
        </w:rPr>
        <w:t xml:space="preserve">частники процесса обращаются к </w:t>
      </w:r>
      <w:r w:rsidR="006278C9" w:rsidRPr="009148CC">
        <w:rPr>
          <w:color w:val="000000"/>
          <w:sz w:val="28"/>
          <w:szCs w:val="28"/>
        </w:rPr>
        <w:t>членам КТС  со словами: "Уважаемые  члены комиссии</w:t>
      </w:r>
      <w:r w:rsidRPr="009148CC">
        <w:rPr>
          <w:color w:val="000000"/>
          <w:sz w:val="28"/>
          <w:szCs w:val="28"/>
        </w:rPr>
        <w:t>", и свои показания и объяснения они дают стоя.</w:t>
      </w:r>
    </w:p>
    <w:p w:rsidR="00EA56AA" w:rsidRPr="009148CC" w:rsidRDefault="00651714" w:rsidP="009148CC">
      <w:pPr>
        <w:pStyle w:val="a5"/>
        <w:shd w:val="clear" w:color="auto" w:fill="FFFFFF"/>
        <w:spacing w:line="276" w:lineRule="auto"/>
        <w:jc w:val="both"/>
        <w:rPr>
          <w:color w:val="000000"/>
          <w:sz w:val="28"/>
          <w:szCs w:val="28"/>
        </w:rPr>
      </w:pPr>
      <w:r w:rsidRPr="009148CC">
        <w:rPr>
          <w:bCs/>
          <w:color w:val="000000"/>
          <w:sz w:val="28"/>
          <w:szCs w:val="28"/>
        </w:rPr>
        <w:t>3</w:t>
      </w:r>
      <w:r w:rsidR="00EA56AA" w:rsidRPr="009148CC">
        <w:rPr>
          <w:bCs/>
          <w:color w:val="000000"/>
          <w:sz w:val="28"/>
          <w:szCs w:val="28"/>
        </w:rPr>
        <w:t>.2. Основная часть</w:t>
      </w:r>
    </w:p>
    <w:p w:rsidR="00EA56AA" w:rsidRPr="009148CC" w:rsidRDefault="006278C9" w:rsidP="009148CC">
      <w:pPr>
        <w:pStyle w:val="a5"/>
        <w:shd w:val="clear" w:color="auto" w:fill="FFFFFF"/>
        <w:spacing w:line="276" w:lineRule="auto"/>
        <w:jc w:val="both"/>
        <w:rPr>
          <w:color w:val="000000"/>
          <w:sz w:val="28"/>
          <w:szCs w:val="28"/>
        </w:rPr>
      </w:pPr>
      <w:r w:rsidRPr="009148CC">
        <w:rPr>
          <w:color w:val="000000"/>
          <w:sz w:val="28"/>
          <w:szCs w:val="28"/>
        </w:rPr>
        <w:t>З</w:t>
      </w:r>
      <w:r w:rsidR="00EA56AA" w:rsidRPr="009148CC">
        <w:rPr>
          <w:color w:val="000000"/>
          <w:sz w:val="28"/>
          <w:szCs w:val="28"/>
        </w:rPr>
        <w:t>аседание, в котором происходит разбирательство гражданского дела, состоит из следующих частей: подготовительная часть; рассмотрение дела по существу; прения; постановление и оглашение решения.</w:t>
      </w:r>
    </w:p>
    <w:p w:rsidR="00EA56AA" w:rsidRPr="009148CC" w:rsidRDefault="00EA56AA" w:rsidP="009148CC">
      <w:pPr>
        <w:pStyle w:val="a5"/>
        <w:shd w:val="clear" w:color="auto" w:fill="FFFFFF"/>
        <w:spacing w:line="276" w:lineRule="auto"/>
        <w:jc w:val="both"/>
        <w:rPr>
          <w:color w:val="000000"/>
          <w:sz w:val="28"/>
          <w:szCs w:val="28"/>
        </w:rPr>
      </w:pPr>
      <w:r w:rsidRPr="009148CC">
        <w:rPr>
          <w:bCs/>
          <w:color w:val="000000"/>
          <w:sz w:val="28"/>
          <w:szCs w:val="28"/>
        </w:rPr>
        <w:lastRenderedPageBreak/>
        <w:t>1) Подготовительная часть заседания КТС</w:t>
      </w:r>
    </w:p>
    <w:p w:rsidR="00EA56AA" w:rsidRPr="009148CC" w:rsidRDefault="00EA56AA" w:rsidP="009148CC">
      <w:pPr>
        <w:pStyle w:val="a5"/>
        <w:shd w:val="clear" w:color="auto" w:fill="FFFFFF"/>
        <w:spacing w:line="276" w:lineRule="auto"/>
        <w:jc w:val="both"/>
        <w:rPr>
          <w:color w:val="000000"/>
          <w:sz w:val="28"/>
          <w:szCs w:val="28"/>
        </w:rPr>
      </w:pPr>
      <w:r w:rsidRPr="009148CC">
        <w:rPr>
          <w:color w:val="000000"/>
          <w:sz w:val="28"/>
          <w:szCs w:val="28"/>
        </w:rPr>
        <w:t>Слово предоставляется студенту, выступающем</w:t>
      </w:r>
      <w:r w:rsidR="006C7DD3" w:rsidRPr="009148CC">
        <w:rPr>
          <w:color w:val="000000"/>
          <w:sz w:val="28"/>
          <w:szCs w:val="28"/>
        </w:rPr>
        <w:t>у в роли председательствующего КТС</w:t>
      </w:r>
      <w:r w:rsidRPr="009148CC">
        <w:rPr>
          <w:color w:val="000000"/>
          <w:sz w:val="28"/>
          <w:szCs w:val="28"/>
        </w:rPr>
        <w:t>.</w:t>
      </w:r>
      <w:r w:rsidR="006C7DD3" w:rsidRPr="009148CC">
        <w:rPr>
          <w:color w:val="000000"/>
          <w:sz w:val="28"/>
          <w:szCs w:val="28"/>
        </w:rPr>
        <w:t xml:space="preserve"> </w:t>
      </w:r>
      <w:r w:rsidRPr="009148CC">
        <w:rPr>
          <w:color w:val="000000"/>
          <w:sz w:val="28"/>
          <w:szCs w:val="28"/>
        </w:rPr>
        <w:t>Председательствующий открывает заседание и объявляет, какое гражданское дело подлежит рассмотрению.</w:t>
      </w:r>
      <w:r w:rsidR="006C7DD3" w:rsidRPr="009148CC">
        <w:rPr>
          <w:color w:val="000000"/>
          <w:sz w:val="28"/>
          <w:szCs w:val="28"/>
        </w:rPr>
        <w:t xml:space="preserve"> </w:t>
      </w:r>
      <w:r w:rsidRPr="009148CC">
        <w:rPr>
          <w:color w:val="000000"/>
          <w:sz w:val="28"/>
          <w:szCs w:val="28"/>
        </w:rPr>
        <w:t xml:space="preserve">Секретарь </w:t>
      </w:r>
      <w:r w:rsidR="006C7DD3" w:rsidRPr="009148CC">
        <w:rPr>
          <w:color w:val="000000"/>
          <w:sz w:val="28"/>
          <w:szCs w:val="28"/>
        </w:rPr>
        <w:t>КТС</w:t>
      </w:r>
      <w:r w:rsidRPr="009148CC">
        <w:rPr>
          <w:color w:val="000000"/>
          <w:sz w:val="28"/>
          <w:szCs w:val="28"/>
        </w:rPr>
        <w:t xml:space="preserve"> докладывает</w:t>
      </w:r>
      <w:r w:rsidR="006C7DD3" w:rsidRPr="009148CC">
        <w:rPr>
          <w:color w:val="000000"/>
          <w:sz w:val="28"/>
          <w:szCs w:val="28"/>
        </w:rPr>
        <w:t>,</w:t>
      </w:r>
      <w:r w:rsidRPr="009148CC">
        <w:rPr>
          <w:color w:val="000000"/>
          <w:sz w:val="28"/>
          <w:szCs w:val="28"/>
        </w:rPr>
        <w:t xml:space="preserve"> кто из вызванных по гражданскому делу лиц явился, извещены ли не</w:t>
      </w:r>
      <w:r w:rsidR="002147D4" w:rsidRPr="009148CC">
        <w:rPr>
          <w:color w:val="000000"/>
          <w:sz w:val="28"/>
          <w:szCs w:val="28"/>
        </w:rPr>
        <w:t xml:space="preserve"> </w:t>
      </w:r>
      <w:r w:rsidRPr="009148CC">
        <w:rPr>
          <w:color w:val="000000"/>
          <w:sz w:val="28"/>
          <w:szCs w:val="28"/>
        </w:rPr>
        <w:t>явившиеся лица и какие имеются сведения о причинах их отсутствия.</w:t>
      </w:r>
      <w:r w:rsidR="006C7DD3" w:rsidRPr="009148CC">
        <w:rPr>
          <w:color w:val="000000"/>
          <w:sz w:val="28"/>
          <w:szCs w:val="28"/>
        </w:rPr>
        <w:t xml:space="preserve"> </w:t>
      </w:r>
      <w:r w:rsidRPr="009148CC">
        <w:rPr>
          <w:color w:val="000000"/>
          <w:sz w:val="28"/>
          <w:szCs w:val="28"/>
        </w:rPr>
        <w:t>Председательствующий устанавливает личность явившихся участников процесса, проверяет полномочия должностных лиц, их представителей.</w:t>
      </w:r>
      <w:r w:rsidR="006C7DD3" w:rsidRPr="009148CC">
        <w:rPr>
          <w:color w:val="000000"/>
          <w:sz w:val="28"/>
          <w:szCs w:val="28"/>
        </w:rPr>
        <w:t xml:space="preserve"> </w:t>
      </w:r>
      <w:r w:rsidRPr="009148CC">
        <w:rPr>
          <w:color w:val="000000"/>
          <w:sz w:val="28"/>
          <w:szCs w:val="28"/>
        </w:rPr>
        <w:t xml:space="preserve">Председательствующий объявляет состав </w:t>
      </w:r>
      <w:r w:rsidR="006C7DD3" w:rsidRPr="009148CC">
        <w:rPr>
          <w:color w:val="000000"/>
          <w:sz w:val="28"/>
          <w:szCs w:val="28"/>
        </w:rPr>
        <w:t>КТС</w:t>
      </w:r>
      <w:r w:rsidRPr="009148CC">
        <w:rPr>
          <w:color w:val="000000"/>
          <w:sz w:val="28"/>
          <w:szCs w:val="28"/>
        </w:rPr>
        <w:t xml:space="preserve">, сообщает, кто участвует </w:t>
      </w:r>
      <w:r w:rsidR="006C7DD3" w:rsidRPr="009148CC">
        <w:rPr>
          <w:color w:val="000000"/>
          <w:sz w:val="28"/>
          <w:szCs w:val="28"/>
        </w:rPr>
        <w:t>в КТС в качестве секретаря,</w:t>
      </w:r>
      <w:r w:rsidRPr="009148CC">
        <w:rPr>
          <w:color w:val="000000"/>
          <w:sz w:val="28"/>
          <w:szCs w:val="28"/>
        </w:rPr>
        <w:t xml:space="preserve"> представителей сторон и третьих лиц, и разъясняет лицам, участвующим в деле, их право заявлять самоотводы и отводы.</w:t>
      </w:r>
    </w:p>
    <w:p w:rsidR="00EA56AA" w:rsidRPr="009148CC" w:rsidRDefault="00EA56AA" w:rsidP="009148CC">
      <w:pPr>
        <w:pStyle w:val="a5"/>
        <w:shd w:val="clear" w:color="auto" w:fill="FFFFFF"/>
        <w:spacing w:line="276" w:lineRule="auto"/>
        <w:jc w:val="both"/>
        <w:rPr>
          <w:color w:val="000000"/>
          <w:sz w:val="28"/>
          <w:szCs w:val="28"/>
        </w:rPr>
      </w:pPr>
      <w:r w:rsidRPr="009148CC">
        <w:rPr>
          <w:bCs/>
          <w:color w:val="000000"/>
          <w:sz w:val="28"/>
          <w:szCs w:val="28"/>
        </w:rPr>
        <w:t>2) Рассмотрение дела по существу</w:t>
      </w:r>
    </w:p>
    <w:p w:rsidR="00EA56AA" w:rsidRPr="009148CC" w:rsidRDefault="00EA56AA" w:rsidP="009148CC">
      <w:pPr>
        <w:pStyle w:val="a5"/>
        <w:shd w:val="clear" w:color="auto" w:fill="FFFFFF"/>
        <w:spacing w:line="276" w:lineRule="auto"/>
        <w:jc w:val="both"/>
        <w:rPr>
          <w:color w:val="000000"/>
          <w:sz w:val="28"/>
          <w:szCs w:val="28"/>
        </w:rPr>
      </w:pPr>
      <w:r w:rsidRPr="009148CC">
        <w:rPr>
          <w:color w:val="000000"/>
          <w:sz w:val="28"/>
          <w:szCs w:val="28"/>
        </w:rPr>
        <w:t>Рассмотрение дела по существу начинается</w:t>
      </w:r>
      <w:r w:rsidR="006C7DD3" w:rsidRPr="009148CC">
        <w:rPr>
          <w:color w:val="000000"/>
          <w:sz w:val="28"/>
          <w:szCs w:val="28"/>
        </w:rPr>
        <w:t xml:space="preserve"> докладом председательствующего, где он зачитывает заявление работника, обратившегося в КТС.</w:t>
      </w:r>
      <w:r w:rsidRPr="009148CC">
        <w:rPr>
          <w:color w:val="000000"/>
          <w:sz w:val="28"/>
          <w:szCs w:val="28"/>
        </w:rPr>
        <w:t xml:space="preserve"> Затем председательствующий выясняет, поддерживает ли истец свои требования, признает ли ответчик требования истца и не желают ли стороны закончить дело заключением мирового соглашения</w:t>
      </w:r>
      <w:r w:rsidR="002147D4" w:rsidRPr="009148CC">
        <w:rPr>
          <w:color w:val="000000"/>
          <w:sz w:val="28"/>
          <w:szCs w:val="28"/>
        </w:rPr>
        <w:t>.</w:t>
      </w:r>
      <w:r w:rsidRPr="009148CC">
        <w:rPr>
          <w:color w:val="000000"/>
          <w:sz w:val="28"/>
          <w:szCs w:val="28"/>
        </w:rPr>
        <w:t xml:space="preserve"> Председатель  вправе задавать вопросы лицам, участвующим в деле, в любой момент дачи ими объяснений. Каждый свидетель допрашивается отдельно. Письменные доказательства оглашаются в заседании и предъявляются лицам, участвующим в деле, их представителям. Воспроизведение аудио- или видеозаписи осуществляется в зале заседания с указанием в протоколе заседания. Прения состоят из речей лиц, участвующих в деле, их представителей. В прениях первым выступает истец, его представитель, затем - ответчик, его представитель.</w:t>
      </w:r>
      <w:r w:rsidR="006C7DD3" w:rsidRPr="009148CC">
        <w:rPr>
          <w:color w:val="000000"/>
          <w:sz w:val="28"/>
          <w:szCs w:val="28"/>
        </w:rPr>
        <w:t xml:space="preserve"> </w:t>
      </w:r>
      <w:r w:rsidRPr="009148CC">
        <w:rPr>
          <w:color w:val="000000"/>
          <w:sz w:val="28"/>
          <w:szCs w:val="28"/>
        </w:rPr>
        <w:t>После произнесения речей всеми лицами, участвующими в деле, их представителями они могут выступить с репликами в связи со сказанным. Право последней реплики всегда принадлежит ответчику, его представителю.</w:t>
      </w:r>
    </w:p>
    <w:p w:rsidR="00EA56AA" w:rsidRPr="009148CC" w:rsidRDefault="00EA56AA" w:rsidP="009148CC">
      <w:pPr>
        <w:pStyle w:val="a5"/>
        <w:shd w:val="clear" w:color="auto" w:fill="FFFFFF"/>
        <w:spacing w:line="276" w:lineRule="auto"/>
        <w:jc w:val="both"/>
        <w:rPr>
          <w:color w:val="000000"/>
          <w:sz w:val="28"/>
          <w:szCs w:val="28"/>
        </w:rPr>
      </w:pPr>
      <w:r w:rsidRPr="009148CC">
        <w:rPr>
          <w:bCs/>
          <w:color w:val="000000"/>
          <w:sz w:val="28"/>
          <w:szCs w:val="28"/>
        </w:rPr>
        <w:t>3)Постановление и оглашение решения</w:t>
      </w:r>
    </w:p>
    <w:p w:rsidR="00EA56AA" w:rsidRPr="009148CC" w:rsidRDefault="00EA56AA" w:rsidP="009148CC">
      <w:pPr>
        <w:pStyle w:val="a5"/>
        <w:shd w:val="clear" w:color="auto" w:fill="FFFFFF"/>
        <w:spacing w:line="276" w:lineRule="auto"/>
        <w:jc w:val="both"/>
        <w:rPr>
          <w:color w:val="000000"/>
          <w:sz w:val="28"/>
          <w:szCs w:val="28"/>
        </w:rPr>
      </w:pPr>
      <w:r w:rsidRPr="009148CC">
        <w:rPr>
          <w:color w:val="000000"/>
          <w:sz w:val="28"/>
          <w:szCs w:val="28"/>
        </w:rPr>
        <w:t xml:space="preserve">После прений КТС </w:t>
      </w:r>
      <w:r w:rsidR="002147D4" w:rsidRPr="009148CC">
        <w:rPr>
          <w:color w:val="000000"/>
          <w:sz w:val="28"/>
          <w:szCs w:val="28"/>
        </w:rPr>
        <w:t xml:space="preserve">выносит решение на основе  голосования. Решение принимается большинством голосов, в случае  равного голосования решение принимается в пользу  истца. Далее </w:t>
      </w:r>
      <w:r w:rsidRPr="009148CC">
        <w:rPr>
          <w:color w:val="000000"/>
          <w:sz w:val="28"/>
          <w:szCs w:val="28"/>
        </w:rPr>
        <w:t xml:space="preserve">председательствующий объявляет </w:t>
      </w:r>
      <w:r w:rsidR="002147D4" w:rsidRPr="009148CC">
        <w:rPr>
          <w:color w:val="000000"/>
          <w:sz w:val="28"/>
          <w:szCs w:val="28"/>
        </w:rPr>
        <w:t>решение присутствующим в зале заседания,</w:t>
      </w:r>
      <w:r w:rsidRPr="009148CC">
        <w:rPr>
          <w:color w:val="000000"/>
          <w:sz w:val="28"/>
          <w:szCs w:val="28"/>
        </w:rPr>
        <w:t xml:space="preserve"> </w:t>
      </w:r>
      <w:r w:rsidR="002147D4" w:rsidRPr="009148CC">
        <w:rPr>
          <w:color w:val="000000"/>
          <w:sz w:val="28"/>
          <w:szCs w:val="28"/>
        </w:rPr>
        <w:t>устно разъясняя</w:t>
      </w:r>
      <w:r w:rsidRPr="009148CC">
        <w:rPr>
          <w:color w:val="000000"/>
          <w:sz w:val="28"/>
          <w:szCs w:val="28"/>
        </w:rPr>
        <w:t xml:space="preserve"> порядок и срок его обжалования.</w:t>
      </w:r>
    </w:p>
    <w:p w:rsidR="006C7DD3" w:rsidRPr="009148CC" w:rsidRDefault="00651714" w:rsidP="009148CC">
      <w:pPr>
        <w:pStyle w:val="a5"/>
        <w:shd w:val="clear" w:color="auto" w:fill="FFFFFF"/>
        <w:spacing w:line="276" w:lineRule="auto"/>
        <w:jc w:val="both"/>
        <w:rPr>
          <w:color w:val="000000"/>
          <w:sz w:val="28"/>
          <w:szCs w:val="28"/>
        </w:rPr>
      </w:pPr>
      <w:r w:rsidRPr="009148CC">
        <w:rPr>
          <w:b/>
          <w:bCs/>
          <w:color w:val="000000"/>
          <w:sz w:val="28"/>
          <w:szCs w:val="28"/>
        </w:rPr>
        <w:lastRenderedPageBreak/>
        <w:t>4.</w:t>
      </w:r>
      <w:r w:rsidR="006C7DD3" w:rsidRPr="009148CC">
        <w:rPr>
          <w:b/>
          <w:bCs/>
          <w:color w:val="000000"/>
          <w:sz w:val="28"/>
          <w:szCs w:val="28"/>
        </w:rPr>
        <w:t>Подведение итогов деловой игры</w:t>
      </w:r>
    </w:p>
    <w:p w:rsidR="006C7DD3" w:rsidRPr="009148CC" w:rsidRDefault="006C7DD3" w:rsidP="009148CC">
      <w:pPr>
        <w:pStyle w:val="a5"/>
        <w:shd w:val="clear" w:color="auto" w:fill="FFFFFF"/>
        <w:spacing w:line="276" w:lineRule="auto"/>
        <w:jc w:val="both"/>
        <w:rPr>
          <w:color w:val="000000"/>
          <w:sz w:val="28"/>
          <w:szCs w:val="28"/>
        </w:rPr>
      </w:pPr>
      <w:r w:rsidRPr="009148CC">
        <w:rPr>
          <w:color w:val="000000"/>
          <w:sz w:val="28"/>
          <w:szCs w:val="28"/>
        </w:rPr>
        <w:t>После проведения игры происходит разбор и анализ действий участников деловой игры. Преподаватель подводит итоги проведенного занятия, кратко анализирует действия участников игры, высказывает свое мнение. При этом обращает внимание на полноту достижения поставленных перед студентами целей, на положительные стороны и недостатки. Заслушиваются мнения студентов о деловой игре, что в перспективе может способствовать совершенствованию данного вида занятий. Затем происходит выставление оценок, их аргументация. Учитывается активность студентов, умения пользоваться юридической терминологией, составлять процессуальные документы, отстаивать свою позицию, поведение во время проведения игры и соблюдение норм профессиональной этики. По завершении урока преподаватель благодарит всех его участников и присутствующих.</w:t>
      </w:r>
    </w:p>
    <w:p w:rsidR="006C7DD3" w:rsidRPr="009148CC" w:rsidRDefault="00651714" w:rsidP="009148CC">
      <w:pPr>
        <w:pStyle w:val="a5"/>
        <w:shd w:val="clear" w:color="auto" w:fill="FFFFFF"/>
        <w:spacing w:line="276" w:lineRule="auto"/>
        <w:jc w:val="both"/>
        <w:rPr>
          <w:color w:val="000000"/>
          <w:sz w:val="28"/>
          <w:szCs w:val="28"/>
        </w:rPr>
      </w:pPr>
      <w:r w:rsidRPr="009148CC">
        <w:rPr>
          <w:b/>
          <w:bCs/>
          <w:color w:val="000000"/>
          <w:sz w:val="28"/>
          <w:szCs w:val="28"/>
        </w:rPr>
        <w:t>5.</w:t>
      </w:r>
      <w:r w:rsidR="006C7DD3" w:rsidRPr="009148CC">
        <w:rPr>
          <w:b/>
          <w:bCs/>
          <w:color w:val="000000"/>
          <w:sz w:val="28"/>
          <w:szCs w:val="28"/>
        </w:rPr>
        <w:t>Список литературы (</w:t>
      </w:r>
      <w:r w:rsidR="000A226D" w:rsidRPr="009148CC">
        <w:rPr>
          <w:b/>
          <w:bCs/>
          <w:color w:val="000000"/>
          <w:sz w:val="28"/>
          <w:szCs w:val="28"/>
        </w:rPr>
        <w:t>к методической разработке</w:t>
      </w:r>
      <w:r w:rsidR="006C7DD3" w:rsidRPr="009148CC">
        <w:rPr>
          <w:b/>
          <w:bCs/>
          <w:color w:val="000000"/>
          <w:sz w:val="28"/>
          <w:szCs w:val="28"/>
        </w:rPr>
        <w:t>)</w:t>
      </w:r>
    </w:p>
    <w:p w:rsidR="006C7DD3" w:rsidRPr="009148CC" w:rsidRDefault="000A226D" w:rsidP="009148CC">
      <w:pPr>
        <w:pStyle w:val="a5"/>
        <w:shd w:val="clear" w:color="auto" w:fill="FFFFFF"/>
        <w:spacing w:line="276" w:lineRule="auto"/>
        <w:jc w:val="both"/>
        <w:rPr>
          <w:color w:val="000000"/>
          <w:sz w:val="28"/>
          <w:szCs w:val="28"/>
        </w:rPr>
      </w:pPr>
      <w:r w:rsidRPr="009148CC">
        <w:rPr>
          <w:color w:val="000000"/>
          <w:sz w:val="28"/>
          <w:szCs w:val="28"/>
        </w:rPr>
        <w:t>1.</w:t>
      </w:r>
      <w:r w:rsidR="006C7DD3" w:rsidRPr="009148CC">
        <w:rPr>
          <w:color w:val="000000"/>
          <w:sz w:val="28"/>
          <w:szCs w:val="28"/>
        </w:rPr>
        <w:t>Нормативные правовые акты:</w:t>
      </w:r>
    </w:p>
    <w:p w:rsidR="006C7DD3" w:rsidRPr="009148CC" w:rsidRDefault="006C7DD3" w:rsidP="009148CC">
      <w:pPr>
        <w:pStyle w:val="a5"/>
        <w:shd w:val="clear" w:color="auto" w:fill="FFFFFF"/>
        <w:spacing w:line="276" w:lineRule="auto"/>
        <w:jc w:val="both"/>
        <w:rPr>
          <w:color w:val="000000"/>
          <w:sz w:val="28"/>
          <w:szCs w:val="28"/>
        </w:rPr>
      </w:pPr>
      <w:r w:rsidRPr="009148CC">
        <w:rPr>
          <w:color w:val="000000"/>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N6-ФКЗ, от 30.12.2008 N 7-ФКЗ, от 05.02.2014 N2-ФКЗ, от 21.07.2014 N11-ФКЗ).</w:t>
      </w:r>
    </w:p>
    <w:p w:rsidR="006C7DD3" w:rsidRPr="009148CC" w:rsidRDefault="006C7DD3" w:rsidP="009148CC">
      <w:pPr>
        <w:pStyle w:val="a5"/>
        <w:shd w:val="clear" w:color="auto" w:fill="FFFFFF"/>
        <w:spacing w:line="276" w:lineRule="auto"/>
        <w:jc w:val="both"/>
        <w:rPr>
          <w:color w:val="000000"/>
          <w:sz w:val="28"/>
          <w:szCs w:val="28"/>
        </w:rPr>
      </w:pPr>
      <w:r w:rsidRPr="009148CC">
        <w:rPr>
          <w:color w:val="000000"/>
          <w:sz w:val="28"/>
          <w:szCs w:val="28"/>
        </w:rPr>
        <w:t>Трудовой кодекс Российской Федерации от 30.12.2001 N197-ФЗ (ред. от 28.06.2014). "Собрание законодательства РФ", 07.01.2002, N 1 (ч. 1), ст. 3.</w:t>
      </w:r>
    </w:p>
    <w:p w:rsidR="006C7DD3" w:rsidRPr="009148CC" w:rsidRDefault="006C7DD3" w:rsidP="009148CC">
      <w:pPr>
        <w:pStyle w:val="a5"/>
        <w:shd w:val="clear" w:color="auto" w:fill="FFFFFF"/>
        <w:spacing w:line="276" w:lineRule="auto"/>
        <w:jc w:val="both"/>
        <w:rPr>
          <w:color w:val="000000"/>
          <w:sz w:val="28"/>
          <w:szCs w:val="28"/>
        </w:rPr>
      </w:pPr>
      <w:r w:rsidRPr="009148CC">
        <w:rPr>
          <w:color w:val="000000"/>
          <w:sz w:val="28"/>
          <w:szCs w:val="28"/>
        </w:rPr>
        <w:t>Гражданский процессуальный кодекс Российской Федерации от 14.11.2002 N138-ФЗ (ред. от 21.07.2014) (с изм. и доп., вступ. в силу с 06.08.2014). "Собрание законодательства РФ", 18.11.2002, N46, ст. 4532.</w:t>
      </w:r>
    </w:p>
    <w:p w:rsidR="006C7DD3" w:rsidRPr="009148CC" w:rsidRDefault="000A226D" w:rsidP="009148CC">
      <w:pPr>
        <w:pStyle w:val="a5"/>
        <w:shd w:val="clear" w:color="auto" w:fill="FFFFFF"/>
        <w:spacing w:line="276" w:lineRule="auto"/>
        <w:jc w:val="both"/>
        <w:rPr>
          <w:color w:val="000000"/>
          <w:sz w:val="28"/>
          <w:szCs w:val="28"/>
        </w:rPr>
      </w:pPr>
      <w:r w:rsidRPr="009148CC">
        <w:rPr>
          <w:color w:val="000000"/>
          <w:sz w:val="28"/>
          <w:szCs w:val="28"/>
        </w:rPr>
        <w:t>2.</w:t>
      </w:r>
      <w:r w:rsidR="006C7DD3" w:rsidRPr="009148CC">
        <w:rPr>
          <w:color w:val="000000"/>
          <w:sz w:val="28"/>
          <w:szCs w:val="28"/>
        </w:rPr>
        <w:t>Основная литература:</w:t>
      </w:r>
    </w:p>
    <w:p w:rsidR="006C7DD3" w:rsidRPr="009148CC" w:rsidRDefault="006C7DD3" w:rsidP="009148CC">
      <w:pPr>
        <w:pStyle w:val="a5"/>
        <w:shd w:val="clear" w:color="auto" w:fill="FFFFFF"/>
        <w:spacing w:line="276" w:lineRule="auto"/>
        <w:jc w:val="both"/>
        <w:rPr>
          <w:color w:val="000000"/>
          <w:sz w:val="28"/>
          <w:szCs w:val="28"/>
        </w:rPr>
      </w:pPr>
      <w:r w:rsidRPr="009148CC">
        <w:rPr>
          <w:color w:val="000000"/>
          <w:sz w:val="28"/>
          <w:szCs w:val="28"/>
        </w:rPr>
        <w:t>Тыщенко А.И. Правовое обеспечение профессиональной деятельности: Учеб. пособие. - Ростов-на-Дону: Феникс, 2020. - Серия: «Среднее профессиональное образование».</w:t>
      </w:r>
    </w:p>
    <w:p w:rsidR="006C7DD3" w:rsidRPr="009148CC" w:rsidRDefault="006C7DD3" w:rsidP="009148CC">
      <w:pPr>
        <w:pStyle w:val="a5"/>
        <w:shd w:val="clear" w:color="auto" w:fill="FFFFFF"/>
        <w:spacing w:line="276" w:lineRule="auto"/>
        <w:jc w:val="both"/>
        <w:rPr>
          <w:color w:val="000000"/>
          <w:sz w:val="28"/>
          <w:szCs w:val="28"/>
        </w:rPr>
      </w:pPr>
      <w:r w:rsidRPr="009148CC">
        <w:rPr>
          <w:color w:val="000000"/>
          <w:sz w:val="28"/>
          <w:szCs w:val="28"/>
        </w:rPr>
        <w:t>Румынина В. В. Правовое обеспечение профессиональной деятельности:  учебник для студентов средних профессиональных учебных заведений / В. В. Румынина. – 5-е изд., стер. – М.: Издательский центр «Академия», 2019г.</w:t>
      </w:r>
    </w:p>
    <w:p w:rsidR="006C7DD3" w:rsidRPr="009148CC" w:rsidRDefault="009C6295" w:rsidP="009148CC">
      <w:pPr>
        <w:pStyle w:val="a5"/>
        <w:shd w:val="clear" w:color="auto" w:fill="FFFFFF"/>
        <w:spacing w:line="276" w:lineRule="auto"/>
        <w:jc w:val="both"/>
        <w:rPr>
          <w:b/>
          <w:color w:val="000000"/>
          <w:sz w:val="28"/>
          <w:szCs w:val="28"/>
        </w:rPr>
      </w:pPr>
      <w:r w:rsidRPr="009148CC">
        <w:rPr>
          <w:color w:val="000000"/>
          <w:sz w:val="28"/>
          <w:szCs w:val="28"/>
          <w:shd w:val="clear" w:color="auto" w:fill="FFFFFF"/>
        </w:rPr>
        <w:lastRenderedPageBreak/>
        <w:t>Трудовое право России. Практикум : учебное пособие для вузов / В. А. Сафонов [и др.] ; под редакцией В. А. Сафонова. — 3-е изд., перераб. и доп. — Москва : Издательство Юрайт, 2023. — 218 с. — (Высшее образование). — ISBN 978-5-534-17036-8. — Текст : электронный // Образовательная платформа Юрайт [сайт]. — URL</w:t>
      </w:r>
    </w:p>
    <w:p w:rsidR="0046001F" w:rsidRPr="009148CC" w:rsidRDefault="009C6295" w:rsidP="00306093">
      <w:pPr>
        <w:shd w:val="clear" w:color="auto" w:fill="FFFFFF"/>
        <w:jc w:val="both"/>
        <w:rPr>
          <w:rFonts w:ascii="Times New Roman" w:hAnsi="Times New Roman" w:cs="Times New Roman"/>
          <w:color w:val="333333"/>
          <w:sz w:val="28"/>
          <w:szCs w:val="28"/>
          <w:shd w:val="clear" w:color="auto" w:fill="F8F9FA"/>
        </w:rPr>
      </w:pPr>
      <w:r w:rsidRPr="009148CC">
        <w:rPr>
          <w:rFonts w:ascii="Times New Roman" w:hAnsi="Times New Roman" w:cs="Times New Roman"/>
          <w:b/>
          <w:color w:val="333333"/>
          <w:sz w:val="28"/>
          <w:szCs w:val="28"/>
          <w:shd w:val="clear" w:color="auto" w:fill="F8F9FA"/>
        </w:rPr>
        <w:t>3.</w:t>
      </w:r>
      <w:r w:rsidR="0046001F" w:rsidRPr="009148CC">
        <w:rPr>
          <w:rFonts w:ascii="Times New Roman" w:hAnsi="Times New Roman" w:cs="Times New Roman"/>
          <w:b/>
          <w:color w:val="333333"/>
          <w:sz w:val="28"/>
          <w:szCs w:val="28"/>
          <w:shd w:val="clear" w:color="auto" w:fill="F8F9FA"/>
        </w:rPr>
        <w:t>Правовые документы</w:t>
      </w:r>
      <w:r w:rsidR="0046001F" w:rsidRPr="009148CC">
        <w:rPr>
          <w:rFonts w:ascii="Times New Roman" w:hAnsi="Times New Roman" w:cs="Times New Roman"/>
          <w:color w:val="333333"/>
          <w:sz w:val="28"/>
          <w:szCs w:val="28"/>
          <w:shd w:val="clear" w:color="auto" w:fill="F8F9FA"/>
        </w:rPr>
        <w:t xml:space="preserve"> Статья 384 ТК РФ. Образование комиссий по трудовым спорам Статья 385 ТК РФ. Компетенция комиссии по трудовым спорам Статья 386 ТК РФ. Срок обращения в комиссию по трудовым спорам Статья 387 ТК РФ. Порядок рассмотрения индивидуального трудового спора в комиссии по трудовым спорам Статья 388 ТК РФ. Порядок принятия решения комиссией по трудовым спорам и его содержание Статья 389 ТК РФ. Исполнение решений комиссии по трудовым спорам Статья 390 ТК РФ. </w:t>
      </w:r>
    </w:p>
    <w:p w:rsidR="0046001F" w:rsidRPr="009148CC" w:rsidRDefault="0046001F" w:rsidP="009148CC">
      <w:pPr>
        <w:jc w:val="both"/>
        <w:rPr>
          <w:rFonts w:ascii="Times New Roman" w:hAnsi="Times New Roman" w:cs="Times New Roman"/>
          <w:b/>
          <w:color w:val="333333"/>
          <w:sz w:val="28"/>
          <w:szCs w:val="28"/>
          <w:shd w:val="clear" w:color="auto" w:fill="F8F9FA"/>
        </w:rPr>
      </w:pPr>
    </w:p>
    <w:p w:rsidR="0054267F" w:rsidRDefault="0054267F" w:rsidP="009148CC">
      <w:pPr>
        <w:jc w:val="center"/>
        <w:rPr>
          <w:rFonts w:ascii="Times New Roman" w:hAnsi="Times New Roman" w:cs="Times New Roman"/>
          <w:b/>
          <w:color w:val="333333"/>
          <w:sz w:val="28"/>
          <w:szCs w:val="28"/>
          <w:shd w:val="clear" w:color="auto" w:fill="F8F9FA"/>
        </w:rPr>
      </w:pPr>
      <w:r w:rsidRPr="009148CC">
        <w:rPr>
          <w:rFonts w:ascii="Times New Roman" w:hAnsi="Times New Roman" w:cs="Times New Roman"/>
          <w:b/>
          <w:color w:val="333333"/>
          <w:sz w:val="28"/>
          <w:szCs w:val="28"/>
          <w:shd w:val="clear" w:color="auto" w:fill="F8F9FA"/>
        </w:rPr>
        <w:t>ПРИЛОЖЕНИЯ</w:t>
      </w:r>
    </w:p>
    <w:p w:rsidR="00456883" w:rsidRPr="009148CC" w:rsidRDefault="00456883" w:rsidP="009148CC">
      <w:pPr>
        <w:jc w:val="center"/>
        <w:rPr>
          <w:rFonts w:ascii="Times New Roman" w:hAnsi="Times New Roman" w:cs="Times New Roman"/>
          <w:b/>
          <w:color w:val="333333"/>
          <w:sz w:val="28"/>
          <w:szCs w:val="28"/>
          <w:shd w:val="clear" w:color="auto" w:fill="F8F9FA"/>
        </w:rPr>
      </w:pPr>
    </w:p>
    <w:p w:rsidR="004A1A4F" w:rsidRPr="009148CC" w:rsidRDefault="004A1A4F" w:rsidP="009148CC">
      <w:pPr>
        <w:jc w:val="right"/>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ПРИЛОЖЕНИЕ 1</w:t>
      </w:r>
    </w:p>
    <w:p w:rsidR="005E2163" w:rsidRPr="009148CC" w:rsidRDefault="00306093" w:rsidP="009148CC">
      <w:pPr>
        <w:jc w:val="center"/>
        <w:rPr>
          <w:rFonts w:ascii="Times New Roman" w:hAnsi="Times New Roman" w:cs="Times New Roman"/>
          <w:color w:val="333333"/>
          <w:sz w:val="28"/>
          <w:szCs w:val="28"/>
          <w:shd w:val="clear" w:color="auto" w:fill="F8F9FA"/>
        </w:rPr>
      </w:pPr>
      <w:r>
        <w:rPr>
          <w:rFonts w:ascii="Times New Roman" w:hAnsi="Times New Roman" w:cs="Times New Roman"/>
          <w:color w:val="333333"/>
          <w:sz w:val="28"/>
          <w:szCs w:val="28"/>
          <w:shd w:val="clear" w:color="auto" w:fill="F8F9FA"/>
        </w:rPr>
        <w:t>ФОРМА</w:t>
      </w:r>
      <w:r w:rsidR="005E2163" w:rsidRPr="009148CC">
        <w:rPr>
          <w:rFonts w:ascii="Times New Roman" w:hAnsi="Times New Roman" w:cs="Times New Roman"/>
          <w:color w:val="333333"/>
          <w:sz w:val="28"/>
          <w:szCs w:val="28"/>
          <w:shd w:val="clear" w:color="auto" w:fill="F8F9FA"/>
        </w:rPr>
        <w:t xml:space="preserve">   ПРИКАЗА</w:t>
      </w:r>
    </w:p>
    <w:p w:rsidR="0054267F" w:rsidRPr="009148CC" w:rsidRDefault="005E2163" w:rsidP="009148CC">
      <w:pPr>
        <w:jc w:val="center"/>
        <w:rPr>
          <w:rFonts w:ascii="Times New Roman" w:hAnsi="Times New Roman" w:cs="Times New Roman"/>
          <w:color w:val="333333"/>
          <w:sz w:val="28"/>
          <w:szCs w:val="28"/>
          <w:shd w:val="clear" w:color="auto" w:fill="F8F9FA"/>
        </w:rPr>
      </w:pPr>
      <w:r w:rsidRPr="009148CC">
        <w:rPr>
          <w:rFonts w:ascii="Times New Roman" w:hAnsi="Times New Roman" w:cs="Times New Roman"/>
          <w:color w:val="333333"/>
          <w:sz w:val="28"/>
          <w:szCs w:val="28"/>
          <w:shd w:val="clear" w:color="auto" w:fill="F8F9FA"/>
        </w:rPr>
        <w:t>ПРИКАЗ</w:t>
      </w:r>
      <w:r w:rsidR="009148CC">
        <w:rPr>
          <w:rFonts w:ascii="Times New Roman" w:hAnsi="Times New Roman" w:cs="Times New Roman"/>
          <w:color w:val="333333"/>
          <w:sz w:val="28"/>
          <w:szCs w:val="28"/>
          <w:shd w:val="clear" w:color="auto" w:fill="F8F9FA"/>
        </w:rPr>
        <w:t xml:space="preserve">  № ___</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_____________________________________________________________</w:t>
      </w:r>
    </w:p>
    <w:p w:rsidR="0054267F" w:rsidRPr="009148CC" w:rsidRDefault="0054267F" w:rsidP="009148CC">
      <w:pPr>
        <w:shd w:val="clear" w:color="auto" w:fill="FFFFFF"/>
        <w:spacing w:after="0"/>
        <w:jc w:val="center"/>
        <w:rPr>
          <w:rFonts w:ascii="Times New Roman" w:eastAsia="Times New Roman" w:hAnsi="Times New Roman" w:cs="Times New Roman"/>
          <w:color w:val="1A1A1A"/>
          <w:sz w:val="24"/>
          <w:szCs w:val="24"/>
        </w:rPr>
      </w:pPr>
      <w:r w:rsidRPr="009148CC">
        <w:rPr>
          <w:rFonts w:ascii="Times New Roman" w:eastAsia="Times New Roman" w:hAnsi="Times New Roman" w:cs="Times New Roman"/>
          <w:color w:val="1A1A1A"/>
          <w:sz w:val="24"/>
          <w:szCs w:val="24"/>
        </w:rPr>
        <w:t>(наименование организации)</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xml:space="preserve">«__»________ 20__ г. </w:t>
      </w:r>
      <w:r w:rsidR="005E2163" w:rsidRPr="009148CC">
        <w:rPr>
          <w:rFonts w:ascii="Times New Roman" w:eastAsia="Times New Roman" w:hAnsi="Times New Roman" w:cs="Times New Roman"/>
          <w:color w:val="1A1A1A"/>
          <w:sz w:val="28"/>
          <w:szCs w:val="28"/>
        </w:rPr>
        <w:t xml:space="preserve">                                                      </w:t>
      </w:r>
      <w:r w:rsidRPr="009148CC">
        <w:rPr>
          <w:rFonts w:ascii="Times New Roman" w:eastAsia="Times New Roman" w:hAnsi="Times New Roman" w:cs="Times New Roman"/>
          <w:color w:val="1A1A1A"/>
          <w:sz w:val="28"/>
          <w:szCs w:val="28"/>
        </w:rPr>
        <w:t>г.__________________</w:t>
      </w:r>
    </w:p>
    <w:p w:rsidR="0054267F" w:rsidRPr="009148CC" w:rsidRDefault="009148CC" w:rsidP="009148CC">
      <w:pPr>
        <w:shd w:val="clear" w:color="auto" w:fill="FFFFFF"/>
        <w:spacing w:after="0"/>
        <w:jc w:val="center"/>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О</w:t>
      </w:r>
      <w:r w:rsidR="0054267F" w:rsidRPr="009148CC">
        <w:rPr>
          <w:rFonts w:ascii="Times New Roman" w:eastAsia="Times New Roman" w:hAnsi="Times New Roman" w:cs="Times New Roman"/>
          <w:color w:val="1A1A1A"/>
          <w:sz w:val="28"/>
          <w:szCs w:val="28"/>
        </w:rPr>
        <w:t xml:space="preserve"> создании комиссии по трудовым спорам</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В связи с поступившим заявлением от профсоюзного комитета первичной</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профсоюзной организации о создании комиссии по трудовым спорам и протоколом</w:t>
      </w:r>
      <w:r w:rsidR="00287EC6" w:rsidRPr="009148CC">
        <w:rPr>
          <w:rFonts w:ascii="Times New Roman" w:eastAsia="Times New Roman" w:hAnsi="Times New Roman" w:cs="Times New Roman"/>
          <w:color w:val="1A1A1A"/>
          <w:sz w:val="28"/>
          <w:szCs w:val="28"/>
        </w:rPr>
        <w:t xml:space="preserve"> </w:t>
      </w:r>
      <w:r w:rsidRPr="009148CC">
        <w:rPr>
          <w:rFonts w:ascii="Times New Roman" w:eastAsia="Times New Roman" w:hAnsi="Times New Roman" w:cs="Times New Roman"/>
          <w:color w:val="1A1A1A"/>
          <w:sz w:val="28"/>
          <w:szCs w:val="28"/>
        </w:rPr>
        <w:t>общего собрания работников (конференции работников) об утверждении</w:t>
      </w:r>
      <w:r w:rsidR="00287EC6" w:rsidRPr="009148CC">
        <w:rPr>
          <w:rFonts w:ascii="Times New Roman" w:eastAsia="Times New Roman" w:hAnsi="Times New Roman" w:cs="Times New Roman"/>
          <w:color w:val="1A1A1A"/>
          <w:sz w:val="28"/>
          <w:szCs w:val="28"/>
        </w:rPr>
        <w:t xml:space="preserve"> </w:t>
      </w:r>
      <w:r w:rsidRPr="009148CC">
        <w:rPr>
          <w:rFonts w:ascii="Times New Roman" w:eastAsia="Times New Roman" w:hAnsi="Times New Roman" w:cs="Times New Roman"/>
          <w:color w:val="1A1A1A"/>
          <w:sz w:val="28"/>
          <w:szCs w:val="28"/>
        </w:rPr>
        <w:t>представителей работников в комиссию по трудовым спорам</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приказываю:</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xml:space="preserve">1 Создать комиссию по трудовым спорам </w:t>
      </w:r>
      <w:r w:rsidR="00287EC6" w:rsidRPr="009148CC">
        <w:rPr>
          <w:rFonts w:ascii="Times New Roman" w:eastAsia="Times New Roman" w:hAnsi="Times New Roman" w:cs="Times New Roman"/>
          <w:color w:val="1A1A1A"/>
          <w:sz w:val="28"/>
          <w:szCs w:val="28"/>
        </w:rPr>
        <w:t xml:space="preserve"> </w:t>
      </w:r>
      <w:r w:rsidRPr="009148CC">
        <w:rPr>
          <w:rFonts w:ascii="Times New Roman" w:eastAsia="Times New Roman" w:hAnsi="Times New Roman" w:cs="Times New Roman"/>
          <w:color w:val="1A1A1A"/>
          <w:sz w:val="28"/>
          <w:szCs w:val="28"/>
        </w:rPr>
        <w:t>в ________________________</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сроком на ___ год(а).</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2 Назначить в соответствии со ст. 384 Трудового кодекса Российской</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Федерации представителями работодателя в комиссию по трудовым спорам:</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-______________________________________________________;</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______________________________________________________.</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3 Членами комиссии по трудовым спорам со стороны работников являются:</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lastRenderedPageBreak/>
        <w:t>- ______________________________________________________;</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______________________________________________________.</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4 Предоставлять членам комиссии свободное от работы время для участия в</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работе комиссии по трудовым спорам с сохранением среднего заработка.</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5 Обеспечить материально-техническое оснащение комиссии по трудовым</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(заказать</w:t>
      </w:r>
      <w:r w:rsidR="005E2163" w:rsidRPr="009148CC">
        <w:rPr>
          <w:rFonts w:ascii="Times New Roman" w:eastAsia="Times New Roman" w:hAnsi="Times New Roman" w:cs="Times New Roman"/>
          <w:color w:val="1A1A1A"/>
          <w:sz w:val="28"/>
          <w:szCs w:val="28"/>
        </w:rPr>
        <w:t xml:space="preserve"> </w:t>
      </w:r>
      <w:r w:rsidRPr="009148CC">
        <w:rPr>
          <w:rFonts w:ascii="Times New Roman" w:eastAsia="Times New Roman" w:hAnsi="Times New Roman" w:cs="Times New Roman"/>
          <w:color w:val="1A1A1A"/>
          <w:sz w:val="28"/>
          <w:szCs w:val="28"/>
        </w:rPr>
        <w:t>изготовление</w:t>
      </w:r>
      <w:r w:rsidR="005E2163" w:rsidRPr="009148CC">
        <w:rPr>
          <w:rFonts w:ascii="Times New Roman" w:eastAsia="Times New Roman" w:hAnsi="Times New Roman" w:cs="Times New Roman"/>
          <w:color w:val="1A1A1A"/>
          <w:sz w:val="28"/>
          <w:szCs w:val="28"/>
        </w:rPr>
        <w:t xml:space="preserve"> </w:t>
      </w:r>
      <w:r w:rsidRPr="009148CC">
        <w:rPr>
          <w:rFonts w:ascii="Times New Roman" w:eastAsia="Times New Roman" w:hAnsi="Times New Roman" w:cs="Times New Roman"/>
          <w:color w:val="1A1A1A"/>
          <w:sz w:val="28"/>
          <w:szCs w:val="28"/>
        </w:rPr>
        <w:t>печати,</w:t>
      </w:r>
      <w:r w:rsidR="005E2163" w:rsidRPr="009148CC">
        <w:rPr>
          <w:rFonts w:ascii="Times New Roman" w:eastAsia="Times New Roman" w:hAnsi="Times New Roman" w:cs="Times New Roman"/>
          <w:color w:val="1A1A1A"/>
          <w:sz w:val="28"/>
          <w:szCs w:val="28"/>
        </w:rPr>
        <w:t xml:space="preserve"> </w:t>
      </w:r>
      <w:r w:rsidRPr="009148CC">
        <w:rPr>
          <w:rFonts w:ascii="Times New Roman" w:eastAsia="Times New Roman" w:hAnsi="Times New Roman" w:cs="Times New Roman"/>
          <w:color w:val="1A1A1A"/>
          <w:sz w:val="28"/>
          <w:szCs w:val="28"/>
        </w:rPr>
        <w:t>обеспечить</w:t>
      </w:r>
      <w:r w:rsidR="005E2163" w:rsidRPr="009148CC">
        <w:rPr>
          <w:rFonts w:ascii="Times New Roman" w:eastAsia="Times New Roman" w:hAnsi="Times New Roman" w:cs="Times New Roman"/>
          <w:color w:val="1A1A1A"/>
          <w:sz w:val="28"/>
          <w:szCs w:val="28"/>
        </w:rPr>
        <w:t xml:space="preserve"> </w:t>
      </w:r>
      <w:r w:rsidRPr="009148CC">
        <w:rPr>
          <w:rFonts w:ascii="Times New Roman" w:eastAsia="Times New Roman" w:hAnsi="Times New Roman" w:cs="Times New Roman"/>
          <w:color w:val="1A1A1A"/>
          <w:sz w:val="28"/>
          <w:szCs w:val="28"/>
        </w:rPr>
        <w:t>канцелярскими</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принадлежностями, определить место для хранения документов и место</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проведения заседаний комиссии по трудовым спорам).</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Основание: протокол заседания профсоюзного комитета, протокол общего</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собрания (конференции работников).</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Работодатель: ________________________ / Ф.И.О. /</w:t>
      </w:r>
      <w:r w:rsidR="005E2163" w:rsidRPr="009148CC">
        <w:rPr>
          <w:rFonts w:ascii="Times New Roman" w:eastAsia="Times New Roman" w:hAnsi="Times New Roman" w:cs="Times New Roman"/>
          <w:color w:val="1A1A1A"/>
          <w:sz w:val="28"/>
          <w:szCs w:val="28"/>
        </w:rPr>
        <w:t xml:space="preserve"> С приказом ознакомлены</w:t>
      </w:r>
      <w:r w:rsidRPr="009148CC">
        <w:rPr>
          <w:rFonts w:ascii="Times New Roman" w:eastAsia="Times New Roman" w:hAnsi="Times New Roman" w:cs="Times New Roman"/>
          <w:color w:val="1A1A1A"/>
          <w:sz w:val="28"/>
          <w:szCs w:val="28"/>
        </w:rPr>
        <w:t>:</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_______________________</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_______________________</w:t>
      </w:r>
    </w:p>
    <w:p w:rsidR="0054267F" w:rsidRPr="009148CC" w:rsidRDefault="0054267F"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_______________________</w:t>
      </w:r>
    </w:p>
    <w:p w:rsidR="0054267F" w:rsidRPr="009148CC" w:rsidRDefault="0054267F" w:rsidP="009148CC">
      <w:pPr>
        <w:jc w:val="both"/>
        <w:rPr>
          <w:rFonts w:ascii="Times New Roman" w:hAnsi="Times New Roman" w:cs="Times New Roman"/>
          <w:sz w:val="28"/>
          <w:szCs w:val="28"/>
        </w:rPr>
      </w:pPr>
    </w:p>
    <w:p w:rsidR="00287EC6" w:rsidRPr="009148CC" w:rsidRDefault="004A1A4F" w:rsidP="009148CC">
      <w:pPr>
        <w:shd w:val="clear" w:color="auto" w:fill="FFFFFF"/>
        <w:spacing w:after="0"/>
        <w:jc w:val="right"/>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ПРИЛОЖЕНИЕ 2</w:t>
      </w:r>
    </w:p>
    <w:p w:rsidR="0029682D" w:rsidRPr="009148CC" w:rsidRDefault="00306093" w:rsidP="009148CC">
      <w:pPr>
        <w:shd w:val="clear" w:color="auto" w:fill="FFFFFF"/>
        <w:spacing w:after="0"/>
        <w:jc w:val="right"/>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ФОРМА</w:t>
      </w:r>
      <w:r w:rsidR="005E2163" w:rsidRPr="009148CC">
        <w:rPr>
          <w:rFonts w:ascii="Times New Roman" w:eastAsia="Times New Roman" w:hAnsi="Times New Roman" w:cs="Times New Roman"/>
          <w:color w:val="1A1A1A"/>
          <w:sz w:val="28"/>
          <w:szCs w:val="28"/>
        </w:rPr>
        <w:t xml:space="preserve">     ПРОТОКОЛА </w:t>
      </w:r>
      <w:r w:rsidR="009148CC">
        <w:rPr>
          <w:rFonts w:ascii="Times New Roman" w:eastAsia="Times New Roman" w:hAnsi="Times New Roman" w:cs="Times New Roman"/>
          <w:color w:val="1A1A1A"/>
          <w:sz w:val="28"/>
          <w:szCs w:val="28"/>
        </w:rPr>
        <w:t xml:space="preserve">    </w:t>
      </w:r>
      <w:r w:rsidR="0029682D" w:rsidRPr="009148CC">
        <w:rPr>
          <w:rFonts w:ascii="Times New Roman" w:eastAsia="Times New Roman" w:hAnsi="Times New Roman" w:cs="Times New Roman"/>
          <w:color w:val="1A1A1A"/>
          <w:sz w:val="28"/>
          <w:szCs w:val="28"/>
        </w:rPr>
        <w:t>КТС ______________________________________</w:t>
      </w:r>
      <w:r w:rsidR="005E2163" w:rsidRPr="009148CC">
        <w:rPr>
          <w:rFonts w:ascii="Times New Roman" w:eastAsia="Times New Roman" w:hAnsi="Times New Roman" w:cs="Times New Roman"/>
          <w:color w:val="1A1A1A"/>
          <w:sz w:val="28"/>
          <w:szCs w:val="28"/>
        </w:rPr>
        <w:t>____________________</w:t>
      </w:r>
      <w:r w:rsidR="0029682D" w:rsidRPr="009148CC">
        <w:rPr>
          <w:rFonts w:ascii="Times New Roman" w:eastAsia="Times New Roman" w:hAnsi="Times New Roman" w:cs="Times New Roman"/>
          <w:color w:val="1A1A1A"/>
          <w:sz w:val="28"/>
          <w:szCs w:val="28"/>
        </w:rPr>
        <w:t>_</w:t>
      </w:r>
    </w:p>
    <w:p w:rsidR="0029682D" w:rsidRPr="009148CC" w:rsidRDefault="0029682D" w:rsidP="009148CC">
      <w:pPr>
        <w:shd w:val="clear" w:color="auto" w:fill="FFFFFF"/>
        <w:spacing w:after="0"/>
        <w:jc w:val="center"/>
        <w:rPr>
          <w:rFonts w:ascii="Times New Roman" w:eastAsia="Times New Roman" w:hAnsi="Times New Roman" w:cs="Times New Roman"/>
          <w:color w:val="1A1A1A"/>
          <w:sz w:val="24"/>
          <w:szCs w:val="24"/>
        </w:rPr>
      </w:pPr>
      <w:r w:rsidRPr="009148CC">
        <w:rPr>
          <w:rFonts w:ascii="Times New Roman" w:eastAsia="Times New Roman" w:hAnsi="Times New Roman" w:cs="Times New Roman"/>
          <w:color w:val="1A1A1A"/>
          <w:sz w:val="24"/>
          <w:szCs w:val="24"/>
        </w:rPr>
        <w:t>(наименование организации)</w:t>
      </w:r>
    </w:p>
    <w:p w:rsidR="005E2163" w:rsidRPr="009148CC" w:rsidRDefault="005E2163" w:rsidP="009148CC">
      <w:pPr>
        <w:shd w:val="clear" w:color="auto" w:fill="FFFFFF"/>
        <w:spacing w:after="0"/>
        <w:jc w:val="center"/>
        <w:rPr>
          <w:rFonts w:ascii="Times New Roman" w:eastAsia="Times New Roman" w:hAnsi="Times New Roman" w:cs="Times New Roman"/>
          <w:color w:val="1A1A1A"/>
          <w:sz w:val="24"/>
          <w:szCs w:val="24"/>
        </w:rPr>
      </w:pPr>
    </w:p>
    <w:p w:rsidR="0029682D" w:rsidRPr="009148CC" w:rsidRDefault="0029682D" w:rsidP="009148CC">
      <w:pPr>
        <w:shd w:val="clear" w:color="auto" w:fill="FFFFFF"/>
        <w:spacing w:after="0"/>
        <w:jc w:val="center"/>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 Р О Т О К О Л №1</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Место проведения</w:t>
      </w:r>
      <w:r w:rsidR="005E2163" w:rsidRPr="009148CC">
        <w:rPr>
          <w:rFonts w:ascii="Times New Roman" w:eastAsia="Times New Roman" w:hAnsi="Times New Roman" w:cs="Times New Roman"/>
          <w:color w:val="1A1A1A"/>
          <w:sz w:val="28"/>
          <w:szCs w:val="28"/>
        </w:rPr>
        <w:t>___________________________</w:t>
      </w:r>
      <w:r w:rsidRPr="009148CC">
        <w:rPr>
          <w:rFonts w:ascii="Times New Roman" w:eastAsia="Times New Roman" w:hAnsi="Times New Roman" w:cs="Times New Roman"/>
          <w:color w:val="1A1A1A"/>
          <w:sz w:val="28"/>
          <w:szCs w:val="28"/>
        </w:rPr>
        <w:t xml:space="preserve"> Дата</w:t>
      </w:r>
      <w:r w:rsidR="005E2163" w:rsidRPr="009148CC">
        <w:rPr>
          <w:rFonts w:ascii="Times New Roman" w:eastAsia="Times New Roman" w:hAnsi="Times New Roman" w:cs="Times New Roman"/>
          <w:color w:val="1A1A1A"/>
          <w:sz w:val="28"/>
          <w:szCs w:val="28"/>
        </w:rPr>
        <w:t>___________________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Присутствует _____</w:t>
      </w:r>
      <w:r w:rsidR="005E2163" w:rsidRPr="009148CC">
        <w:rPr>
          <w:rFonts w:ascii="Times New Roman" w:eastAsia="Times New Roman" w:hAnsi="Times New Roman" w:cs="Times New Roman"/>
          <w:color w:val="1A1A1A"/>
          <w:sz w:val="28"/>
          <w:szCs w:val="28"/>
        </w:rPr>
        <w:t>____</w:t>
      </w:r>
      <w:r w:rsidRPr="009148CC">
        <w:rPr>
          <w:rFonts w:ascii="Times New Roman" w:eastAsia="Times New Roman" w:hAnsi="Times New Roman" w:cs="Times New Roman"/>
          <w:color w:val="1A1A1A"/>
          <w:sz w:val="28"/>
          <w:szCs w:val="28"/>
        </w:rPr>
        <w:t xml:space="preserve"> членов КТС.</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ПОВЕСТКА ДНЯ</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1</w:t>
      </w:r>
      <w:r w:rsidR="005E2163" w:rsidRPr="009148CC">
        <w:rPr>
          <w:rFonts w:ascii="Times New Roman" w:eastAsia="Times New Roman" w:hAnsi="Times New Roman" w:cs="Times New Roman"/>
          <w:color w:val="1A1A1A"/>
          <w:sz w:val="28"/>
          <w:szCs w:val="28"/>
        </w:rPr>
        <w:t>.</w:t>
      </w:r>
      <w:r w:rsidRPr="009148CC">
        <w:rPr>
          <w:rFonts w:ascii="Times New Roman" w:eastAsia="Times New Roman" w:hAnsi="Times New Roman" w:cs="Times New Roman"/>
          <w:color w:val="1A1A1A"/>
          <w:sz w:val="28"/>
          <w:szCs w:val="28"/>
        </w:rPr>
        <w:t>О выборах председателя, заместителя председателя и секретаря КТС.</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2</w:t>
      </w:r>
      <w:r w:rsidR="005E2163" w:rsidRPr="009148CC">
        <w:rPr>
          <w:rFonts w:ascii="Times New Roman" w:eastAsia="Times New Roman" w:hAnsi="Times New Roman" w:cs="Times New Roman"/>
          <w:color w:val="1A1A1A"/>
          <w:sz w:val="28"/>
          <w:szCs w:val="28"/>
        </w:rPr>
        <w:t>.</w:t>
      </w:r>
      <w:r w:rsidRPr="009148CC">
        <w:rPr>
          <w:rFonts w:ascii="Times New Roman" w:eastAsia="Times New Roman" w:hAnsi="Times New Roman" w:cs="Times New Roman"/>
          <w:color w:val="1A1A1A"/>
          <w:sz w:val="28"/>
          <w:szCs w:val="28"/>
        </w:rPr>
        <w:t xml:space="preserve"> О распределении обязанностей между выборными должностными лицами</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3</w:t>
      </w:r>
      <w:r w:rsidR="005E2163" w:rsidRPr="009148CC">
        <w:rPr>
          <w:rFonts w:ascii="Times New Roman" w:eastAsia="Times New Roman" w:hAnsi="Times New Roman" w:cs="Times New Roman"/>
          <w:color w:val="1A1A1A"/>
          <w:sz w:val="28"/>
          <w:szCs w:val="28"/>
        </w:rPr>
        <w:t>.</w:t>
      </w:r>
      <w:r w:rsidRPr="009148CC">
        <w:rPr>
          <w:rFonts w:ascii="Times New Roman" w:eastAsia="Times New Roman" w:hAnsi="Times New Roman" w:cs="Times New Roman"/>
          <w:color w:val="1A1A1A"/>
          <w:sz w:val="28"/>
          <w:szCs w:val="28"/>
        </w:rPr>
        <w:t xml:space="preserve"> Об утверждении положения о КТС.</w:t>
      </w:r>
    </w:p>
    <w:p w:rsidR="0029682D" w:rsidRPr="009148CC" w:rsidRDefault="005E2163"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1.</w:t>
      </w:r>
      <w:r w:rsidR="0029682D" w:rsidRPr="009148CC">
        <w:rPr>
          <w:rFonts w:ascii="Times New Roman" w:eastAsia="Times New Roman" w:hAnsi="Times New Roman" w:cs="Times New Roman"/>
          <w:color w:val="1A1A1A"/>
          <w:sz w:val="28"/>
          <w:szCs w:val="28"/>
        </w:rPr>
        <w:t xml:space="preserve">СЛУШАЛИ: </w:t>
      </w:r>
      <w:r w:rsidRPr="009148CC">
        <w:rPr>
          <w:rFonts w:ascii="Times New Roman" w:eastAsia="Times New Roman" w:hAnsi="Times New Roman" w:cs="Times New Roman"/>
          <w:color w:val="1A1A1A"/>
          <w:sz w:val="28"/>
          <w:szCs w:val="28"/>
        </w:rPr>
        <w:t>о</w:t>
      </w:r>
      <w:r w:rsidR="0029682D" w:rsidRPr="009148CC">
        <w:rPr>
          <w:rFonts w:ascii="Times New Roman" w:eastAsia="Times New Roman" w:hAnsi="Times New Roman" w:cs="Times New Roman"/>
          <w:color w:val="1A1A1A"/>
          <w:sz w:val="28"/>
          <w:szCs w:val="28"/>
        </w:rPr>
        <w:t xml:space="preserve"> выборах председателя, заместителя председателя и</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Для избрания на должность председателя КТС выдвинута кандидатура:</w:t>
      </w:r>
      <w:r w:rsidR="005E2163" w:rsidRPr="009148CC">
        <w:rPr>
          <w:rFonts w:ascii="Times New Roman" w:eastAsia="Times New Roman" w:hAnsi="Times New Roman" w:cs="Times New Roman"/>
          <w:color w:val="1A1A1A"/>
          <w:sz w:val="28"/>
          <w:szCs w:val="28"/>
        </w:rPr>
        <w:t>________________________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Результаты голосования:</w:t>
      </w:r>
    </w:p>
    <w:p w:rsidR="0029682D" w:rsidRPr="009148CC" w:rsidRDefault="005E2163"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xml:space="preserve"> </w:t>
      </w:r>
      <w:r w:rsidR="0029682D" w:rsidRPr="009148CC">
        <w:rPr>
          <w:rFonts w:ascii="Times New Roman" w:eastAsia="Times New Roman" w:hAnsi="Times New Roman" w:cs="Times New Roman"/>
          <w:color w:val="1A1A1A"/>
          <w:sz w:val="28"/>
          <w:szCs w:val="28"/>
        </w:rPr>
        <w:t xml:space="preserve"> за - ___,</w:t>
      </w:r>
      <w:r w:rsidRPr="009148CC">
        <w:rPr>
          <w:rFonts w:ascii="Times New Roman" w:eastAsia="Times New Roman" w:hAnsi="Times New Roman" w:cs="Times New Roman"/>
          <w:color w:val="1A1A1A"/>
          <w:sz w:val="28"/>
          <w:szCs w:val="28"/>
        </w:rPr>
        <w:t xml:space="preserve">  </w:t>
      </w:r>
      <w:r w:rsidR="0029682D" w:rsidRPr="009148CC">
        <w:rPr>
          <w:rFonts w:ascii="Times New Roman" w:eastAsia="Times New Roman" w:hAnsi="Times New Roman" w:cs="Times New Roman"/>
          <w:color w:val="1A1A1A"/>
          <w:sz w:val="28"/>
          <w:szCs w:val="28"/>
        </w:rPr>
        <w:t xml:space="preserve"> против - ___</w:t>
      </w:r>
      <w:r w:rsidRPr="009148CC">
        <w:rPr>
          <w:rFonts w:ascii="Times New Roman" w:eastAsia="Times New Roman" w:hAnsi="Times New Roman" w:cs="Times New Roman"/>
          <w:color w:val="1A1A1A"/>
          <w:sz w:val="28"/>
          <w:szCs w:val="28"/>
        </w:rPr>
        <w:t xml:space="preserve">   </w:t>
      </w:r>
      <w:r w:rsidR="0029682D" w:rsidRPr="009148CC">
        <w:rPr>
          <w:rFonts w:ascii="Times New Roman" w:eastAsia="Times New Roman" w:hAnsi="Times New Roman" w:cs="Times New Roman"/>
          <w:color w:val="1A1A1A"/>
          <w:sz w:val="28"/>
          <w:szCs w:val="28"/>
        </w:rPr>
        <w:t xml:space="preserve"> воздержались - 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Избрать председателем КТС ____________________________.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Для избрания на должность заместителя председателя КТС выдвинута</w:t>
      </w:r>
      <w:r w:rsidR="005E2163" w:rsidRPr="009148CC">
        <w:rPr>
          <w:rFonts w:ascii="Times New Roman" w:eastAsia="Times New Roman" w:hAnsi="Times New Roman" w:cs="Times New Roman"/>
          <w:color w:val="1A1A1A"/>
          <w:sz w:val="28"/>
          <w:szCs w:val="28"/>
        </w:rPr>
        <w:t xml:space="preserve"> кандидатура _______________________________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Результаты голосования:</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за - __</w:t>
      </w:r>
      <w:r w:rsidR="005E2163" w:rsidRPr="009148CC">
        <w:rPr>
          <w:rFonts w:ascii="Times New Roman" w:eastAsia="Times New Roman" w:hAnsi="Times New Roman" w:cs="Times New Roman"/>
          <w:color w:val="1A1A1A"/>
          <w:sz w:val="28"/>
          <w:szCs w:val="28"/>
        </w:rPr>
        <w:t>__</w:t>
      </w:r>
      <w:r w:rsidRPr="009148CC">
        <w:rPr>
          <w:rFonts w:ascii="Times New Roman" w:eastAsia="Times New Roman" w:hAnsi="Times New Roman" w:cs="Times New Roman"/>
          <w:color w:val="1A1A1A"/>
          <w:sz w:val="28"/>
          <w:szCs w:val="28"/>
        </w:rPr>
        <w:t>_, против - __</w:t>
      </w:r>
      <w:r w:rsidR="005E2163" w:rsidRPr="009148CC">
        <w:rPr>
          <w:rFonts w:ascii="Times New Roman" w:eastAsia="Times New Roman" w:hAnsi="Times New Roman" w:cs="Times New Roman"/>
          <w:color w:val="1A1A1A"/>
          <w:sz w:val="28"/>
          <w:szCs w:val="28"/>
        </w:rPr>
        <w:t>___ воздержались - _____._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lastRenderedPageBreak/>
        <w:t>Избрать заместителем председателем КТС __________________.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Для избрания на должность секретаря КТС выдвинута кандидатура:</w:t>
      </w:r>
      <w:r w:rsidR="005E2163" w:rsidRPr="009148CC">
        <w:rPr>
          <w:rFonts w:ascii="Times New Roman" w:eastAsia="Times New Roman" w:hAnsi="Times New Roman" w:cs="Times New Roman"/>
          <w:color w:val="1A1A1A"/>
          <w:sz w:val="28"/>
          <w:szCs w:val="28"/>
        </w:rPr>
        <w:t>_____________________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Результаты голосования:</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за - __</w:t>
      </w:r>
      <w:r w:rsidR="005E2163" w:rsidRPr="009148CC">
        <w:rPr>
          <w:rFonts w:ascii="Times New Roman" w:eastAsia="Times New Roman" w:hAnsi="Times New Roman" w:cs="Times New Roman"/>
          <w:color w:val="1A1A1A"/>
          <w:sz w:val="28"/>
          <w:szCs w:val="28"/>
        </w:rPr>
        <w:t>___</w:t>
      </w:r>
      <w:r w:rsidRPr="009148CC">
        <w:rPr>
          <w:rFonts w:ascii="Times New Roman" w:eastAsia="Times New Roman" w:hAnsi="Times New Roman" w:cs="Times New Roman"/>
          <w:color w:val="1A1A1A"/>
          <w:sz w:val="28"/>
          <w:szCs w:val="28"/>
        </w:rPr>
        <w:t>_, против - __</w:t>
      </w:r>
      <w:r w:rsidR="005E2163" w:rsidRPr="009148CC">
        <w:rPr>
          <w:rFonts w:ascii="Times New Roman" w:eastAsia="Times New Roman" w:hAnsi="Times New Roman" w:cs="Times New Roman"/>
          <w:color w:val="1A1A1A"/>
          <w:sz w:val="28"/>
          <w:szCs w:val="28"/>
        </w:rPr>
        <w:t>_____</w:t>
      </w:r>
      <w:r w:rsidRPr="009148CC">
        <w:rPr>
          <w:rFonts w:ascii="Times New Roman" w:eastAsia="Times New Roman" w:hAnsi="Times New Roman" w:cs="Times New Roman"/>
          <w:color w:val="1A1A1A"/>
          <w:sz w:val="28"/>
          <w:szCs w:val="28"/>
        </w:rPr>
        <w:t>_ воздержались - _</w:t>
      </w:r>
      <w:r w:rsidR="005E2163" w:rsidRPr="009148CC">
        <w:rPr>
          <w:rFonts w:ascii="Times New Roman" w:eastAsia="Times New Roman" w:hAnsi="Times New Roman" w:cs="Times New Roman"/>
          <w:color w:val="1A1A1A"/>
          <w:sz w:val="28"/>
          <w:szCs w:val="28"/>
        </w:rPr>
        <w:t>______</w:t>
      </w:r>
      <w:r w:rsidRPr="009148CC">
        <w:rPr>
          <w:rFonts w:ascii="Times New Roman" w:eastAsia="Times New Roman" w:hAnsi="Times New Roman" w:cs="Times New Roman"/>
          <w:color w:val="1A1A1A"/>
          <w:sz w:val="28"/>
          <w:szCs w:val="28"/>
        </w:rPr>
        <w:t>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Избрать секретарем КТС ____________________________.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p>
    <w:p w:rsidR="0029682D" w:rsidRPr="009148CC" w:rsidRDefault="005E2163"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2.</w:t>
      </w:r>
      <w:r w:rsidR="0029682D" w:rsidRPr="009148CC">
        <w:rPr>
          <w:rFonts w:ascii="Times New Roman" w:eastAsia="Times New Roman" w:hAnsi="Times New Roman" w:cs="Times New Roman"/>
          <w:color w:val="1A1A1A"/>
          <w:sz w:val="28"/>
          <w:szCs w:val="28"/>
        </w:rPr>
        <w:t>СЛУШАЛИ: о распределении обязанностей между должностными</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лицами и членами КТС.</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Предложено:</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председателю поручить _______________________________________;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заместителю председателя поручить ____________________________;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секретарю поручить __________________________________________.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Голосовали: за - ___, против - ___, воздержались - 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3СЛУШАЛИ: информацию председателя КТС ____________________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об утверждении положения о КТС.</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Решили:</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Принять проект положения о КТС</w:t>
      </w:r>
      <w:r w:rsidR="00287EC6" w:rsidRPr="009148CC">
        <w:rPr>
          <w:rFonts w:ascii="Times New Roman" w:eastAsia="Times New Roman" w:hAnsi="Times New Roman" w:cs="Times New Roman"/>
          <w:color w:val="1A1A1A"/>
          <w:sz w:val="28"/>
          <w:szCs w:val="28"/>
        </w:rPr>
        <w:t>.</w:t>
      </w:r>
      <w:r w:rsidRPr="009148CC">
        <w:rPr>
          <w:rFonts w:ascii="Times New Roman" w:eastAsia="Times New Roman" w:hAnsi="Times New Roman" w:cs="Times New Roman"/>
          <w:color w:val="1A1A1A"/>
          <w:sz w:val="28"/>
          <w:szCs w:val="28"/>
        </w:rPr>
        <w:t>Голосовали: за - _____, проти</w:t>
      </w:r>
      <w:r w:rsidR="00287EC6" w:rsidRPr="009148CC">
        <w:rPr>
          <w:rFonts w:ascii="Times New Roman" w:eastAsia="Times New Roman" w:hAnsi="Times New Roman" w:cs="Times New Roman"/>
          <w:color w:val="1A1A1A"/>
          <w:sz w:val="28"/>
          <w:szCs w:val="28"/>
        </w:rPr>
        <w:t xml:space="preserve">в - _____, воздержались - </w:t>
      </w:r>
    </w:p>
    <w:p w:rsidR="005E2163"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xml:space="preserve">Председатель </w:t>
      </w:r>
      <w:r w:rsidR="005E2163" w:rsidRPr="009148CC">
        <w:rPr>
          <w:rFonts w:ascii="Times New Roman" w:eastAsia="Times New Roman" w:hAnsi="Times New Roman" w:cs="Times New Roman"/>
          <w:color w:val="1A1A1A"/>
          <w:sz w:val="28"/>
          <w:szCs w:val="28"/>
        </w:rPr>
        <w:t>_________________</w:t>
      </w:r>
    </w:p>
    <w:p w:rsidR="0029682D" w:rsidRPr="009148CC" w:rsidRDefault="005E2163"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xml:space="preserve">                                </w:t>
      </w:r>
      <w:r w:rsidR="0029682D" w:rsidRPr="009148CC">
        <w:rPr>
          <w:rFonts w:ascii="Times New Roman" w:eastAsia="Times New Roman" w:hAnsi="Times New Roman" w:cs="Times New Roman"/>
          <w:color w:val="1A1A1A"/>
          <w:sz w:val="28"/>
          <w:szCs w:val="28"/>
        </w:rPr>
        <w:t>Подпись</w:t>
      </w:r>
    </w:p>
    <w:p w:rsidR="005E2163"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xml:space="preserve">Секретарь </w:t>
      </w:r>
      <w:r w:rsidR="005E2163" w:rsidRPr="009148CC">
        <w:rPr>
          <w:rFonts w:ascii="Times New Roman" w:eastAsia="Times New Roman" w:hAnsi="Times New Roman" w:cs="Times New Roman"/>
          <w:color w:val="1A1A1A"/>
          <w:sz w:val="28"/>
          <w:szCs w:val="28"/>
        </w:rPr>
        <w:t>___________________</w:t>
      </w:r>
    </w:p>
    <w:p w:rsidR="0029682D" w:rsidRPr="009148CC" w:rsidRDefault="005E2163"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xml:space="preserve">                               </w:t>
      </w:r>
      <w:r w:rsidR="0029682D" w:rsidRPr="009148CC">
        <w:rPr>
          <w:rFonts w:ascii="Times New Roman" w:eastAsia="Times New Roman" w:hAnsi="Times New Roman" w:cs="Times New Roman"/>
          <w:color w:val="1A1A1A"/>
          <w:sz w:val="28"/>
          <w:szCs w:val="28"/>
        </w:rPr>
        <w:t>Подпись</w:t>
      </w:r>
    </w:p>
    <w:p w:rsidR="00287EC6" w:rsidRPr="009148CC" w:rsidRDefault="00287EC6" w:rsidP="00456883">
      <w:pPr>
        <w:jc w:val="right"/>
        <w:rPr>
          <w:rFonts w:ascii="Times New Roman" w:hAnsi="Times New Roman" w:cs="Times New Roman"/>
          <w:sz w:val="28"/>
          <w:szCs w:val="28"/>
        </w:rPr>
      </w:pPr>
      <w:r w:rsidRPr="009148CC">
        <w:rPr>
          <w:rFonts w:ascii="Times New Roman" w:hAnsi="Times New Roman" w:cs="Times New Roman"/>
          <w:sz w:val="28"/>
          <w:szCs w:val="28"/>
        </w:rPr>
        <w:t xml:space="preserve">ПРИЛОЖЕНИЕ </w:t>
      </w:r>
      <w:r w:rsidR="004A1A4F" w:rsidRPr="009148CC">
        <w:rPr>
          <w:rFonts w:ascii="Times New Roman" w:hAnsi="Times New Roman" w:cs="Times New Roman"/>
          <w:sz w:val="28"/>
          <w:szCs w:val="28"/>
        </w:rPr>
        <w:t>3</w:t>
      </w:r>
    </w:p>
    <w:p w:rsidR="0029682D" w:rsidRPr="009148CC" w:rsidRDefault="00306093" w:rsidP="00456883">
      <w:pPr>
        <w:jc w:val="right"/>
        <w:rPr>
          <w:rFonts w:ascii="Times New Roman" w:hAnsi="Times New Roman" w:cs="Times New Roman"/>
          <w:sz w:val="28"/>
          <w:szCs w:val="28"/>
        </w:rPr>
      </w:pPr>
      <w:r>
        <w:rPr>
          <w:rFonts w:ascii="Times New Roman" w:hAnsi="Times New Roman" w:cs="Times New Roman"/>
          <w:sz w:val="28"/>
          <w:szCs w:val="28"/>
        </w:rPr>
        <w:t>ФОРМА</w:t>
      </w:r>
      <w:r w:rsidR="00456883">
        <w:rPr>
          <w:rFonts w:ascii="Times New Roman" w:hAnsi="Times New Roman" w:cs="Times New Roman"/>
          <w:sz w:val="28"/>
          <w:szCs w:val="28"/>
        </w:rPr>
        <w:t xml:space="preserve"> </w:t>
      </w:r>
      <w:r w:rsidR="00D821BE" w:rsidRPr="009148CC">
        <w:rPr>
          <w:rFonts w:ascii="Times New Roman" w:hAnsi="Times New Roman" w:cs="Times New Roman"/>
          <w:sz w:val="28"/>
          <w:szCs w:val="28"/>
        </w:rPr>
        <w:t>ЗАЯВЛЕНИЯ</w:t>
      </w:r>
    </w:p>
    <w:p w:rsidR="0029682D" w:rsidRPr="009148CC" w:rsidRDefault="0029682D" w:rsidP="00456883">
      <w:pPr>
        <w:shd w:val="clear" w:color="auto" w:fill="FFFFFF"/>
        <w:jc w:val="right"/>
        <w:rPr>
          <w:rFonts w:ascii="Times New Roman" w:eastAsia="Times New Roman" w:hAnsi="Times New Roman" w:cs="Times New Roman"/>
          <w:color w:val="1A1A1A"/>
          <w:sz w:val="28"/>
          <w:szCs w:val="28"/>
        </w:rPr>
      </w:pPr>
      <w:r w:rsidRPr="009148CC">
        <w:rPr>
          <w:rFonts w:ascii="Times New Roman" w:hAnsi="Times New Roman" w:cs="Times New Roman"/>
          <w:sz w:val="28"/>
          <w:szCs w:val="28"/>
        </w:rPr>
        <w:t xml:space="preserve"> </w:t>
      </w:r>
      <w:r w:rsidRPr="009148CC">
        <w:rPr>
          <w:rFonts w:ascii="Times New Roman" w:eastAsia="Times New Roman" w:hAnsi="Times New Roman" w:cs="Times New Roman"/>
          <w:color w:val="1A1A1A"/>
          <w:sz w:val="28"/>
          <w:szCs w:val="28"/>
        </w:rPr>
        <w:t>В комиссию по трудовым спорам</w:t>
      </w:r>
    </w:p>
    <w:p w:rsidR="0029682D" w:rsidRPr="009148CC" w:rsidRDefault="0029682D" w:rsidP="00456883">
      <w:pPr>
        <w:shd w:val="clear" w:color="auto" w:fill="FFFFFF"/>
        <w:spacing w:after="0"/>
        <w:jc w:val="right"/>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________________________</w:t>
      </w:r>
    </w:p>
    <w:p w:rsidR="0029682D" w:rsidRPr="009148CC" w:rsidRDefault="0029682D" w:rsidP="00456883">
      <w:pPr>
        <w:shd w:val="clear" w:color="auto" w:fill="FFFFFF"/>
        <w:spacing w:after="0"/>
        <w:jc w:val="right"/>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от ________________________</w:t>
      </w:r>
    </w:p>
    <w:p w:rsidR="0029682D" w:rsidRPr="009148CC" w:rsidRDefault="00D821BE" w:rsidP="00456883">
      <w:pPr>
        <w:shd w:val="clear" w:color="auto" w:fill="FFFFFF"/>
        <w:spacing w:after="0"/>
        <w:jc w:val="right"/>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xml:space="preserve">   </w:t>
      </w:r>
      <w:r w:rsidR="0029682D" w:rsidRPr="009148CC">
        <w:rPr>
          <w:rFonts w:ascii="Times New Roman" w:eastAsia="Times New Roman" w:hAnsi="Times New Roman" w:cs="Times New Roman"/>
          <w:color w:val="1A1A1A"/>
          <w:sz w:val="28"/>
          <w:szCs w:val="28"/>
        </w:rPr>
        <w:t>___________________________</w:t>
      </w:r>
    </w:p>
    <w:p w:rsidR="00D821BE" w:rsidRPr="009148CC" w:rsidRDefault="00D821BE"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xml:space="preserve">                                                               </w:t>
      </w:r>
    </w:p>
    <w:p w:rsidR="0029682D" w:rsidRPr="009148CC" w:rsidRDefault="0029682D" w:rsidP="00456883">
      <w:pPr>
        <w:shd w:val="clear" w:color="auto" w:fill="FFFFFF"/>
        <w:spacing w:after="0"/>
        <w:jc w:val="center"/>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ЗАЯВЛЕНИЕ</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Я, _______________Ф__И__О_______________ работаю в _____________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наименование организации _____________________ в период с _________________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по настоящее время в должности ___________</w:t>
      </w:r>
      <w:r w:rsidR="00D821BE" w:rsidRPr="009148CC">
        <w:rPr>
          <w:rFonts w:ascii="Times New Roman" w:eastAsia="Times New Roman" w:hAnsi="Times New Roman" w:cs="Times New Roman"/>
          <w:color w:val="1A1A1A"/>
          <w:sz w:val="28"/>
          <w:szCs w:val="28"/>
        </w:rPr>
        <w:t>(</w:t>
      </w:r>
      <w:r w:rsidRPr="009148CC">
        <w:rPr>
          <w:rFonts w:ascii="Times New Roman" w:eastAsia="Times New Roman" w:hAnsi="Times New Roman" w:cs="Times New Roman"/>
          <w:color w:val="1A1A1A"/>
          <w:sz w:val="28"/>
          <w:szCs w:val="28"/>
        </w:rPr>
        <w:t>наименование должности</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профессии, специальности)__________________. С _____________ 20__г., в</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нарушение ст. ст. 21, 22, 136 Трудового кодекса РФ, условий коллективного</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lastRenderedPageBreak/>
        <w:t>договора мне не выплачивается заработная плата за ________ ______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xml:space="preserve">_____________ месяц 20__г. . Сумма задолженности по заработной плате за </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______, _____месяц 20__г. составляет _________</w:t>
      </w:r>
      <w:r w:rsidR="00D821BE" w:rsidRPr="009148CC">
        <w:rPr>
          <w:rFonts w:ascii="Times New Roman" w:eastAsia="Times New Roman" w:hAnsi="Times New Roman" w:cs="Times New Roman"/>
          <w:color w:val="1A1A1A"/>
          <w:sz w:val="28"/>
          <w:szCs w:val="28"/>
        </w:rPr>
        <w:t>(</w:t>
      </w:r>
      <w:r w:rsidRPr="009148CC">
        <w:rPr>
          <w:rFonts w:ascii="Times New Roman" w:eastAsia="Times New Roman" w:hAnsi="Times New Roman" w:cs="Times New Roman"/>
          <w:color w:val="1A1A1A"/>
          <w:sz w:val="28"/>
          <w:szCs w:val="28"/>
        </w:rPr>
        <w:t>сумма цифрами и прописью</w:t>
      </w:r>
      <w:r w:rsidR="00D821BE" w:rsidRPr="009148CC">
        <w:rPr>
          <w:rFonts w:ascii="Times New Roman" w:eastAsia="Times New Roman" w:hAnsi="Times New Roman" w:cs="Times New Roman"/>
          <w:color w:val="1A1A1A"/>
          <w:sz w:val="28"/>
          <w:szCs w:val="28"/>
        </w:rPr>
        <w:t>)</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На основании изложенного, статей 21, 22, 136, 385-389 ТК РФ</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Прошу взыскать с работодателя задолженность по заработной плате за</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____________ месяц 20__ г. в сумме ___________</w:t>
      </w:r>
      <w:r w:rsidR="00D821BE" w:rsidRPr="009148CC">
        <w:rPr>
          <w:rFonts w:ascii="Times New Roman" w:eastAsia="Times New Roman" w:hAnsi="Times New Roman" w:cs="Times New Roman"/>
          <w:color w:val="1A1A1A"/>
          <w:sz w:val="28"/>
          <w:szCs w:val="28"/>
        </w:rPr>
        <w:t>(</w:t>
      </w:r>
      <w:r w:rsidRPr="009148CC">
        <w:rPr>
          <w:rFonts w:ascii="Times New Roman" w:eastAsia="Times New Roman" w:hAnsi="Times New Roman" w:cs="Times New Roman"/>
          <w:color w:val="1A1A1A"/>
          <w:sz w:val="28"/>
          <w:szCs w:val="28"/>
        </w:rPr>
        <w:t>сумма цифрами и</w:t>
      </w:r>
      <w:r w:rsidR="00D821BE" w:rsidRPr="009148CC">
        <w:rPr>
          <w:rFonts w:ascii="Times New Roman" w:eastAsia="Times New Roman" w:hAnsi="Times New Roman" w:cs="Times New Roman"/>
          <w:color w:val="1A1A1A"/>
          <w:sz w:val="28"/>
          <w:szCs w:val="28"/>
        </w:rPr>
        <w:t xml:space="preserve"> прописью)</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В обоснование своей просьбы прилагаю следующие документы:</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Справку о задолженности по заработной плате за соответствующий период.</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Дата: Подпись:</w:t>
      </w:r>
    </w:p>
    <w:p w:rsidR="00D821BE" w:rsidRPr="009148CC" w:rsidRDefault="00D821BE" w:rsidP="009148CC">
      <w:pPr>
        <w:shd w:val="clear" w:color="auto" w:fill="FFFFFF"/>
        <w:spacing w:after="0"/>
        <w:jc w:val="both"/>
        <w:rPr>
          <w:rFonts w:ascii="Times New Roman" w:eastAsia="Times New Roman" w:hAnsi="Times New Roman" w:cs="Times New Roman"/>
          <w:color w:val="1A1A1A"/>
          <w:sz w:val="28"/>
          <w:szCs w:val="28"/>
        </w:rPr>
      </w:pPr>
    </w:p>
    <w:p w:rsidR="00D821BE" w:rsidRPr="009148CC" w:rsidRDefault="00D821BE" w:rsidP="009148CC">
      <w:pPr>
        <w:shd w:val="clear" w:color="auto" w:fill="FFFFFF"/>
        <w:spacing w:after="0"/>
        <w:jc w:val="both"/>
        <w:rPr>
          <w:rFonts w:ascii="Times New Roman" w:eastAsia="Times New Roman" w:hAnsi="Times New Roman" w:cs="Times New Roman"/>
          <w:color w:val="1A1A1A"/>
          <w:sz w:val="28"/>
          <w:szCs w:val="28"/>
        </w:rPr>
      </w:pPr>
    </w:p>
    <w:p w:rsidR="004A1A4F" w:rsidRPr="009148CC" w:rsidRDefault="004A1A4F" w:rsidP="00456883">
      <w:pPr>
        <w:shd w:val="clear" w:color="auto" w:fill="FFFFFF"/>
        <w:spacing w:after="0"/>
        <w:jc w:val="right"/>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ПРИЛОЖЕНИЕ 4</w:t>
      </w:r>
    </w:p>
    <w:p w:rsidR="004A1A4F" w:rsidRPr="009148CC" w:rsidRDefault="00306093" w:rsidP="00306093">
      <w:pPr>
        <w:pStyle w:val="HTML"/>
        <w:spacing w:line="276" w:lineRule="auto"/>
        <w:jc w:val="right"/>
        <w:rPr>
          <w:rFonts w:ascii="Times New Roman" w:hAnsi="Times New Roman" w:cs="Times New Roman"/>
          <w:sz w:val="28"/>
          <w:szCs w:val="28"/>
        </w:rPr>
      </w:pPr>
      <w:r>
        <w:rPr>
          <w:rFonts w:ascii="Times New Roman" w:hAnsi="Times New Roman" w:cs="Times New Roman"/>
          <w:sz w:val="28"/>
          <w:szCs w:val="28"/>
        </w:rPr>
        <w:t>ФОРМА РЕШЕНИЯ КТС</w:t>
      </w:r>
    </w:p>
    <w:p w:rsidR="00306093" w:rsidRDefault="00306093" w:rsidP="00306093">
      <w:pPr>
        <w:pStyle w:val="HTML"/>
        <w:spacing w:line="276" w:lineRule="auto"/>
        <w:jc w:val="center"/>
        <w:rPr>
          <w:rFonts w:ascii="Times New Roman" w:hAnsi="Times New Roman" w:cs="Times New Roman"/>
          <w:sz w:val="28"/>
          <w:szCs w:val="28"/>
        </w:rPr>
      </w:pPr>
    </w:p>
    <w:p w:rsidR="00306093" w:rsidRPr="009148CC" w:rsidRDefault="00306093" w:rsidP="00306093">
      <w:pPr>
        <w:pStyle w:val="HTML"/>
        <w:spacing w:line="276"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306093" w:rsidRPr="009148CC" w:rsidRDefault="00306093" w:rsidP="00306093">
      <w:pPr>
        <w:pStyle w:val="HTML"/>
        <w:spacing w:line="276" w:lineRule="auto"/>
        <w:jc w:val="center"/>
        <w:rPr>
          <w:rFonts w:ascii="Times New Roman" w:hAnsi="Times New Roman" w:cs="Times New Roman"/>
          <w:sz w:val="28"/>
          <w:szCs w:val="28"/>
        </w:rPr>
      </w:pPr>
      <w:r w:rsidRPr="009148CC">
        <w:rPr>
          <w:rFonts w:ascii="Times New Roman" w:hAnsi="Times New Roman" w:cs="Times New Roman"/>
          <w:sz w:val="28"/>
          <w:szCs w:val="28"/>
        </w:rPr>
        <w:t>КОМИССИИ ПО ТРУДОВЫМ СПОРАМ</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 xml:space="preserve">    1. Наименование организации, подразделения:</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________________________________________________________________</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 xml:space="preserve">    2. Фамилия,   имя,   отчество  и  должность  (профессия)  обратившегося</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работника: _______________________________________________________________.</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 xml:space="preserve">    3. Дата подачи и N заявления: ________________________________________.</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 xml:space="preserve">    4. Дата рассмотрение спора: __________________________________________.</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 xml:space="preserve">    5. Существо спора: ____________________________________________________</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______________________________________________________________________________________________________________________________________________________</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 xml:space="preserve">    6. Присутствовали:</w:t>
      </w:r>
    </w:p>
    <w:p w:rsidR="004A1A4F" w:rsidRPr="009148CC" w:rsidRDefault="004A1A4F" w:rsidP="009148C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rPr>
      </w:pPr>
      <w:r w:rsidRPr="009148CC">
        <w:rPr>
          <w:rFonts w:ascii="Times New Roman" w:hAnsi="Times New Roman"/>
          <w:sz w:val="28"/>
          <w:szCs w:val="28"/>
        </w:rPr>
        <w:t xml:space="preserve">    6.1. Члены комиссии:</w:t>
      </w:r>
    </w:p>
    <w:p w:rsidR="004A1A4F" w:rsidRPr="009148CC" w:rsidRDefault="004A1A4F" w:rsidP="009148C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rPr>
      </w:pPr>
      <w:r w:rsidRPr="009148CC">
        <w:rPr>
          <w:rFonts w:ascii="Times New Roman" w:hAnsi="Times New Roman"/>
          <w:sz w:val="28"/>
          <w:szCs w:val="28"/>
        </w:rPr>
        <w:t xml:space="preserve">    а) представители работников:</w:t>
      </w:r>
    </w:p>
    <w:p w:rsidR="004A1A4F" w:rsidRPr="009148CC" w:rsidRDefault="004A1A4F" w:rsidP="009148C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rPr>
      </w:pPr>
      <w:r w:rsidRPr="009148CC">
        <w:rPr>
          <w:rFonts w:ascii="Times New Roman" w:hAnsi="Times New Roman"/>
          <w:sz w:val="28"/>
          <w:szCs w:val="28"/>
        </w:rPr>
        <w:t xml:space="preserve">    ________________________________________________________________</w:t>
      </w:r>
    </w:p>
    <w:p w:rsidR="004A1A4F" w:rsidRPr="009148CC" w:rsidRDefault="004A1A4F" w:rsidP="009148C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rPr>
      </w:pPr>
      <w:r w:rsidRPr="009148CC">
        <w:rPr>
          <w:rFonts w:ascii="Times New Roman" w:hAnsi="Times New Roman"/>
          <w:sz w:val="28"/>
          <w:szCs w:val="28"/>
        </w:rPr>
        <w:t xml:space="preserve">         (фамилия, имя, отчество)           (профессия, должность)</w:t>
      </w:r>
    </w:p>
    <w:p w:rsidR="004A1A4F" w:rsidRPr="009148CC" w:rsidRDefault="004A1A4F" w:rsidP="009148C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heme="minorEastAsia" w:hAnsi="Times New Roman"/>
          <w:sz w:val="28"/>
          <w:szCs w:val="28"/>
        </w:rPr>
      </w:pPr>
      <w:r w:rsidRPr="009148CC">
        <w:rPr>
          <w:rFonts w:ascii="Times New Roman" w:hAnsi="Times New Roman"/>
          <w:sz w:val="28"/>
          <w:szCs w:val="28"/>
        </w:rPr>
        <w:t xml:space="preserve">    ______________________________ ________________________________</w:t>
      </w:r>
    </w:p>
    <w:p w:rsidR="004A1A4F" w:rsidRPr="009148CC" w:rsidRDefault="004A1A4F" w:rsidP="009148C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rPr>
      </w:pPr>
      <w:r w:rsidRPr="009148CC">
        <w:rPr>
          <w:rFonts w:ascii="Times New Roman" w:hAnsi="Times New Roman"/>
          <w:sz w:val="28"/>
          <w:szCs w:val="28"/>
        </w:rPr>
        <w:lastRenderedPageBreak/>
        <w:t xml:space="preserve">         (фамилия, имя, отчество)           (профессия, должность)</w:t>
      </w:r>
    </w:p>
    <w:p w:rsidR="004A1A4F" w:rsidRPr="009148CC" w:rsidRDefault="004A1A4F" w:rsidP="009148C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heme="minorEastAsia" w:hAnsi="Times New Roman"/>
          <w:sz w:val="28"/>
          <w:szCs w:val="28"/>
        </w:rPr>
      </w:pPr>
      <w:r w:rsidRPr="009148CC">
        <w:rPr>
          <w:rFonts w:ascii="Times New Roman" w:hAnsi="Times New Roman"/>
          <w:sz w:val="28"/>
          <w:szCs w:val="28"/>
        </w:rPr>
        <w:t xml:space="preserve">    __________________________________________________________________</w:t>
      </w:r>
    </w:p>
    <w:p w:rsidR="004A1A4F" w:rsidRPr="009148CC" w:rsidRDefault="004A1A4F" w:rsidP="009148C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rPr>
      </w:pPr>
      <w:r w:rsidRPr="009148CC">
        <w:rPr>
          <w:rFonts w:ascii="Times New Roman" w:hAnsi="Times New Roman"/>
          <w:sz w:val="28"/>
          <w:szCs w:val="28"/>
        </w:rPr>
        <w:t xml:space="preserve">         (фамилия, имя, отчество)           (профессия, должность)</w:t>
      </w:r>
    </w:p>
    <w:p w:rsidR="004A1A4F" w:rsidRPr="009148CC" w:rsidRDefault="004A1A4F" w:rsidP="009148C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sz w:val="28"/>
          <w:szCs w:val="28"/>
        </w:rPr>
      </w:pPr>
    </w:p>
    <w:p w:rsidR="004A1A4F" w:rsidRPr="009148CC" w:rsidRDefault="004A1A4F" w:rsidP="009148C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heme="minorEastAsia" w:hAnsi="Times New Roman"/>
          <w:sz w:val="28"/>
          <w:szCs w:val="28"/>
        </w:rPr>
      </w:pPr>
      <w:r w:rsidRPr="009148CC">
        <w:rPr>
          <w:rFonts w:ascii="Times New Roman" w:hAnsi="Times New Roman"/>
          <w:sz w:val="28"/>
          <w:szCs w:val="28"/>
        </w:rPr>
        <w:t xml:space="preserve">    б) представители работодателя:</w:t>
      </w:r>
    </w:p>
    <w:p w:rsidR="004A1A4F" w:rsidRPr="009148CC" w:rsidRDefault="004A1A4F" w:rsidP="009148C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rPr>
      </w:pPr>
      <w:r w:rsidRPr="009148CC">
        <w:rPr>
          <w:rFonts w:ascii="Times New Roman" w:hAnsi="Times New Roman"/>
          <w:sz w:val="28"/>
          <w:szCs w:val="28"/>
        </w:rPr>
        <w:t xml:space="preserve">    _________________________________________________________________</w:t>
      </w:r>
    </w:p>
    <w:p w:rsidR="004A1A4F" w:rsidRPr="009148CC" w:rsidRDefault="004A1A4F" w:rsidP="009148C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rPr>
      </w:pPr>
      <w:r w:rsidRPr="009148CC">
        <w:rPr>
          <w:rFonts w:ascii="Times New Roman" w:hAnsi="Times New Roman"/>
          <w:sz w:val="28"/>
          <w:szCs w:val="28"/>
        </w:rPr>
        <w:t xml:space="preserve">         (фамилия, имя, отчество)           (профессия, должность)</w:t>
      </w:r>
    </w:p>
    <w:p w:rsidR="004A1A4F" w:rsidRPr="009148CC" w:rsidRDefault="004A1A4F" w:rsidP="009148C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heme="minorEastAsia" w:hAnsi="Times New Roman"/>
          <w:sz w:val="28"/>
          <w:szCs w:val="28"/>
        </w:rPr>
      </w:pPr>
      <w:r w:rsidRPr="009148CC">
        <w:rPr>
          <w:rFonts w:ascii="Times New Roman" w:hAnsi="Times New Roman"/>
          <w:sz w:val="28"/>
          <w:szCs w:val="28"/>
        </w:rPr>
        <w:t xml:space="preserve">    __________________________________ ______________________________</w:t>
      </w:r>
    </w:p>
    <w:p w:rsidR="004A1A4F" w:rsidRPr="009148CC" w:rsidRDefault="004A1A4F" w:rsidP="009148C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rPr>
      </w:pPr>
      <w:r w:rsidRPr="009148CC">
        <w:rPr>
          <w:rFonts w:ascii="Times New Roman" w:hAnsi="Times New Roman"/>
          <w:sz w:val="28"/>
          <w:szCs w:val="28"/>
        </w:rPr>
        <w:t xml:space="preserve">         (фамилия, имя, отчество)           (профессия, должность)</w:t>
      </w:r>
    </w:p>
    <w:p w:rsidR="004A1A4F" w:rsidRPr="009148CC" w:rsidRDefault="004A1A4F" w:rsidP="009148C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heme="minorEastAsia" w:hAnsi="Times New Roman"/>
          <w:sz w:val="28"/>
          <w:szCs w:val="28"/>
        </w:rPr>
      </w:pPr>
      <w:r w:rsidRPr="009148CC">
        <w:rPr>
          <w:rFonts w:ascii="Times New Roman" w:hAnsi="Times New Roman"/>
          <w:sz w:val="28"/>
          <w:szCs w:val="28"/>
        </w:rPr>
        <w:t xml:space="preserve">    _________________ ________________________________</w:t>
      </w:r>
    </w:p>
    <w:p w:rsidR="004A1A4F" w:rsidRPr="009148CC" w:rsidRDefault="004A1A4F" w:rsidP="009148C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8"/>
        </w:rPr>
      </w:pPr>
      <w:r w:rsidRPr="009148CC">
        <w:rPr>
          <w:rFonts w:ascii="Times New Roman" w:hAnsi="Times New Roman"/>
          <w:sz w:val="28"/>
          <w:szCs w:val="28"/>
        </w:rPr>
        <w:t xml:space="preserve">         (фамилия, имя, отчество)           (профессия, должность)</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 xml:space="preserve">    7. Принятое  решение  и  его  обоснование  (со  ссылкой  на закон, иной</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нормативный правовой акт): ________________________________________________</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_____________________________________________________________________________________________________________________________</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___________________________________________________________________________</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 xml:space="preserve">    8. Результаты голосования (количество голосов):</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 xml:space="preserve">    За:______    Против: _____    Воздержался: ________</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 xml:space="preserve">    9. Подписи:</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 xml:space="preserve">    Председатель комиссии:                ____________/_______________/</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 xml:space="preserve">                                            (подпись)  (Фамилия, И.О.)</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 xml:space="preserve">    Секретарь комиссии:      </w:t>
      </w:r>
      <w:r w:rsidRPr="009148CC">
        <w:rPr>
          <w:rFonts w:ascii="Times New Roman" w:hAnsi="Times New Roman" w:cs="Times New Roman"/>
          <w:sz w:val="28"/>
          <w:szCs w:val="28"/>
        </w:rPr>
        <w:softHyphen/>
      </w:r>
      <w:r w:rsidRPr="009148CC">
        <w:rPr>
          <w:rFonts w:ascii="Times New Roman" w:hAnsi="Times New Roman" w:cs="Times New Roman"/>
          <w:sz w:val="28"/>
          <w:szCs w:val="28"/>
        </w:rPr>
        <w:softHyphen/>
      </w:r>
      <w:r w:rsidRPr="009148CC">
        <w:rPr>
          <w:rFonts w:ascii="Times New Roman" w:hAnsi="Times New Roman" w:cs="Times New Roman"/>
          <w:sz w:val="28"/>
          <w:szCs w:val="28"/>
        </w:rPr>
        <w:softHyphen/>
      </w:r>
      <w:r w:rsidRPr="009148CC">
        <w:rPr>
          <w:rFonts w:ascii="Times New Roman" w:hAnsi="Times New Roman" w:cs="Times New Roman"/>
          <w:sz w:val="28"/>
          <w:szCs w:val="28"/>
        </w:rPr>
        <w:softHyphen/>
      </w:r>
      <w:r w:rsidRPr="009148CC">
        <w:rPr>
          <w:rFonts w:ascii="Times New Roman" w:hAnsi="Times New Roman" w:cs="Times New Roman"/>
          <w:sz w:val="28"/>
          <w:szCs w:val="28"/>
        </w:rPr>
        <w:softHyphen/>
      </w:r>
      <w:r w:rsidRPr="009148CC">
        <w:rPr>
          <w:rFonts w:ascii="Times New Roman" w:hAnsi="Times New Roman" w:cs="Times New Roman"/>
          <w:sz w:val="28"/>
          <w:szCs w:val="28"/>
        </w:rPr>
        <w:softHyphen/>
      </w:r>
      <w:r w:rsidRPr="009148CC">
        <w:rPr>
          <w:rFonts w:ascii="Times New Roman" w:hAnsi="Times New Roman" w:cs="Times New Roman"/>
          <w:sz w:val="28"/>
          <w:szCs w:val="28"/>
        </w:rPr>
        <w:softHyphen/>
      </w:r>
      <w:r w:rsidRPr="009148CC">
        <w:rPr>
          <w:rFonts w:ascii="Times New Roman" w:hAnsi="Times New Roman" w:cs="Times New Roman"/>
          <w:sz w:val="28"/>
          <w:szCs w:val="28"/>
        </w:rPr>
        <w:softHyphen/>
      </w:r>
      <w:r w:rsidRPr="009148CC">
        <w:rPr>
          <w:rFonts w:ascii="Times New Roman" w:hAnsi="Times New Roman" w:cs="Times New Roman"/>
          <w:sz w:val="28"/>
          <w:szCs w:val="28"/>
        </w:rPr>
        <w:softHyphen/>
      </w:r>
      <w:r w:rsidRPr="009148CC">
        <w:rPr>
          <w:rFonts w:ascii="Times New Roman" w:hAnsi="Times New Roman" w:cs="Times New Roman"/>
          <w:sz w:val="28"/>
          <w:szCs w:val="28"/>
        </w:rPr>
        <w:softHyphen/>
        <w:t xml:space="preserve">                 ____________/_______________/</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 xml:space="preserve">                                            (подпись)  (Фамилия, И.О.)</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 xml:space="preserve">    Копия решения получена:</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 xml:space="preserve">    Работник</w:t>
      </w:r>
    </w:p>
    <w:p w:rsidR="004A1A4F" w:rsidRPr="009148CC" w:rsidRDefault="004A1A4F" w:rsidP="009148CC">
      <w:pPr>
        <w:pStyle w:val="HTML"/>
        <w:spacing w:line="276" w:lineRule="auto"/>
        <w:jc w:val="both"/>
        <w:rPr>
          <w:rFonts w:ascii="Times New Roman" w:hAnsi="Times New Roman" w:cs="Times New Roman"/>
          <w:sz w:val="28"/>
          <w:szCs w:val="28"/>
        </w:rPr>
      </w:pPr>
      <w:r w:rsidRPr="009148CC">
        <w:rPr>
          <w:rFonts w:ascii="Times New Roman" w:hAnsi="Times New Roman" w:cs="Times New Roman"/>
          <w:sz w:val="28"/>
          <w:szCs w:val="28"/>
        </w:rPr>
        <w:t xml:space="preserve">    "_____"_________ ____ г.              ____________/_______________/</w:t>
      </w:r>
    </w:p>
    <w:p w:rsidR="004A1A4F" w:rsidRPr="009148CC" w:rsidRDefault="004A1A4F" w:rsidP="009148CC">
      <w:pPr>
        <w:pStyle w:val="HTML"/>
        <w:spacing w:line="276" w:lineRule="auto"/>
        <w:jc w:val="both"/>
        <w:rPr>
          <w:rFonts w:ascii="Times New Roman" w:eastAsia="Times New Roman" w:hAnsi="Times New Roman" w:cs="Times New Roman"/>
          <w:sz w:val="28"/>
          <w:szCs w:val="28"/>
        </w:rPr>
      </w:pPr>
      <w:r w:rsidRPr="009148CC">
        <w:rPr>
          <w:rFonts w:ascii="Times New Roman" w:hAnsi="Times New Roman" w:cs="Times New Roman"/>
          <w:sz w:val="28"/>
          <w:szCs w:val="28"/>
        </w:rPr>
        <w:t xml:space="preserve">    (число) (месяц)  (год)                  (подпись)  (Фамилия, И.О.)</w:t>
      </w:r>
      <w:r w:rsidRPr="009148CC">
        <w:rPr>
          <w:rFonts w:ascii="Times New Roman" w:eastAsia="Times New Roman" w:hAnsi="Times New Roman" w:cs="Times New Roman"/>
          <w:sz w:val="28"/>
          <w:szCs w:val="28"/>
        </w:rPr>
        <w:br/>
      </w:r>
    </w:p>
    <w:p w:rsidR="00306093" w:rsidRDefault="00306093" w:rsidP="00456883">
      <w:pPr>
        <w:shd w:val="clear" w:color="auto" w:fill="FFFFFF"/>
        <w:spacing w:after="0"/>
        <w:jc w:val="right"/>
        <w:rPr>
          <w:rFonts w:ascii="Times New Roman" w:eastAsia="Times New Roman" w:hAnsi="Times New Roman" w:cs="Times New Roman"/>
          <w:color w:val="1A1A1A"/>
          <w:sz w:val="28"/>
          <w:szCs w:val="28"/>
        </w:rPr>
      </w:pPr>
    </w:p>
    <w:p w:rsidR="00306093" w:rsidRDefault="00306093" w:rsidP="00456883">
      <w:pPr>
        <w:shd w:val="clear" w:color="auto" w:fill="FFFFFF"/>
        <w:spacing w:after="0"/>
        <w:jc w:val="right"/>
        <w:rPr>
          <w:rFonts w:ascii="Times New Roman" w:eastAsia="Times New Roman" w:hAnsi="Times New Roman" w:cs="Times New Roman"/>
          <w:color w:val="1A1A1A"/>
          <w:sz w:val="28"/>
          <w:szCs w:val="28"/>
        </w:rPr>
      </w:pPr>
    </w:p>
    <w:p w:rsidR="00306093" w:rsidRDefault="00306093" w:rsidP="00456883">
      <w:pPr>
        <w:shd w:val="clear" w:color="auto" w:fill="FFFFFF"/>
        <w:spacing w:after="0"/>
        <w:jc w:val="right"/>
        <w:rPr>
          <w:rFonts w:ascii="Times New Roman" w:eastAsia="Times New Roman" w:hAnsi="Times New Roman" w:cs="Times New Roman"/>
          <w:color w:val="1A1A1A"/>
          <w:sz w:val="28"/>
          <w:szCs w:val="28"/>
        </w:rPr>
      </w:pPr>
    </w:p>
    <w:p w:rsidR="00306093" w:rsidRDefault="00306093" w:rsidP="00456883">
      <w:pPr>
        <w:shd w:val="clear" w:color="auto" w:fill="FFFFFF"/>
        <w:spacing w:after="0"/>
        <w:jc w:val="right"/>
        <w:rPr>
          <w:rFonts w:ascii="Times New Roman" w:eastAsia="Times New Roman" w:hAnsi="Times New Roman" w:cs="Times New Roman"/>
          <w:color w:val="1A1A1A"/>
          <w:sz w:val="28"/>
          <w:szCs w:val="28"/>
        </w:rPr>
      </w:pPr>
    </w:p>
    <w:p w:rsidR="00306093" w:rsidRDefault="00306093" w:rsidP="00456883">
      <w:pPr>
        <w:shd w:val="clear" w:color="auto" w:fill="FFFFFF"/>
        <w:spacing w:after="0"/>
        <w:jc w:val="right"/>
        <w:rPr>
          <w:rFonts w:ascii="Times New Roman" w:eastAsia="Times New Roman" w:hAnsi="Times New Roman" w:cs="Times New Roman"/>
          <w:color w:val="1A1A1A"/>
          <w:sz w:val="28"/>
          <w:szCs w:val="28"/>
        </w:rPr>
      </w:pPr>
    </w:p>
    <w:p w:rsidR="00306093" w:rsidRDefault="00306093" w:rsidP="00456883">
      <w:pPr>
        <w:shd w:val="clear" w:color="auto" w:fill="FFFFFF"/>
        <w:spacing w:after="0"/>
        <w:jc w:val="right"/>
        <w:rPr>
          <w:rFonts w:ascii="Times New Roman" w:eastAsia="Times New Roman" w:hAnsi="Times New Roman" w:cs="Times New Roman"/>
          <w:color w:val="1A1A1A"/>
          <w:sz w:val="28"/>
          <w:szCs w:val="28"/>
        </w:rPr>
      </w:pPr>
    </w:p>
    <w:p w:rsidR="00287EC6" w:rsidRPr="009148CC" w:rsidRDefault="00287EC6" w:rsidP="00456883">
      <w:pPr>
        <w:shd w:val="clear" w:color="auto" w:fill="FFFFFF"/>
        <w:spacing w:after="0"/>
        <w:jc w:val="right"/>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lastRenderedPageBreak/>
        <w:t xml:space="preserve">ПРИЛОЖЕНИЕ </w:t>
      </w:r>
      <w:r w:rsidR="004A1A4F" w:rsidRPr="009148CC">
        <w:rPr>
          <w:rFonts w:ascii="Times New Roman" w:eastAsia="Times New Roman" w:hAnsi="Times New Roman" w:cs="Times New Roman"/>
          <w:color w:val="1A1A1A"/>
          <w:sz w:val="28"/>
          <w:szCs w:val="28"/>
        </w:rPr>
        <w:t>5</w:t>
      </w:r>
    </w:p>
    <w:p w:rsidR="00287EC6" w:rsidRPr="009148CC" w:rsidRDefault="00287EC6" w:rsidP="009148CC">
      <w:pPr>
        <w:shd w:val="clear" w:color="auto" w:fill="FFFFFF"/>
        <w:spacing w:after="0"/>
        <w:jc w:val="both"/>
        <w:rPr>
          <w:rFonts w:ascii="Times New Roman" w:eastAsia="Times New Roman" w:hAnsi="Times New Roman" w:cs="Times New Roman"/>
          <w:color w:val="1A1A1A"/>
          <w:sz w:val="28"/>
          <w:szCs w:val="28"/>
        </w:rPr>
      </w:pPr>
    </w:p>
    <w:p w:rsidR="0029682D" w:rsidRPr="009148CC" w:rsidRDefault="00306093" w:rsidP="00456883">
      <w:pPr>
        <w:shd w:val="clear" w:color="auto" w:fill="FFFFFF"/>
        <w:spacing w:after="0"/>
        <w:jc w:val="right"/>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ФОРМА</w:t>
      </w:r>
      <w:r w:rsidR="00456883">
        <w:rPr>
          <w:rFonts w:ascii="Times New Roman" w:eastAsia="Times New Roman" w:hAnsi="Times New Roman" w:cs="Times New Roman"/>
          <w:color w:val="1A1A1A"/>
          <w:sz w:val="28"/>
          <w:szCs w:val="28"/>
        </w:rPr>
        <w:t xml:space="preserve"> </w:t>
      </w:r>
      <w:r w:rsidR="00D821BE" w:rsidRPr="009148CC">
        <w:rPr>
          <w:rFonts w:ascii="Times New Roman" w:eastAsia="Times New Roman" w:hAnsi="Times New Roman" w:cs="Times New Roman"/>
          <w:color w:val="1A1A1A"/>
          <w:sz w:val="28"/>
          <w:szCs w:val="28"/>
        </w:rPr>
        <w:t xml:space="preserve"> УДОСТОВЕРЕНИЯ</w:t>
      </w:r>
    </w:p>
    <w:p w:rsidR="00287EC6" w:rsidRPr="009148CC" w:rsidRDefault="00287EC6" w:rsidP="009148CC">
      <w:pPr>
        <w:shd w:val="clear" w:color="auto" w:fill="FFFFFF"/>
        <w:jc w:val="both"/>
        <w:rPr>
          <w:rFonts w:ascii="Times New Roman" w:eastAsia="Times New Roman" w:hAnsi="Times New Roman" w:cs="Times New Roman"/>
          <w:color w:val="1A1A1A"/>
          <w:sz w:val="28"/>
          <w:szCs w:val="28"/>
        </w:rPr>
      </w:pPr>
    </w:p>
    <w:p w:rsidR="003E4C7A" w:rsidRDefault="003E4C7A" w:rsidP="00456883">
      <w:pPr>
        <w:shd w:val="clear" w:color="auto" w:fill="FFFFFF"/>
        <w:jc w:val="center"/>
        <w:rPr>
          <w:rFonts w:ascii="Times New Roman" w:eastAsia="Times New Roman" w:hAnsi="Times New Roman" w:cs="Times New Roman"/>
          <w:color w:val="1A1A1A"/>
          <w:sz w:val="28"/>
          <w:szCs w:val="28"/>
        </w:rPr>
      </w:pPr>
    </w:p>
    <w:p w:rsidR="0029682D" w:rsidRPr="009148CC" w:rsidRDefault="0029682D" w:rsidP="00456883">
      <w:pPr>
        <w:shd w:val="clear" w:color="auto" w:fill="FFFFFF"/>
        <w:jc w:val="center"/>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УДОСТОВЕРЕНИЕ No. 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_________________ «__»________20___ г.</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На основании решения Комиссии по трудовым спорам</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______________________________________</w:t>
      </w:r>
      <w:r w:rsidR="00D821BE" w:rsidRPr="009148CC">
        <w:rPr>
          <w:rFonts w:ascii="Times New Roman" w:eastAsia="Times New Roman" w:hAnsi="Times New Roman" w:cs="Times New Roman"/>
          <w:color w:val="1A1A1A"/>
          <w:sz w:val="28"/>
          <w:szCs w:val="28"/>
        </w:rPr>
        <w:t>____________________________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(приводится наименование предприятия, учреждения, организации)</w:t>
      </w:r>
    </w:p>
    <w:p w:rsidR="00D821BE" w:rsidRPr="009148CC" w:rsidRDefault="00D821BE"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Гр</w:t>
      </w:r>
      <w:r w:rsidR="0029682D" w:rsidRPr="009148CC">
        <w:rPr>
          <w:rFonts w:ascii="Times New Roman" w:eastAsia="Times New Roman" w:hAnsi="Times New Roman" w:cs="Times New Roman"/>
          <w:color w:val="1A1A1A"/>
          <w:sz w:val="28"/>
          <w:szCs w:val="28"/>
        </w:rPr>
        <w:t>ажданин(ка) ______________________________</w:t>
      </w:r>
      <w:r w:rsidRPr="009148CC">
        <w:rPr>
          <w:rFonts w:ascii="Times New Roman" w:eastAsia="Times New Roman" w:hAnsi="Times New Roman" w:cs="Times New Roman"/>
          <w:color w:val="1A1A1A"/>
          <w:sz w:val="28"/>
          <w:szCs w:val="28"/>
        </w:rPr>
        <w:t>_____________________</w:t>
      </w:r>
    </w:p>
    <w:p w:rsidR="00D821BE" w:rsidRPr="009148CC" w:rsidRDefault="00D821BE"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xml:space="preserve">                                                                     (Ф.И.О работника)</w:t>
      </w:r>
    </w:p>
    <w:p w:rsidR="00D821BE" w:rsidRPr="009148CC" w:rsidRDefault="00D821BE" w:rsidP="009148CC">
      <w:pPr>
        <w:shd w:val="clear" w:color="auto" w:fill="FFFFFF"/>
        <w:spacing w:after="0"/>
        <w:jc w:val="both"/>
        <w:rPr>
          <w:rFonts w:ascii="Times New Roman" w:eastAsia="Times New Roman" w:hAnsi="Times New Roman" w:cs="Times New Roman"/>
          <w:color w:val="1A1A1A"/>
          <w:sz w:val="28"/>
          <w:szCs w:val="28"/>
        </w:rPr>
      </w:pPr>
    </w:p>
    <w:p w:rsidR="0029682D" w:rsidRPr="009148CC" w:rsidRDefault="00D821BE"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xml:space="preserve">                                                                                                      </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имеет право на _______________________________________________________</w:t>
      </w:r>
      <w:r w:rsidR="00D821BE" w:rsidRPr="009148CC">
        <w:rPr>
          <w:rFonts w:ascii="Times New Roman" w:eastAsia="Times New Roman" w:hAnsi="Times New Roman" w:cs="Times New Roman"/>
          <w:color w:val="1A1A1A"/>
          <w:sz w:val="28"/>
          <w:szCs w:val="28"/>
        </w:rPr>
        <w:t>___________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 xml:space="preserve">(приводится формулировка решения </w:t>
      </w:r>
      <w:r w:rsidR="00D821BE" w:rsidRPr="009148CC">
        <w:rPr>
          <w:rFonts w:ascii="Times New Roman" w:eastAsia="Times New Roman" w:hAnsi="Times New Roman" w:cs="Times New Roman"/>
          <w:color w:val="1A1A1A"/>
          <w:sz w:val="28"/>
          <w:szCs w:val="28"/>
        </w:rPr>
        <w:t xml:space="preserve"> </w:t>
      </w:r>
      <w:r w:rsidRPr="009148CC">
        <w:rPr>
          <w:rFonts w:ascii="Times New Roman" w:eastAsia="Times New Roman" w:hAnsi="Times New Roman" w:cs="Times New Roman"/>
          <w:color w:val="1A1A1A"/>
          <w:sz w:val="28"/>
          <w:szCs w:val="28"/>
        </w:rPr>
        <w:t>Комиссии</w:t>
      </w:r>
      <w:r w:rsidR="00D821BE" w:rsidRPr="009148CC">
        <w:rPr>
          <w:rFonts w:ascii="Times New Roman" w:eastAsia="Times New Roman" w:hAnsi="Times New Roman" w:cs="Times New Roman"/>
          <w:color w:val="1A1A1A"/>
          <w:sz w:val="28"/>
          <w:szCs w:val="28"/>
        </w:rPr>
        <w:t>)</w:t>
      </w:r>
      <w:r w:rsidRPr="009148CC">
        <w:rPr>
          <w:rFonts w:ascii="Times New Roman" w:eastAsia="Times New Roman" w:hAnsi="Times New Roman" w:cs="Times New Roman"/>
          <w:color w:val="1A1A1A"/>
          <w:sz w:val="28"/>
          <w:szCs w:val="28"/>
        </w:rPr>
        <w:t>:</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______________________________________</w:t>
      </w:r>
      <w:r w:rsidR="00D821BE" w:rsidRPr="009148CC">
        <w:rPr>
          <w:rFonts w:ascii="Times New Roman" w:eastAsia="Times New Roman" w:hAnsi="Times New Roman" w:cs="Times New Roman"/>
          <w:color w:val="1A1A1A"/>
          <w:sz w:val="28"/>
          <w:szCs w:val="28"/>
        </w:rPr>
        <w:t>____________________________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получение такой-то денежной суммы от такой-то организации)</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Настоящее удостоверение имеет силу исполнительного листа и предъявляется</w:t>
      </w:r>
      <w:r w:rsidR="00D821BE" w:rsidRPr="009148CC">
        <w:rPr>
          <w:rFonts w:ascii="Times New Roman" w:eastAsia="Times New Roman" w:hAnsi="Times New Roman" w:cs="Times New Roman"/>
          <w:color w:val="1A1A1A"/>
          <w:sz w:val="28"/>
          <w:szCs w:val="28"/>
        </w:rPr>
        <w:t xml:space="preserve"> </w:t>
      </w:r>
      <w:r w:rsidRPr="009148CC">
        <w:rPr>
          <w:rFonts w:ascii="Times New Roman" w:eastAsia="Times New Roman" w:hAnsi="Times New Roman" w:cs="Times New Roman"/>
          <w:color w:val="1A1A1A"/>
          <w:sz w:val="28"/>
          <w:szCs w:val="28"/>
        </w:rPr>
        <w:t>не позднее трехмесячного срока для приведения в исполнение в принудительном</w:t>
      </w:r>
      <w:r w:rsidR="00D821BE" w:rsidRPr="009148CC">
        <w:rPr>
          <w:rFonts w:ascii="Times New Roman" w:eastAsia="Times New Roman" w:hAnsi="Times New Roman" w:cs="Times New Roman"/>
          <w:color w:val="1A1A1A"/>
          <w:sz w:val="28"/>
          <w:szCs w:val="28"/>
        </w:rPr>
        <w:t xml:space="preserve"> порядке. </w:t>
      </w:r>
      <w:r w:rsidRPr="009148CC">
        <w:rPr>
          <w:rFonts w:ascii="Times New Roman" w:eastAsia="Times New Roman" w:hAnsi="Times New Roman" w:cs="Times New Roman"/>
          <w:color w:val="1A1A1A"/>
          <w:sz w:val="28"/>
          <w:szCs w:val="28"/>
        </w:rPr>
        <w:t>Решение вступило в силу «___»__________________ 20___ года.</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Срок предъявления удостоверения КТС к исполнению:</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до «___»________________ 20__ года (не позднее 3-х месяцев со дня получения).</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Председатель Комиссии</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по трудовым спорам ______________________</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r w:rsidRPr="009148CC">
        <w:rPr>
          <w:rFonts w:ascii="Times New Roman" w:eastAsia="Times New Roman" w:hAnsi="Times New Roman" w:cs="Times New Roman"/>
          <w:color w:val="1A1A1A"/>
          <w:sz w:val="28"/>
          <w:szCs w:val="28"/>
        </w:rPr>
        <w:t>(подпись)</w:t>
      </w:r>
    </w:p>
    <w:p w:rsidR="0029682D" w:rsidRPr="009148CC" w:rsidRDefault="0029682D" w:rsidP="009148CC">
      <w:pPr>
        <w:shd w:val="clear" w:color="auto" w:fill="FFFFFF"/>
        <w:spacing w:after="0"/>
        <w:jc w:val="both"/>
        <w:rPr>
          <w:rFonts w:ascii="Times New Roman" w:eastAsia="Times New Roman" w:hAnsi="Times New Roman" w:cs="Times New Roman"/>
          <w:color w:val="1A1A1A"/>
          <w:sz w:val="28"/>
          <w:szCs w:val="28"/>
        </w:rPr>
      </w:pPr>
    </w:p>
    <w:p w:rsidR="0029682D" w:rsidRPr="009148CC" w:rsidRDefault="0029682D" w:rsidP="009148CC">
      <w:pPr>
        <w:jc w:val="both"/>
        <w:rPr>
          <w:rFonts w:ascii="Times New Roman" w:hAnsi="Times New Roman" w:cs="Times New Roman"/>
          <w:sz w:val="28"/>
          <w:szCs w:val="28"/>
        </w:rPr>
      </w:pPr>
    </w:p>
    <w:sectPr w:rsidR="0029682D" w:rsidRPr="009148CC" w:rsidSect="00F62254">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BD4" w:rsidRDefault="00827BD4" w:rsidP="009148CC">
      <w:pPr>
        <w:spacing w:after="0" w:line="240" w:lineRule="auto"/>
      </w:pPr>
      <w:r>
        <w:separator/>
      </w:r>
    </w:p>
  </w:endnote>
  <w:endnote w:type="continuationSeparator" w:id="1">
    <w:p w:rsidR="00827BD4" w:rsidRDefault="00827BD4" w:rsidP="00914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8564"/>
      <w:docPartObj>
        <w:docPartGallery w:val="Page Numbers (Bottom of Page)"/>
        <w:docPartUnique/>
      </w:docPartObj>
    </w:sdtPr>
    <w:sdtContent>
      <w:p w:rsidR="009148CC" w:rsidRDefault="00396161">
        <w:pPr>
          <w:pStyle w:val="a8"/>
          <w:jc w:val="right"/>
        </w:pPr>
        <w:fldSimple w:instr=" PAGE   \* MERGEFORMAT ">
          <w:r w:rsidR="00531181">
            <w:rPr>
              <w:noProof/>
            </w:rPr>
            <w:t>8</w:t>
          </w:r>
        </w:fldSimple>
      </w:p>
    </w:sdtContent>
  </w:sdt>
  <w:p w:rsidR="009148CC" w:rsidRDefault="009148C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BD4" w:rsidRDefault="00827BD4" w:rsidP="009148CC">
      <w:pPr>
        <w:spacing w:after="0" w:line="240" w:lineRule="auto"/>
      </w:pPr>
      <w:r>
        <w:separator/>
      </w:r>
    </w:p>
  </w:footnote>
  <w:footnote w:type="continuationSeparator" w:id="1">
    <w:p w:rsidR="00827BD4" w:rsidRDefault="00827BD4" w:rsidP="009148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B52BD"/>
    <w:multiLevelType w:val="multilevel"/>
    <w:tmpl w:val="57EC5B6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6D837EA8"/>
    <w:multiLevelType w:val="hybridMultilevel"/>
    <w:tmpl w:val="807445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FC5C8D"/>
    <w:multiLevelType w:val="hybridMultilevel"/>
    <w:tmpl w:val="807445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E6BDE"/>
    <w:rsid w:val="0002722D"/>
    <w:rsid w:val="00062DAD"/>
    <w:rsid w:val="000A226D"/>
    <w:rsid w:val="000C0168"/>
    <w:rsid w:val="001E0600"/>
    <w:rsid w:val="00210275"/>
    <w:rsid w:val="002147D4"/>
    <w:rsid w:val="00253ABF"/>
    <w:rsid w:val="00282946"/>
    <w:rsid w:val="00285F65"/>
    <w:rsid w:val="00287EC6"/>
    <w:rsid w:val="0029682D"/>
    <w:rsid w:val="002B60E6"/>
    <w:rsid w:val="002B6FED"/>
    <w:rsid w:val="002E2F31"/>
    <w:rsid w:val="00306093"/>
    <w:rsid w:val="0034727F"/>
    <w:rsid w:val="0037500B"/>
    <w:rsid w:val="00396161"/>
    <w:rsid w:val="003C01EF"/>
    <w:rsid w:val="003E4C7A"/>
    <w:rsid w:val="003F47EE"/>
    <w:rsid w:val="00456883"/>
    <w:rsid w:val="004579F5"/>
    <w:rsid w:val="0046001F"/>
    <w:rsid w:val="004A1A4F"/>
    <w:rsid w:val="004F0CCB"/>
    <w:rsid w:val="00531181"/>
    <w:rsid w:val="0054267F"/>
    <w:rsid w:val="005E2163"/>
    <w:rsid w:val="006278C9"/>
    <w:rsid w:val="00651714"/>
    <w:rsid w:val="00670E67"/>
    <w:rsid w:val="00686352"/>
    <w:rsid w:val="006A05F8"/>
    <w:rsid w:val="006C7DD3"/>
    <w:rsid w:val="00712C97"/>
    <w:rsid w:val="00781420"/>
    <w:rsid w:val="00827BD4"/>
    <w:rsid w:val="008406AE"/>
    <w:rsid w:val="008C5557"/>
    <w:rsid w:val="009004E4"/>
    <w:rsid w:val="009148CC"/>
    <w:rsid w:val="009C6295"/>
    <w:rsid w:val="00A0061A"/>
    <w:rsid w:val="00A54D87"/>
    <w:rsid w:val="00A82646"/>
    <w:rsid w:val="00AD3926"/>
    <w:rsid w:val="00BA0834"/>
    <w:rsid w:val="00BE6BDE"/>
    <w:rsid w:val="00C67071"/>
    <w:rsid w:val="00CE73D2"/>
    <w:rsid w:val="00CF4D8C"/>
    <w:rsid w:val="00CF7BC1"/>
    <w:rsid w:val="00D06F6A"/>
    <w:rsid w:val="00D821BE"/>
    <w:rsid w:val="00DF6551"/>
    <w:rsid w:val="00E030E0"/>
    <w:rsid w:val="00EA3D3A"/>
    <w:rsid w:val="00EA56AA"/>
    <w:rsid w:val="00F62254"/>
    <w:rsid w:val="00FA7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2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BDE"/>
    <w:pPr>
      <w:ind w:left="720"/>
      <w:contextualSpacing/>
    </w:pPr>
  </w:style>
  <w:style w:type="paragraph" w:styleId="HTML">
    <w:name w:val="HTML Preformatted"/>
    <w:basedOn w:val="a"/>
    <w:link w:val="HTML0"/>
    <w:uiPriority w:val="99"/>
    <w:semiHidden/>
    <w:unhideWhenUsed/>
    <w:rsid w:val="004A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hAnsi="Courier New" w:cs="Courier New"/>
      <w:sz w:val="15"/>
      <w:szCs w:val="15"/>
    </w:rPr>
  </w:style>
  <w:style w:type="character" w:customStyle="1" w:styleId="HTML0">
    <w:name w:val="Стандартный HTML Знак"/>
    <w:basedOn w:val="a0"/>
    <w:link w:val="HTML"/>
    <w:uiPriority w:val="99"/>
    <w:semiHidden/>
    <w:rsid w:val="004A1A4F"/>
    <w:rPr>
      <w:rFonts w:ascii="Courier New" w:hAnsi="Courier New" w:cs="Courier New"/>
      <w:sz w:val="15"/>
      <w:szCs w:val="15"/>
    </w:rPr>
  </w:style>
  <w:style w:type="paragraph" w:styleId="a4">
    <w:name w:val="No Spacing"/>
    <w:uiPriority w:val="1"/>
    <w:qFormat/>
    <w:rsid w:val="004A1A4F"/>
    <w:pPr>
      <w:spacing w:after="0" w:line="240" w:lineRule="auto"/>
    </w:pPr>
    <w:rPr>
      <w:rFonts w:ascii="Verdana" w:eastAsia="Verdana" w:hAnsi="Verdana" w:cs="Times New Roman"/>
      <w:sz w:val="15"/>
      <w:szCs w:val="16"/>
    </w:rPr>
  </w:style>
  <w:style w:type="paragraph" w:styleId="a5">
    <w:name w:val="Normal (Web)"/>
    <w:basedOn w:val="a"/>
    <w:uiPriority w:val="99"/>
    <w:unhideWhenUsed/>
    <w:rsid w:val="00AD392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9148C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148CC"/>
  </w:style>
  <w:style w:type="paragraph" w:styleId="a8">
    <w:name w:val="footer"/>
    <w:basedOn w:val="a"/>
    <w:link w:val="a9"/>
    <w:uiPriority w:val="99"/>
    <w:unhideWhenUsed/>
    <w:rsid w:val="009148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48CC"/>
  </w:style>
</w:styles>
</file>

<file path=word/webSettings.xml><?xml version="1.0" encoding="utf-8"?>
<w:webSettings xmlns:r="http://schemas.openxmlformats.org/officeDocument/2006/relationships" xmlns:w="http://schemas.openxmlformats.org/wordprocessingml/2006/main">
  <w:divs>
    <w:div w:id="56558152">
      <w:bodyDiv w:val="1"/>
      <w:marLeft w:val="0"/>
      <w:marRight w:val="0"/>
      <w:marTop w:val="0"/>
      <w:marBottom w:val="0"/>
      <w:divBdr>
        <w:top w:val="none" w:sz="0" w:space="0" w:color="auto"/>
        <w:left w:val="none" w:sz="0" w:space="0" w:color="auto"/>
        <w:bottom w:val="none" w:sz="0" w:space="0" w:color="auto"/>
        <w:right w:val="none" w:sz="0" w:space="0" w:color="auto"/>
      </w:divBdr>
    </w:div>
    <w:div w:id="338850654">
      <w:bodyDiv w:val="1"/>
      <w:marLeft w:val="0"/>
      <w:marRight w:val="0"/>
      <w:marTop w:val="0"/>
      <w:marBottom w:val="0"/>
      <w:divBdr>
        <w:top w:val="none" w:sz="0" w:space="0" w:color="auto"/>
        <w:left w:val="none" w:sz="0" w:space="0" w:color="auto"/>
        <w:bottom w:val="none" w:sz="0" w:space="0" w:color="auto"/>
        <w:right w:val="none" w:sz="0" w:space="0" w:color="auto"/>
      </w:divBdr>
    </w:div>
    <w:div w:id="515732432">
      <w:bodyDiv w:val="1"/>
      <w:marLeft w:val="0"/>
      <w:marRight w:val="0"/>
      <w:marTop w:val="0"/>
      <w:marBottom w:val="0"/>
      <w:divBdr>
        <w:top w:val="none" w:sz="0" w:space="0" w:color="auto"/>
        <w:left w:val="none" w:sz="0" w:space="0" w:color="auto"/>
        <w:bottom w:val="none" w:sz="0" w:space="0" w:color="auto"/>
        <w:right w:val="none" w:sz="0" w:space="0" w:color="auto"/>
      </w:divBdr>
    </w:div>
    <w:div w:id="649015571">
      <w:bodyDiv w:val="1"/>
      <w:marLeft w:val="0"/>
      <w:marRight w:val="0"/>
      <w:marTop w:val="0"/>
      <w:marBottom w:val="0"/>
      <w:divBdr>
        <w:top w:val="none" w:sz="0" w:space="0" w:color="auto"/>
        <w:left w:val="none" w:sz="0" w:space="0" w:color="auto"/>
        <w:bottom w:val="none" w:sz="0" w:space="0" w:color="auto"/>
        <w:right w:val="none" w:sz="0" w:space="0" w:color="auto"/>
      </w:divBdr>
    </w:div>
    <w:div w:id="716005573">
      <w:bodyDiv w:val="1"/>
      <w:marLeft w:val="0"/>
      <w:marRight w:val="0"/>
      <w:marTop w:val="0"/>
      <w:marBottom w:val="0"/>
      <w:divBdr>
        <w:top w:val="none" w:sz="0" w:space="0" w:color="auto"/>
        <w:left w:val="none" w:sz="0" w:space="0" w:color="auto"/>
        <w:bottom w:val="none" w:sz="0" w:space="0" w:color="auto"/>
        <w:right w:val="none" w:sz="0" w:space="0" w:color="auto"/>
      </w:divBdr>
    </w:div>
    <w:div w:id="728726980">
      <w:bodyDiv w:val="1"/>
      <w:marLeft w:val="0"/>
      <w:marRight w:val="0"/>
      <w:marTop w:val="0"/>
      <w:marBottom w:val="0"/>
      <w:divBdr>
        <w:top w:val="none" w:sz="0" w:space="0" w:color="auto"/>
        <w:left w:val="none" w:sz="0" w:space="0" w:color="auto"/>
        <w:bottom w:val="none" w:sz="0" w:space="0" w:color="auto"/>
        <w:right w:val="none" w:sz="0" w:space="0" w:color="auto"/>
      </w:divBdr>
    </w:div>
    <w:div w:id="760099874">
      <w:bodyDiv w:val="1"/>
      <w:marLeft w:val="0"/>
      <w:marRight w:val="0"/>
      <w:marTop w:val="0"/>
      <w:marBottom w:val="0"/>
      <w:divBdr>
        <w:top w:val="none" w:sz="0" w:space="0" w:color="auto"/>
        <w:left w:val="none" w:sz="0" w:space="0" w:color="auto"/>
        <w:bottom w:val="none" w:sz="0" w:space="0" w:color="auto"/>
        <w:right w:val="none" w:sz="0" w:space="0" w:color="auto"/>
      </w:divBdr>
    </w:div>
    <w:div w:id="788932236">
      <w:bodyDiv w:val="1"/>
      <w:marLeft w:val="0"/>
      <w:marRight w:val="0"/>
      <w:marTop w:val="0"/>
      <w:marBottom w:val="0"/>
      <w:divBdr>
        <w:top w:val="none" w:sz="0" w:space="0" w:color="auto"/>
        <w:left w:val="none" w:sz="0" w:space="0" w:color="auto"/>
        <w:bottom w:val="none" w:sz="0" w:space="0" w:color="auto"/>
        <w:right w:val="none" w:sz="0" w:space="0" w:color="auto"/>
      </w:divBdr>
    </w:div>
    <w:div w:id="995262422">
      <w:bodyDiv w:val="1"/>
      <w:marLeft w:val="0"/>
      <w:marRight w:val="0"/>
      <w:marTop w:val="0"/>
      <w:marBottom w:val="0"/>
      <w:divBdr>
        <w:top w:val="none" w:sz="0" w:space="0" w:color="auto"/>
        <w:left w:val="none" w:sz="0" w:space="0" w:color="auto"/>
        <w:bottom w:val="none" w:sz="0" w:space="0" w:color="auto"/>
        <w:right w:val="none" w:sz="0" w:space="0" w:color="auto"/>
      </w:divBdr>
    </w:div>
    <w:div w:id="1017855318">
      <w:bodyDiv w:val="1"/>
      <w:marLeft w:val="0"/>
      <w:marRight w:val="0"/>
      <w:marTop w:val="0"/>
      <w:marBottom w:val="0"/>
      <w:divBdr>
        <w:top w:val="none" w:sz="0" w:space="0" w:color="auto"/>
        <w:left w:val="none" w:sz="0" w:space="0" w:color="auto"/>
        <w:bottom w:val="none" w:sz="0" w:space="0" w:color="auto"/>
        <w:right w:val="none" w:sz="0" w:space="0" w:color="auto"/>
      </w:divBdr>
    </w:div>
    <w:div w:id="1039815691">
      <w:bodyDiv w:val="1"/>
      <w:marLeft w:val="0"/>
      <w:marRight w:val="0"/>
      <w:marTop w:val="0"/>
      <w:marBottom w:val="0"/>
      <w:divBdr>
        <w:top w:val="none" w:sz="0" w:space="0" w:color="auto"/>
        <w:left w:val="none" w:sz="0" w:space="0" w:color="auto"/>
        <w:bottom w:val="none" w:sz="0" w:space="0" w:color="auto"/>
        <w:right w:val="none" w:sz="0" w:space="0" w:color="auto"/>
      </w:divBdr>
    </w:div>
    <w:div w:id="1094014440">
      <w:bodyDiv w:val="1"/>
      <w:marLeft w:val="0"/>
      <w:marRight w:val="0"/>
      <w:marTop w:val="0"/>
      <w:marBottom w:val="0"/>
      <w:divBdr>
        <w:top w:val="none" w:sz="0" w:space="0" w:color="auto"/>
        <w:left w:val="none" w:sz="0" w:space="0" w:color="auto"/>
        <w:bottom w:val="none" w:sz="0" w:space="0" w:color="auto"/>
        <w:right w:val="none" w:sz="0" w:space="0" w:color="auto"/>
      </w:divBdr>
    </w:div>
    <w:div w:id="1096362395">
      <w:bodyDiv w:val="1"/>
      <w:marLeft w:val="0"/>
      <w:marRight w:val="0"/>
      <w:marTop w:val="0"/>
      <w:marBottom w:val="0"/>
      <w:divBdr>
        <w:top w:val="none" w:sz="0" w:space="0" w:color="auto"/>
        <w:left w:val="none" w:sz="0" w:space="0" w:color="auto"/>
        <w:bottom w:val="none" w:sz="0" w:space="0" w:color="auto"/>
        <w:right w:val="none" w:sz="0" w:space="0" w:color="auto"/>
      </w:divBdr>
    </w:div>
    <w:div w:id="1248618148">
      <w:bodyDiv w:val="1"/>
      <w:marLeft w:val="0"/>
      <w:marRight w:val="0"/>
      <w:marTop w:val="0"/>
      <w:marBottom w:val="0"/>
      <w:divBdr>
        <w:top w:val="none" w:sz="0" w:space="0" w:color="auto"/>
        <w:left w:val="none" w:sz="0" w:space="0" w:color="auto"/>
        <w:bottom w:val="none" w:sz="0" w:space="0" w:color="auto"/>
        <w:right w:val="none" w:sz="0" w:space="0" w:color="auto"/>
      </w:divBdr>
    </w:div>
    <w:div w:id="1527401468">
      <w:bodyDiv w:val="1"/>
      <w:marLeft w:val="0"/>
      <w:marRight w:val="0"/>
      <w:marTop w:val="0"/>
      <w:marBottom w:val="0"/>
      <w:divBdr>
        <w:top w:val="none" w:sz="0" w:space="0" w:color="auto"/>
        <w:left w:val="none" w:sz="0" w:space="0" w:color="auto"/>
        <w:bottom w:val="none" w:sz="0" w:space="0" w:color="auto"/>
        <w:right w:val="none" w:sz="0" w:space="0" w:color="auto"/>
      </w:divBdr>
    </w:div>
    <w:div w:id="1562330129">
      <w:bodyDiv w:val="1"/>
      <w:marLeft w:val="0"/>
      <w:marRight w:val="0"/>
      <w:marTop w:val="0"/>
      <w:marBottom w:val="0"/>
      <w:divBdr>
        <w:top w:val="none" w:sz="0" w:space="0" w:color="auto"/>
        <w:left w:val="none" w:sz="0" w:space="0" w:color="auto"/>
        <w:bottom w:val="none" w:sz="0" w:space="0" w:color="auto"/>
        <w:right w:val="none" w:sz="0" w:space="0" w:color="auto"/>
      </w:divBdr>
    </w:div>
    <w:div w:id="1648362130">
      <w:bodyDiv w:val="1"/>
      <w:marLeft w:val="0"/>
      <w:marRight w:val="0"/>
      <w:marTop w:val="0"/>
      <w:marBottom w:val="0"/>
      <w:divBdr>
        <w:top w:val="none" w:sz="0" w:space="0" w:color="auto"/>
        <w:left w:val="none" w:sz="0" w:space="0" w:color="auto"/>
        <w:bottom w:val="none" w:sz="0" w:space="0" w:color="auto"/>
        <w:right w:val="none" w:sz="0" w:space="0" w:color="auto"/>
      </w:divBdr>
    </w:div>
    <w:div w:id="1762754541">
      <w:bodyDiv w:val="1"/>
      <w:marLeft w:val="0"/>
      <w:marRight w:val="0"/>
      <w:marTop w:val="0"/>
      <w:marBottom w:val="0"/>
      <w:divBdr>
        <w:top w:val="none" w:sz="0" w:space="0" w:color="auto"/>
        <w:left w:val="none" w:sz="0" w:space="0" w:color="auto"/>
        <w:bottom w:val="none" w:sz="0" w:space="0" w:color="auto"/>
        <w:right w:val="none" w:sz="0" w:space="0" w:color="auto"/>
      </w:divBdr>
    </w:div>
    <w:div w:id="1802652800">
      <w:bodyDiv w:val="1"/>
      <w:marLeft w:val="0"/>
      <w:marRight w:val="0"/>
      <w:marTop w:val="0"/>
      <w:marBottom w:val="0"/>
      <w:divBdr>
        <w:top w:val="none" w:sz="0" w:space="0" w:color="auto"/>
        <w:left w:val="none" w:sz="0" w:space="0" w:color="auto"/>
        <w:bottom w:val="none" w:sz="0" w:space="0" w:color="auto"/>
        <w:right w:val="none" w:sz="0" w:space="0" w:color="auto"/>
      </w:divBdr>
    </w:div>
    <w:div w:id="1899590909">
      <w:bodyDiv w:val="1"/>
      <w:marLeft w:val="0"/>
      <w:marRight w:val="0"/>
      <w:marTop w:val="0"/>
      <w:marBottom w:val="0"/>
      <w:divBdr>
        <w:top w:val="none" w:sz="0" w:space="0" w:color="auto"/>
        <w:left w:val="none" w:sz="0" w:space="0" w:color="auto"/>
        <w:bottom w:val="none" w:sz="0" w:space="0" w:color="auto"/>
        <w:right w:val="none" w:sz="0" w:space="0" w:color="auto"/>
      </w:divBdr>
    </w:div>
    <w:div w:id="1929462419">
      <w:bodyDiv w:val="1"/>
      <w:marLeft w:val="0"/>
      <w:marRight w:val="0"/>
      <w:marTop w:val="0"/>
      <w:marBottom w:val="0"/>
      <w:divBdr>
        <w:top w:val="none" w:sz="0" w:space="0" w:color="auto"/>
        <w:left w:val="none" w:sz="0" w:space="0" w:color="auto"/>
        <w:bottom w:val="none" w:sz="0" w:space="0" w:color="auto"/>
        <w:right w:val="none" w:sz="0" w:space="0" w:color="auto"/>
      </w:divBdr>
    </w:div>
    <w:div w:id="2046907835">
      <w:bodyDiv w:val="1"/>
      <w:marLeft w:val="0"/>
      <w:marRight w:val="0"/>
      <w:marTop w:val="0"/>
      <w:marBottom w:val="0"/>
      <w:divBdr>
        <w:top w:val="none" w:sz="0" w:space="0" w:color="auto"/>
        <w:left w:val="none" w:sz="0" w:space="0" w:color="auto"/>
        <w:bottom w:val="none" w:sz="0" w:space="0" w:color="auto"/>
        <w:right w:val="none" w:sz="0" w:space="0" w:color="auto"/>
      </w:divBdr>
    </w:div>
    <w:div w:id="204979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A5D26-BE75-4025-9846-3A1FF3A9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4692</Words>
  <Characters>26749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Ангелина</cp:lastModifiedBy>
  <cp:revision>21</cp:revision>
  <dcterms:created xsi:type="dcterms:W3CDTF">2023-11-13T15:48:00Z</dcterms:created>
  <dcterms:modified xsi:type="dcterms:W3CDTF">2023-12-12T11:29:00Z</dcterms:modified>
</cp:coreProperties>
</file>