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0B" w:rsidRPr="00C71D0B" w:rsidRDefault="00C71D0B" w:rsidP="00C71D0B">
      <w:pPr>
        <w:spacing w:after="0" w:line="276" w:lineRule="auto"/>
        <w:jc w:val="right"/>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 xml:space="preserve">Учитель – дефектолог </w:t>
      </w:r>
    </w:p>
    <w:p w:rsidR="00C71D0B" w:rsidRPr="00C71D0B" w:rsidRDefault="00C71D0B" w:rsidP="00C71D0B">
      <w:pPr>
        <w:spacing w:after="0" w:line="276" w:lineRule="auto"/>
        <w:jc w:val="right"/>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Чистякова Л.Л.</w:t>
      </w:r>
    </w:p>
    <w:p w:rsidR="00C71D0B" w:rsidRPr="00C71D0B" w:rsidRDefault="00C71D0B" w:rsidP="00C71D0B">
      <w:pPr>
        <w:keepNext/>
        <w:keepLines/>
        <w:spacing w:before="300" w:after="300" w:line="276" w:lineRule="auto"/>
        <w:jc w:val="center"/>
        <w:outlineLvl w:val="2"/>
        <w:rPr>
          <w:rFonts w:ascii="Times New Roman" w:eastAsiaTheme="minorEastAsia" w:hAnsi="Times New Roman" w:cs="Times New Roman"/>
          <w:b/>
          <w:caps/>
          <w:sz w:val="32"/>
          <w:szCs w:val="24"/>
        </w:rPr>
      </w:pPr>
      <w:r w:rsidRPr="00C71D0B">
        <w:rPr>
          <w:rFonts w:ascii="Times New Roman" w:eastAsiaTheme="minorEastAsia" w:hAnsi="Times New Roman" w:cs="Times New Roman"/>
          <w:b/>
          <w:bCs/>
          <w:caps/>
          <w:sz w:val="32"/>
          <w:szCs w:val="24"/>
        </w:rPr>
        <w:t>Методическая разработка</w:t>
      </w:r>
    </w:p>
    <w:p w:rsidR="00C71D0B" w:rsidRPr="00C71D0B" w:rsidRDefault="00C71D0B" w:rsidP="00C71D0B">
      <w:pPr>
        <w:keepNext/>
        <w:keepLines/>
        <w:spacing w:before="120" w:after="0" w:line="276" w:lineRule="auto"/>
        <w:jc w:val="center"/>
        <w:outlineLvl w:val="1"/>
        <w:rPr>
          <w:rFonts w:ascii="Times New Roman" w:eastAsiaTheme="majorEastAsia" w:hAnsi="Times New Roman" w:cs="Times New Roman"/>
          <w:b/>
          <w:sz w:val="32"/>
          <w:szCs w:val="36"/>
        </w:rPr>
      </w:pPr>
      <w:r w:rsidRPr="00C71D0B">
        <w:rPr>
          <w:rFonts w:ascii="Times New Roman" w:eastAsiaTheme="majorEastAsia" w:hAnsi="Times New Roman" w:cs="Times New Roman"/>
          <w:b/>
          <w:sz w:val="32"/>
          <w:szCs w:val="36"/>
        </w:rPr>
        <w:t>Взаимодействие учителя - дефектолога с семьей в ДОУ для детей с ЗПР</w:t>
      </w:r>
    </w:p>
    <w:p w:rsidR="00C71D0B" w:rsidRPr="00C71D0B" w:rsidRDefault="00C71D0B" w:rsidP="00C71D0B">
      <w:pPr>
        <w:spacing w:line="276" w:lineRule="auto"/>
        <w:rPr>
          <w:rFonts w:ascii="Times New Roman" w:eastAsiaTheme="minorEastAsia" w:hAnsi="Times New Roman" w:cs="Times New Roman"/>
          <w:sz w:val="24"/>
          <w:szCs w:val="21"/>
          <w:lang w:eastAsia="ru-RU"/>
        </w:rPr>
      </w:pPr>
    </w:p>
    <w:p w:rsidR="00C71D0B" w:rsidRPr="00C71D0B" w:rsidRDefault="00C71D0B" w:rsidP="00C71D0B">
      <w:pPr>
        <w:spacing w:after="0" w:line="276" w:lineRule="auto"/>
        <w:ind w:left="2832"/>
        <w:jc w:val="right"/>
        <w:rPr>
          <w:rFonts w:ascii="Times New Roman" w:eastAsia="Times New Roman" w:hAnsi="Times New Roman" w:cs="Times New Roman"/>
          <w:sz w:val="24"/>
          <w:szCs w:val="24"/>
          <w:lang w:eastAsia="ru-RU"/>
        </w:rPr>
      </w:pPr>
      <w:r w:rsidRPr="00C71D0B">
        <w:rPr>
          <w:rFonts w:eastAsiaTheme="majorEastAsia"/>
          <w:i/>
          <w:iCs/>
          <w:sz w:val="20"/>
          <w:szCs w:val="20"/>
          <w:bdr w:val="none" w:sz="0" w:space="0" w:color="auto" w:frame="1"/>
          <w:lang w:eastAsia="ru-RU"/>
        </w:rPr>
        <w:t>«От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sidRPr="00C71D0B">
        <w:rPr>
          <w:rFonts w:ascii="Times New Roman" w:eastAsia="Times New Roman" w:hAnsi="Times New Roman" w:cs="Times New Roman"/>
          <w:sz w:val="24"/>
          <w:szCs w:val="24"/>
          <w:lang w:eastAsia="ru-RU"/>
        </w:rPr>
        <w:t>.</w:t>
      </w:r>
    </w:p>
    <w:p w:rsidR="00C71D0B" w:rsidRPr="00C71D0B" w:rsidRDefault="00C71D0B" w:rsidP="00C71D0B">
      <w:pPr>
        <w:spacing w:before="240" w:after="0" w:line="276" w:lineRule="auto"/>
        <w:jc w:val="right"/>
        <w:rPr>
          <w:rFonts w:ascii="Times New Roman" w:eastAsia="Times New Roman" w:hAnsi="Times New Roman" w:cs="Times New Roman"/>
          <w:sz w:val="24"/>
          <w:szCs w:val="24"/>
          <w:lang w:eastAsia="ru-RU"/>
        </w:rPr>
      </w:pPr>
      <w:bookmarkStart w:id="0" w:name="_GoBack"/>
      <w:bookmarkEnd w:id="0"/>
      <w:r w:rsidRPr="00C71D0B">
        <w:rPr>
          <w:rFonts w:ascii="Times New Roman" w:eastAsia="Times New Roman" w:hAnsi="Times New Roman" w:cs="Times New Roman"/>
          <w:sz w:val="24"/>
          <w:szCs w:val="24"/>
          <w:lang w:eastAsia="ru-RU"/>
        </w:rPr>
        <w:t xml:space="preserve"> В. А. Сухомлинский</w:t>
      </w:r>
    </w:p>
    <w:p w:rsidR="00C71D0B" w:rsidRPr="00C71D0B" w:rsidRDefault="00C71D0B" w:rsidP="00C71D0B">
      <w:pPr>
        <w:spacing w:before="240" w:after="0" w:line="276" w:lineRule="auto"/>
        <w:ind w:left="1013"/>
        <w:rPr>
          <w:rFonts w:ascii="Times New Roman" w:eastAsia="Times New Roman" w:hAnsi="Times New Roman" w:cs="Times New Roman"/>
          <w:b/>
          <w:sz w:val="24"/>
          <w:szCs w:val="24"/>
          <w:lang w:eastAsia="ru-RU"/>
        </w:rPr>
      </w:pPr>
      <w:r w:rsidRPr="00C71D0B">
        <w:rPr>
          <w:rFonts w:ascii="Times New Roman" w:eastAsia="Times New Roman" w:hAnsi="Times New Roman" w:cs="Times New Roman"/>
          <w:b/>
          <w:sz w:val="24"/>
          <w:szCs w:val="24"/>
          <w:lang w:eastAsia="ru-RU"/>
        </w:rPr>
        <w:t>Введение</w:t>
      </w:r>
    </w:p>
    <w:p w:rsidR="00C71D0B" w:rsidRPr="00C71D0B" w:rsidRDefault="00C71D0B" w:rsidP="00C71D0B">
      <w:pPr>
        <w:spacing w:after="0" w:line="276" w:lineRule="auto"/>
        <w:ind w:firstLine="709"/>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 xml:space="preserve">За многовековую историю человечества сложились две ветви воспитания подрастающего поколения: семейное и общественное. Каждая из этих ветвей, представляя социальный институт воспитания, обладает своими специфическими возможностями в формировании личности ребенка. Семья и дошкольные учреждения - два важных института социализации детей. Их воспитательные функции различны, но для всестороннего развития ребенка необходимо их взаимодействие. Дошкольное учреждение играет важную роль в развитии ребенка. Здесь он получает образование, приобретает умение взаимодействовать с другими детьми и взрослыми, организовывать собственную деятельность. Гармоничное развитие дошкольника без активного участия его родителей в образовательном процессе вряд ли возможно. </w:t>
      </w:r>
    </w:p>
    <w:p w:rsidR="00C71D0B" w:rsidRPr="00C71D0B" w:rsidRDefault="00C71D0B" w:rsidP="00C71D0B">
      <w:pPr>
        <w:spacing w:after="0" w:line="276" w:lineRule="auto"/>
        <w:ind w:firstLine="709"/>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Процесс получения ребенком новых знаний о мире не должен ограничиваться только детским садом. Часто приходится слышать такое мнение родителей: «Мы вам ребенка в сад отдали – воспитывайте, а у нас работа, заботы и другие важные дела». Расплатой за такую позицию является непоправимо утраченная духовная связь с собственными детьми и следующее за этим недоумение: «Как же так, в детском саду плохо воспитывают наших детей!». Да, безусловно, дошкольное учреждение является одним из сильных факторов развития детей. Одним из многих, но никак не единственным фактором. Родителям об этом забывать, никак не стоит.</w:t>
      </w:r>
    </w:p>
    <w:p w:rsidR="00C71D0B" w:rsidRPr="00C71D0B" w:rsidRDefault="00C71D0B" w:rsidP="00C71D0B">
      <w:pPr>
        <w:spacing w:line="276" w:lineRule="auto"/>
        <w:ind w:firstLine="709"/>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 xml:space="preserve">Главной особенностью семейного воспитания признается особый эмоциональный микроклимат, благодаря которому у ребенка формируется отношение к себе, что определяет его чувство </w:t>
      </w:r>
      <w:proofErr w:type="spellStart"/>
      <w:r w:rsidRPr="00C71D0B">
        <w:rPr>
          <w:rFonts w:ascii="Times New Roman" w:eastAsiaTheme="minorEastAsia" w:hAnsi="Times New Roman" w:cs="Times New Roman"/>
          <w:sz w:val="24"/>
          <w:szCs w:val="21"/>
        </w:rPr>
        <w:t>самоценности</w:t>
      </w:r>
      <w:proofErr w:type="spellEnd"/>
      <w:r w:rsidRPr="00C71D0B">
        <w:rPr>
          <w:rFonts w:ascii="Times New Roman" w:eastAsiaTheme="minorEastAsia" w:hAnsi="Times New Roman" w:cs="Times New Roman"/>
          <w:sz w:val="24"/>
          <w:szCs w:val="21"/>
        </w:rPr>
        <w:t xml:space="preserve">. Другая важная роль семейного воспитания - влияние на ценностные ориентации, мировоззрение ребенка в целом, его поведение в разных сферах общественной жизни. Известно также, что именно пример родителей, их личные качества во многом определяют результативность воспитательной функции семьи. Важность семейного воспитания в процессе развития детей определяет важность взаимодействия семьи и педагогов дошкольного учреждения. </w:t>
      </w:r>
    </w:p>
    <w:p w:rsidR="00C71D0B" w:rsidRPr="00C71D0B" w:rsidRDefault="00C71D0B" w:rsidP="00C71D0B">
      <w:pPr>
        <w:spacing w:after="0" w:line="276" w:lineRule="auto"/>
        <w:ind w:left="708" w:firstLine="709"/>
        <w:jc w:val="both"/>
        <w:rPr>
          <w:rFonts w:ascii="Times New Roman" w:eastAsiaTheme="minorEastAsia" w:hAnsi="Times New Roman" w:cs="Times New Roman"/>
          <w:szCs w:val="24"/>
        </w:rPr>
      </w:pPr>
      <w:r w:rsidRPr="00C71D0B">
        <w:rPr>
          <w:rFonts w:ascii="Times New Roman" w:eastAsia="Times New Roman" w:hAnsi="Times New Roman" w:cs="Times New Roman"/>
          <w:b/>
          <w:bCs/>
          <w:sz w:val="24"/>
          <w:szCs w:val="28"/>
          <w:lang w:eastAsia="ru-RU"/>
        </w:rPr>
        <w:t>Познавательная деятельность</w:t>
      </w:r>
    </w:p>
    <w:p w:rsidR="00C71D0B" w:rsidRPr="00C71D0B" w:rsidRDefault="00C71D0B" w:rsidP="00C71D0B">
      <w:pPr>
        <w:shd w:val="clear" w:color="auto" w:fill="FFFFFF"/>
        <w:spacing w:line="276" w:lineRule="auto"/>
        <w:ind w:firstLine="709"/>
        <w:jc w:val="both"/>
        <w:rPr>
          <w:rFonts w:ascii="Times New Roman" w:eastAsia="Times New Roman" w:hAnsi="Times New Roman" w:cs="Times New Roman"/>
          <w:sz w:val="20"/>
          <w:szCs w:val="21"/>
          <w:lang w:eastAsia="ru-RU"/>
        </w:rPr>
      </w:pPr>
      <w:r w:rsidRPr="00C71D0B">
        <w:rPr>
          <w:rFonts w:ascii="Times New Roman" w:eastAsia="Times New Roman" w:hAnsi="Times New Roman" w:cs="Times New Roman"/>
          <w:sz w:val="24"/>
          <w:szCs w:val="28"/>
          <w:lang w:eastAsia="ru-RU"/>
        </w:rPr>
        <w:t xml:space="preserve">Особенности познавательной сферы детей с ЗПР широко освещены в психолого-педагогической литературе (В. И. </w:t>
      </w:r>
      <w:proofErr w:type="spellStart"/>
      <w:r w:rsidRPr="00C71D0B">
        <w:rPr>
          <w:rFonts w:ascii="Times New Roman" w:eastAsia="Times New Roman" w:hAnsi="Times New Roman" w:cs="Times New Roman"/>
          <w:sz w:val="24"/>
          <w:szCs w:val="28"/>
          <w:lang w:eastAsia="ru-RU"/>
        </w:rPr>
        <w:t>Лубовский</w:t>
      </w:r>
      <w:proofErr w:type="spellEnd"/>
      <w:r w:rsidRPr="00C71D0B">
        <w:rPr>
          <w:rFonts w:ascii="Times New Roman" w:eastAsia="Times New Roman" w:hAnsi="Times New Roman" w:cs="Times New Roman"/>
          <w:sz w:val="24"/>
          <w:szCs w:val="28"/>
          <w:lang w:eastAsia="ru-RU"/>
        </w:rPr>
        <w:t xml:space="preserve">, Т. П. Артемьева, С. Г. Шевченко, М. С. Певзнер и др.). Несмотря на большое количество классификаций, которые предлагали различные </w:t>
      </w:r>
      <w:r w:rsidRPr="00C71D0B">
        <w:rPr>
          <w:rFonts w:ascii="Times New Roman" w:eastAsia="Times New Roman" w:hAnsi="Times New Roman" w:cs="Times New Roman"/>
          <w:sz w:val="24"/>
          <w:szCs w:val="28"/>
          <w:lang w:eastAsia="ru-RU"/>
        </w:rPr>
        <w:lastRenderedPageBreak/>
        <w:t xml:space="preserve">специалисты, работающие в этой области, все они выделяют общую структуру дефекта задержки психического развития, основанную на происхождении нарушения. </w:t>
      </w:r>
    </w:p>
    <w:p w:rsidR="00C71D0B" w:rsidRPr="00C71D0B" w:rsidRDefault="00C71D0B" w:rsidP="00C71D0B">
      <w:pPr>
        <w:shd w:val="clear" w:color="auto" w:fill="FFFFFF"/>
        <w:spacing w:line="276" w:lineRule="auto"/>
        <w:ind w:firstLine="709"/>
        <w:jc w:val="both"/>
        <w:rPr>
          <w:rFonts w:ascii="Times New Roman" w:eastAsia="Times New Roman" w:hAnsi="Times New Roman" w:cs="Times New Roman"/>
          <w:sz w:val="24"/>
          <w:szCs w:val="28"/>
          <w:lang w:eastAsia="ru-RU"/>
        </w:rPr>
      </w:pPr>
      <w:r w:rsidRPr="00C71D0B">
        <w:rPr>
          <w:rFonts w:ascii="Times New Roman" w:eastAsia="Times New Roman" w:hAnsi="Times New Roman" w:cs="Times New Roman"/>
          <w:sz w:val="24"/>
          <w:szCs w:val="28"/>
          <w:lang w:eastAsia="ru-RU"/>
        </w:rPr>
        <w:t>При ЗПР основные нарушения интеллектуального уровня развития ребенка приходятся на недостаточность познавательных процессов.</w:t>
      </w:r>
      <w:r w:rsidRPr="00C71D0B">
        <w:rPr>
          <w:rFonts w:ascii="Times New Roman" w:eastAsia="Times New Roman" w:hAnsi="Times New Roman" w:cs="Times New Roman"/>
          <w:bCs/>
          <w:sz w:val="24"/>
          <w:szCs w:val="28"/>
          <w:lang w:eastAsia="ru-RU"/>
        </w:rPr>
        <w:t xml:space="preserve"> Познавательная деятельность</w:t>
      </w:r>
      <w:r w:rsidRPr="00C71D0B">
        <w:rPr>
          <w:rFonts w:ascii="Times New Roman" w:eastAsia="Times New Roman" w:hAnsi="Times New Roman" w:cs="Times New Roman"/>
          <w:sz w:val="24"/>
          <w:szCs w:val="28"/>
          <w:lang w:eastAsia="ru-RU"/>
        </w:rPr>
        <w:t xml:space="preserve"> — это сознательная деятельность, направленная на познание окружающей действительности с помощью таких психических процессов, как восприятие, мышление, память, внимание, речь. Л.С. Выготский писал, что умственное развитие выражает то новое,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 При ЗПР у детей наблюдаются отклонения в интеллектуальной, эмоциональной и личностной сферах.</w:t>
      </w:r>
    </w:p>
    <w:p w:rsidR="00C71D0B" w:rsidRPr="00C71D0B" w:rsidRDefault="00C71D0B" w:rsidP="00C71D0B">
      <w:pPr>
        <w:shd w:val="clear" w:color="auto" w:fill="FFFFFF"/>
        <w:spacing w:after="0" w:line="276" w:lineRule="auto"/>
        <w:jc w:val="center"/>
        <w:rPr>
          <w:rFonts w:ascii="Times New Roman" w:eastAsia="Times New Roman" w:hAnsi="Times New Roman" w:cs="Times New Roman"/>
          <w:b/>
          <w:bCs/>
          <w:sz w:val="24"/>
          <w:szCs w:val="28"/>
          <w:lang w:eastAsia="ru-RU"/>
        </w:rPr>
      </w:pPr>
      <w:r w:rsidRPr="00C71D0B">
        <w:rPr>
          <w:rFonts w:ascii="Times New Roman" w:eastAsia="Times New Roman" w:hAnsi="Times New Roman" w:cs="Times New Roman"/>
          <w:b/>
          <w:bCs/>
          <w:sz w:val="24"/>
          <w:szCs w:val="28"/>
          <w:lang w:eastAsia="ru-RU"/>
        </w:rPr>
        <w:t>Особенности познавательной деятельности детей с задержкой психического развития</w:t>
      </w:r>
    </w:p>
    <w:p w:rsidR="00C71D0B" w:rsidRPr="00C71D0B" w:rsidRDefault="00C71D0B" w:rsidP="00C71D0B">
      <w:pPr>
        <w:spacing w:line="276" w:lineRule="auto"/>
        <w:ind w:firstLine="709"/>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По результатам диагностических исследований, развитие психических процессов детей с ЗПР подчиняется общим закономерностям развития, имея при этом свои специфические особенности:</w:t>
      </w:r>
    </w:p>
    <w:p w:rsidR="00C71D0B" w:rsidRPr="00C71D0B" w:rsidRDefault="00C71D0B" w:rsidP="00C71D0B">
      <w:pPr>
        <w:shd w:val="clear" w:color="auto" w:fill="FFFFFF"/>
        <w:spacing w:line="276" w:lineRule="auto"/>
        <w:ind w:firstLine="709"/>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b/>
          <w:bCs/>
          <w:sz w:val="24"/>
          <w:szCs w:val="24"/>
          <w:lang w:eastAsia="ru-RU"/>
        </w:rPr>
        <w:t>Восприятие</w:t>
      </w:r>
      <w:r w:rsidRPr="00C71D0B">
        <w:rPr>
          <w:rFonts w:ascii="Times New Roman" w:eastAsia="Times New Roman" w:hAnsi="Times New Roman" w:cs="Times New Roman"/>
          <w:sz w:val="24"/>
          <w:szCs w:val="24"/>
          <w:lang w:eastAsia="ru-RU"/>
        </w:rPr>
        <w:t xml:space="preserve"> у детей с ЗПР поверхностное, ограниченно, фрагментарно и константно. Дети часто упускают существенные характеристики вещей и предметов.</w:t>
      </w:r>
    </w:p>
    <w:p w:rsidR="00C71D0B" w:rsidRPr="00C71D0B" w:rsidRDefault="00C71D0B" w:rsidP="00C71D0B">
      <w:pPr>
        <w:numPr>
          <w:ilvl w:val="0"/>
          <w:numId w:val="25"/>
        </w:numPr>
        <w:spacing w:after="0" w:line="276" w:lineRule="auto"/>
        <w:ind w:left="426" w:hanging="426"/>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Отмечается снижение сенсомоторного восприятия:</w:t>
      </w:r>
    </w:p>
    <w:p w:rsidR="00C71D0B" w:rsidRPr="00C71D0B" w:rsidRDefault="00C71D0B" w:rsidP="00C71D0B">
      <w:pPr>
        <w:numPr>
          <w:ilvl w:val="0"/>
          <w:numId w:val="24"/>
        </w:numPr>
        <w:spacing w:after="0" w:line="276" w:lineRule="auto"/>
        <w:ind w:left="1134" w:hanging="425"/>
        <w:jc w:val="both"/>
        <w:rPr>
          <w:rFonts w:ascii="Times New Roman" w:eastAsia="Times New Roman" w:hAnsi="Times New Roman" w:cs="Times New Roman"/>
          <w:sz w:val="24"/>
          <w:szCs w:val="24"/>
          <w:lang w:eastAsia="ru-RU"/>
        </w:rPr>
      </w:pPr>
      <w:proofErr w:type="spellStart"/>
      <w:proofErr w:type="gramStart"/>
      <w:r w:rsidRPr="00C71D0B">
        <w:rPr>
          <w:rFonts w:ascii="Times New Roman" w:eastAsia="Times New Roman" w:hAnsi="Times New Roman" w:cs="Times New Roman"/>
          <w:sz w:val="24"/>
          <w:szCs w:val="24"/>
          <w:lang w:eastAsia="ru-RU"/>
        </w:rPr>
        <w:t>несформированность</w:t>
      </w:r>
      <w:proofErr w:type="spellEnd"/>
      <w:proofErr w:type="gramEnd"/>
      <w:r w:rsidRPr="00C71D0B">
        <w:rPr>
          <w:rFonts w:ascii="Times New Roman" w:eastAsia="Times New Roman" w:hAnsi="Times New Roman" w:cs="Times New Roman"/>
          <w:sz w:val="24"/>
          <w:szCs w:val="24"/>
          <w:lang w:eastAsia="ru-RU"/>
        </w:rPr>
        <w:t xml:space="preserve"> знаний об определенных сенсорных эталонах;</w:t>
      </w:r>
    </w:p>
    <w:p w:rsidR="00C71D0B" w:rsidRPr="00C71D0B" w:rsidRDefault="00C71D0B" w:rsidP="00C71D0B">
      <w:pPr>
        <w:numPr>
          <w:ilvl w:val="0"/>
          <w:numId w:val="24"/>
        </w:numPr>
        <w:spacing w:after="0" w:line="276" w:lineRule="auto"/>
        <w:ind w:left="1134" w:hanging="425"/>
        <w:jc w:val="both"/>
        <w:rPr>
          <w:rFonts w:ascii="Times New Roman" w:eastAsia="Times New Roman" w:hAnsi="Times New Roman" w:cs="Times New Roman"/>
          <w:sz w:val="24"/>
          <w:szCs w:val="24"/>
          <w:lang w:eastAsia="ru-RU"/>
        </w:rPr>
      </w:pPr>
      <w:proofErr w:type="gramStart"/>
      <w:r w:rsidRPr="00C71D0B">
        <w:rPr>
          <w:rFonts w:ascii="Times New Roman" w:eastAsia="Times New Roman" w:hAnsi="Times New Roman" w:cs="Times New Roman"/>
          <w:sz w:val="24"/>
          <w:szCs w:val="24"/>
          <w:lang w:eastAsia="ru-RU"/>
        </w:rPr>
        <w:t>возникают</w:t>
      </w:r>
      <w:proofErr w:type="gramEnd"/>
      <w:r w:rsidRPr="00C71D0B">
        <w:rPr>
          <w:rFonts w:ascii="Times New Roman" w:eastAsia="Times New Roman" w:hAnsi="Times New Roman" w:cs="Times New Roman"/>
          <w:sz w:val="24"/>
          <w:szCs w:val="24"/>
          <w:lang w:eastAsia="ru-RU"/>
        </w:rPr>
        <w:t xml:space="preserve"> трудности в графическом воспроизведении фигур;</w:t>
      </w:r>
    </w:p>
    <w:p w:rsidR="00C71D0B" w:rsidRPr="00C71D0B" w:rsidRDefault="00C71D0B" w:rsidP="00C71D0B">
      <w:pPr>
        <w:numPr>
          <w:ilvl w:val="0"/>
          <w:numId w:val="24"/>
        </w:numPr>
        <w:shd w:val="clear" w:color="auto" w:fill="FFFFFF"/>
        <w:spacing w:after="0" w:line="276" w:lineRule="auto"/>
        <w:ind w:left="1134" w:hanging="425"/>
        <w:contextualSpacing/>
        <w:jc w:val="both"/>
        <w:rPr>
          <w:rFonts w:ascii="Times New Roman" w:eastAsia="Times New Roman" w:hAnsi="Times New Roman" w:cs="Times New Roman"/>
          <w:sz w:val="24"/>
          <w:szCs w:val="24"/>
          <w:lang w:eastAsia="ru-RU"/>
        </w:rPr>
      </w:pPr>
      <w:proofErr w:type="gramStart"/>
      <w:r w:rsidRPr="00C71D0B">
        <w:rPr>
          <w:rFonts w:ascii="Times New Roman" w:eastAsia="Times New Roman" w:hAnsi="Times New Roman" w:cs="Times New Roman"/>
          <w:sz w:val="24"/>
          <w:szCs w:val="24"/>
          <w:lang w:eastAsia="ru-RU"/>
        </w:rPr>
        <w:t>дети</w:t>
      </w:r>
      <w:proofErr w:type="gramEnd"/>
      <w:r w:rsidRPr="00C71D0B">
        <w:rPr>
          <w:rFonts w:ascii="Times New Roman" w:eastAsia="Times New Roman" w:hAnsi="Times New Roman" w:cs="Times New Roman"/>
          <w:sz w:val="24"/>
          <w:szCs w:val="24"/>
          <w:lang w:eastAsia="ru-RU"/>
        </w:rPr>
        <w:t xml:space="preserve"> не обладают рациональными приемами обследования (присутствует поверхностное, фрагментарное обследование форм);</w:t>
      </w:r>
    </w:p>
    <w:p w:rsidR="00C71D0B" w:rsidRPr="00C71D0B" w:rsidRDefault="00C71D0B" w:rsidP="00C71D0B">
      <w:pPr>
        <w:numPr>
          <w:ilvl w:val="0"/>
          <w:numId w:val="24"/>
        </w:numPr>
        <w:shd w:val="clear" w:color="auto" w:fill="FFFFFF"/>
        <w:spacing w:line="276" w:lineRule="auto"/>
        <w:ind w:left="1134" w:hanging="425"/>
        <w:contextualSpacing/>
        <w:jc w:val="both"/>
        <w:rPr>
          <w:rFonts w:ascii="Times New Roman" w:eastAsia="Times New Roman" w:hAnsi="Times New Roman" w:cs="Times New Roman"/>
          <w:sz w:val="24"/>
          <w:szCs w:val="24"/>
          <w:lang w:eastAsia="ru-RU"/>
        </w:rPr>
      </w:pPr>
      <w:proofErr w:type="gramStart"/>
      <w:r w:rsidRPr="00C71D0B">
        <w:rPr>
          <w:rFonts w:ascii="Times New Roman" w:eastAsiaTheme="minorEastAsia" w:hAnsi="Times New Roman" w:cs="Times New Roman"/>
          <w:sz w:val="24"/>
          <w:szCs w:val="24"/>
        </w:rPr>
        <w:t>недостаточность</w:t>
      </w:r>
      <w:proofErr w:type="gramEnd"/>
      <w:r w:rsidRPr="00C71D0B">
        <w:rPr>
          <w:rFonts w:ascii="Times New Roman" w:eastAsiaTheme="minorEastAsia" w:hAnsi="Times New Roman" w:cs="Times New Roman"/>
          <w:sz w:val="24"/>
          <w:szCs w:val="24"/>
        </w:rPr>
        <w:t xml:space="preserve"> сенсорной интеграции и координации затрудняют узнавание предметов и соединение отдельных деталей рисунка в единый смысловой образ.</w:t>
      </w:r>
    </w:p>
    <w:p w:rsidR="00C71D0B" w:rsidRPr="00C71D0B" w:rsidRDefault="00C71D0B" w:rsidP="00C71D0B">
      <w:pPr>
        <w:numPr>
          <w:ilvl w:val="0"/>
          <w:numId w:val="25"/>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 xml:space="preserve">Замедлен процесс формирования межанализаторных связей: отмечаются недостатки </w:t>
      </w:r>
      <w:proofErr w:type="spellStart"/>
      <w:r w:rsidRPr="00C71D0B">
        <w:rPr>
          <w:rFonts w:ascii="Times New Roman" w:eastAsia="Times New Roman" w:hAnsi="Times New Roman" w:cs="Times New Roman"/>
          <w:sz w:val="24"/>
          <w:szCs w:val="24"/>
          <w:lang w:eastAsia="ru-RU"/>
        </w:rPr>
        <w:t>слухо</w:t>
      </w:r>
      <w:proofErr w:type="spellEnd"/>
      <w:r w:rsidRPr="00C71D0B">
        <w:rPr>
          <w:rFonts w:ascii="Times New Roman" w:eastAsia="Times New Roman" w:hAnsi="Times New Roman" w:cs="Times New Roman"/>
          <w:sz w:val="24"/>
          <w:szCs w:val="24"/>
          <w:lang w:eastAsia="ru-RU"/>
        </w:rPr>
        <w:t>-зрительно-моторной координации;</w:t>
      </w:r>
    </w:p>
    <w:p w:rsidR="00C71D0B" w:rsidRPr="00C71D0B" w:rsidRDefault="00C71D0B" w:rsidP="00C71D0B">
      <w:pPr>
        <w:numPr>
          <w:ilvl w:val="0"/>
          <w:numId w:val="25"/>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 xml:space="preserve">За определенное время воспринимается меньший объем материала, чем его нормально развивающийся сверстник; </w:t>
      </w:r>
    </w:p>
    <w:p w:rsidR="00C71D0B" w:rsidRPr="00C71D0B" w:rsidRDefault="00C71D0B" w:rsidP="00C71D0B">
      <w:pPr>
        <w:numPr>
          <w:ilvl w:val="0"/>
          <w:numId w:val="25"/>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Замедлен темп формирования целостного образа предметов;</w:t>
      </w:r>
    </w:p>
    <w:p w:rsidR="00C71D0B" w:rsidRPr="00C71D0B" w:rsidRDefault="00C71D0B" w:rsidP="00C71D0B">
      <w:pPr>
        <w:numPr>
          <w:ilvl w:val="0"/>
          <w:numId w:val="25"/>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Значительное замедление процесса переработки поступающей через органы чувств информации;</w:t>
      </w:r>
    </w:p>
    <w:p w:rsidR="00C71D0B" w:rsidRPr="00C71D0B" w:rsidRDefault="00C71D0B" w:rsidP="00C71D0B">
      <w:pPr>
        <w:numPr>
          <w:ilvl w:val="0"/>
          <w:numId w:val="25"/>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Снижена ориентировочно – исследовательская деятельность;</w:t>
      </w:r>
    </w:p>
    <w:p w:rsidR="00C71D0B" w:rsidRPr="00C71D0B" w:rsidRDefault="00C71D0B" w:rsidP="00C71D0B">
      <w:pPr>
        <w:numPr>
          <w:ilvl w:val="0"/>
          <w:numId w:val="25"/>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Снижена скорость выполнения перцептивных операций;</w:t>
      </w:r>
    </w:p>
    <w:p w:rsidR="00C71D0B" w:rsidRPr="00C71D0B" w:rsidRDefault="00C71D0B" w:rsidP="00C71D0B">
      <w:pPr>
        <w:numPr>
          <w:ilvl w:val="0"/>
          <w:numId w:val="25"/>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 xml:space="preserve">Наблюдаются затруднения в право- и </w:t>
      </w:r>
      <w:proofErr w:type="spellStart"/>
      <w:r w:rsidRPr="00C71D0B">
        <w:rPr>
          <w:rFonts w:ascii="Times New Roman" w:eastAsia="Times New Roman" w:hAnsi="Times New Roman" w:cs="Times New Roman"/>
          <w:sz w:val="24"/>
          <w:szCs w:val="24"/>
          <w:lang w:eastAsia="ru-RU"/>
        </w:rPr>
        <w:t>левоориентации</w:t>
      </w:r>
      <w:proofErr w:type="spellEnd"/>
      <w:r w:rsidRPr="00C71D0B">
        <w:rPr>
          <w:rFonts w:ascii="Times New Roman" w:eastAsia="Times New Roman" w:hAnsi="Times New Roman" w:cs="Times New Roman"/>
          <w:sz w:val="24"/>
          <w:szCs w:val="24"/>
          <w:lang w:eastAsia="ru-RU"/>
        </w:rPr>
        <w:t xml:space="preserve">, а также невыраженная или перекрестная </w:t>
      </w:r>
      <w:proofErr w:type="spellStart"/>
      <w:r w:rsidRPr="00C71D0B">
        <w:rPr>
          <w:rFonts w:ascii="Times New Roman" w:eastAsia="Times New Roman" w:hAnsi="Times New Roman" w:cs="Times New Roman"/>
          <w:sz w:val="24"/>
          <w:szCs w:val="24"/>
          <w:lang w:eastAsia="ru-RU"/>
        </w:rPr>
        <w:t>латеральность</w:t>
      </w:r>
      <w:proofErr w:type="spellEnd"/>
      <w:r w:rsidRPr="00C71D0B">
        <w:rPr>
          <w:rFonts w:ascii="Times New Roman" w:eastAsia="Times New Roman" w:hAnsi="Times New Roman" w:cs="Times New Roman"/>
          <w:sz w:val="24"/>
          <w:szCs w:val="24"/>
          <w:lang w:eastAsia="ru-RU"/>
        </w:rPr>
        <w:t>.</w:t>
      </w:r>
    </w:p>
    <w:p w:rsidR="00C71D0B" w:rsidRPr="00C71D0B" w:rsidRDefault="00C71D0B" w:rsidP="00C71D0B">
      <w:pPr>
        <w:shd w:val="clear" w:color="auto" w:fill="FFFFFF"/>
        <w:spacing w:line="276" w:lineRule="auto"/>
        <w:ind w:left="567"/>
        <w:contextualSpacing/>
        <w:jc w:val="both"/>
        <w:rPr>
          <w:rFonts w:ascii="Times New Roman" w:eastAsia="Times New Roman" w:hAnsi="Times New Roman" w:cs="Times New Roman"/>
          <w:sz w:val="24"/>
          <w:szCs w:val="24"/>
          <w:lang w:eastAsia="ru-RU"/>
        </w:rPr>
      </w:pPr>
    </w:p>
    <w:p w:rsidR="00C71D0B" w:rsidRPr="00C71D0B" w:rsidRDefault="00C71D0B" w:rsidP="00C71D0B">
      <w:pPr>
        <w:shd w:val="clear" w:color="auto" w:fill="FFFFFF"/>
        <w:spacing w:line="276" w:lineRule="auto"/>
        <w:ind w:firstLine="567"/>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b/>
          <w:bCs/>
          <w:sz w:val="24"/>
          <w:szCs w:val="24"/>
          <w:lang w:eastAsia="ru-RU"/>
        </w:rPr>
        <w:t>Внимание</w:t>
      </w:r>
      <w:r w:rsidRPr="00C71D0B">
        <w:rPr>
          <w:rFonts w:ascii="Times New Roman" w:eastAsia="Times New Roman" w:hAnsi="Times New Roman" w:cs="Times New Roman"/>
          <w:sz w:val="24"/>
          <w:szCs w:val="24"/>
          <w:lang w:eastAsia="ru-RU"/>
        </w:rPr>
        <w:t xml:space="preserve"> характеризуется неустойчивостью, что приводит к неравномерной работоспособности</w:t>
      </w:r>
      <w:r w:rsidRPr="00C71D0B">
        <w:rPr>
          <w:rFonts w:ascii="Times New Roman" w:eastAsia="Times New Roman" w:hAnsi="Times New Roman" w:cs="Times New Roman"/>
          <w:b/>
          <w:bCs/>
          <w:sz w:val="24"/>
          <w:szCs w:val="24"/>
          <w:lang w:eastAsia="ru-RU"/>
        </w:rPr>
        <w:t>.</w:t>
      </w:r>
      <w:r w:rsidRPr="00C71D0B">
        <w:rPr>
          <w:rFonts w:ascii="Times New Roman" w:eastAsia="Times New Roman" w:hAnsi="Times New Roman" w:cs="Times New Roman"/>
          <w:sz w:val="24"/>
          <w:szCs w:val="24"/>
          <w:lang w:eastAsia="ru-RU"/>
        </w:rPr>
        <w:t xml:space="preserve"> Детям с ЗПР трудно собрать, удержать внимание на протяжении той или иной деятельности.</w:t>
      </w:r>
    </w:p>
    <w:p w:rsidR="00C71D0B" w:rsidRPr="00C71D0B" w:rsidRDefault="00C71D0B" w:rsidP="00C71D0B">
      <w:pPr>
        <w:numPr>
          <w:ilvl w:val="0"/>
          <w:numId w:val="26"/>
        </w:numPr>
        <w:shd w:val="clear" w:color="auto" w:fill="FFFFFF"/>
        <w:spacing w:line="276" w:lineRule="auto"/>
        <w:ind w:left="851" w:hanging="284"/>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Отмечаются трудности концентрации (сосредоточения), удержания, переключения внимания;</w:t>
      </w:r>
    </w:p>
    <w:p w:rsidR="00C71D0B" w:rsidRPr="00C71D0B" w:rsidRDefault="00C71D0B" w:rsidP="00C71D0B">
      <w:pPr>
        <w:numPr>
          <w:ilvl w:val="0"/>
          <w:numId w:val="26"/>
        </w:numPr>
        <w:shd w:val="clear" w:color="auto" w:fill="FFFFFF"/>
        <w:spacing w:line="276" w:lineRule="auto"/>
        <w:ind w:left="851" w:hanging="284"/>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Высокая отвлекаемость;</w:t>
      </w:r>
    </w:p>
    <w:p w:rsidR="00C71D0B" w:rsidRPr="00C71D0B" w:rsidRDefault="00C71D0B" w:rsidP="00C71D0B">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b/>
          <w:bCs/>
          <w:sz w:val="24"/>
          <w:szCs w:val="24"/>
          <w:lang w:eastAsia="ru-RU"/>
        </w:rPr>
        <w:t>Мыслительная деятельность</w:t>
      </w:r>
      <w:r w:rsidRPr="00C71D0B">
        <w:rPr>
          <w:rFonts w:ascii="Times New Roman" w:eastAsia="Times New Roman" w:hAnsi="Times New Roman" w:cs="Times New Roman"/>
          <w:sz w:val="24"/>
          <w:szCs w:val="24"/>
          <w:lang w:eastAsia="ru-RU"/>
        </w:rPr>
        <w:t xml:space="preserve"> характеризуется трудностью формирования образных представлений.</w:t>
      </w:r>
    </w:p>
    <w:p w:rsidR="00C71D0B" w:rsidRPr="00C71D0B" w:rsidRDefault="00C71D0B" w:rsidP="00C71D0B">
      <w:pPr>
        <w:numPr>
          <w:ilvl w:val="0"/>
          <w:numId w:val="27"/>
        </w:numPr>
        <w:shd w:val="clear" w:color="auto" w:fill="FFFFFF"/>
        <w:spacing w:line="276" w:lineRule="auto"/>
        <w:ind w:left="851"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Недостаточно сформированной зрительно-аналитико-синтетической деятельности;</w:t>
      </w:r>
    </w:p>
    <w:p w:rsidR="00C71D0B" w:rsidRPr="00C71D0B" w:rsidRDefault="00C71D0B" w:rsidP="00C71D0B">
      <w:pPr>
        <w:numPr>
          <w:ilvl w:val="0"/>
          <w:numId w:val="27"/>
        </w:numPr>
        <w:shd w:val="clear" w:color="auto" w:fill="FFFFFF"/>
        <w:spacing w:line="276" w:lineRule="auto"/>
        <w:ind w:left="851"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lastRenderedPageBreak/>
        <w:t>Недостаточно сформированы пространственно-временные представления;</w:t>
      </w:r>
    </w:p>
    <w:p w:rsidR="00C71D0B" w:rsidRPr="00C71D0B" w:rsidRDefault="00C71D0B" w:rsidP="00C71D0B">
      <w:pPr>
        <w:numPr>
          <w:ilvl w:val="0"/>
          <w:numId w:val="28"/>
        </w:numPr>
        <w:shd w:val="clear" w:color="auto" w:fill="FFFFFF"/>
        <w:spacing w:line="276" w:lineRule="auto"/>
        <w:ind w:left="851"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Не формируется соответствующий возрастным возможностям уровень наглядно – образного, затем, словесно-логического мышления;</w:t>
      </w:r>
    </w:p>
    <w:p w:rsidR="00C71D0B" w:rsidRPr="00C71D0B" w:rsidRDefault="00C71D0B" w:rsidP="00C71D0B">
      <w:pPr>
        <w:numPr>
          <w:ilvl w:val="0"/>
          <w:numId w:val="28"/>
        </w:numPr>
        <w:spacing w:line="276" w:lineRule="auto"/>
        <w:ind w:left="851" w:hanging="425"/>
        <w:contextualSpacing/>
        <w:jc w:val="both"/>
        <w:rPr>
          <w:rFonts w:ascii="Times New Roman" w:eastAsiaTheme="minorEastAsia" w:hAnsi="Times New Roman" w:cs="Times New Roman"/>
          <w:sz w:val="24"/>
          <w:szCs w:val="24"/>
        </w:rPr>
      </w:pPr>
      <w:proofErr w:type="spellStart"/>
      <w:r w:rsidRPr="00C71D0B">
        <w:rPr>
          <w:rFonts w:ascii="Times New Roman" w:eastAsiaTheme="minorEastAsia" w:hAnsi="Times New Roman" w:cs="Times New Roman"/>
          <w:sz w:val="24"/>
          <w:szCs w:val="24"/>
        </w:rPr>
        <w:t>Обедненность</w:t>
      </w:r>
      <w:proofErr w:type="spellEnd"/>
      <w:r w:rsidRPr="00C71D0B">
        <w:rPr>
          <w:rFonts w:ascii="Times New Roman" w:eastAsiaTheme="minorEastAsia" w:hAnsi="Times New Roman" w:cs="Times New Roman"/>
          <w:sz w:val="24"/>
          <w:szCs w:val="24"/>
        </w:rPr>
        <w:t xml:space="preserve"> представлений о предметах окружающего мира;</w:t>
      </w:r>
    </w:p>
    <w:p w:rsidR="00C71D0B" w:rsidRPr="00C71D0B" w:rsidRDefault="00C71D0B" w:rsidP="00C71D0B">
      <w:pPr>
        <w:numPr>
          <w:ilvl w:val="0"/>
          <w:numId w:val="28"/>
        </w:numPr>
        <w:shd w:val="clear" w:color="auto" w:fill="FFFFFF"/>
        <w:spacing w:line="276" w:lineRule="auto"/>
        <w:ind w:left="851"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Низкая способность к обобщению материала;</w:t>
      </w:r>
    </w:p>
    <w:p w:rsidR="00C71D0B" w:rsidRPr="00C71D0B" w:rsidRDefault="00C71D0B" w:rsidP="00C71D0B">
      <w:pPr>
        <w:numPr>
          <w:ilvl w:val="0"/>
          <w:numId w:val="28"/>
        </w:numPr>
        <w:shd w:val="clear" w:color="auto" w:fill="FFFFFF"/>
        <w:spacing w:line="276" w:lineRule="auto"/>
        <w:ind w:left="851"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Сложность создания из частей и выведения частей из целого, трудности в пространственном оперировании образами;</w:t>
      </w:r>
    </w:p>
    <w:p w:rsidR="00C71D0B" w:rsidRPr="00C71D0B" w:rsidRDefault="00C71D0B" w:rsidP="00C71D0B">
      <w:pPr>
        <w:numPr>
          <w:ilvl w:val="0"/>
          <w:numId w:val="28"/>
        </w:numPr>
        <w:shd w:val="clear" w:color="auto" w:fill="FFFFFF"/>
        <w:spacing w:after="240" w:line="276" w:lineRule="auto"/>
        <w:ind w:left="851"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Репродуктивный характер деятельности (по алгоритму; повторение) детей с задержкой психического развития, снижение способности к творческому созданию новых образов.</w:t>
      </w:r>
    </w:p>
    <w:p w:rsidR="00C71D0B" w:rsidRPr="00C71D0B" w:rsidRDefault="00C71D0B" w:rsidP="00C71D0B">
      <w:pPr>
        <w:shd w:val="clear" w:color="auto" w:fill="FFFFFF"/>
        <w:spacing w:line="276" w:lineRule="auto"/>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После специального обучения детей эффективному использованию группировки материала по ситуативным признакам и по родовой принадлежности показатели детей с ЗПР улучшаются.</w:t>
      </w:r>
    </w:p>
    <w:p w:rsidR="00C71D0B" w:rsidRPr="00C71D0B" w:rsidRDefault="00C71D0B" w:rsidP="00C71D0B">
      <w:pPr>
        <w:spacing w:after="0" w:line="276" w:lineRule="auto"/>
        <w:ind w:firstLine="709"/>
        <w:jc w:val="both"/>
        <w:rPr>
          <w:rFonts w:ascii="Times New Roman" w:eastAsiaTheme="minorEastAsia" w:hAnsi="Times New Roman" w:cs="Times New Roman"/>
          <w:sz w:val="24"/>
          <w:szCs w:val="21"/>
        </w:rPr>
      </w:pPr>
      <w:r w:rsidRPr="00C71D0B">
        <w:rPr>
          <w:rFonts w:ascii="Times New Roman" w:eastAsiaTheme="minorEastAsia" w:hAnsi="Times New Roman" w:cs="Times New Roman"/>
          <w:b/>
          <w:sz w:val="24"/>
          <w:szCs w:val="21"/>
        </w:rPr>
        <w:t>Память</w:t>
      </w:r>
      <w:r w:rsidRPr="00C71D0B">
        <w:rPr>
          <w:rFonts w:ascii="Times New Roman" w:eastAsiaTheme="minorEastAsia" w:hAnsi="Times New Roman" w:cs="Times New Roman"/>
          <w:sz w:val="24"/>
          <w:szCs w:val="21"/>
        </w:rPr>
        <w:t xml:space="preserve"> детей с ЗПР характеризуется:</w:t>
      </w:r>
    </w:p>
    <w:p w:rsidR="00C71D0B" w:rsidRPr="00C71D0B" w:rsidRDefault="00C71D0B" w:rsidP="00C71D0B">
      <w:pPr>
        <w:numPr>
          <w:ilvl w:val="0"/>
          <w:numId w:val="29"/>
        </w:numPr>
        <w:spacing w:line="276" w:lineRule="auto"/>
        <w:ind w:left="1134" w:hanging="283"/>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Неточностью воспроизведения и быстрой потерей информации;</w:t>
      </w:r>
    </w:p>
    <w:p w:rsidR="00C71D0B" w:rsidRPr="00C71D0B" w:rsidRDefault="00C71D0B" w:rsidP="00C71D0B">
      <w:pPr>
        <w:numPr>
          <w:ilvl w:val="0"/>
          <w:numId w:val="29"/>
        </w:numPr>
        <w:spacing w:line="276" w:lineRule="auto"/>
        <w:ind w:left="1134" w:hanging="283"/>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Снижение объема кратковременной и долговременной памяти;</w:t>
      </w:r>
    </w:p>
    <w:p w:rsidR="00C71D0B" w:rsidRPr="00C71D0B" w:rsidRDefault="00C71D0B" w:rsidP="00C71D0B">
      <w:pPr>
        <w:numPr>
          <w:ilvl w:val="0"/>
          <w:numId w:val="29"/>
        </w:numPr>
        <w:spacing w:line="276" w:lineRule="auto"/>
        <w:ind w:left="1134" w:hanging="283"/>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В наибольшей степени страдает вербальная память;</w:t>
      </w:r>
    </w:p>
    <w:p w:rsidR="00C71D0B" w:rsidRPr="00C71D0B" w:rsidRDefault="00C71D0B" w:rsidP="00C71D0B">
      <w:pPr>
        <w:numPr>
          <w:ilvl w:val="0"/>
          <w:numId w:val="29"/>
        </w:numPr>
        <w:spacing w:after="0" w:line="276" w:lineRule="auto"/>
        <w:ind w:left="1134" w:right="119" w:hanging="283"/>
        <w:contextualSpacing/>
        <w:jc w:val="both"/>
        <w:rPr>
          <w:rFonts w:ascii="Times New Roman" w:hAnsi="Times New Roman" w:cs="Times New Roman"/>
          <w:sz w:val="24"/>
        </w:rPr>
      </w:pPr>
      <w:r w:rsidRPr="00C71D0B">
        <w:rPr>
          <w:rFonts w:ascii="Times New Roman" w:eastAsiaTheme="minorEastAsia" w:hAnsi="Times New Roman" w:cs="Times New Roman"/>
          <w:sz w:val="24"/>
          <w:szCs w:val="21"/>
        </w:rPr>
        <w:t>Снижение и неточность переработки воспринимаемого материала.</w:t>
      </w:r>
    </w:p>
    <w:p w:rsidR="00C71D0B" w:rsidRPr="00C71D0B" w:rsidRDefault="00C71D0B" w:rsidP="00C71D0B">
      <w:pPr>
        <w:shd w:val="clear" w:color="auto" w:fill="FFFFFF"/>
        <w:spacing w:line="276" w:lineRule="auto"/>
        <w:ind w:right="86"/>
        <w:jc w:val="both"/>
        <w:rPr>
          <w:rFonts w:ascii="Times New Roman" w:eastAsia="Times New Roman" w:hAnsi="Times New Roman" w:cs="Times New Roman"/>
          <w:sz w:val="24"/>
          <w:szCs w:val="28"/>
          <w:lang w:eastAsia="ru-RU"/>
        </w:rPr>
      </w:pPr>
      <w:r w:rsidRPr="00C71D0B">
        <w:rPr>
          <w:rFonts w:ascii="Times New Roman" w:eastAsia="Times New Roman" w:hAnsi="Times New Roman" w:cs="Times New Roman"/>
          <w:sz w:val="24"/>
          <w:szCs w:val="28"/>
          <w:lang w:eastAsia="ru-RU"/>
        </w:rPr>
        <w:t xml:space="preserve">При целенаправленной коррекционной работе, в частности, по формированию специальных приемов запоминания, развитию познавательной активности и саморегуляции возможно существенное улучшение </w:t>
      </w:r>
      <w:proofErr w:type="spellStart"/>
      <w:r w:rsidRPr="00C71D0B">
        <w:rPr>
          <w:rFonts w:ascii="Times New Roman" w:eastAsia="Times New Roman" w:hAnsi="Times New Roman" w:cs="Times New Roman"/>
          <w:sz w:val="24"/>
          <w:szCs w:val="28"/>
          <w:lang w:eastAsia="ru-RU"/>
        </w:rPr>
        <w:t>мнестической</w:t>
      </w:r>
      <w:proofErr w:type="spellEnd"/>
      <w:r w:rsidRPr="00C71D0B">
        <w:rPr>
          <w:rFonts w:ascii="Times New Roman" w:eastAsia="Times New Roman" w:hAnsi="Times New Roman" w:cs="Times New Roman"/>
          <w:sz w:val="24"/>
          <w:szCs w:val="28"/>
          <w:lang w:eastAsia="ru-RU"/>
        </w:rPr>
        <w:t xml:space="preserve"> деятельности при ЗПР.</w:t>
      </w:r>
    </w:p>
    <w:p w:rsidR="00C71D0B" w:rsidRPr="00C71D0B" w:rsidRDefault="00C71D0B" w:rsidP="00C71D0B">
      <w:pPr>
        <w:shd w:val="clear" w:color="auto" w:fill="FFFFFF"/>
        <w:spacing w:after="0" w:line="276" w:lineRule="auto"/>
        <w:jc w:val="center"/>
        <w:rPr>
          <w:rFonts w:ascii="Times New Roman" w:eastAsia="Times New Roman" w:hAnsi="Times New Roman" w:cs="Times New Roman"/>
          <w:b/>
          <w:bCs/>
          <w:sz w:val="24"/>
          <w:szCs w:val="24"/>
          <w:lang w:eastAsia="ru-RU"/>
        </w:rPr>
      </w:pPr>
      <w:r w:rsidRPr="00C71D0B">
        <w:rPr>
          <w:rFonts w:ascii="Times New Roman" w:eastAsia="Times New Roman" w:hAnsi="Times New Roman" w:cs="Times New Roman"/>
          <w:b/>
          <w:bCs/>
          <w:sz w:val="24"/>
          <w:szCs w:val="24"/>
          <w:lang w:eastAsia="ru-RU"/>
        </w:rPr>
        <w:t>Особенности игровой деятельности детей с задержкой психического развития</w:t>
      </w:r>
    </w:p>
    <w:p w:rsidR="00C71D0B" w:rsidRPr="00C71D0B" w:rsidRDefault="00C71D0B" w:rsidP="00C71D0B">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Интерес детей к игре и к игрушкам снижен. С трудом возникает замысел игры, сюжеты игр тяготеют стереотипам, преимущественно затрагивают бытовую тематику.</w:t>
      </w:r>
    </w:p>
    <w:p w:rsidR="00C71D0B" w:rsidRPr="00C71D0B" w:rsidRDefault="00C71D0B" w:rsidP="00C71D0B">
      <w:pPr>
        <w:shd w:val="clear" w:color="auto" w:fill="FFFFFF"/>
        <w:spacing w:line="276" w:lineRule="auto"/>
        <w:ind w:firstLine="709"/>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Ролевое поведение отличается импульсивностью, например, ребенок собирается играть в «больницу», с увеличением надевает белый халат, берет чемоданчик с «инструментами» и идет …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w:t>
      </w:r>
    </w:p>
    <w:p w:rsidR="00C71D0B" w:rsidRPr="00C71D0B" w:rsidRDefault="00C71D0B" w:rsidP="00C71D0B">
      <w:pPr>
        <w:shd w:val="clear" w:color="auto" w:fill="FFFFFF"/>
        <w:spacing w:after="0" w:line="276" w:lineRule="auto"/>
        <w:jc w:val="center"/>
        <w:rPr>
          <w:rFonts w:ascii="Times New Roman" w:eastAsia="Times New Roman" w:hAnsi="Times New Roman" w:cs="Times New Roman"/>
          <w:b/>
          <w:bCs/>
          <w:sz w:val="24"/>
          <w:szCs w:val="24"/>
          <w:lang w:eastAsia="ru-RU"/>
        </w:rPr>
      </w:pPr>
      <w:r w:rsidRPr="00C71D0B">
        <w:rPr>
          <w:rFonts w:ascii="Times New Roman" w:eastAsia="Times New Roman" w:hAnsi="Times New Roman" w:cs="Times New Roman"/>
          <w:b/>
          <w:bCs/>
          <w:sz w:val="24"/>
          <w:szCs w:val="24"/>
          <w:lang w:eastAsia="ru-RU"/>
        </w:rPr>
        <w:t>Эмоционально-волевая сфера детей с задержкой психического развития</w:t>
      </w:r>
    </w:p>
    <w:p w:rsidR="00C71D0B" w:rsidRPr="00C71D0B" w:rsidRDefault="00C71D0B" w:rsidP="00C71D0B">
      <w:pPr>
        <w:shd w:val="clear" w:color="auto" w:fill="FFFFFF"/>
        <w:spacing w:after="0" w:line="276" w:lineRule="auto"/>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bCs/>
          <w:sz w:val="24"/>
          <w:szCs w:val="24"/>
          <w:lang w:eastAsia="ru-RU"/>
        </w:rPr>
        <w:t>Эмоционально-волевая сферы</w:t>
      </w:r>
      <w:r w:rsidRPr="00C71D0B">
        <w:rPr>
          <w:rFonts w:ascii="Times New Roman" w:eastAsia="Times New Roman" w:hAnsi="Times New Roman" w:cs="Times New Roman"/>
          <w:sz w:val="24"/>
          <w:szCs w:val="24"/>
          <w:lang w:eastAsia="ru-RU"/>
        </w:rPr>
        <w:t xml:space="preserve"> характеризуется незрелостью, своеобразием формирования поведения и личностных особенностей детей.</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Страдает сфера коммуникации. По уровню коммуникативной деятельности дети находятся на более низкой ступени развития, чем сверстники;</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Трудности адаптации к детскому коллективу;</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Недостаточная целенаправленность деятельности, дети действует импульсивно, могут наблюдаться проявления инертности;</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Низкий уровень функции самоконтроля;</w:t>
      </w:r>
    </w:p>
    <w:p w:rsidR="00C71D0B" w:rsidRPr="00C71D0B" w:rsidRDefault="00C71D0B" w:rsidP="00C71D0B">
      <w:pPr>
        <w:numPr>
          <w:ilvl w:val="0"/>
          <w:numId w:val="31"/>
        </w:numPr>
        <w:spacing w:line="276" w:lineRule="auto"/>
        <w:ind w:left="709" w:hanging="425"/>
        <w:contextualSpacing/>
        <w:jc w:val="both"/>
        <w:rPr>
          <w:rFonts w:ascii="Times New Roman" w:hAnsi="Times New Roman" w:cs="Times New Roman"/>
          <w:sz w:val="24"/>
          <w:szCs w:val="24"/>
        </w:rPr>
      </w:pPr>
      <w:r w:rsidRPr="00C71D0B">
        <w:rPr>
          <w:rFonts w:ascii="Times New Roman" w:eastAsiaTheme="minorEastAsia" w:hAnsi="Times New Roman" w:cs="Times New Roman"/>
          <w:sz w:val="24"/>
          <w:szCs w:val="24"/>
        </w:rPr>
        <w:t>Общее снижение мотивации деятельности;</w:t>
      </w:r>
    </w:p>
    <w:p w:rsidR="00C71D0B" w:rsidRPr="00C71D0B" w:rsidRDefault="00C71D0B" w:rsidP="00C71D0B">
      <w:pPr>
        <w:numPr>
          <w:ilvl w:val="0"/>
          <w:numId w:val="31"/>
        </w:numPr>
        <w:spacing w:before="120" w:line="276" w:lineRule="auto"/>
        <w:ind w:left="709" w:hanging="425"/>
        <w:contextualSpacing/>
        <w:jc w:val="both"/>
        <w:rPr>
          <w:rFonts w:ascii="Times New Roman" w:eastAsiaTheme="minorEastAsia" w:hAnsi="Times New Roman" w:cs="Times New Roman"/>
          <w:szCs w:val="24"/>
        </w:rPr>
      </w:pPr>
      <w:r w:rsidRPr="00C71D0B">
        <w:rPr>
          <w:rFonts w:ascii="Times New Roman" w:eastAsia="Times New Roman" w:hAnsi="Times New Roman" w:cs="Times New Roman"/>
          <w:sz w:val="24"/>
          <w:szCs w:val="28"/>
          <w:lang w:eastAsia="ru-RU"/>
        </w:rPr>
        <w:t>Низкая познавательная активность, избегание интеллектуального напряжения вплоть до отказа от задания;</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Сниженной умственной работоспособности;</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Нарушение планирования и программирования деятельности;</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Ярко выраженные трудности в вербализации действий;</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 xml:space="preserve">Свойственны колебания настроения и повышенная утомляемость, </w:t>
      </w:r>
      <w:r w:rsidRPr="00C71D0B">
        <w:rPr>
          <w:rFonts w:ascii="Times New Roman" w:eastAsiaTheme="minorEastAsia" w:hAnsi="Times New Roman" w:cs="Times New Roman"/>
          <w:sz w:val="24"/>
          <w:szCs w:val="24"/>
        </w:rPr>
        <w:t>истощаемость</w:t>
      </w:r>
      <w:r w:rsidRPr="00C71D0B">
        <w:rPr>
          <w:rFonts w:ascii="Times New Roman" w:eastAsiaTheme="minorEastAsia" w:hAnsi="Times New Roman" w:cs="Times New Roman"/>
          <w:sz w:val="24"/>
          <w:szCs w:val="21"/>
        </w:rPr>
        <w:t>;</w:t>
      </w:r>
    </w:p>
    <w:p w:rsidR="00C71D0B" w:rsidRPr="00C71D0B" w:rsidRDefault="00C71D0B" w:rsidP="00C71D0B">
      <w:pPr>
        <w:numPr>
          <w:ilvl w:val="0"/>
          <w:numId w:val="31"/>
        </w:numPr>
        <w:spacing w:line="276" w:lineRule="auto"/>
        <w:ind w:left="709" w:hanging="425"/>
        <w:contextualSpacing/>
        <w:jc w:val="both"/>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lastRenderedPageBreak/>
        <w:t>Эмоциональная неустойчивость.</w:t>
      </w:r>
    </w:p>
    <w:p w:rsidR="00C71D0B" w:rsidRPr="00C71D0B" w:rsidRDefault="00C71D0B" w:rsidP="00C71D0B">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 xml:space="preserve">Следует отметить некоторые особенности формирования </w:t>
      </w:r>
      <w:r w:rsidRPr="00C71D0B">
        <w:rPr>
          <w:rFonts w:ascii="Times New Roman" w:eastAsia="Times New Roman" w:hAnsi="Times New Roman" w:cs="Times New Roman"/>
          <w:b/>
          <w:bCs/>
          <w:sz w:val="24"/>
          <w:szCs w:val="24"/>
          <w:lang w:eastAsia="ru-RU"/>
        </w:rPr>
        <w:t xml:space="preserve">двигательной сферы </w:t>
      </w:r>
      <w:r w:rsidRPr="00C71D0B">
        <w:rPr>
          <w:rFonts w:ascii="Times New Roman" w:eastAsia="Times New Roman" w:hAnsi="Times New Roman" w:cs="Times New Roman"/>
          <w:sz w:val="24"/>
          <w:szCs w:val="24"/>
          <w:lang w:eastAsia="ru-RU"/>
        </w:rPr>
        <w:t>детей с задержкой психического развития. Тяжелых двигательных расстройств у них не наблюдается, но обнаруживается отставание в физическом развитии:</w:t>
      </w:r>
    </w:p>
    <w:p w:rsidR="00C71D0B" w:rsidRPr="00C71D0B" w:rsidRDefault="00C71D0B" w:rsidP="00C71D0B">
      <w:pPr>
        <w:numPr>
          <w:ilvl w:val="0"/>
          <w:numId w:val="30"/>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proofErr w:type="spellStart"/>
      <w:r w:rsidRPr="00C71D0B">
        <w:rPr>
          <w:rFonts w:ascii="Times New Roman" w:eastAsia="Times New Roman" w:hAnsi="Times New Roman" w:cs="Times New Roman"/>
          <w:sz w:val="24"/>
          <w:szCs w:val="24"/>
          <w:lang w:eastAsia="ru-RU"/>
        </w:rPr>
        <w:t>Несформированность</w:t>
      </w:r>
      <w:proofErr w:type="spellEnd"/>
      <w:r w:rsidRPr="00C71D0B">
        <w:rPr>
          <w:rFonts w:ascii="Times New Roman" w:eastAsia="Times New Roman" w:hAnsi="Times New Roman" w:cs="Times New Roman"/>
          <w:sz w:val="24"/>
          <w:szCs w:val="24"/>
          <w:lang w:eastAsia="ru-RU"/>
        </w:rPr>
        <w:t xml:space="preserve"> техники в основных видах движений, недостаточность таких двигательных качеств как точность, выносливость, гибкость, сила, ловкость, координация;</w:t>
      </w:r>
    </w:p>
    <w:p w:rsidR="00C71D0B" w:rsidRPr="00C71D0B" w:rsidRDefault="00C71D0B" w:rsidP="00C71D0B">
      <w:pPr>
        <w:numPr>
          <w:ilvl w:val="0"/>
          <w:numId w:val="30"/>
        </w:numPr>
        <w:shd w:val="clear" w:color="auto" w:fill="FFFFFF"/>
        <w:spacing w:line="276" w:lineRule="auto"/>
        <w:ind w:left="567" w:hanging="425"/>
        <w:contextualSpacing/>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 xml:space="preserve">Несовершенство мелкой моторики рук, что обусловливает </w:t>
      </w:r>
      <w:proofErr w:type="spellStart"/>
      <w:r w:rsidRPr="00C71D0B">
        <w:rPr>
          <w:rFonts w:ascii="Times New Roman" w:eastAsia="Times New Roman" w:hAnsi="Times New Roman" w:cs="Times New Roman"/>
          <w:sz w:val="24"/>
          <w:szCs w:val="24"/>
          <w:lang w:eastAsia="ru-RU"/>
        </w:rPr>
        <w:t>несформированность</w:t>
      </w:r>
      <w:proofErr w:type="spellEnd"/>
      <w:r w:rsidRPr="00C71D0B">
        <w:rPr>
          <w:rFonts w:ascii="Times New Roman" w:eastAsia="Times New Roman" w:hAnsi="Times New Roman" w:cs="Times New Roman"/>
          <w:sz w:val="24"/>
          <w:szCs w:val="24"/>
          <w:lang w:eastAsia="ru-RU"/>
        </w:rPr>
        <w:t xml:space="preserve"> навыков самообслуживания: многие затрудняются в использовании ложки, в процессе одевания, зрительно - моторной координации</w:t>
      </w:r>
      <w:r w:rsidRPr="00C71D0B">
        <w:rPr>
          <w:rFonts w:ascii="Times New Roman" w:eastAsia="Times New Roman" w:hAnsi="Times New Roman" w:cs="Times New Roman"/>
          <w:bCs/>
          <w:sz w:val="24"/>
          <w:szCs w:val="24"/>
          <w:lang w:eastAsia="ru-RU"/>
        </w:rPr>
        <w:t>,</w:t>
      </w:r>
      <w:r w:rsidRPr="00C71D0B">
        <w:rPr>
          <w:rFonts w:ascii="Times New Roman" w:eastAsia="Times New Roman" w:hAnsi="Times New Roman" w:cs="Times New Roman"/>
          <w:b/>
          <w:bCs/>
          <w:sz w:val="24"/>
          <w:szCs w:val="24"/>
          <w:lang w:eastAsia="ru-RU"/>
        </w:rPr>
        <w:t xml:space="preserve"> </w:t>
      </w:r>
      <w:r w:rsidRPr="00C71D0B">
        <w:rPr>
          <w:rFonts w:ascii="Times New Roman" w:eastAsia="Times New Roman" w:hAnsi="Times New Roman" w:cs="Times New Roman"/>
          <w:sz w:val="24"/>
          <w:szCs w:val="24"/>
          <w:lang w:eastAsia="ru-RU"/>
        </w:rPr>
        <w:t>что тормозит формирование у детей графомоторных навыков и навыков изобразительной деятельности.</w:t>
      </w:r>
    </w:p>
    <w:p w:rsidR="00C71D0B" w:rsidRPr="00C71D0B" w:rsidRDefault="00C71D0B" w:rsidP="00C71D0B">
      <w:pPr>
        <w:shd w:val="clear" w:color="auto" w:fill="FFFFFF"/>
        <w:spacing w:after="0" w:line="276" w:lineRule="auto"/>
        <w:ind w:firstLine="709"/>
        <w:jc w:val="both"/>
        <w:rPr>
          <w:rFonts w:ascii="Times New Roman" w:eastAsia="Times New Roman" w:hAnsi="Times New Roman" w:cs="Times New Roman"/>
          <w:sz w:val="20"/>
          <w:szCs w:val="21"/>
          <w:lang w:eastAsia="ru-RU"/>
        </w:rPr>
      </w:pPr>
      <w:r w:rsidRPr="00C71D0B">
        <w:rPr>
          <w:rFonts w:ascii="Times New Roman" w:eastAsia="Times New Roman" w:hAnsi="Times New Roman" w:cs="Times New Roman"/>
          <w:sz w:val="24"/>
          <w:szCs w:val="28"/>
          <w:lang w:eastAsia="ru-RU"/>
        </w:rPr>
        <w:t xml:space="preserve">Также при ЗПР у детей выявляются нарушения всех сторон </w:t>
      </w:r>
      <w:r w:rsidRPr="00C71D0B">
        <w:rPr>
          <w:rFonts w:ascii="Times New Roman" w:eastAsia="Times New Roman" w:hAnsi="Times New Roman" w:cs="Times New Roman"/>
          <w:b/>
          <w:sz w:val="24"/>
          <w:szCs w:val="28"/>
          <w:lang w:eastAsia="ru-RU"/>
        </w:rPr>
        <w:t>речевой деятельности</w:t>
      </w:r>
      <w:r w:rsidRPr="00C71D0B">
        <w:rPr>
          <w:rFonts w:ascii="Times New Roman" w:eastAsia="Times New Roman" w:hAnsi="Times New Roman" w:cs="Times New Roman"/>
          <w:sz w:val="24"/>
          <w:szCs w:val="28"/>
          <w:lang w:eastAsia="ru-RU"/>
        </w:rPr>
        <w:t>: большинство детей страдают дефектами звукопроизношения; имеют ограниченный словарный запас; слабо владеют грамматическими обобщениями.</w:t>
      </w:r>
    </w:p>
    <w:p w:rsidR="00C71D0B" w:rsidRPr="00C71D0B" w:rsidRDefault="00C71D0B" w:rsidP="00C71D0B">
      <w:pPr>
        <w:shd w:val="clear" w:color="auto" w:fill="FFFFFF"/>
        <w:spacing w:after="0" w:line="276" w:lineRule="auto"/>
        <w:ind w:firstLine="709"/>
        <w:jc w:val="both"/>
        <w:rPr>
          <w:rFonts w:ascii="Times New Roman" w:eastAsia="Times New Roman" w:hAnsi="Times New Roman" w:cs="Times New Roman"/>
          <w:sz w:val="24"/>
          <w:szCs w:val="28"/>
          <w:lang w:eastAsia="ru-RU"/>
        </w:rPr>
      </w:pPr>
      <w:r w:rsidRPr="00C71D0B">
        <w:rPr>
          <w:rFonts w:ascii="Times New Roman" w:eastAsia="Times New Roman" w:hAnsi="Times New Roman" w:cs="Times New Roman"/>
          <w:sz w:val="24"/>
          <w:szCs w:val="28"/>
          <w:lang w:eastAsia="ru-RU"/>
        </w:rPr>
        <w:t>Нарушение речи при ЗПР носят системный характер, так как отмечаются трудности в понимании лексических связей, развитии лексико-грамматического строя речи, фонематического слуха и фонематического восприятия, в формировании связной речи. Эти своеобразия речи приводят к затруднениям в процессе овладения чтением и письмом. Проведенные исследования В.В. Воронковой и В.Г. Петровой показали, что при ЗПР недоразвитие речевой деятельности напрямую влияет на уровень интеллектуального развития.</w:t>
      </w:r>
    </w:p>
    <w:p w:rsidR="00C71D0B" w:rsidRPr="00C71D0B" w:rsidRDefault="00C71D0B" w:rsidP="00C71D0B">
      <w:pPr>
        <w:spacing w:line="276" w:lineRule="auto"/>
        <w:ind w:firstLine="709"/>
        <w:jc w:val="both"/>
        <w:rPr>
          <w:rFonts w:ascii="Times New Roman" w:eastAsiaTheme="minorEastAsia" w:hAnsi="Times New Roman" w:cs="Times New Roman"/>
          <w:sz w:val="24"/>
          <w:szCs w:val="24"/>
        </w:rPr>
      </w:pPr>
    </w:p>
    <w:p w:rsidR="00C71D0B" w:rsidRPr="00C71D0B" w:rsidRDefault="00C71D0B" w:rsidP="00C71D0B">
      <w:pPr>
        <w:spacing w:after="0" w:line="276" w:lineRule="auto"/>
        <w:ind w:firstLine="709"/>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В современных условиях социально – экономической нестабильности общества, семья не только выполняет функцию воспитания, но и является той средой, в которой происходит психологическая коррекция личности, познания ребенка с ЗПР. Поэтому вопросы семейного воспитания детей с особенно актуализировались.</w:t>
      </w:r>
    </w:p>
    <w:p w:rsidR="00C71D0B" w:rsidRPr="00C71D0B" w:rsidRDefault="00C71D0B" w:rsidP="00C71D0B">
      <w:pPr>
        <w:spacing w:after="0" w:line="276" w:lineRule="auto"/>
        <w:ind w:firstLine="709"/>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К сожалению, большинство родителей осуществляют процесс воспитания детей с ЗПР спонтанно, не задумываясь о необходимости специальных подходов к развитию познавательных процессов, эмоциональной сферы, личности ребенка.</w:t>
      </w:r>
    </w:p>
    <w:p w:rsidR="00C71D0B" w:rsidRPr="00C71D0B" w:rsidRDefault="00C71D0B" w:rsidP="00C71D0B">
      <w:pPr>
        <w:spacing w:after="0" w:line="276" w:lineRule="auto"/>
        <w:ind w:firstLine="709"/>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Возможность родителей влиять на психофизическое развитие, становление личности ребенка с ЗПР, создавать благоприятные условия для предупреждения, коррекции и компенсации вторичных отклонений во многом зависит от степени их просвещенности в вопросах дефектологии. Отсюда встает вопрос о взаимодействии семьи и учителя - дефектолога, задача которого:</w:t>
      </w:r>
    </w:p>
    <w:p w:rsidR="00C71D0B" w:rsidRPr="00C71D0B" w:rsidRDefault="00C71D0B" w:rsidP="00C71D0B">
      <w:pPr>
        <w:numPr>
          <w:ilvl w:val="0"/>
          <w:numId w:val="1"/>
        </w:numPr>
        <w:spacing w:line="276" w:lineRule="auto"/>
        <w:ind w:left="709" w:hanging="283"/>
        <w:contextualSpacing/>
        <w:jc w:val="both"/>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помочь</w:t>
      </w:r>
      <w:proofErr w:type="gramEnd"/>
      <w:r w:rsidRPr="00C71D0B">
        <w:rPr>
          <w:rFonts w:ascii="Times New Roman" w:eastAsiaTheme="minorEastAsia" w:hAnsi="Times New Roman" w:cs="Times New Roman"/>
          <w:sz w:val="24"/>
          <w:szCs w:val="24"/>
        </w:rPr>
        <w:t xml:space="preserve"> родителям понять особенности развития эмоционально – познавательной сферы своего ребенка;</w:t>
      </w:r>
    </w:p>
    <w:p w:rsidR="00C71D0B" w:rsidRPr="00C71D0B" w:rsidRDefault="00C71D0B" w:rsidP="00C71D0B">
      <w:pPr>
        <w:numPr>
          <w:ilvl w:val="0"/>
          <w:numId w:val="2"/>
        </w:numPr>
        <w:spacing w:line="276" w:lineRule="auto"/>
        <w:ind w:left="709" w:hanging="283"/>
        <w:contextualSpacing/>
        <w:jc w:val="both"/>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сообщить</w:t>
      </w:r>
      <w:proofErr w:type="gramEnd"/>
      <w:r w:rsidRPr="00C71D0B">
        <w:rPr>
          <w:rFonts w:ascii="Times New Roman" w:eastAsiaTheme="minorEastAsia" w:hAnsi="Times New Roman" w:cs="Times New Roman"/>
          <w:sz w:val="24"/>
          <w:szCs w:val="24"/>
        </w:rPr>
        <w:t xml:space="preserve"> им необходимые знания о развитии и воспитании ребенка;</w:t>
      </w:r>
    </w:p>
    <w:p w:rsidR="00C71D0B" w:rsidRPr="00C71D0B" w:rsidRDefault="00C71D0B" w:rsidP="00C71D0B">
      <w:pPr>
        <w:numPr>
          <w:ilvl w:val="0"/>
          <w:numId w:val="2"/>
        </w:numPr>
        <w:spacing w:line="276" w:lineRule="auto"/>
        <w:ind w:left="709" w:hanging="283"/>
        <w:contextualSpacing/>
        <w:jc w:val="both"/>
        <w:rPr>
          <w:rFonts w:ascii="Times New Roman" w:eastAsia="Times New Roman" w:hAnsi="Times New Roman" w:cs="Times New Roman"/>
          <w:i/>
          <w:iCs/>
          <w:sz w:val="24"/>
          <w:szCs w:val="24"/>
        </w:rPr>
      </w:pPr>
      <w:proofErr w:type="gramStart"/>
      <w:r w:rsidRPr="00C71D0B">
        <w:rPr>
          <w:rFonts w:ascii="Times New Roman" w:eastAsiaTheme="minorEastAsia" w:hAnsi="Times New Roman" w:cs="Times New Roman"/>
          <w:sz w:val="24"/>
          <w:szCs w:val="24"/>
        </w:rPr>
        <w:t>подсказать</w:t>
      </w:r>
      <w:proofErr w:type="gramEnd"/>
      <w:r w:rsidRPr="00C71D0B">
        <w:rPr>
          <w:rFonts w:ascii="Times New Roman" w:eastAsiaTheme="minorEastAsia" w:hAnsi="Times New Roman" w:cs="Times New Roman"/>
          <w:sz w:val="24"/>
          <w:szCs w:val="24"/>
        </w:rPr>
        <w:t xml:space="preserve"> приемы обучения, которые помогут обеспечить нормальное психофизическое и психомоторное</w:t>
      </w:r>
      <w:r w:rsidRPr="00C71D0B">
        <w:rPr>
          <w:rFonts w:ascii="Times New Roman" w:eastAsia="Times New Roman" w:hAnsi="Times New Roman" w:cs="Times New Roman"/>
          <w:i/>
          <w:iCs/>
          <w:sz w:val="24"/>
          <w:szCs w:val="24"/>
        </w:rPr>
        <w:t xml:space="preserve"> </w:t>
      </w:r>
      <w:r w:rsidRPr="00C71D0B">
        <w:rPr>
          <w:rFonts w:ascii="Times New Roman" w:eastAsiaTheme="minorEastAsia" w:hAnsi="Times New Roman" w:cs="Times New Roman"/>
          <w:sz w:val="24"/>
          <w:szCs w:val="24"/>
        </w:rPr>
        <w:t>развитие ребенка.</w:t>
      </w:r>
    </w:p>
    <w:p w:rsidR="00C71D0B" w:rsidRPr="00C71D0B" w:rsidRDefault="00C71D0B" w:rsidP="00C71D0B">
      <w:pPr>
        <w:tabs>
          <w:tab w:val="left" w:pos="13095"/>
        </w:tabs>
        <w:spacing w:after="0" w:line="276" w:lineRule="auto"/>
        <w:ind w:left="708"/>
        <w:jc w:val="both"/>
        <w:rPr>
          <w:rFonts w:ascii="Times New Roman" w:eastAsiaTheme="minorEastAsia" w:hAnsi="Times New Roman" w:cs="Times New Roman"/>
          <w:b/>
          <w:i/>
          <w:sz w:val="24"/>
          <w:szCs w:val="24"/>
        </w:rPr>
      </w:pPr>
      <w:r w:rsidRPr="00C71D0B">
        <w:rPr>
          <w:rFonts w:ascii="Times New Roman" w:eastAsiaTheme="minorEastAsia" w:hAnsi="Times New Roman" w:cs="Times New Roman"/>
          <w:b/>
          <w:i/>
          <w:sz w:val="24"/>
          <w:szCs w:val="24"/>
        </w:rPr>
        <w:t>Задачи учителя - дефектолога</w:t>
      </w:r>
    </w:p>
    <w:p w:rsidR="00C71D0B" w:rsidRPr="00C71D0B" w:rsidRDefault="00C71D0B" w:rsidP="00C71D0B">
      <w:pPr>
        <w:numPr>
          <w:ilvl w:val="0"/>
          <w:numId w:val="3"/>
        </w:numPr>
        <w:tabs>
          <w:tab w:val="left" w:pos="13095"/>
        </w:tabs>
        <w:autoSpaceDE w:val="0"/>
        <w:autoSpaceDN w:val="0"/>
        <w:spacing w:line="276" w:lineRule="auto"/>
        <w:ind w:left="426" w:hanging="426"/>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Основная цель деятельности специалиста – построить свою работу с родителями детей как с </w:t>
      </w:r>
      <w:proofErr w:type="spellStart"/>
      <w:r w:rsidRPr="00C71D0B">
        <w:rPr>
          <w:rFonts w:ascii="Times New Roman" w:eastAsiaTheme="minorEastAsia" w:hAnsi="Times New Roman" w:cs="Times New Roman"/>
          <w:sz w:val="24"/>
          <w:szCs w:val="24"/>
        </w:rPr>
        <w:t>параспециалистами</w:t>
      </w:r>
      <w:proofErr w:type="spellEnd"/>
      <w:r w:rsidRPr="00C71D0B">
        <w:rPr>
          <w:rFonts w:ascii="Times New Roman" w:eastAsiaTheme="minorEastAsia" w:hAnsi="Times New Roman" w:cs="Times New Roman"/>
          <w:sz w:val="24"/>
          <w:szCs w:val="24"/>
        </w:rPr>
        <w:t>, относиться к родителям как к партнерам;</w:t>
      </w:r>
    </w:p>
    <w:p w:rsidR="00C71D0B" w:rsidRPr="00C71D0B" w:rsidRDefault="00C71D0B" w:rsidP="00C71D0B">
      <w:pPr>
        <w:numPr>
          <w:ilvl w:val="0"/>
          <w:numId w:val="3"/>
        </w:numPr>
        <w:tabs>
          <w:tab w:val="left" w:pos="13095"/>
        </w:tabs>
        <w:autoSpaceDE w:val="0"/>
        <w:autoSpaceDN w:val="0"/>
        <w:spacing w:line="276" w:lineRule="auto"/>
        <w:ind w:left="426" w:hanging="426"/>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Оказывать квалифицированную поддержку;</w:t>
      </w:r>
    </w:p>
    <w:p w:rsidR="00C71D0B" w:rsidRPr="00C71D0B" w:rsidRDefault="00C71D0B" w:rsidP="00C71D0B">
      <w:pPr>
        <w:numPr>
          <w:ilvl w:val="0"/>
          <w:numId w:val="3"/>
        </w:numPr>
        <w:tabs>
          <w:tab w:val="left" w:pos="13095"/>
        </w:tabs>
        <w:autoSpaceDE w:val="0"/>
        <w:autoSpaceDN w:val="0"/>
        <w:spacing w:line="276" w:lineRule="auto"/>
        <w:ind w:left="426" w:hanging="426"/>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Помогать создавать для ребенка развивающую и комфортную семейную среду;</w:t>
      </w:r>
    </w:p>
    <w:p w:rsidR="00C71D0B" w:rsidRPr="00C71D0B" w:rsidRDefault="00C71D0B" w:rsidP="00C71D0B">
      <w:pPr>
        <w:numPr>
          <w:ilvl w:val="0"/>
          <w:numId w:val="3"/>
        </w:numPr>
        <w:tabs>
          <w:tab w:val="left" w:pos="13095"/>
        </w:tabs>
        <w:autoSpaceDE w:val="0"/>
        <w:autoSpaceDN w:val="0"/>
        <w:spacing w:line="276" w:lineRule="auto"/>
        <w:ind w:left="426" w:hanging="426"/>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Создавать условия для активного участия родителей в воспитании и обучении детей;</w:t>
      </w:r>
    </w:p>
    <w:p w:rsidR="00C71D0B" w:rsidRPr="00C71D0B" w:rsidRDefault="00C71D0B" w:rsidP="00C71D0B">
      <w:pPr>
        <w:numPr>
          <w:ilvl w:val="0"/>
          <w:numId w:val="3"/>
        </w:numPr>
        <w:tabs>
          <w:tab w:val="left" w:pos="13095"/>
        </w:tabs>
        <w:autoSpaceDE w:val="0"/>
        <w:autoSpaceDN w:val="0"/>
        <w:spacing w:line="276" w:lineRule="auto"/>
        <w:ind w:left="426" w:hanging="426"/>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Формировать адекватные взаимоотношения в родительской и детско-родительской семейных подсистемах;</w:t>
      </w:r>
    </w:p>
    <w:p w:rsidR="00C71D0B" w:rsidRPr="00C71D0B" w:rsidRDefault="00C71D0B" w:rsidP="00C71D0B">
      <w:pPr>
        <w:numPr>
          <w:ilvl w:val="0"/>
          <w:numId w:val="3"/>
        </w:numPr>
        <w:tabs>
          <w:tab w:val="left" w:pos="13095"/>
        </w:tabs>
        <w:autoSpaceDE w:val="0"/>
        <w:autoSpaceDN w:val="0"/>
        <w:spacing w:line="276" w:lineRule="auto"/>
        <w:ind w:left="426" w:hanging="426"/>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lastRenderedPageBreak/>
        <w:t>Соблюдать принцип сотрудничества во взаимоотношениях с родителями и детьми;</w:t>
      </w:r>
    </w:p>
    <w:p w:rsidR="00C71D0B" w:rsidRPr="00C71D0B" w:rsidRDefault="00C71D0B" w:rsidP="00C71D0B">
      <w:pPr>
        <w:numPr>
          <w:ilvl w:val="0"/>
          <w:numId w:val="3"/>
        </w:numPr>
        <w:tabs>
          <w:tab w:val="left" w:pos="13095"/>
        </w:tabs>
        <w:autoSpaceDE w:val="0"/>
        <w:autoSpaceDN w:val="0"/>
        <w:spacing w:line="276" w:lineRule="auto"/>
        <w:ind w:left="426" w:hanging="426"/>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Соблюдать принцип учета интересов, т.е. поддерживать заинтересованность в сотрудничестве.</w:t>
      </w:r>
    </w:p>
    <w:p w:rsidR="00C71D0B" w:rsidRPr="00C71D0B" w:rsidRDefault="00C71D0B" w:rsidP="00C71D0B">
      <w:pPr>
        <w:tabs>
          <w:tab w:val="left" w:pos="13095"/>
        </w:tabs>
        <w:spacing w:after="0" w:line="276" w:lineRule="auto"/>
        <w:ind w:left="708"/>
        <w:jc w:val="both"/>
        <w:rPr>
          <w:rFonts w:ascii="Times New Roman" w:eastAsiaTheme="minorEastAsia" w:hAnsi="Times New Roman" w:cs="Times New Roman"/>
          <w:b/>
          <w:i/>
          <w:sz w:val="24"/>
          <w:szCs w:val="24"/>
        </w:rPr>
      </w:pPr>
      <w:r w:rsidRPr="00C71D0B">
        <w:rPr>
          <w:rFonts w:ascii="Times New Roman" w:eastAsiaTheme="minorEastAsia" w:hAnsi="Times New Roman" w:cs="Times New Roman"/>
          <w:b/>
          <w:i/>
          <w:sz w:val="24"/>
          <w:szCs w:val="24"/>
        </w:rPr>
        <w:t>Задачи родителей</w:t>
      </w:r>
    </w:p>
    <w:p w:rsidR="00C71D0B" w:rsidRPr="00C71D0B" w:rsidRDefault="00C71D0B" w:rsidP="00C71D0B">
      <w:pPr>
        <w:numPr>
          <w:ilvl w:val="0"/>
          <w:numId w:val="4"/>
        </w:numPr>
        <w:tabs>
          <w:tab w:val="left" w:pos="13095"/>
        </w:tabs>
        <w:autoSpaceDE w:val="0"/>
        <w:autoSpaceDN w:val="0"/>
        <w:spacing w:line="276" w:lineRule="auto"/>
        <w:ind w:left="284"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Создание дома спокойной, доброжелательной атмосферы, которые продиктованы состоянием ребенка, соблюдение режима дня;</w:t>
      </w:r>
    </w:p>
    <w:p w:rsidR="00C71D0B" w:rsidRPr="00C71D0B" w:rsidRDefault="00C71D0B" w:rsidP="00C71D0B">
      <w:pPr>
        <w:numPr>
          <w:ilvl w:val="0"/>
          <w:numId w:val="4"/>
        </w:numPr>
        <w:tabs>
          <w:tab w:val="left" w:pos="13095"/>
        </w:tabs>
        <w:autoSpaceDE w:val="0"/>
        <w:autoSpaceDN w:val="0"/>
        <w:spacing w:line="276" w:lineRule="auto"/>
        <w:ind w:left="284"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Постоянное развитие познавательной сферы ребенка;</w:t>
      </w:r>
    </w:p>
    <w:p w:rsidR="00C71D0B" w:rsidRPr="00C71D0B" w:rsidRDefault="00C71D0B" w:rsidP="00C71D0B">
      <w:pPr>
        <w:numPr>
          <w:ilvl w:val="0"/>
          <w:numId w:val="4"/>
        </w:numPr>
        <w:tabs>
          <w:tab w:val="left" w:pos="13095"/>
        </w:tabs>
        <w:autoSpaceDE w:val="0"/>
        <w:autoSpaceDN w:val="0"/>
        <w:spacing w:line="276" w:lineRule="auto"/>
        <w:ind w:left="284"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Овладение основами специальной педагогики и психологии; навыками поведения в домашних условиях, посещение занятий учителя - дефектолога по коррекционному развитию и воспитанию, а также обучение своих детей и закрепление полученных результатов;</w:t>
      </w:r>
    </w:p>
    <w:p w:rsidR="00C71D0B" w:rsidRPr="00C71D0B" w:rsidRDefault="00C71D0B" w:rsidP="00C71D0B">
      <w:pPr>
        <w:numPr>
          <w:ilvl w:val="0"/>
          <w:numId w:val="4"/>
        </w:numPr>
        <w:tabs>
          <w:tab w:val="left" w:pos="13095"/>
        </w:tabs>
        <w:autoSpaceDE w:val="0"/>
        <w:autoSpaceDN w:val="0"/>
        <w:spacing w:line="276" w:lineRule="auto"/>
        <w:ind w:left="284"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Знание особенностей развития ребенка, адекватная самооценка, правильное отношение к особенностям развития ребенка, волевые качества, умение включать в жизнь ребенка игровую и посильную трудовую деятельность;</w:t>
      </w:r>
    </w:p>
    <w:p w:rsidR="00C71D0B" w:rsidRPr="00C71D0B" w:rsidRDefault="00C71D0B" w:rsidP="00C71D0B">
      <w:pPr>
        <w:numPr>
          <w:ilvl w:val="0"/>
          <w:numId w:val="4"/>
        </w:numPr>
        <w:tabs>
          <w:tab w:val="left" w:pos="13095"/>
        </w:tabs>
        <w:autoSpaceDE w:val="0"/>
        <w:autoSpaceDN w:val="0"/>
        <w:spacing w:line="276" w:lineRule="auto"/>
        <w:ind w:left="284"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Самостоятельное продолжение работы при интеграции ребенка в школу.</w:t>
      </w:r>
    </w:p>
    <w:p w:rsidR="00C71D0B" w:rsidRPr="00C71D0B" w:rsidRDefault="00C71D0B" w:rsidP="00C71D0B">
      <w:pPr>
        <w:spacing w:after="0" w:line="276" w:lineRule="auto"/>
        <w:jc w:val="center"/>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Направления и формы работы с семьей.</w:t>
      </w:r>
    </w:p>
    <w:p w:rsidR="00C71D0B" w:rsidRPr="00C71D0B" w:rsidRDefault="00C71D0B" w:rsidP="00C71D0B">
      <w:pPr>
        <w:numPr>
          <w:ilvl w:val="0"/>
          <w:numId w:val="5"/>
        </w:numPr>
        <w:spacing w:after="200" w:line="276" w:lineRule="auto"/>
        <w:ind w:left="284"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Изучение семьи и ее потребностей (совместно с воспитателем).</w:t>
      </w:r>
    </w:p>
    <w:p w:rsidR="00C71D0B" w:rsidRPr="00C71D0B" w:rsidRDefault="00C71D0B" w:rsidP="00C71D0B">
      <w:pPr>
        <w:numPr>
          <w:ilvl w:val="0"/>
          <w:numId w:val="5"/>
        </w:numPr>
        <w:spacing w:after="200" w:line="276" w:lineRule="auto"/>
        <w:ind w:left="284"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Информирование родителей о достижениях ребенка.</w:t>
      </w:r>
    </w:p>
    <w:p w:rsidR="00C71D0B" w:rsidRPr="00C71D0B" w:rsidRDefault="00C71D0B" w:rsidP="00C71D0B">
      <w:pPr>
        <w:numPr>
          <w:ilvl w:val="0"/>
          <w:numId w:val="5"/>
        </w:numPr>
        <w:spacing w:after="200" w:line="276" w:lineRule="auto"/>
        <w:ind w:left="284" w:hanging="284"/>
        <w:contextualSpacing/>
        <w:jc w:val="both"/>
        <w:rPr>
          <w:rFonts w:ascii="Times New Roman" w:eastAsiaTheme="minorEastAsia" w:hAnsi="Times New Roman" w:cs="Times New Roman"/>
          <w:sz w:val="24"/>
          <w:szCs w:val="24"/>
        </w:rPr>
      </w:pPr>
      <w:proofErr w:type="spellStart"/>
      <w:r w:rsidRPr="00C71D0B">
        <w:rPr>
          <w:rFonts w:ascii="Times New Roman" w:eastAsiaTheme="minorEastAsia" w:hAnsi="Times New Roman" w:cs="Times New Roman"/>
          <w:sz w:val="24"/>
          <w:szCs w:val="24"/>
        </w:rPr>
        <w:t>Психолого</w:t>
      </w:r>
      <w:proofErr w:type="spellEnd"/>
      <w:r w:rsidRPr="00C71D0B">
        <w:rPr>
          <w:rFonts w:ascii="Times New Roman" w:eastAsiaTheme="minorEastAsia" w:hAnsi="Times New Roman" w:cs="Times New Roman"/>
          <w:sz w:val="24"/>
          <w:szCs w:val="24"/>
        </w:rPr>
        <w:t xml:space="preserve"> - педагогическое просвещение.</w:t>
      </w:r>
    </w:p>
    <w:p w:rsidR="00C71D0B" w:rsidRPr="00C71D0B" w:rsidRDefault="00C71D0B" w:rsidP="00C71D0B">
      <w:pPr>
        <w:numPr>
          <w:ilvl w:val="0"/>
          <w:numId w:val="5"/>
        </w:numPr>
        <w:spacing w:after="200" w:line="276" w:lineRule="auto"/>
        <w:ind w:left="284"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Вовлечение родителей в педагогический процесс (индивидуальные беседа, корректировка индивидуального пути развития ребенка).</w:t>
      </w:r>
    </w:p>
    <w:p w:rsidR="00C71D0B" w:rsidRPr="00C71D0B" w:rsidRDefault="00C71D0B" w:rsidP="00C71D0B">
      <w:pPr>
        <w:spacing w:line="276" w:lineRule="auto"/>
        <w:contextualSpacing/>
        <w:jc w:val="both"/>
        <w:rPr>
          <w:rFonts w:ascii="Times New Roman" w:eastAsiaTheme="minorEastAsia" w:hAnsi="Times New Roman" w:cs="Times New Roman"/>
          <w:sz w:val="24"/>
          <w:szCs w:val="24"/>
        </w:rPr>
      </w:pPr>
    </w:p>
    <w:p w:rsidR="00C71D0B" w:rsidRPr="00C71D0B" w:rsidRDefault="00C71D0B" w:rsidP="00C71D0B">
      <w:pPr>
        <w:numPr>
          <w:ilvl w:val="0"/>
          <w:numId w:val="6"/>
        </w:numPr>
        <w:spacing w:after="200" w:line="276" w:lineRule="auto"/>
        <w:contextualSpacing/>
        <w:jc w:val="both"/>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Направление</w:t>
      </w:r>
    </w:p>
    <w:p w:rsidR="00C71D0B" w:rsidRPr="00C71D0B" w:rsidRDefault="00C71D0B" w:rsidP="00C71D0B">
      <w:pPr>
        <w:numPr>
          <w:ilvl w:val="0"/>
          <w:numId w:val="7"/>
        </w:numPr>
        <w:spacing w:after="200" w:line="276" w:lineRule="auto"/>
        <w:ind w:left="426"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Опрос (анкеты, беседы, тесты).</w:t>
      </w:r>
    </w:p>
    <w:p w:rsidR="00C71D0B" w:rsidRPr="00C71D0B" w:rsidRDefault="00C71D0B" w:rsidP="00C71D0B">
      <w:pPr>
        <w:numPr>
          <w:ilvl w:val="0"/>
          <w:numId w:val="7"/>
        </w:numPr>
        <w:spacing w:after="200" w:line="276" w:lineRule="auto"/>
        <w:ind w:left="426"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Наблюдение за взаимодействием родителей с ребенком - мимика, телесный контакт, сюжетно - ролевая игра, беседа).</w:t>
      </w:r>
    </w:p>
    <w:p w:rsidR="00C71D0B" w:rsidRPr="00C71D0B" w:rsidRDefault="00C71D0B" w:rsidP="00C71D0B">
      <w:pPr>
        <w:numPr>
          <w:ilvl w:val="0"/>
          <w:numId w:val="7"/>
        </w:numPr>
        <w:spacing w:after="200" w:line="276" w:lineRule="auto"/>
        <w:ind w:left="426"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Проективный метод - кому первому ребенок рассказывает про свои беды, радости.</w:t>
      </w:r>
    </w:p>
    <w:p w:rsidR="00C71D0B" w:rsidRPr="00C71D0B" w:rsidRDefault="00C71D0B" w:rsidP="00C71D0B">
      <w:pPr>
        <w:numPr>
          <w:ilvl w:val="0"/>
          <w:numId w:val="7"/>
        </w:numPr>
        <w:spacing w:after="200" w:line="276" w:lineRule="auto"/>
        <w:ind w:left="426"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Презентация семьи</w:t>
      </w:r>
    </w:p>
    <w:p w:rsidR="00C71D0B" w:rsidRPr="00C71D0B" w:rsidRDefault="00C71D0B" w:rsidP="00C71D0B">
      <w:pPr>
        <w:numPr>
          <w:ilvl w:val="0"/>
          <w:numId w:val="8"/>
        </w:numPr>
        <w:spacing w:after="200" w:line="276" w:lineRule="auto"/>
        <w:ind w:left="851"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 </w:t>
      </w:r>
      <w:proofErr w:type="gramStart"/>
      <w:r w:rsidRPr="00C71D0B">
        <w:rPr>
          <w:rFonts w:ascii="Times New Roman" w:eastAsiaTheme="minorEastAsia" w:hAnsi="Times New Roman" w:cs="Times New Roman"/>
          <w:sz w:val="24"/>
          <w:szCs w:val="24"/>
        </w:rPr>
        <w:t>альбомы</w:t>
      </w:r>
      <w:proofErr w:type="gramEnd"/>
      <w:r w:rsidRPr="00C71D0B">
        <w:rPr>
          <w:rFonts w:ascii="Times New Roman" w:eastAsiaTheme="minorEastAsia" w:hAnsi="Times New Roman" w:cs="Times New Roman"/>
          <w:sz w:val="24"/>
          <w:szCs w:val="24"/>
        </w:rPr>
        <w:t>;</w:t>
      </w:r>
    </w:p>
    <w:p w:rsidR="00C71D0B" w:rsidRPr="00C71D0B" w:rsidRDefault="00C71D0B" w:rsidP="00C71D0B">
      <w:pPr>
        <w:numPr>
          <w:ilvl w:val="0"/>
          <w:numId w:val="8"/>
        </w:numPr>
        <w:spacing w:after="200" w:line="276" w:lineRule="auto"/>
        <w:ind w:left="851" w:hanging="284"/>
        <w:contextualSpacing/>
        <w:jc w:val="both"/>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мероприятия</w:t>
      </w:r>
      <w:proofErr w:type="gramEnd"/>
      <w:r w:rsidRPr="00C71D0B">
        <w:rPr>
          <w:rFonts w:ascii="Times New Roman" w:eastAsiaTheme="minorEastAsia" w:hAnsi="Times New Roman" w:cs="Times New Roman"/>
          <w:sz w:val="24"/>
          <w:szCs w:val="24"/>
        </w:rPr>
        <w:t xml:space="preserve"> с семьей (давайте познакомимся; подружимся; вместе действовать и т. д.).</w:t>
      </w:r>
    </w:p>
    <w:p w:rsidR="00C71D0B" w:rsidRPr="00C71D0B" w:rsidRDefault="00C71D0B" w:rsidP="00C71D0B">
      <w:pPr>
        <w:numPr>
          <w:ilvl w:val="0"/>
          <w:numId w:val="9"/>
        </w:numPr>
        <w:spacing w:line="276" w:lineRule="auto"/>
        <w:ind w:left="426"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Детский рисунок (анализ психолога)</w:t>
      </w:r>
    </w:p>
    <w:p w:rsidR="00C71D0B" w:rsidRPr="00C71D0B" w:rsidRDefault="00C71D0B" w:rsidP="00C71D0B">
      <w:pPr>
        <w:numPr>
          <w:ilvl w:val="0"/>
          <w:numId w:val="6"/>
        </w:numPr>
        <w:spacing w:after="200" w:line="276" w:lineRule="auto"/>
        <w:contextualSpacing/>
        <w:jc w:val="both"/>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Направление.</w:t>
      </w:r>
    </w:p>
    <w:p w:rsidR="00C71D0B" w:rsidRPr="00C71D0B" w:rsidRDefault="00C71D0B" w:rsidP="00C71D0B">
      <w:pPr>
        <w:numPr>
          <w:ilvl w:val="0"/>
          <w:numId w:val="10"/>
        </w:numPr>
        <w:tabs>
          <w:tab w:val="left" w:pos="13095"/>
        </w:tabs>
        <w:autoSpaceDE w:val="0"/>
        <w:autoSpaceDN w:val="0"/>
        <w:spacing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Родительские собрания</w:t>
      </w:r>
    </w:p>
    <w:p w:rsidR="00C71D0B" w:rsidRPr="00C71D0B" w:rsidRDefault="00C71D0B" w:rsidP="00C71D0B">
      <w:pPr>
        <w:numPr>
          <w:ilvl w:val="0"/>
          <w:numId w:val="11"/>
        </w:numPr>
        <w:spacing w:after="200"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Круглый стол</w:t>
      </w:r>
    </w:p>
    <w:p w:rsidR="00C71D0B" w:rsidRPr="00C71D0B" w:rsidRDefault="00C71D0B" w:rsidP="00C71D0B">
      <w:pPr>
        <w:numPr>
          <w:ilvl w:val="0"/>
          <w:numId w:val="11"/>
        </w:numPr>
        <w:spacing w:after="200"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День открытых дверей</w:t>
      </w:r>
    </w:p>
    <w:p w:rsidR="00C71D0B" w:rsidRPr="00C71D0B" w:rsidRDefault="00C71D0B" w:rsidP="00C71D0B">
      <w:pPr>
        <w:numPr>
          <w:ilvl w:val="0"/>
          <w:numId w:val="11"/>
        </w:numPr>
        <w:spacing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Консультации</w:t>
      </w:r>
    </w:p>
    <w:p w:rsidR="00C71D0B" w:rsidRPr="00C71D0B" w:rsidRDefault="00C71D0B" w:rsidP="00C71D0B">
      <w:pPr>
        <w:numPr>
          <w:ilvl w:val="0"/>
          <w:numId w:val="6"/>
        </w:numPr>
        <w:spacing w:after="200" w:line="276" w:lineRule="auto"/>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i/>
          <w:sz w:val="24"/>
          <w:szCs w:val="24"/>
        </w:rPr>
        <w:t>Направление</w:t>
      </w:r>
      <w:r w:rsidRPr="00C71D0B">
        <w:rPr>
          <w:rFonts w:ascii="Times New Roman" w:eastAsiaTheme="minorEastAsia" w:hAnsi="Times New Roman" w:cs="Times New Roman"/>
          <w:sz w:val="24"/>
          <w:szCs w:val="24"/>
        </w:rPr>
        <w:t>.</w:t>
      </w:r>
    </w:p>
    <w:p w:rsidR="00C71D0B" w:rsidRPr="00C71D0B" w:rsidRDefault="00C71D0B" w:rsidP="00C71D0B">
      <w:pPr>
        <w:numPr>
          <w:ilvl w:val="0"/>
          <w:numId w:val="12"/>
        </w:numPr>
        <w:spacing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Совместная познавательная деятельность (викторина, экскурсия и т. д.)</w:t>
      </w:r>
    </w:p>
    <w:p w:rsidR="00C71D0B" w:rsidRPr="00C71D0B" w:rsidRDefault="00C71D0B" w:rsidP="00C71D0B">
      <w:pPr>
        <w:numPr>
          <w:ilvl w:val="0"/>
          <w:numId w:val="12"/>
        </w:numPr>
        <w:spacing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Совместная трудовая деятельность («умелые ручки», изготовление поделок, игрушек)</w:t>
      </w:r>
    </w:p>
    <w:p w:rsidR="00C71D0B" w:rsidRPr="00C71D0B" w:rsidRDefault="00C71D0B" w:rsidP="00C71D0B">
      <w:pPr>
        <w:numPr>
          <w:ilvl w:val="0"/>
          <w:numId w:val="12"/>
        </w:numPr>
        <w:spacing w:after="0"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Клубная работа (все специалисты)</w:t>
      </w:r>
    </w:p>
    <w:p w:rsidR="00C71D0B" w:rsidRPr="00C71D0B" w:rsidRDefault="00C71D0B" w:rsidP="00C71D0B">
      <w:pPr>
        <w:numPr>
          <w:ilvl w:val="0"/>
          <w:numId w:val="12"/>
        </w:numPr>
        <w:tabs>
          <w:tab w:val="left" w:pos="13095"/>
        </w:tabs>
        <w:autoSpaceDE w:val="0"/>
        <w:autoSpaceDN w:val="0"/>
        <w:spacing w:line="276" w:lineRule="auto"/>
        <w:ind w:left="567" w:hanging="425"/>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Чтение лекций по актуальным темам обучения и воспитания детей</w:t>
      </w:r>
    </w:p>
    <w:p w:rsidR="00C71D0B" w:rsidRPr="00C71D0B" w:rsidRDefault="00C71D0B" w:rsidP="00C71D0B">
      <w:pPr>
        <w:numPr>
          <w:ilvl w:val="0"/>
          <w:numId w:val="6"/>
        </w:numPr>
        <w:spacing w:after="200" w:line="276" w:lineRule="auto"/>
        <w:contextualSpacing/>
        <w:jc w:val="both"/>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Направление.</w:t>
      </w:r>
    </w:p>
    <w:p w:rsidR="00C71D0B" w:rsidRPr="00C71D0B" w:rsidRDefault="00C71D0B" w:rsidP="00C71D0B">
      <w:pPr>
        <w:numPr>
          <w:ilvl w:val="0"/>
          <w:numId w:val="13"/>
        </w:numPr>
        <w:spacing w:after="200"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Почта</w:t>
      </w:r>
    </w:p>
    <w:p w:rsidR="00C71D0B" w:rsidRPr="00C71D0B" w:rsidRDefault="00C71D0B" w:rsidP="00C71D0B">
      <w:pPr>
        <w:numPr>
          <w:ilvl w:val="0"/>
          <w:numId w:val="13"/>
        </w:numPr>
        <w:spacing w:line="276" w:lineRule="auto"/>
        <w:ind w:left="567" w:hanging="425"/>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Личный блокнот (рисунки ребенка, рассказы о семье, достижения ребенка)</w:t>
      </w:r>
    </w:p>
    <w:p w:rsidR="00C71D0B" w:rsidRPr="00C71D0B" w:rsidRDefault="00C71D0B" w:rsidP="00C71D0B">
      <w:pPr>
        <w:spacing w:line="276" w:lineRule="auto"/>
        <w:jc w:val="both"/>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Использование наглядной агитации в работе с родителями:</w:t>
      </w:r>
    </w:p>
    <w:p w:rsidR="00C71D0B" w:rsidRPr="00C71D0B" w:rsidRDefault="00C71D0B" w:rsidP="00C71D0B">
      <w:pPr>
        <w:numPr>
          <w:ilvl w:val="0"/>
          <w:numId w:val="14"/>
        </w:numPr>
        <w:spacing w:line="276" w:lineRule="auto"/>
        <w:ind w:left="851"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lastRenderedPageBreak/>
        <w:t>Информационные стенды (лексическая тема, задачи роботы, игры, упражнения)</w:t>
      </w:r>
    </w:p>
    <w:p w:rsidR="00C71D0B" w:rsidRPr="00C71D0B" w:rsidRDefault="00C71D0B" w:rsidP="00C71D0B">
      <w:pPr>
        <w:numPr>
          <w:ilvl w:val="0"/>
          <w:numId w:val="15"/>
        </w:numPr>
        <w:tabs>
          <w:tab w:val="left" w:pos="13095"/>
        </w:tabs>
        <w:spacing w:line="276" w:lineRule="auto"/>
        <w:ind w:left="851"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Уголок учителя - дефектолога</w:t>
      </w:r>
    </w:p>
    <w:p w:rsidR="00C71D0B" w:rsidRPr="00C71D0B" w:rsidRDefault="00C71D0B" w:rsidP="00C71D0B">
      <w:pPr>
        <w:numPr>
          <w:ilvl w:val="0"/>
          <w:numId w:val="15"/>
        </w:numPr>
        <w:tabs>
          <w:tab w:val="left" w:pos="13095"/>
        </w:tabs>
        <w:spacing w:line="276" w:lineRule="auto"/>
        <w:ind w:left="851" w:hanging="284"/>
        <w:contextualSpacing/>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Выставка детских работ.</w:t>
      </w:r>
    </w:p>
    <w:p w:rsidR="00C71D0B" w:rsidRPr="00C71D0B" w:rsidRDefault="00C71D0B" w:rsidP="00C71D0B">
      <w:pPr>
        <w:tabs>
          <w:tab w:val="left" w:pos="13095"/>
        </w:tabs>
        <w:spacing w:line="276" w:lineRule="auto"/>
        <w:jc w:val="both"/>
        <w:rPr>
          <w:rFonts w:ascii="Times New Roman" w:eastAsiaTheme="minorEastAsia" w:hAnsi="Times New Roman" w:cs="Times New Roman"/>
          <w:sz w:val="24"/>
          <w:szCs w:val="24"/>
        </w:rPr>
      </w:pPr>
    </w:p>
    <w:p w:rsidR="00C71D0B" w:rsidRPr="00C71D0B" w:rsidRDefault="00C71D0B" w:rsidP="00C71D0B">
      <w:pPr>
        <w:tabs>
          <w:tab w:val="left" w:pos="13095"/>
        </w:tabs>
        <w:spacing w:line="276" w:lineRule="auto"/>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Приложение</w:t>
      </w:r>
    </w:p>
    <w:p w:rsidR="00C71D0B" w:rsidRPr="00C71D0B" w:rsidRDefault="00C71D0B" w:rsidP="00C71D0B">
      <w:pPr>
        <w:tabs>
          <w:tab w:val="left" w:pos="13095"/>
        </w:tabs>
        <w:spacing w:after="200" w:line="276" w:lineRule="auto"/>
        <w:jc w:val="both"/>
        <w:rPr>
          <w:rFonts w:ascii="Times New Roman" w:eastAsiaTheme="minorEastAsia" w:hAnsi="Times New Roman" w:cs="Times New Roman"/>
          <w:b/>
          <w:sz w:val="32"/>
          <w:szCs w:val="24"/>
        </w:rPr>
      </w:pPr>
      <w:r w:rsidRPr="00C71D0B">
        <w:rPr>
          <w:rFonts w:ascii="Times New Roman" w:eastAsiaTheme="minorEastAsia" w:hAnsi="Times New Roman" w:cs="Times New Roman"/>
          <w:b/>
          <w:sz w:val="32"/>
          <w:szCs w:val="24"/>
        </w:rPr>
        <w:t>Играем вместе!</w:t>
      </w:r>
    </w:p>
    <w:p w:rsidR="00C71D0B" w:rsidRPr="00C71D0B" w:rsidRDefault="00C71D0B" w:rsidP="00C71D0B">
      <w:pPr>
        <w:shd w:val="clear" w:color="auto" w:fill="FFFFFF"/>
        <w:spacing w:before="100" w:beforeAutospacing="1" w:after="0" w:line="276" w:lineRule="auto"/>
        <w:ind w:left="1416"/>
        <w:jc w:val="both"/>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жизнь. Вся его жизнь - это игра»</w:t>
      </w:r>
    </w:p>
    <w:p w:rsidR="00C71D0B" w:rsidRPr="00C71D0B" w:rsidRDefault="00C71D0B" w:rsidP="00C71D0B">
      <w:pPr>
        <w:shd w:val="clear" w:color="auto" w:fill="FFFFFF"/>
        <w:spacing w:before="100" w:beforeAutospacing="1" w:line="276" w:lineRule="auto"/>
        <w:jc w:val="right"/>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А. С. Макаренко.</w:t>
      </w:r>
    </w:p>
    <w:p w:rsidR="00C71D0B" w:rsidRPr="00C71D0B" w:rsidRDefault="00C71D0B" w:rsidP="00C71D0B">
      <w:pPr>
        <w:spacing w:after="0" w:line="276" w:lineRule="auto"/>
        <w:ind w:firstLine="709"/>
        <w:jc w:val="both"/>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 </w:t>
      </w:r>
    </w:p>
    <w:p w:rsidR="00C71D0B" w:rsidRPr="00C71D0B" w:rsidRDefault="00C71D0B" w:rsidP="00C71D0B">
      <w:pPr>
        <w:spacing w:after="0" w:line="276" w:lineRule="auto"/>
        <w:ind w:firstLine="709"/>
        <w:jc w:val="both"/>
        <w:outlineLvl w:val="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Маленькие дети – очаровательные, азартные и счастливые искатели приключений, стремящиеся познать мир. И, конечно, своими открытиями очень хочется поделиться, особенно с теми, кого любишь больше всех. Но, к сожалению, папа очень занят на работе, а у мамы столько хлопот по дому, что совсем не остается времени на свое чадо. И все же уверена, что необходимо находить время и возможность для того, чтобы пообщаться с ребенком, поиграть с ним и чему-то научить. В предлагаемые игры и задания можно играть с детьми по дороге из садика, на прогулках, и, конечно, дома.</w:t>
      </w:r>
    </w:p>
    <w:p w:rsidR="00C71D0B" w:rsidRPr="00C71D0B" w:rsidRDefault="00C71D0B" w:rsidP="00C71D0B">
      <w:pPr>
        <w:spacing w:after="0" w:line="276" w:lineRule="auto"/>
        <w:ind w:firstLine="709"/>
        <w:jc w:val="both"/>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Ребенок очень рад минутам, подаренным ему родителями в игре. Общение в игре не бывает бесплодно для ребенка. Чем больше минут проводится в обществе близких ему людей, тем больше общих интересов, любви между ними в дальнейшем.</w:t>
      </w:r>
    </w:p>
    <w:p w:rsidR="00C71D0B" w:rsidRPr="00C71D0B" w:rsidRDefault="00C71D0B" w:rsidP="00C71D0B">
      <w:pPr>
        <w:spacing w:before="100" w:after="100" w:line="276" w:lineRule="auto"/>
        <w:jc w:val="both"/>
        <w:rPr>
          <w:rFonts w:ascii="Times New Roman" w:eastAsia="Times New Roman" w:hAnsi="Times New Roman" w:cs="Times New Roman"/>
          <w:sz w:val="28"/>
          <w:szCs w:val="24"/>
          <w:lang w:eastAsia="ru-RU"/>
        </w:rPr>
      </w:pPr>
    </w:p>
    <w:p w:rsidR="00C71D0B" w:rsidRPr="00C71D0B" w:rsidRDefault="00C71D0B" w:rsidP="00C71D0B">
      <w:pPr>
        <w:spacing w:before="100" w:after="100" w:line="276" w:lineRule="auto"/>
        <w:jc w:val="center"/>
        <w:rPr>
          <w:rFonts w:ascii="Times New Roman" w:eastAsia="Times New Roman" w:hAnsi="Times New Roman" w:cs="Times New Roman"/>
          <w:b/>
          <w:sz w:val="28"/>
          <w:szCs w:val="24"/>
          <w:lang w:eastAsia="ru-RU"/>
        </w:rPr>
      </w:pPr>
      <w:r w:rsidRPr="00C71D0B">
        <w:rPr>
          <w:rFonts w:ascii="Times New Roman" w:eastAsia="Times New Roman" w:hAnsi="Times New Roman" w:cs="Times New Roman"/>
          <w:b/>
          <w:sz w:val="28"/>
          <w:szCs w:val="24"/>
          <w:lang w:eastAsia="ru-RU"/>
        </w:rPr>
        <w:t>Формирование представлений об окружающем мире</w:t>
      </w:r>
    </w:p>
    <w:p w:rsidR="00C71D0B" w:rsidRPr="00C71D0B" w:rsidRDefault="00C71D0B" w:rsidP="00C71D0B">
      <w:pPr>
        <w:spacing w:after="0" w:line="312" w:lineRule="auto"/>
        <w:jc w:val="center"/>
        <w:rPr>
          <w:rFonts w:ascii="Times New Roman" w:eastAsiaTheme="minorEastAsia" w:hAnsi="Times New Roman" w:cs="Times New Roman"/>
          <w:b/>
          <w:sz w:val="28"/>
          <w:szCs w:val="21"/>
        </w:rPr>
      </w:pPr>
      <w:r w:rsidRPr="00C71D0B">
        <w:rPr>
          <w:rFonts w:ascii="Times New Roman" w:eastAsiaTheme="minorEastAsia" w:hAnsi="Times New Roman" w:cs="Times New Roman"/>
          <w:b/>
          <w:sz w:val="28"/>
          <w:szCs w:val="21"/>
        </w:rPr>
        <w:t>Осень. Сбор урожая. Овощи, фрукты</w:t>
      </w:r>
    </w:p>
    <w:p w:rsidR="00C71D0B" w:rsidRPr="00C71D0B" w:rsidRDefault="00C71D0B" w:rsidP="00C71D0B">
      <w:pPr>
        <w:spacing w:after="0" w:line="312" w:lineRule="auto"/>
        <w:jc w:val="center"/>
        <w:rPr>
          <w:rFonts w:ascii="Times New Roman" w:eastAsiaTheme="minorEastAsia" w:hAnsi="Times New Roman" w:cs="Times New Roman"/>
          <w:sz w:val="24"/>
          <w:szCs w:val="21"/>
        </w:rPr>
      </w:pPr>
      <w:r w:rsidRPr="00C71D0B">
        <w:rPr>
          <w:rFonts w:ascii="Times New Roman" w:eastAsiaTheme="minorEastAsia" w:hAnsi="Times New Roman" w:cs="Times New Roman"/>
          <w:sz w:val="24"/>
          <w:szCs w:val="21"/>
        </w:rPr>
        <w:t>(Младше – средний возраст)</w:t>
      </w:r>
    </w:p>
    <w:p w:rsidR="00C71D0B" w:rsidRPr="00C71D0B" w:rsidRDefault="00C71D0B" w:rsidP="00C71D0B">
      <w:pPr>
        <w:numPr>
          <w:ilvl w:val="0"/>
          <w:numId w:val="32"/>
        </w:numPr>
        <w:spacing w:after="0" w:line="276" w:lineRule="auto"/>
        <w:contextualSpacing/>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Поговорить о признаках осени</w:t>
      </w:r>
    </w:p>
    <w:p w:rsidR="00C71D0B" w:rsidRPr="00C71D0B" w:rsidRDefault="00C71D0B" w:rsidP="00C71D0B">
      <w:pPr>
        <w:numPr>
          <w:ilvl w:val="0"/>
          <w:numId w:val="33"/>
        </w:numPr>
        <w:spacing w:after="20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Дни стали холоднее</w:t>
      </w:r>
    </w:p>
    <w:p w:rsidR="00C71D0B" w:rsidRPr="00C71D0B" w:rsidRDefault="00C71D0B" w:rsidP="00C71D0B">
      <w:pPr>
        <w:numPr>
          <w:ilvl w:val="0"/>
          <w:numId w:val="33"/>
        </w:numPr>
        <w:spacing w:after="200" w:line="276" w:lineRule="auto"/>
        <w:contextualSpacing/>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часто</w:t>
      </w:r>
      <w:proofErr w:type="gramEnd"/>
      <w:r w:rsidRPr="00C71D0B">
        <w:rPr>
          <w:rFonts w:ascii="Times New Roman" w:eastAsiaTheme="minorEastAsia" w:hAnsi="Times New Roman" w:cs="Times New Roman"/>
          <w:sz w:val="24"/>
          <w:szCs w:val="24"/>
        </w:rPr>
        <w:t xml:space="preserve"> идут дожди</w:t>
      </w:r>
    </w:p>
    <w:p w:rsidR="00C71D0B" w:rsidRPr="00C71D0B" w:rsidRDefault="00C71D0B" w:rsidP="00C71D0B">
      <w:pPr>
        <w:numPr>
          <w:ilvl w:val="0"/>
          <w:numId w:val="33"/>
        </w:numPr>
        <w:spacing w:after="200" w:line="276" w:lineRule="auto"/>
        <w:contextualSpacing/>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листья</w:t>
      </w:r>
      <w:proofErr w:type="gramEnd"/>
      <w:r w:rsidRPr="00C71D0B">
        <w:rPr>
          <w:rFonts w:ascii="Times New Roman" w:eastAsiaTheme="minorEastAsia" w:hAnsi="Times New Roman" w:cs="Times New Roman"/>
          <w:sz w:val="24"/>
          <w:szCs w:val="24"/>
        </w:rPr>
        <w:t xml:space="preserve"> желтеют и опадают – это листопад</w:t>
      </w:r>
    </w:p>
    <w:p w:rsidR="00C71D0B" w:rsidRPr="00C71D0B" w:rsidRDefault="00C71D0B" w:rsidP="00C71D0B">
      <w:pPr>
        <w:numPr>
          <w:ilvl w:val="0"/>
          <w:numId w:val="33"/>
        </w:numPr>
        <w:spacing w:after="200" w:line="276" w:lineRule="auto"/>
        <w:contextualSpacing/>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люди</w:t>
      </w:r>
      <w:proofErr w:type="gramEnd"/>
      <w:r w:rsidRPr="00C71D0B">
        <w:rPr>
          <w:rFonts w:ascii="Times New Roman" w:eastAsiaTheme="minorEastAsia" w:hAnsi="Times New Roman" w:cs="Times New Roman"/>
          <w:sz w:val="24"/>
          <w:szCs w:val="24"/>
        </w:rPr>
        <w:t xml:space="preserve"> одеваются теплее, собирают урожай и т. д.</w:t>
      </w:r>
    </w:p>
    <w:p w:rsidR="00C71D0B" w:rsidRPr="00C71D0B" w:rsidRDefault="00C71D0B" w:rsidP="00C71D0B">
      <w:pPr>
        <w:numPr>
          <w:ilvl w:val="0"/>
          <w:numId w:val="32"/>
        </w:numPr>
        <w:spacing w:before="240" w:after="200" w:line="276" w:lineRule="auto"/>
        <w:contextualSpacing/>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Выучить стихотворение с движением</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76"/>
      </w:tblGrid>
      <w:tr w:rsidR="00C71D0B" w:rsidRPr="00C71D0B" w:rsidTr="00E31B66">
        <w:tc>
          <w:tcPr>
            <w:tcW w:w="5228" w:type="dxa"/>
          </w:tcPr>
          <w:p w:rsidR="00C71D0B" w:rsidRPr="00C71D0B" w:rsidRDefault="00C71D0B" w:rsidP="00C71D0B">
            <w:pPr>
              <w:spacing w:line="276" w:lineRule="auto"/>
              <w:ind w:left="720"/>
              <w:contextualSpacing/>
              <w:rPr>
                <w:rFonts w:ascii="Times New Roman" w:hAnsi="Times New Roman" w:cs="Times New Roman"/>
                <w:sz w:val="24"/>
                <w:szCs w:val="24"/>
              </w:rPr>
            </w:pPr>
            <w:r w:rsidRPr="00C71D0B">
              <w:rPr>
                <w:rFonts w:ascii="Times New Roman" w:hAnsi="Times New Roman" w:cs="Times New Roman"/>
                <w:sz w:val="24"/>
                <w:szCs w:val="24"/>
              </w:rPr>
              <w:t>Кап, кап по дорожке</w:t>
            </w:r>
          </w:p>
          <w:p w:rsidR="00C71D0B" w:rsidRPr="00C71D0B" w:rsidRDefault="00C71D0B" w:rsidP="00C71D0B">
            <w:pPr>
              <w:spacing w:line="276" w:lineRule="auto"/>
              <w:ind w:left="720"/>
              <w:contextualSpacing/>
              <w:rPr>
                <w:rFonts w:ascii="Times New Roman" w:hAnsi="Times New Roman" w:cs="Times New Roman"/>
                <w:sz w:val="24"/>
                <w:szCs w:val="24"/>
              </w:rPr>
            </w:pPr>
            <w:r w:rsidRPr="00C71D0B">
              <w:rPr>
                <w:rFonts w:ascii="Times New Roman" w:hAnsi="Times New Roman" w:cs="Times New Roman"/>
                <w:sz w:val="24"/>
                <w:szCs w:val="24"/>
              </w:rPr>
              <w:t>Кап, кап на ладошку</w:t>
            </w:r>
          </w:p>
          <w:p w:rsidR="00C71D0B" w:rsidRPr="00C71D0B" w:rsidRDefault="00C71D0B" w:rsidP="00C71D0B">
            <w:pPr>
              <w:spacing w:line="276" w:lineRule="auto"/>
              <w:ind w:left="720"/>
              <w:contextualSpacing/>
              <w:rPr>
                <w:rFonts w:ascii="Times New Roman" w:hAnsi="Times New Roman" w:cs="Times New Roman"/>
                <w:bCs/>
                <w:color w:val="000000"/>
                <w:sz w:val="24"/>
                <w:szCs w:val="24"/>
                <w:shd w:val="clear" w:color="auto" w:fill="FFFFFF"/>
              </w:rPr>
            </w:pPr>
            <w:r w:rsidRPr="00C71D0B">
              <w:rPr>
                <w:rFonts w:ascii="Times New Roman" w:hAnsi="Times New Roman" w:cs="Times New Roman"/>
                <w:bCs/>
                <w:color w:val="000000"/>
                <w:sz w:val="24"/>
                <w:szCs w:val="24"/>
                <w:shd w:val="clear" w:color="auto" w:fill="FFFFFF"/>
              </w:rPr>
              <w:t>Дождик землю поливай,</w:t>
            </w:r>
          </w:p>
          <w:p w:rsidR="00C71D0B" w:rsidRPr="00C71D0B" w:rsidRDefault="00C71D0B" w:rsidP="00C71D0B">
            <w:pPr>
              <w:spacing w:line="276" w:lineRule="auto"/>
              <w:ind w:left="720"/>
              <w:contextualSpacing/>
              <w:rPr>
                <w:rFonts w:ascii="Times New Roman" w:hAnsi="Times New Roman" w:cs="Times New Roman"/>
                <w:bCs/>
                <w:color w:val="000000"/>
                <w:sz w:val="24"/>
                <w:szCs w:val="24"/>
                <w:shd w:val="clear" w:color="auto" w:fill="FFFFFF"/>
              </w:rPr>
            </w:pPr>
            <w:r w:rsidRPr="00C71D0B">
              <w:rPr>
                <w:rFonts w:ascii="Times New Roman" w:hAnsi="Times New Roman" w:cs="Times New Roman"/>
                <w:bCs/>
                <w:color w:val="000000"/>
                <w:sz w:val="24"/>
                <w:szCs w:val="24"/>
                <w:shd w:val="clear" w:color="auto" w:fill="FFFFFF"/>
              </w:rPr>
              <w:t>С нами поиграй.</w:t>
            </w:r>
          </w:p>
        </w:tc>
        <w:tc>
          <w:tcPr>
            <w:tcW w:w="5228" w:type="dxa"/>
          </w:tcPr>
          <w:p w:rsidR="00C71D0B" w:rsidRPr="00C71D0B" w:rsidRDefault="00C71D0B" w:rsidP="00C71D0B">
            <w:pPr>
              <w:spacing w:line="276" w:lineRule="auto"/>
              <w:rPr>
                <w:rFonts w:ascii="Times New Roman" w:hAnsi="Times New Roman" w:cs="Times New Roman"/>
                <w:bCs/>
                <w:i/>
                <w:color w:val="000000"/>
                <w:sz w:val="24"/>
                <w:szCs w:val="24"/>
                <w:shd w:val="clear" w:color="auto" w:fill="FFFFFF"/>
              </w:rPr>
            </w:pPr>
            <w:r w:rsidRPr="00C71D0B">
              <w:rPr>
                <w:rFonts w:ascii="Times New Roman" w:hAnsi="Times New Roman" w:cs="Times New Roman"/>
                <w:bCs/>
                <w:i/>
                <w:color w:val="000000"/>
                <w:sz w:val="24"/>
                <w:szCs w:val="24"/>
                <w:shd w:val="clear" w:color="auto" w:fill="FFFFFF"/>
              </w:rPr>
              <w:t>Взмахи кистями рук – вверх-вниз</w:t>
            </w:r>
          </w:p>
          <w:p w:rsidR="00C71D0B" w:rsidRPr="00C71D0B" w:rsidRDefault="00C71D0B" w:rsidP="00C71D0B">
            <w:pPr>
              <w:spacing w:line="276" w:lineRule="auto"/>
              <w:rPr>
                <w:rFonts w:ascii="Times New Roman" w:hAnsi="Times New Roman" w:cs="Times New Roman"/>
                <w:bCs/>
                <w:i/>
                <w:color w:val="000000"/>
                <w:sz w:val="24"/>
                <w:szCs w:val="24"/>
                <w:shd w:val="clear" w:color="auto" w:fill="FFFFFF"/>
              </w:rPr>
            </w:pPr>
            <w:r w:rsidRPr="00C71D0B">
              <w:rPr>
                <w:rFonts w:ascii="Times New Roman" w:hAnsi="Times New Roman" w:cs="Times New Roman"/>
                <w:bCs/>
                <w:i/>
                <w:color w:val="000000"/>
                <w:sz w:val="24"/>
                <w:szCs w:val="24"/>
                <w:shd w:val="clear" w:color="auto" w:fill="FFFFFF"/>
              </w:rPr>
              <w:t>Пальчик дотрагивается до ладошки</w:t>
            </w:r>
          </w:p>
          <w:p w:rsidR="00C71D0B" w:rsidRPr="00C71D0B" w:rsidRDefault="00C71D0B" w:rsidP="00C71D0B">
            <w:pPr>
              <w:spacing w:line="276" w:lineRule="auto"/>
              <w:rPr>
                <w:rFonts w:ascii="Times New Roman" w:hAnsi="Times New Roman" w:cs="Times New Roman"/>
                <w:bCs/>
                <w:i/>
                <w:color w:val="000000"/>
                <w:sz w:val="24"/>
                <w:szCs w:val="24"/>
                <w:shd w:val="clear" w:color="auto" w:fill="FFFFFF"/>
              </w:rPr>
            </w:pPr>
            <w:r w:rsidRPr="00C71D0B">
              <w:rPr>
                <w:rFonts w:ascii="Times New Roman" w:hAnsi="Times New Roman" w:cs="Times New Roman"/>
                <w:bCs/>
                <w:i/>
                <w:color w:val="000000"/>
                <w:sz w:val="24"/>
                <w:szCs w:val="24"/>
                <w:shd w:val="clear" w:color="auto" w:fill="FFFFFF"/>
              </w:rPr>
              <w:t>Развести руки в стороны</w:t>
            </w:r>
          </w:p>
          <w:p w:rsidR="00C71D0B" w:rsidRPr="00C71D0B" w:rsidRDefault="00C71D0B" w:rsidP="00C71D0B">
            <w:pPr>
              <w:spacing w:line="276" w:lineRule="auto"/>
              <w:rPr>
                <w:rFonts w:ascii="Times New Roman" w:hAnsi="Times New Roman" w:cs="Times New Roman"/>
                <w:i/>
                <w:sz w:val="24"/>
                <w:szCs w:val="24"/>
              </w:rPr>
            </w:pPr>
            <w:r w:rsidRPr="00C71D0B">
              <w:rPr>
                <w:rFonts w:ascii="Times New Roman" w:hAnsi="Times New Roman" w:cs="Times New Roman"/>
                <w:bCs/>
                <w:i/>
                <w:color w:val="000000"/>
                <w:sz w:val="24"/>
                <w:szCs w:val="24"/>
                <w:shd w:val="clear" w:color="auto" w:fill="FFFFFF"/>
              </w:rPr>
              <w:t>Хлопнуть в ладоши</w:t>
            </w:r>
          </w:p>
        </w:tc>
      </w:tr>
    </w:tbl>
    <w:p w:rsidR="00C71D0B" w:rsidRPr="00C71D0B" w:rsidRDefault="00C71D0B" w:rsidP="00C71D0B">
      <w:pPr>
        <w:numPr>
          <w:ilvl w:val="0"/>
          <w:numId w:val="32"/>
        </w:numPr>
        <w:spacing w:before="240" w:after="200" w:line="276" w:lineRule="auto"/>
        <w:contextualSpacing/>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Рассмотреть овощи, фрукты по 1- 2 за один раз:</w:t>
      </w:r>
    </w:p>
    <w:p w:rsidR="00C71D0B" w:rsidRPr="00C71D0B" w:rsidRDefault="00C71D0B" w:rsidP="00C71D0B">
      <w:pPr>
        <w:numPr>
          <w:ilvl w:val="0"/>
          <w:numId w:val="35"/>
        </w:numPr>
        <w:spacing w:before="240" w:after="20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Название</w:t>
      </w:r>
    </w:p>
    <w:p w:rsidR="00C71D0B" w:rsidRPr="00C71D0B" w:rsidRDefault="00C71D0B" w:rsidP="00C71D0B">
      <w:pPr>
        <w:numPr>
          <w:ilvl w:val="0"/>
          <w:numId w:val="35"/>
        </w:numPr>
        <w:spacing w:after="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Цвет, форма, величина (в сравнении с другим)</w:t>
      </w:r>
    </w:p>
    <w:p w:rsidR="00C71D0B" w:rsidRPr="00C71D0B" w:rsidRDefault="00C71D0B" w:rsidP="00C71D0B">
      <w:pPr>
        <w:numPr>
          <w:ilvl w:val="0"/>
          <w:numId w:val="35"/>
        </w:numPr>
        <w:spacing w:after="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Особенности поверхности (гладкая, твердая, шершавая и т.д.)</w:t>
      </w:r>
    </w:p>
    <w:p w:rsidR="00C71D0B" w:rsidRPr="00C71D0B" w:rsidRDefault="00C71D0B" w:rsidP="00C71D0B">
      <w:pPr>
        <w:numPr>
          <w:ilvl w:val="0"/>
          <w:numId w:val="35"/>
        </w:numPr>
        <w:spacing w:after="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lastRenderedPageBreak/>
        <w:t>Попробовать на вкус (кислый, сладкий, горький)</w:t>
      </w:r>
    </w:p>
    <w:p w:rsidR="00C71D0B" w:rsidRPr="00C71D0B" w:rsidRDefault="00C71D0B" w:rsidP="00C71D0B">
      <w:pPr>
        <w:numPr>
          <w:ilvl w:val="0"/>
          <w:numId w:val="35"/>
        </w:numPr>
        <w:spacing w:after="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Какие блюда можно приготовить?</w:t>
      </w:r>
    </w:p>
    <w:p w:rsidR="00C71D0B" w:rsidRPr="00C71D0B" w:rsidRDefault="00C71D0B" w:rsidP="00C71D0B">
      <w:pPr>
        <w:numPr>
          <w:ilvl w:val="0"/>
          <w:numId w:val="32"/>
        </w:numPr>
        <w:spacing w:before="240" w:after="0" w:line="276" w:lineRule="auto"/>
        <w:contextualSpacing/>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Покажи на картинке (овощи и фрукты)</w:t>
      </w:r>
    </w:p>
    <w:p w:rsidR="00C71D0B" w:rsidRPr="00C71D0B" w:rsidRDefault="00C71D0B" w:rsidP="00C71D0B">
      <w:pPr>
        <w:numPr>
          <w:ilvl w:val="0"/>
          <w:numId w:val="32"/>
        </w:numPr>
        <w:spacing w:before="240" w:after="0" w:line="276" w:lineRule="auto"/>
        <w:contextualSpacing/>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 xml:space="preserve">Игра «Один, много» </w:t>
      </w:r>
      <w:r w:rsidRPr="00C71D0B">
        <w:rPr>
          <w:rFonts w:ascii="Times New Roman" w:eastAsiaTheme="minorEastAsia" w:hAnsi="Times New Roman" w:cs="Times New Roman"/>
          <w:sz w:val="24"/>
          <w:szCs w:val="24"/>
        </w:rPr>
        <w:t>(ребенок повторяет за взрослым)</w:t>
      </w:r>
    </w:p>
    <w:p w:rsidR="00C71D0B" w:rsidRPr="00C71D0B" w:rsidRDefault="00C71D0B" w:rsidP="00C71D0B">
      <w:pPr>
        <w:spacing w:after="0" w:line="276" w:lineRule="auto"/>
        <w:ind w:left="708"/>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Дерево – деревья, лист – листья, гриб – грибы, огурец – огурцы, туча - … и т. д.</w:t>
      </w:r>
    </w:p>
    <w:p w:rsidR="00C71D0B" w:rsidRPr="00C71D0B" w:rsidRDefault="00C71D0B" w:rsidP="00C71D0B">
      <w:pPr>
        <w:numPr>
          <w:ilvl w:val="0"/>
          <w:numId w:val="32"/>
        </w:numPr>
        <w:spacing w:after="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«Сложи из частей»</w:t>
      </w:r>
      <w:r w:rsidRPr="00C71D0B">
        <w:rPr>
          <w:rFonts w:ascii="Times New Roman" w:eastAsiaTheme="minorEastAsia" w:hAnsi="Times New Roman" w:cs="Times New Roman"/>
          <w:sz w:val="24"/>
          <w:szCs w:val="24"/>
        </w:rPr>
        <w:t xml:space="preserve"> (изображение грибочка, листика, яблока и др., разрезать на 2- 4 части)</w:t>
      </w:r>
    </w:p>
    <w:p w:rsidR="00C71D0B" w:rsidRPr="00C71D0B" w:rsidRDefault="00C71D0B" w:rsidP="00C71D0B">
      <w:pPr>
        <w:spacing w:after="0" w:line="276" w:lineRule="auto"/>
        <w:ind w:left="708"/>
        <w:rPr>
          <w:rFonts w:ascii="Times New Roman" w:eastAsiaTheme="minorEastAsia" w:hAnsi="Times New Roman" w:cs="Times New Roman"/>
          <w:b/>
          <w:i/>
          <w:sz w:val="24"/>
          <w:szCs w:val="24"/>
        </w:rPr>
      </w:pPr>
      <w:r w:rsidRPr="00C71D0B">
        <w:rPr>
          <w:rFonts w:ascii="Times New Roman" w:eastAsiaTheme="minorEastAsia" w:hAnsi="Times New Roman" w:cs="Times New Roman"/>
          <w:b/>
          <w:i/>
          <w:sz w:val="24"/>
          <w:szCs w:val="24"/>
        </w:rPr>
        <w:t xml:space="preserve">В альбоме нарисовать и раскрасить: </w:t>
      </w:r>
    </w:p>
    <w:p w:rsidR="00C71D0B" w:rsidRPr="00C71D0B" w:rsidRDefault="00C71D0B" w:rsidP="00C71D0B">
      <w:pPr>
        <w:numPr>
          <w:ilvl w:val="0"/>
          <w:numId w:val="34"/>
        </w:numPr>
        <w:spacing w:after="0" w:line="276" w:lineRule="auto"/>
        <w:contextualSpacing/>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лист</w:t>
      </w:r>
      <w:proofErr w:type="gramEnd"/>
      <w:r w:rsidRPr="00C71D0B">
        <w:rPr>
          <w:rFonts w:ascii="Times New Roman" w:eastAsiaTheme="minorEastAsia" w:hAnsi="Times New Roman" w:cs="Times New Roman"/>
          <w:sz w:val="24"/>
          <w:szCs w:val="24"/>
        </w:rPr>
        <w:t xml:space="preserve"> клена, веточку ели.</w:t>
      </w:r>
    </w:p>
    <w:p w:rsidR="00C71D0B" w:rsidRPr="00C71D0B" w:rsidRDefault="00C71D0B" w:rsidP="00C71D0B">
      <w:pPr>
        <w:numPr>
          <w:ilvl w:val="0"/>
          <w:numId w:val="34"/>
        </w:numPr>
        <w:spacing w:after="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Дерево (рисуют родители), а ребенок красками – осенние листья (</w:t>
      </w:r>
      <w:proofErr w:type="spellStart"/>
      <w:r w:rsidRPr="00C71D0B">
        <w:rPr>
          <w:rFonts w:ascii="Times New Roman" w:eastAsiaTheme="minorEastAsia" w:hAnsi="Times New Roman" w:cs="Times New Roman"/>
          <w:sz w:val="24"/>
          <w:szCs w:val="24"/>
        </w:rPr>
        <w:t>примакивание</w:t>
      </w:r>
      <w:proofErr w:type="spellEnd"/>
      <w:r w:rsidRPr="00C71D0B">
        <w:rPr>
          <w:rFonts w:ascii="Times New Roman" w:eastAsiaTheme="minorEastAsia" w:hAnsi="Times New Roman" w:cs="Times New Roman"/>
          <w:sz w:val="24"/>
          <w:szCs w:val="24"/>
        </w:rPr>
        <w:t>)</w:t>
      </w:r>
    </w:p>
    <w:p w:rsidR="00C71D0B" w:rsidRPr="00C71D0B" w:rsidRDefault="00C71D0B" w:rsidP="00C71D0B">
      <w:pPr>
        <w:numPr>
          <w:ilvl w:val="0"/>
          <w:numId w:val="34"/>
        </w:numPr>
        <w:spacing w:after="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 Груша желтая, помидор красный, яблоко зеленое (контур рисуют родители)</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i/>
          <w:sz w:val="24"/>
          <w:szCs w:val="24"/>
        </w:rPr>
        <w:t>Словарь:</w:t>
      </w:r>
      <w:r w:rsidRPr="00C71D0B">
        <w:rPr>
          <w:rFonts w:ascii="Times New Roman" w:eastAsiaTheme="minorEastAsia" w:hAnsi="Times New Roman" w:cs="Times New Roman"/>
          <w:sz w:val="24"/>
          <w:szCs w:val="24"/>
        </w:rPr>
        <w:t xml:space="preserve"> Названия овощей, фруктов; кожура, семена, мякоть, дольки апельсина, сочный, сладкий, кислый, круглый, длинный, дерево, ветви, листья, названия основных цветов. Составление предложений (2 -4 слова).</w:t>
      </w:r>
    </w:p>
    <w:p w:rsidR="00C71D0B" w:rsidRPr="00C71D0B" w:rsidRDefault="00C71D0B" w:rsidP="00C71D0B">
      <w:pPr>
        <w:spacing w:before="100" w:after="100" w:line="276" w:lineRule="auto"/>
        <w:rPr>
          <w:rFonts w:ascii="Times New Roman" w:eastAsia="Times New Roman" w:hAnsi="Times New Roman" w:cs="Times New Roman"/>
          <w:b/>
          <w:sz w:val="28"/>
          <w:szCs w:val="24"/>
          <w:lang w:eastAsia="ru-RU"/>
        </w:rPr>
      </w:pPr>
    </w:p>
    <w:p w:rsidR="00C71D0B" w:rsidRPr="00C71D0B" w:rsidRDefault="00C71D0B" w:rsidP="00C71D0B">
      <w:pPr>
        <w:spacing w:after="0" w:line="276" w:lineRule="auto"/>
        <w:jc w:val="center"/>
        <w:rPr>
          <w:rFonts w:ascii="Times New Roman" w:eastAsia="Times New Roman" w:hAnsi="Times New Roman" w:cs="Times New Roman"/>
          <w:b/>
          <w:sz w:val="28"/>
          <w:szCs w:val="24"/>
          <w:lang w:eastAsia="ru-RU"/>
        </w:rPr>
      </w:pPr>
      <w:r w:rsidRPr="00C71D0B">
        <w:rPr>
          <w:rFonts w:ascii="Times New Roman" w:eastAsia="Times New Roman" w:hAnsi="Times New Roman" w:cs="Times New Roman"/>
          <w:b/>
          <w:sz w:val="28"/>
          <w:szCs w:val="24"/>
          <w:lang w:eastAsia="ru-RU"/>
        </w:rPr>
        <w:t xml:space="preserve">Игрушки </w:t>
      </w:r>
    </w:p>
    <w:p w:rsidR="00C71D0B" w:rsidRPr="00C71D0B" w:rsidRDefault="00C71D0B" w:rsidP="00C71D0B">
      <w:pPr>
        <w:spacing w:after="100" w:line="276" w:lineRule="auto"/>
        <w:jc w:val="center"/>
        <w:rPr>
          <w:rFonts w:ascii="Times New Roman" w:eastAsia="Times New Roman" w:hAnsi="Times New Roman" w:cs="Times New Roman"/>
          <w:sz w:val="18"/>
          <w:szCs w:val="24"/>
          <w:lang w:eastAsia="ru-RU"/>
        </w:rPr>
      </w:pPr>
      <w:r w:rsidRPr="00C71D0B">
        <w:rPr>
          <w:rFonts w:ascii="Times New Roman" w:eastAsia="Times New Roman" w:hAnsi="Times New Roman" w:cs="Times New Roman"/>
          <w:sz w:val="28"/>
          <w:szCs w:val="24"/>
          <w:lang w:eastAsia="ru-RU"/>
        </w:rPr>
        <w:t>(Младший возраст)</w:t>
      </w:r>
    </w:p>
    <w:p w:rsidR="00C71D0B" w:rsidRPr="00C71D0B" w:rsidRDefault="00C71D0B" w:rsidP="00C71D0B">
      <w:pPr>
        <w:spacing w:after="0" w:line="276" w:lineRule="auto"/>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Родителям рекомендуется</w:t>
      </w:r>
    </w:p>
    <w:p w:rsidR="00C71D0B" w:rsidRPr="00C71D0B" w:rsidRDefault="00C71D0B" w:rsidP="00C71D0B">
      <w:pPr>
        <w:numPr>
          <w:ilvl w:val="0"/>
          <w:numId w:val="16"/>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Рассмотреть с ребенком несколько игрушек; определить материал, из которого каждая из них сделана (деревянная, резиновая, пластмассовая, плюшевая, меховая);</w:t>
      </w:r>
    </w:p>
    <w:p w:rsidR="00C71D0B" w:rsidRPr="00C71D0B" w:rsidRDefault="00C71D0B" w:rsidP="00C71D0B">
      <w:pPr>
        <w:numPr>
          <w:ilvl w:val="0"/>
          <w:numId w:val="16"/>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Отметить внешние признаки игрушки: форму (круглая, квадратная, овальная, прямоугольная), цвет, качество (мягкая, твердая, гладкая, шершавая);</w:t>
      </w:r>
    </w:p>
    <w:p w:rsidR="00C71D0B" w:rsidRPr="00C71D0B" w:rsidRDefault="00C71D0B" w:rsidP="00C71D0B">
      <w:pPr>
        <w:numPr>
          <w:ilvl w:val="0"/>
          <w:numId w:val="16"/>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Учить ребенка бережно относиться к игрушкам;</w:t>
      </w:r>
    </w:p>
    <w:p w:rsidR="00C71D0B" w:rsidRPr="00C71D0B" w:rsidRDefault="00C71D0B" w:rsidP="00C71D0B">
      <w:pPr>
        <w:numPr>
          <w:ilvl w:val="0"/>
          <w:numId w:val="16"/>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Учить узнавать игрушку по описанию и на ощупь.</w:t>
      </w:r>
    </w:p>
    <w:p w:rsidR="00C71D0B" w:rsidRPr="00C71D0B" w:rsidRDefault="00C71D0B" w:rsidP="00C71D0B">
      <w:pPr>
        <w:numPr>
          <w:ilvl w:val="0"/>
          <w:numId w:val="16"/>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Прочитать стихотворения А. </w:t>
      </w:r>
      <w:proofErr w:type="spellStart"/>
      <w:r w:rsidRPr="00C71D0B">
        <w:rPr>
          <w:rFonts w:ascii="Times New Roman" w:eastAsiaTheme="minorEastAsia" w:hAnsi="Times New Roman" w:cs="Times New Roman"/>
          <w:sz w:val="24"/>
          <w:szCs w:val="24"/>
        </w:rPr>
        <w:t>Барто</w:t>
      </w:r>
      <w:proofErr w:type="spellEnd"/>
      <w:r w:rsidRPr="00C71D0B">
        <w:rPr>
          <w:rFonts w:ascii="Times New Roman" w:eastAsiaTheme="minorEastAsia" w:hAnsi="Times New Roman" w:cs="Times New Roman"/>
          <w:sz w:val="24"/>
          <w:szCs w:val="24"/>
        </w:rPr>
        <w:t xml:space="preserve"> «Игрушки». Выучить несколько наизусть.</w:t>
      </w:r>
    </w:p>
    <w:p w:rsidR="00C71D0B" w:rsidRPr="00C71D0B" w:rsidRDefault="00C71D0B" w:rsidP="00C71D0B">
      <w:pPr>
        <w:spacing w:after="0" w:line="276" w:lineRule="auto"/>
        <w:ind w:left="1416"/>
        <w:rPr>
          <w:rFonts w:ascii="Times New Roman" w:eastAsiaTheme="minorEastAsia" w:hAnsi="Times New Roman" w:cs="Times New Roman"/>
          <w:sz w:val="28"/>
          <w:szCs w:val="24"/>
        </w:rPr>
      </w:pPr>
      <w:r w:rsidRPr="00C71D0B">
        <w:rPr>
          <w:rFonts w:ascii="Times New Roman" w:eastAsiaTheme="minorEastAsia" w:hAnsi="Times New Roman" w:cs="Times New Roman"/>
          <w:i/>
          <w:sz w:val="28"/>
          <w:szCs w:val="24"/>
        </w:rPr>
        <w:t>Игры и упражнения.</w:t>
      </w:r>
      <w:r w:rsidRPr="00C71D0B">
        <w:rPr>
          <w:rFonts w:ascii="Times New Roman" w:eastAsiaTheme="minorEastAsia" w:hAnsi="Times New Roman" w:cs="Times New Roman"/>
          <w:sz w:val="28"/>
          <w:szCs w:val="24"/>
        </w:rPr>
        <w:t xml:space="preserve"> </w:t>
      </w:r>
    </w:p>
    <w:p w:rsidR="00C71D0B" w:rsidRPr="00C71D0B" w:rsidRDefault="00C71D0B" w:rsidP="00C71D0B">
      <w:pPr>
        <w:spacing w:line="276" w:lineRule="auto"/>
        <w:jc w:val="center"/>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Отгадывание загадок</w:t>
      </w:r>
    </w:p>
    <w:tbl>
      <w:tblPr>
        <w:tblStyle w:val="a3"/>
        <w:tblW w:w="0" w:type="auto"/>
        <w:tblInd w:w="0" w:type="dxa"/>
        <w:tblLook w:val="04A0" w:firstRow="1" w:lastRow="0" w:firstColumn="1" w:lastColumn="0" w:noHBand="0" w:noVBand="1"/>
      </w:tblPr>
      <w:tblGrid>
        <w:gridCol w:w="4955"/>
        <w:gridCol w:w="4956"/>
      </w:tblGrid>
      <w:tr w:rsidR="00C71D0B" w:rsidRPr="00C71D0B" w:rsidTr="00E31B66">
        <w:tc>
          <w:tcPr>
            <w:tcW w:w="4955" w:type="dxa"/>
          </w:tcPr>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Его бьют, а он не плачет,</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 xml:space="preserve"> Упадет - поскачет. (Мяч).</w:t>
            </w:r>
          </w:p>
          <w:p w:rsidR="00C71D0B" w:rsidRPr="00C71D0B" w:rsidRDefault="00C71D0B" w:rsidP="00C71D0B">
            <w:pPr>
              <w:spacing w:line="276" w:lineRule="auto"/>
              <w:ind w:left="708"/>
              <w:rPr>
                <w:rFonts w:ascii="Times New Roman" w:hAnsi="Times New Roman" w:cs="Times New Roman"/>
                <w:sz w:val="24"/>
                <w:szCs w:val="24"/>
              </w:rPr>
            </w:pPr>
            <w:r w:rsidRPr="00C71D0B">
              <w:rPr>
                <w:rFonts w:ascii="Times New Roman" w:hAnsi="Times New Roman" w:cs="Times New Roman"/>
                <w:sz w:val="24"/>
                <w:szCs w:val="24"/>
              </w:rPr>
              <w:t>Пляшет крошка,</w:t>
            </w:r>
          </w:p>
          <w:p w:rsidR="00C71D0B" w:rsidRPr="00C71D0B" w:rsidRDefault="00C71D0B" w:rsidP="00C71D0B">
            <w:pPr>
              <w:spacing w:line="276" w:lineRule="auto"/>
              <w:ind w:left="708"/>
              <w:rPr>
                <w:rFonts w:ascii="Times New Roman" w:hAnsi="Times New Roman" w:cs="Times New Roman"/>
                <w:sz w:val="24"/>
                <w:szCs w:val="24"/>
              </w:rPr>
            </w:pPr>
            <w:r w:rsidRPr="00C71D0B">
              <w:rPr>
                <w:rFonts w:ascii="Times New Roman" w:hAnsi="Times New Roman" w:cs="Times New Roman"/>
                <w:sz w:val="24"/>
                <w:szCs w:val="24"/>
              </w:rPr>
              <w:t>А всего одна ножка. (Юла).</w:t>
            </w:r>
          </w:p>
        </w:tc>
        <w:tc>
          <w:tcPr>
            <w:tcW w:w="4956" w:type="dxa"/>
          </w:tcPr>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Ростом разные подружки,</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Но похожи друг на дружку,</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Все они сидят друг в дружке,</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А всего одна игрушка.  (Матрешка).</w:t>
            </w:r>
          </w:p>
        </w:tc>
      </w:tr>
    </w:tbl>
    <w:p w:rsidR="00C71D0B" w:rsidRPr="00C71D0B" w:rsidRDefault="00C71D0B" w:rsidP="00C71D0B">
      <w:pPr>
        <w:spacing w:before="240"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Кто внимательный?</w:t>
      </w:r>
      <w:r w:rsidRPr="00C71D0B">
        <w:rPr>
          <w:rFonts w:ascii="Times New Roman" w:eastAsiaTheme="minorEastAsia" w:hAnsi="Times New Roman" w:cs="Times New Roman"/>
          <w:sz w:val="24"/>
          <w:szCs w:val="24"/>
        </w:rPr>
        <w:t xml:space="preserve"> Игрушки (3-5 шт.) расставляются на столе. Ребенок закрывает глаза. 1-2 игрушки переставляют; убирают; добавляют новую.</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Назови ласково.</w:t>
      </w:r>
      <w:r w:rsidRPr="00C71D0B">
        <w:rPr>
          <w:rFonts w:ascii="Times New Roman" w:eastAsiaTheme="minorEastAsia" w:hAnsi="Times New Roman" w:cs="Times New Roman"/>
          <w:sz w:val="24"/>
          <w:szCs w:val="24"/>
        </w:rPr>
        <w:t xml:space="preserve"> (Кукла- куколка, мяч, машина, лодка, заяц).</w:t>
      </w:r>
    </w:p>
    <w:p w:rsidR="00C71D0B" w:rsidRPr="00C71D0B" w:rsidRDefault="00C71D0B" w:rsidP="00C71D0B">
      <w:pPr>
        <w:spacing w:after="0"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Узнай на ощупь.</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Собери картинку</w:t>
      </w:r>
      <w:r w:rsidRPr="00C71D0B">
        <w:rPr>
          <w:rFonts w:ascii="Times New Roman" w:eastAsiaTheme="minorEastAsia" w:hAnsi="Times New Roman" w:cs="Times New Roman"/>
          <w:sz w:val="24"/>
          <w:szCs w:val="24"/>
        </w:rPr>
        <w:t xml:space="preserve"> (изображение игрушки разрезается на 4-7 частей).</w:t>
      </w:r>
    </w:p>
    <w:p w:rsidR="00C71D0B" w:rsidRPr="00C71D0B" w:rsidRDefault="00C71D0B" w:rsidP="00C71D0B">
      <w:pPr>
        <w:spacing w:after="0"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Узнай по описанию.</w:t>
      </w:r>
    </w:p>
    <w:p w:rsidR="00C71D0B" w:rsidRPr="00C71D0B" w:rsidRDefault="00C71D0B" w:rsidP="00C71D0B">
      <w:pPr>
        <w:spacing w:after="0" w:line="276" w:lineRule="auto"/>
        <w:jc w:val="center"/>
        <w:rPr>
          <w:rFonts w:ascii="Times New Roman" w:eastAsiaTheme="minorEastAsia" w:hAnsi="Times New Roman" w:cs="Times New Roman"/>
          <w:b/>
          <w:sz w:val="28"/>
          <w:szCs w:val="48"/>
        </w:rPr>
      </w:pPr>
    </w:p>
    <w:p w:rsidR="00C71D0B" w:rsidRPr="00C71D0B" w:rsidRDefault="00C71D0B" w:rsidP="00C71D0B">
      <w:pPr>
        <w:spacing w:after="0" w:line="276" w:lineRule="auto"/>
        <w:jc w:val="center"/>
        <w:rPr>
          <w:rFonts w:ascii="Times New Roman" w:eastAsiaTheme="minorEastAsia" w:hAnsi="Times New Roman" w:cs="Times New Roman"/>
          <w:b/>
          <w:sz w:val="28"/>
          <w:szCs w:val="48"/>
        </w:rPr>
      </w:pPr>
      <w:r w:rsidRPr="00C71D0B">
        <w:rPr>
          <w:rFonts w:ascii="Times New Roman" w:eastAsiaTheme="minorEastAsia" w:hAnsi="Times New Roman" w:cs="Times New Roman"/>
          <w:b/>
          <w:sz w:val="28"/>
          <w:szCs w:val="48"/>
        </w:rPr>
        <w:t>Птицы</w:t>
      </w:r>
    </w:p>
    <w:p w:rsidR="00C71D0B" w:rsidRPr="00C71D0B" w:rsidRDefault="00C71D0B" w:rsidP="00C71D0B">
      <w:pPr>
        <w:spacing w:line="276" w:lineRule="auto"/>
        <w:jc w:val="center"/>
        <w:rPr>
          <w:rFonts w:ascii="Times New Roman" w:eastAsiaTheme="minorEastAsia" w:hAnsi="Times New Roman" w:cs="Times New Roman"/>
          <w:b/>
          <w:sz w:val="28"/>
          <w:szCs w:val="48"/>
        </w:rPr>
      </w:pPr>
      <w:r w:rsidRPr="00C71D0B">
        <w:rPr>
          <w:rFonts w:ascii="Times New Roman" w:eastAsiaTheme="minorEastAsia" w:hAnsi="Times New Roman" w:cs="Times New Roman"/>
          <w:sz w:val="28"/>
          <w:szCs w:val="48"/>
        </w:rPr>
        <w:t>(</w:t>
      </w:r>
      <w:proofErr w:type="gramStart"/>
      <w:r w:rsidRPr="00C71D0B">
        <w:rPr>
          <w:rFonts w:ascii="Times New Roman" w:eastAsiaTheme="minorEastAsia" w:hAnsi="Times New Roman" w:cs="Times New Roman"/>
          <w:sz w:val="28"/>
          <w:szCs w:val="48"/>
        </w:rPr>
        <w:t>младший</w:t>
      </w:r>
      <w:proofErr w:type="gramEnd"/>
      <w:r w:rsidRPr="00C71D0B">
        <w:rPr>
          <w:rFonts w:ascii="Times New Roman" w:eastAsiaTheme="minorEastAsia" w:hAnsi="Times New Roman" w:cs="Times New Roman"/>
          <w:sz w:val="28"/>
          <w:szCs w:val="48"/>
        </w:rPr>
        <w:t xml:space="preserve"> возраст)</w:t>
      </w:r>
    </w:p>
    <w:p w:rsidR="00C71D0B" w:rsidRPr="00C71D0B" w:rsidRDefault="00C71D0B" w:rsidP="00C71D0B">
      <w:pPr>
        <w:spacing w:after="0" w:line="276" w:lineRule="auto"/>
        <w:ind w:left="1416"/>
        <w:jc w:val="both"/>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Родителям рекомендуется</w:t>
      </w:r>
    </w:p>
    <w:p w:rsidR="00C71D0B" w:rsidRPr="00C71D0B" w:rsidRDefault="00C71D0B" w:rsidP="00C71D0B">
      <w:pPr>
        <w:numPr>
          <w:ilvl w:val="0"/>
          <w:numId w:val="17"/>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lastRenderedPageBreak/>
        <w:t xml:space="preserve">Формировать представления о разнообразии птиц </w:t>
      </w:r>
      <w:r w:rsidRPr="00C71D0B">
        <w:rPr>
          <w:rFonts w:ascii="Times New Roman" w:eastAsiaTheme="minorEastAsia" w:hAnsi="Times New Roman" w:cs="Times New Roman"/>
          <w:i/>
          <w:sz w:val="24"/>
          <w:szCs w:val="24"/>
        </w:rPr>
        <w:t>(величина, цвет оперения</w:t>
      </w:r>
      <w:r w:rsidRPr="00C71D0B">
        <w:rPr>
          <w:rFonts w:ascii="Times New Roman" w:eastAsiaTheme="minorEastAsia" w:hAnsi="Times New Roman" w:cs="Times New Roman"/>
          <w:sz w:val="24"/>
          <w:szCs w:val="24"/>
        </w:rPr>
        <w:t>), учить различать их по внешнему виду, называть птенцов, узнавать на изображении и на улице.</w:t>
      </w:r>
    </w:p>
    <w:p w:rsidR="00C71D0B" w:rsidRPr="00C71D0B" w:rsidRDefault="00C71D0B" w:rsidP="00C71D0B">
      <w:pPr>
        <w:numPr>
          <w:ilvl w:val="0"/>
          <w:numId w:val="17"/>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Учить называть части тела птицы (голова, клюв, крылья, ноги, хвост).</w:t>
      </w:r>
    </w:p>
    <w:p w:rsidR="00C71D0B" w:rsidRPr="00C71D0B" w:rsidRDefault="00C71D0B" w:rsidP="00C71D0B">
      <w:pPr>
        <w:numPr>
          <w:ilvl w:val="0"/>
          <w:numId w:val="17"/>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Познакомить с особенностями поведения птиц (</w:t>
      </w:r>
      <w:r w:rsidRPr="00C71D0B">
        <w:rPr>
          <w:rFonts w:ascii="Times New Roman" w:eastAsiaTheme="minorEastAsia" w:hAnsi="Times New Roman" w:cs="Times New Roman"/>
          <w:i/>
          <w:sz w:val="24"/>
          <w:szCs w:val="24"/>
        </w:rPr>
        <w:t>подвижная, весёлая, щебечет, летает, клюёт, прыгает</w:t>
      </w:r>
      <w:r w:rsidRPr="00C71D0B">
        <w:rPr>
          <w:rFonts w:ascii="Times New Roman" w:eastAsiaTheme="minorEastAsia" w:hAnsi="Times New Roman" w:cs="Times New Roman"/>
          <w:sz w:val="24"/>
          <w:szCs w:val="24"/>
        </w:rPr>
        <w:t xml:space="preserve"> </w:t>
      </w:r>
      <w:r w:rsidRPr="00C71D0B">
        <w:rPr>
          <w:rFonts w:ascii="Times New Roman" w:eastAsiaTheme="minorEastAsia" w:hAnsi="Times New Roman" w:cs="Times New Roman"/>
          <w:i/>
          <w:sz w:val="24"/>
          <w:szCs w:val="24"/>
        </w:rPr>
        <w:t>и т. п.)</w:t>
      </w:r>
      <w:r w:rsidRPr="00C71D0B">
        <w:rPr>
          <w:rFonts w:ascii="Times New Roman" w:eastAsiaTheme="minorEastAsia" w:hAnsi="Times New Roman" w:cs="Times New Roman"/>
          <w:sz w:val="24"/>
          <w:szCs w:val="24"/>
        </w:rPr>
        <w:t>; чем питаются; какую пользу приносят.</w:t>
      </w:r>
    </w:p>
    <w:tbl>
      <w:tblPr>
        <w:tblStyle w:val="a3"/>
        <w:tblW w:w="0" w:type="auto"/>
        <w:tblInd w:w="0" w:type="dxa"/>
        <w:tblLook w:val="04A0" w:firstRow="1" w:lastRow="0" w:firstColumn="1" w:lastColumn="0" w:noHBand="0" w:noVBand="1"/>
      </w:tblPr>
      <w:tblGrid>
        <w:gridCol w:w="4785"/>
        <w:gridCol w:w="4786"/>
      </w:tblGrid>
      <w:tr w:rsidR="00C71D0B" w:rsidRPr="00C71D0B" w:rsidTr="00E31B66">
        <w:tc>
          <w:tcPr>
            <w:tcW w:w="4785" w:type="dxa"/>
            <w:tcBorders>
              <w:top w:val="single" w:sz="4" w:space="0" w:color="auto"/>
              <w:left w:val="single" w:sz="4" w:space="0" w:color="auto"/>
              <w:bottom w:val="single" w:sz="4" w:space="0" w:color="auto"/>
              <w:right w:val="single" w:sz="4" w:space="0" w:color="auto"/>
            </w:tcBorders>
          </w:tcPr>
          <w:p w:rsidR="00C71D0B" w:rsidRPr="00C71D0B" w:rsidRDefault="00C71D0B" w:rsidP="00C71D0B">
            <w:pPr>
              <w:spacing w:line="276" w:lineRule="auto"/>
              <w:rPr>
                <w:rFonts w:ascii="Times New Roman" w:hAnsi="Times New Roman" w:cs="Times New Roman"/>
                <w:b/>
                <w:sz w:val="24"/>
                <w:szCs w:val="24"/>
              </w:rPr>
            </w:pPr>
            <w:r w:rsidRPr="00C71D0B">
              <w:rPr>
                <w:rFonts w:ascii="Times New Roman" w:hAnsi="Times New Roman" w:cs="Times New Roman"/>
                <w:b/>
                <w:sz w:val="24"/>
                <w:szCs w:val="24"/>
              </w:rPr>
              <w:t>Домашние</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Курица, цыплёнок</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 xml:space="preserve">Петух </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Утка, утенок</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 xml:space="preserve">Гусь, гусенок </w:t>
            </w:r>
          </w:p>
        </w:tc>
        <w:tc>
          <w:tcPr>
            <w:tcW w:w="4786" w:type="dxa"/>
            <w:tcBorders>
              <w:top w:val="single" w:sz="4" w:space="0" w:color="auto"/>
              <w:left w:val="single" w:sz="4" w:space="0" w:color="auto"/>
              <w:bottom w:val="single" w:sz="4" w:space="0" w:color="auto"/>
              <w:right w:val="single" w:sz="4" w:space="0" w:color="auto"/>
            </w:tcBorders>
            <w:hideMark/>
          </w:tcPr>
          <w:p w:rsidR="00C71D0B" w:rsidRPr="00C71D0B" w:rsidRDefault="00C71D0B" w:rsidP="00C71D0B">
            <w:pPr>
              <w:spacing w:line="276" w:lineRule="auto"/>
              <w:rPr>
                <w:rFonts w:ascii="Times New Roman" w:hAnsi="Times New Roman" w:cs="Times New Roman"/>
                <w:b/>
                <w:sz w:val="24"/>
                <w:szCs w:val="24"/>
              </w:rPr>
            </w:pPr>
            <w:r w:rsidRPr="00C71D0B">
              <w:rPr>
                <w:rFonts w:ascii="Times New Roman" w:hAnsi="Times New Roman" w:cs="Times New Roman"/>
                <w:b/>
                <w:sz w:val="24"/>
                <w:szCs w:val="24"/>
              </w:rPr>
              <w:t>Дикие (городские)</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Воробей</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Ворона</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Голубь</w:t>
            </w:r>
          </w:p>
          <w:p w:rsidR="00C71D0B" w:rsidRPr="00C71D0B" w:rsidRDefault="00C71D0B" w:rsidP="00C71D0B">
            <w:pPr>
              <w:spacing w:line="276" w:lineRule="auto"/>
              <w:rPr>
                <w:rFonts w:ascii="Times New Roman" w:hAnsi="Times New Roman" w:cs="Times New Roman"/>
                <w:sz w:val="24"/>
                <w:szCs w:val="24"/>
              </w:rPr>
            </w:pPr>
            <w:r w:rsidRPr="00C71D0B">
              <w:rPr>
                <w:rFonts w:ascii="Times New Roman" w:hAnsi="Times New Roman" w:cs="Times New Roman"/>
                <w:sz w:val="24"/>
                <w:szCs w:val="24"/>
              </w:rPr>
              <w:t>Синица</w:t>
            </w:r>
          </w:p>
        </w:tc>
      </w:tr>
    </w:tbl>
    <w:p w:rsidR="00C71D0B" w:rsidRPr="00C71D0B" w:rsidRDefault="00C71D0B" w:rsidP="00C71D0B">
      <w:pPr>
        <w:tabs>
          <w:tab w:val="left" w:pos="1116"/>
        </w:tabs>
        <w:spacing w:before="240" w:after="0" w:line="276" w:lineRule="auto"/>
        <w:ind w:left="1083"/>
        <w:rPr>
          <w:rFonts w:ascii="Times New Roman" w:eastAsiaTheme="minorEastAsia" w:hAnsi="Times New Roman" w:cs="Times New Roman"/>
          <w:sz w:val="24"/>
          <w:szCs w:val="24"/>
        </w:rPr>
      </w:pPr>
      <w:r w:rsidRPr="00C71D0B">
        <w:rPr>
          <w:rFonts w:ascii="Times New Roman" w:eastAsiaTheme="minorEastAsia" w:hAnsi="Times New Roman" w:cs="Times New Roman"/>
          <w:i/>
          <w:sz w:val="24"/>
          <w:szCs w:val="24"/>
        </w:rPr>
        <w:t>Игры и упражнения</w:t>
      </w:r>
    </w:p>
    <w:p w:rsidR="00C71D0B" w:rsidRPr="00C71D0B" w:rsidRDefault="00C71D0B" w:rsidP="00C71D0B">
      <w:pPr>
        <w:tabs>
          <w:tab w:val="left" w:pos="1116"/>
        </w:tabs>
        <w:spacing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 xml:space="preserve">Чей голос? </w:t>
      </w:r>
      <w:r w:rsidRPr="00C71D0B">
        <w:rPr>
          <w:rFonts w:ascii="Times New Roman" w:eastAsiaTheme="minorEastAsia" w:hAnsi="Times New Roman" w:cs="Times New Roman"/>
          <w:i/>
          <w:sz w:val="24"/>
          <w:szCs w:val="24"/>
        </w:rPr>
        <w:t>Воспроизвести голосом звуки, издаваемые птицами (воркуют, каркают, чирикают и т. д.)</w:t>
      </w:r>
      <w:r w:rsidRPr="00C71D0B">
        <w:rPr>
          <w:rFonts w:ascii="Times New Roman" w:eastAsiaTheme="minorEastAsia" w:hAnsi="Times New Roman" w:cs="Times New Roman"/>
          <w:sz w:val="24"/>
          <w:szCs w:val="24"/>
        </w:rPr>
        <w:t>.</w:t>
      </w:r>
      <w:r w:rsidRPr="00C71D0B">
        <w:rPr>
          <w:rFonts w:ascii="Times New Roman" w:eastAsiaTheme="minorEastAsia" w:hAnsi="Times New Roman" w:cs="Times New Roman"/>
          <w:b/>
          <w:sz w:val="24"/>
          <w:szCs w:val="24"/>
        </w:rPr>
        <w:t xml:space="preserve"> </w:t>
      </w:r>
    </w:p>
    <w:p w:rsidR="00C71D0B" w:rsidRPr="00C71D0B" w:rsidRDefault="00C71D0B" w:rsidP="00C71D0B">
      <w:pPr>
        <w:tabs>
          <w:tab w:val="left" w:pos="1116"/>
        </w:tabs>
        <w:spacing w:after="0"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Имитация движений птиц.</w:t>
      </w:r>
    </w:p>
    <w:p w:rsidR="00C71D0B" w:rsidRPr="00C71D0B" w:rsidRDefault="00C71D0B" w:rsidP="00C71D0B">
      <w:pPr>
        <w:tabs>
          <w:tab w:val="left" w:pos="1116"/>
        </w:tabs>
        <w:spacing w:after="0"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 xml:space="preserve">Покорми птичку. </w:t>
      </w:r>
    </w:p>
    <w:p w:rsidR="00C71D0B" w:rsidRPr="00C71D0B" w:rsidRDefault="00C71D0B" w:rsidP="00C71D0B">
      <w:pPr>
        <w:tabs>
          <w:tab w:val="left" w:pos="1116"/>
        </w:tabs>
        <w:spacing w:after="0"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Наблюдать за птицами на прогулке.</w:t>
      </w:r>
    </w:p>
    <w:p w:rsidR="00C71D0B" w:rsidRPr="00C71D0B" w:rsidRDefault="00C71D0B" w:rsidP="00C71D0B">
      <w:pPr>
        <w:spacing w:after="0" w:line="276" w:lineRule="auto"/>
        <w:rPr>
          <w:rFonts w:ascii="Times New Roman" w:eastAsia="Times New Roman" w:hAnsi="Times New Roman" w:cs="Times New Roman"/>
          <w:b/>
          <w:sz w:val="24"/>
          <w:szCs w:val="24"/>
          <w:lang w:eastAsia="ru-RU"/>
        </w:rPr>
      </w:pPr>
      <w:r w:rsidRPr="00C71D0B">
        <w:rPr>
          <w:rFonts w:ascii="Times New Roman" w:eastAsia="Times New Roman" w:hAnsi="Times New Roman" w:cs="Times New Roman"/>
          <w:b/>
          <w:sz w:val="24"/>
          <w:szCs w:val="24"/>
          <w:lang w:eastAsia="ru-RU"/>
        </w:rPr>
        <w:t>Слепить птицу, гнездышко.</w:t>
      </w:r>
    </w:p>
    <w:p w:rsidR="00C71D0B" w:rsidRPr="00C71D0B" w:rsidRDefault="00C71D0B" w:rsidP="00C71D0B">
      <w:pPr>
        <w:spacing w:after="0" w:line="276" w:lineRule="auto"/>
        <w:rPr>
          <w:rFonts w:ascii="Times New Roman" w:eastAsia="Times New Roman" w:hAnsi="Times New Roman" w:cs="Times New Roman"/>
          <w:b/>
          <w:sz w:val="24"/>
          <w:szCs w:val="24"/>
          <w:lang w:eastAsia="ru-RU"/>
        </w:rPr>
      </w:pPr>
    </w:p>
    <w:p w:rsidR="00C71D0B" w:rsidRPr="00C71D0B" w:rsidRDefault="00C71D0B" w:rsidP="00C71D0B">
      <w:pPr>
        <w:spacing w:after="0" w:line="276" w:lineRule="auto"/>
        <w:ind w:left="2040"/>
        <w:rPr>
          <w:rFonts w:ascii="Times New Roman" w:eastAsiaTheme="minorEastAsia" w:hAnsi="Times New Roman" w:cs="Times New Roman"/>
          <w:b/>
          <w:sz w:val="28"/>
          <w:szCs w:val="48"/>
        </w:rPr>
      </w:pPr>
      <w:r w:rsidRPr="00C71D0B">
        <w:rPr>
          <w:rFonts w:ascii="Times New Roman" w:eastAsiaTheme="minorEastAsia" w:hAnsi="Times New Roman" w:cs="Times New Roman"/>
          <w:b/>
          <w:sz w:val="28"/>
          <w:szCs w:val="48"/>
        </w:rPr>
        <w:t xml:space="preserve">Семья </w:t>
      </w:r>
    </w:p>
    <w:p w:rsidR="00C71D0B" w:rsidRPr="00C71D0B" w:rsidRDefault="00C71D0B" w:rsidP="00C71D0B">
      <w:pPr>
        <w:spacing w:after="0" w:line="276" w:lineRule="auto"/>
        <w:ind w:left="2040"/>
        <w:rPr>
          <w:rFonts w:ascii="Times New Roman" w:eastAsiaTheme="minorEastAsia" w:hAnsi="Times New Roman" w:cs="Times New Roman"/>
          <w:b/>
          <w:sz w:val="24"/>
          <w:szCs w:val="24"/>
        </w:rPr>
      </w:pPr>
      <w:r w:rsidRPr="00C71D0B">
        <w:rPr>
          <w:rFonts w:ascii="Times New Roman" w:eastAsiaTheme="minorEastAsia" w:hAnsi="Times New Roman" w:cs="Times New Roman"/>
          <w:sz w:val="24"/>
          <w:szCs w:val="24"/>
        </w:rPr>
        <w:t>(</w:t>
      </w:r>
      <w:proofErr w:type="gramStart"/>
      <w:r w:rsidRPr="00C71D0B">
        <w:rPr>
          <w:rFonts w:ascii="Times New Roman" w:eastAsiaTheme="minorEastAsia" w:hAnsi="Times New Roman" w:cs="Times New Roman"/>
          <w:sz w:val="24"/>
          <w:szCs w:val="24"/>
        </w:rPr>
        <w:t>средний</w:t>
      </w:r>
      <w:proofErr w:type="gramEnd"/>
      <w:r w:rsidRPr="00C71D0B">
        <w:rPr>
          <w:rFonts w:ascii="Times New Roman" w:eastAsiaTheme="minorEastAsia" w:hAnsi="Times New Roman" w:cs="Times New Roman"/>
          <w:sz w:val="24"/>
          <w:szCs w:val="24"/>
        </w:rPr>
        <w:t>, старший возраст)</w:t>
      </w:r>
    </w:p>
    <w:p w:rsidR="00C71D0B" w:rsidRPr="00C71D0B" w:rsidRDefault="00C71D0B" w:rsidP="00C71D0B">
      <w:pPr>
        <w:spacing w:after="0" w:line="276" w:lineRule="auto"/>
        <w:ind w:left="708"/>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Родителям рекомендуется:</w:t>
      </w:r>
    </w:p>
    <w:p w:rsidR="00C71D0B" w:rsidRPr="00C71D0B" w:rsidRDefault="00C71D0B" w:rsidP="00C71D0B">
      <w:pPr>
        <w:numPr>
          <w:ilvl w:val="0"/>
          <w:numId w:val="18"/>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Закреплять знания детей о себе (фамилия, имя, возраст).  О составе семьи (имена, отчества взрослых членов семьи, профессии родителей, домашний адрес).</w:t>
      </w:r>
    </w:p>
    <w:p w:rsidR="00C71D0B" w:rsidRPr="00C71D0B" w:rsidRDefault="00C71D0B" w:rsidP="00C71D0B">
      <w:pPr>
        <w:numPr>
          <w:ilvl w:val="0"/>
          <w:numId w:val="18"/>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Отработать родственные связи (мама, папа, дочь, сын, дедушка, внук, брат, сестра и т. д.).</w:t>
      </w:r>
    </w:p>
    <w:p w:rsidR="00C71D0B" w:rsidRPr="00C71D0B" w:rsidRDefault="00C71D0B" w:rsidP="00C71D0B">
      <w:pPr>
        <w:numPr>
          <w:ilvl w:val="0"/>
          <w:numId w:val="18"/>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Наблюдать и запомнить какие обязанности, какую работу выполняют дома члены семьи и ребенок.</w:t>
      </w:r>
    </w:p>
    <w:p w:rsidR="00C71D0B" w:rsidRPr="00C71D0B" w:rsidRDefault="00C71D0B" w:rsidP="00C71D0B">
      <w:pPr>
        <w:spacing w:line="276" w:lineRule="auto"/>
        <w:ind w:left="708"/>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Игры и упражнения:</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«Подбери слова-действия»</w:t>
      </w:r>
      <w:r w:rsidRPr="00C71D0B">
        <w:rPr>
          <w:rFonts w:ascii="Times New Roman" w:eastAsiaTheme="minorEastAsia" w:hAnsi="Times New Roman" w:cs="Times New Roman"/>
          <w:sz w:val="24"/>
          <w:szCs w:val="24"/>
        </w:rPr>
        <w:t xml:space="preserve"> Что может делать мама (стирать, вытирать пыль), … сын (играть, кататься с горки, убирать игрушки) и т. п.</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 xml:space="preserve">«Назови членов своей семьи» </w:t>
      </w:r>
      <w:r w:rsidRPr="00C71D0B">
        <w:rPr>
          <w:rFonts w:ascii="Times New Roman" w:eastAsiaTheme="minorEastAsia" w:hAnsi="Times New Roman" w:cs="Times New Roman"/>
          <w:sz w:val="24"/>
          <w:szCs w:val="24"/>
        </w:rPr>
        <w:t>(самых старших, младших, кем для папы является бабушка, как зовут дочку мамы).</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«Кто что может делать?»</w:t>
      </w:r>
      <w:r w:rsidRPr="00C71D0B">
        <w:rPr>
          <w:rFonts w:ascii="Times New Roman" w:eastAsiaTheme="minorEastAsia" w:hAnsi="Times New Roman" w:cs="Times New Roman"/>
          <w:sz w:val="24"/>
          <w:szCs w:val="24"/>
        </w:rPr>
        <w:t xml:space="preserve"> Имитация действий мамы, сына, бабушки…</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«Чьи это предметы?»</w:t>
      </w:r>
      <w:r w:rsidRPr="00C71D0B">
        <w:rPr>
          <w:rFonts w:ascii="Times New Roman" w:eastAsiaTheme="minorEastAsia" w:hAnsi="Times New Roman" w:cs="Times New Roman"/>
          <w:sz w:val="24"/>
          <w:szCs w:val="24"/>
        </w:rPr>
        <w:t xml:space="preserve"> Очки, клубок со спицами, газета, кастрюля, молоток, кукла… Что с ними можно делать, для чего они нужны?  Составление предложений.</w:t>
      </w:r>
    </w:p>
    <w:p w:rsidR="00C71D0B" w:rsidRPr="00C71D0B" w:rsidRDefault="00C71D0B" w:rsidP="00C71D0B">
      <w:pPr>
        <w:spacing w:line="276" w:lineRule="auto"/>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 xml:space="preserve">Например: </w:t>
      </w:r>
      <w:r w:rsidRPr="00C71D0B">
        <w:rPr>
          <w:rFonts w:ascii="Times New Roman" w:eastAsiaTheme="minorEastAsia" w:hAnsi="Times New Roman" w:cs="Times New Roman"/>
          <w:sz w:val="24"/>
          <w:szCs w:val="24"/>
        </w:rPr>
        <w:t>В кастрюле мама варит суп. Папа читает газету.</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«Кто какой?»</w:t>
      </w:r>
      <w:r w:rsidRPr="00C71D0B">
        <w:rPr>
          <w:rFonts w:ascii="Times New Roman" w:eastAsiaTheme="minorEastAsia" w:hAnsi="Times New Roman" w:cs="Times New Roman"/>
          <w:sz w:val="24"/>
          <w:szCs w:val="24"/>
        </w:rPr>
        <w:t xml:space="preserve"> Мама какая? (</w:t>
      </w:r>
      <w:proofErr w:type="gramStart"/>
      <w:r w:rsidRPr="00C71D0B">
        <w:rPr>
          <w:rFonts w:ascii="Times New Roman" w:eastAsiaTheme="minorEastAsia" w:hAnsi="Times New Roman" w:cs="Times New Roman"/>
          <w:sz w:val="24"/>
          <w:szCs w:val="24"/>
        </w:rPr>
        <w:t>ласковая</w:t>
      </w:r>
      <w:proofErr w:type="gramEnd"/>
      <w:r w:rsidRPr="00C71D0B">
        <w:rPr>
          <w:rFonts w:ascii="Times New Roman" w:eastAsiaTheme="minorEastAsia" w:hAnsi="Times New Roman" w:cs="Times New Roman"/>
          <w:sz w:val="24"/>
          <w:szCs w:val="24"/>
        </w:rPr>
        <w:t>, красивая, добрая…)</w:t>
      </w:r>
    </w:p>
    <w:p w:rsidR="00C71D0B" w:rsidRPr="00C71D0B" w:rsidRDefault="00C71D0B" w:rsidP="00C71D0B">
      <w:pPr>
        <w:spacing w:after="0" w:line="276" w:lineRule="auto"/>
        <w:ind w:left="708"/>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Папа какой? (</w:t>
      </w:r>
      <w:proofErr w:type="gramStart"/>
      <w:r w:rsidRPr="00C71D0B">
        <w:rPr>
          <w:rFonts w:ascii="Times New Roman" w:eastAsiaTheme="minorEastAsia" w:hAnsi="Times New Roman" w:cs="Times New Roman"/>
          <w:sz w:val="24"/>
          <w:szCs w:val="24"/>
        </w:rPr>
        <w:t>сильный</w:t>
      </w:r>
      <w:proofErr w:type="gramEnd"/>
      <w:r w:rsidRPr="00C71D0B">
        <w:rPr>
          <w:rFonts w:ascii="Times New Roman" w:eastAsiaTheme="minorEastAsia" w:hAnsi="Times New Roman" w:cs="Times New Roman"/>
          <w:sz w:val="24"/>
          <w:szCs w:val="24"/>
        </w:rPr>
        <w:t>, большой, заботливый…)</w:t>
      </w:r>
    </w:p>
    <w:p w:rsidR="00C71D0B" w:rsidRPr="00C71D0B" w:rsidRDefault="00C71D0B" w:rsidP="00C71D0B">
      <w:pPr>
        <w:spacing w:after="0" w:line="276" w:lineRule="auto"/>
        <w:ind w:left="708"/>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Сын какой? (</w:t>
      </w:r>
      <w:proofErr w:type="gramStart"/>
      <w:r w:rsidRPr="00C71D0B">
        <w:rPr>
          <w:rFonts w:ascii="Times New Roman" w:eastAsiaTheme="minorEastAsia" w:hAnsi="Times New Roman" w:cs="Times New Roman"/>
          <w:sz w:val="24"/>
          <w:szCs w:val="24"/>
        </w:rPr>
        <w:t>весёлый</w:t>
      </w:r>
      <w:proofErr w:type="gramEnd"/>
      <w:r w:rsidRPr="00C71D0B">
        <w:rPr>
          <w:rFonts w:ascii="Times New Roman" w:eastAsiaTheme="minorEastAsia" w:hAnsi="Times New Roman" w:cs="Times New Roman"/>
          <w:sz w:val="24"/>
          <w:szCs w:val="24"/>
        </w:rPr>
        <w:t>, подвижный, умный…)</w:t>
      </w:r>
    </w:p>
    <w:p w:rsidR="00C71D0B" w:rsidRPr="00C71D0B" w:rsidRDefault="00C71D0B" w:rsidP="00C71D0B">
      <w:pPr>
        <w:spacing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Нарисуй свою семью.</w:t>
      </w:r>
    </w:p>
    <w:p w:rsidR="00C71D0B" w:rsidRPr="00C71D0B" w:rsidRDefault="00C71D0B" w:rsidP="00C71D0B">
      <w:pPr>
        <w:spacing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Узнай кто позвал? Погладь по руке, голове и узнай кто это?</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lastRenderedPageBreak/>
        <w:t xml:space="preserve">Играйте вместе с ребенком, организуйте семейные чаепития, совместные прогулки в парк и т. п. </w:t>
      </w:r>
    </w:p>
    <w:p w:rsidR="00C71D0B" w:rsidRPr="00C71D0B" w:rsidRDefault="00C71D0B" w:rsidP="00C71D0B">
      <w:pPr>
        <w:spacing w:line="276" w:lineRule="auto"/>
        <w:rPr>
          <w:rFonts w:ascii="Times New Roman" w:eastAsiaTheme="minorEastAsia" w:hAnsi="Times New Roman" w:cs="Times New Roman"/>
          <w:sz w:val="24"/>
          <w:szCs w:val="24"/>
        </w:rPr>
      </w:pPr>
    </w:p>
    <w:p w:rsidR="00C71D0B" w:rsidRPr="00C71D0B" w:rsidRDefault="00C71D0B" w:rsidP="00C71D0B">
      <w:pPr>
        <w:tabs>
          <w:tab w:val="center" w:pos="4677"/>
          <w:tab w:val="right" w:pos="9355"/>
        </w:tabs>
        <w:spacing w:after="0" w:line="276" w:lineRule="auto"/>
        <w:ind w:left="2832"/>
        <w:rPr>
          <w:rFonts w:ascii="Times New Roman" w:eastAsiaTheme="minorEastAsia" w:hAnsi="Times New Roman" w:cs="Times New Roman"/>
          <w:b/>
          <w:sz w:val="28"/>
          <w:szCs w:val="21"/>
        </w:rPr>
      </w:pPr>
      <w:r w:rsidRPr="00C71D0B">
        <w:rPr>
          <w:rFonts w:ascii="Times New Roman" w:eastAsiaTheme="minorEastAsia" w:hAnsi="Times New Roman" w:cs="Times New Roman"/>
          <w:b/>
          <w:sz w:val="28"/>
          <w:szCs w:val="21"/>
        </w:rPr>
        <w:t xml:space="preserve">Наша Армия. День Защитника Отечества </w:t>
      </w:r>
    </w:p>
    <w:p w:rsidR="00C71D0B" w:rsidRPr="00C71D0B" w:rsidRDefault="00C71D0B" w:rsidP="00C71D0B">
      <w:pPr>
        <w:tabs>
          <w:tab w:val="center" w:pos="4677"/>
          <w:tab w:val="right" w:pos="9355"/>
        </w:tabs>
        <w:spacing w:after="0" w:line="276" w:lineRule="auto"/>
        <w:ind w:left="2124"/>
        <w:rPr>
          <w:rFonts w:ascii="Times New Roman" w:eastAsiaTheme="minorEastAsia" w:hAnsi="Times New Roman" w:cs="Times New Roman"/>
          <w:b/>
          <w:sz w:val="24"/>
          <w:szCs w:val="24"/>
        </w:rPr>
      </w:pPr>
      <w:r w:rsidRPr="00C71D0B">
        <w:rPr>
          <w:rFonts w:ascii="Times New Roman" w:eastAsiaTheme="minorEastAsia" w:hAnsi="Times New Roman" w:cs="Times New Roman"/>
          <w:sz w:val="24"/>
          <w:szCs w:val="24"/>
        </w:rPr>
        <w:t>(</w:t>
      </w:r>
      <w:proofErr w:type="gramStart"/>
      <w:r w:rsidRPr="00C71D0B">
        <w:rPr>
          <w:rFonts w:ascii="Times New Roman" w:eastAsiaTheme="minorEastAsia" w:hAnsi="Times New Roman" w:cs="Times New Roman"/>
          <w:sz w:val="24"/>
          <w:szCs w:val="24"/>
        </w:rPr>
        <w:t>ст.</w:t>
      </w:r>
      <w:proofErr w:type="gramEnd"/>
      <w:r w:rsidRPr="00C71D0B">
        <w:rPr>
          <w:rFonts w:ascii="Times New Roman" w:eastAsiaTheme="minorEastAsia" w:hAnsi="Times New Roman" w:cs="Times New Roman"/>
          <w:sz w:val="24"/>
          <w:szCs w:val="24"/>
        </w:rPr>
        <w:t>, подготовительный возраст)</w:t>
      </w:r>
    </w:p>
    <w:p w:rsidR="00C71D0B" w:rsidRPr="00C71D0B" w:rsidRDefault="00C71D0B" w:rsidP="00C71D0B">
      <w:pPr>
        <w:spacing w:after="0" w:line="276" w:lineRule="auto"/>
        <w:ind w:left="708"/>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Родителям рекомендуется</w:t>
      </w:r>
    </w:p>
    <w:p w:rsidR="00C71D0B" w:rsidRPr="00C71D0B" w:rsidRDefault="00C71D0B" w:rsidP="00C71D0B">
      <w:pPr>
        <w:numPr>
          <w:ilvl w:val="0"/>
          <w:numId w:val="19"/>
        </w:numPr>
        <w:spacing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Рассказать ребенку об этом празднике – кто такие защитники Отечества, кого поздравляют в этот день;</w:t>
      </w:r>
    </w:p>
    <w:p w:rsidR="00C71D0B" w:rsidRPr="00C71D0B" w:rsidRDefault="00C71D0B" w:rsidP="00C71D0B">
      <w:pPr>
        <w:numPr>
          <w:ilvl w:val="0"/>
          <w:numId w:val="19"/>
        </w:numPr>
        <w:spacing w:before="24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Рассмотреть вместе с ними иллюстрации, фотографии, имеющие отношение к Российской Армии, в газетах, журналах, книгах;</w:t>
      </w:r>
    </w:p>
    <w:p w:rsidR="00C71D0B" w:rsidRPr="00C71D0B" w:rsidRDefault="00C71D0B" w:rsidP="00C71D0B">
      <w:pPr>
        <w:numPr>
          <w:ilvl w:val="0"/>
          <w:numId w:val="19"/>
        </w:numPr>
        <w:spacing w:before="24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Провести с ребенком воспитательную беседу, которая способствовала бы возникновению у него уважительного отношения к Армии и защитникам Отечества;</w:t>
      </w:r>
    </w:p>
    <w:p w:rsidR="00C71D0B" w:rsidRPr="00C71D0B" w:rsidRDefault="00C71D0B" w:rsidP="00C71D0B">
      <w:pPr>
        <w:numPr>
          <w:ilvl w:val="0"/>
          <w:numId w:val="19"/>
        </w:numPr>
        <w:spacing w:before="24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Познакомить ребенка:</w:t>
      </w:r>
    </w:p>
    <w:p w:rsidR="00C71D0B" w:rsidRPr="00C71D0B" w:rsidRDefault="00C71D0B" w:rsidP="00C71D0B">
      <w:pPr>
        <w:numPr>
          <w:ilvl w:val="0"/>
          <w:numId w:val="20"/>
        </w:numPr>
        <w:spacing w:after="20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С некоторыми родами войск (морской флот, авиация и т. п.);</w:t>
      </w:r>
    </w:p>
    <w:p w:rsidR="00C71D0B" w:rsidRPr="00C71D0B" w:rsidRDefault="00C71D0B" w:rsidP="00C71D0B">
      <w:pPr>
        <w:numPr>
          <w:ilvl w:val="0"/>
          <w:numId w:val="20"/>
        </w:numPr>
        <w:spacing w:after="20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Видами военной техники (самолет, танк, пушка, автомат, корабль);</w:t>
      </w:r>
    </w:p>
    <w:p w:rsidR="00C71D0B" w:rsidRPr="00C71D0B" w:rsidRDefault="00C71D0B" w:rsidP="00C71D0B">
      <w:pPr>
        <w:numPr>
          <w:ilvl w:val="0"/>
          <w:numId w:val="20"/>
        </w:numPr>
        <w:spacing w:after="200" w:line="276" w:lineRule="auto"/>
        <w:contextualSpacing/>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Военными профессиями (моряк, капитан, танкист, летчик).</w:t>
      </w:r>
    </w:p>
    <w:p w:rsidR="00C71D0B" w:rsidRPr="00C71D0B" w:rsidRDefault="00C71D0B" w:rsidP="00C71D0B">
      <w:pPr>
        <w:spacing w:line="276" w:lineRule="auto"/>
        <w:ind w:left="708"/>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Игры и упражнения.</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С помощью родителей </w:t>
      </w:r>
      <w:r w:rsidRPr="00C71D0B">
        <w:rPr>
          <w:rFonts w:ascii="Times New Roman" w:eastAsiaTheme="minorEastAsia" w:hAnsi="Times New Roman" w:cs="Times New Roman"/>
          <w:b/>
          <w:sz w:val="24"/>
          <w:szCs w:val="24"/>
        </w:rPr>
        <w:t>нарисовать и раскрасить</w:t>
      </w:r>
      <w:r w:rsidRPr="00C71D0B">
        <w:rPr>
          <w:rFonts w:ascii="Times New Roman" w:eastAsiaTheme="minorEastAsia" w:hAnsi="Times New Roman" w:cs="Times New Roman"/>
          <w:sz w:val="24"/>
          <w:szCs w:val="24"/>
        </w:rPr>
        <w:t xml:space="preserve"> любую военную технику (раскраски, по трафарету).</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Изготовить</w:t>
      </w:r>
      <w:r w:rsidRPr="00C71D0B">
        <w:rPr>
          <w:rFonts w:ascii="Times New Roman" w:eastAsiaTheme="minorEastAsia" w:hAnsi="Times New Roman" w:cs="Times New Roman"/>
          <w:sz w:val="24"/>
          <w:szCs w:val="24"/>
        </w:rPr>
        <w:t xml:space="preserve"> совместно с ребенком </w:t>
      </w:r>
      <w:r w:rsidRPr="00C71D0B">
        <w:rPr>
          <w:rFonts w:ascii="Times New Roman" w:eastAsiaTheme="minorEastAsia" w:hAnsi="Times New Roman" w:cs="Times New Roman"/>
          <w:b/>
          <w:sz w:val="24"/>
          <w:szCs w:val="24"/>
        </w:rPr>
        <w:t>поздравительную открытку</w:t>
      </w:r>
      <w:r w:rsidRPr="00C71D0B">
        <w:rPr>
          <w:rFonts w:ascii="Times New Roman" w:eastAsiaTheme="minorEastAsia" w:hAnsi="Times New Roman" w:cs="Times New Roman"/>
          <w:sz w:val="24"/>
          <w:szCs w:val="24"/>
        </w:rPr>
        <w:t xml:space="preserve"> для папы (дяди, дедушки).</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Вырезать картинки</w:t>
      </w:r>
      <w:r w:rsidRPr="00C71D0B">
        <w:rPr>
          <w:rFonts w:ascii="Times New Roman" w:eastAsiaTheme="minorEastAsia" w:hAnsi="Times New Roman" w:cs="Times New Roman"/>
          <w:sz w:val="24"/>
          <w:szCs w:val="24"/>
        </w:rPr>
        <w:t xml:space="preserve"> с изображением военной техники и представителей военных профессий и вклеить их в альбом.</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b/>
          <w:sz w:val="24"/>
          <w:szCs w:val="24"/>
        </w:rPr>
        <w:t>Кому, что нужно?</w:t>
      </w:r>
      <w:r w:rsidRPr="00C71D0B">
        <w:rPr>
          <w:rFonts w:ascii="Times New Roman" w:eastAsiaTheme="minorEastAsia" w:hAnsi="Times New Roman" w:cs="Times New Roman"/>
          <w:sz w:val="24"/>
          <w:szCs w:val="24"/>
        </w:rPr>
        <w:t xml:space="preserve"> Составить предложения. Моряк – корабль, пограничник – собака, солдат – автомат, танкист – танк.</w:t>
      </w:r>
    </w:p>
    <w:p w:rsidR="00C71D0B" w:rsidRPr="00C71D0B" w:rsidRDefault="00C71D0B" w:rsidP="00C71D0B">
      <w:pPr>
        <w:spacing w:after="0"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Мы летчики.</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Мы летаем высоко,</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Мы летаем низко,</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Мы летаем далеко,</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Мы летаем близко.  </w:t>
      </w:r>
      <w:r w:rsidRPr="00C71D0B">
        <w:rPr>
          <w:rFonts w:ascii="Times New Roman" w:eastAsiaTheme="minorEastAsia" w:hAnsi="Times New Roman" w:cs="Times New Roman"/>
          <w:i/>
          <w:sz w:val="24"/>
          <w:szCs w:val="24"/>
        </w:rPr>
        <w:t>Имитация соответствующих движений</w:t>
      </w:r>
    </w:p>
    <w:p w:rsidR="00C71D0B" w:rsidRPr="00C71D0B" w:rsidRDefault="00C71D0B" w:rsidP="00C71D0B">
      <w:pPr>
        <w:spacing w:line="276" w:lineRule="auto"/>
        <w:jc w:val="center"/>
        <w:rPr>
          <w:rFonts w:eastAsiaTheme="minorEastAsia"/>
          <w:b/>
          <w:sz w:val="32"/>
          <w:szCs w:val="48"/>
        </w:rPr>
      </w:pPr>
    </w:p>
    <w:p w:rsidR="00C71D0B" w:rsidRPr="00C71D0B" w:rsidRDefault="00C71D0B" w:rsidP="00C71D0B">
      <w:pPr>
        <w:spacing w:after="0" w:line="276" w:lineRule="auto"/>
        <w:jc w:val="center"/>
        <w:rPr>
          <w:rFonts w:ascii="Times New Roman" w:eastAsiaTheme="minorEastAsia" w:hAnsi="Times New Roman" w:cs="Times New Roman"/>
          <w:b/>
          <w:sz w:val="28"/>
          <w:szCs w:val="48"/>
        </w:rPr>
      </w:pPr>
      <w:r w:rsidRPr="00C71D0B">
        <w:rPr>
          <w:rFonts w:ascii="Times New Roman" w:eastAsiaTheme="minorEastAsia" w:hAnsi="Times New Roman" w:cs="Times New Roman"/>
          <w:b/>
          <w:sz w:val="28"/>
          <w:szCs w:val="48"/>
        </w:rPr>
        <w:t>Одежда. Обувь. Головные уборы</w:t>
      </w:r>
    </w:p>
    <w:p w:rsidR="00C71D0B" w:rsidRPr="00C71D0B" w:rsidRDefault="00C71D0B" w:rsidP="00C71D0B">
      <w:pPr>
        <w:spacing w:after="0" w:line="276" w:lineRule="auto"/>
        <w:jc w:val="center"/>
        <w:rPr>
          <w:rFonts w:ascii="Times New Roman" w:eastAsiaTheme="minorEastAsia" w:hAnsi="Times New Roman" w:cs="Times New Roman"/>
          <w:b/>
          <w:sz w:val="24"/>
          <w:szCs w:val="24"/>
        </w:rPr>
      </w:pPr>
      <w:r w:rsidRPr="00C71D0B">
        <w:rPr>
          <w:rFonts w:ascii="Times New Roman" w:eastAsiaTheme="minorEastAsia" w:hAnsi="Times New Roman" w:cs="Times New Roman"/>
          <w:sz w:val="24"/>
          <w:szCs w:val="24"/>
        </w:rPr>
        <w:t>(</w:t>
      </w:r>
      <w:proofErr w:type="gramStart"/>
      <w:r w:rsidRPr="00C71D0B">
        <w:rPr>
          <w:rFonts w:ascii="Times New Roman" w:eastAsiaTheme="minorEastAsia" w:hAnsi="Times New Roman" w:cs="Times New Roman"/>
          <w:sz w:val="24"/>
          <w:szCs w:val="24"/>
        </w:rPr>
        <w:t>ст.</w:t>
      </w:r>
      <w:proofErr w:type="gramEnd"/>
      <w:r w:rsidRPr="00C71D0B">
        <w:rPr>
          <w:rFonts w:ascii="Times New Roman" w:eastAsiaTheme="minorEastAsia" w:hAnsi="Times New Roman" w:cs="Times New Roman"/>
          <w:sz w:val="24"/>
          <w:szCs w:val="24"/>
        </w:rPr>
        <w:t>, подготовительный возраст)</w:t>
      </w:r>
    </w:p>
    <w:p w:rsidR="00C71D0B" w:rsidRPr="00C71D0B" w:rsidRDefault="00C71D0B" w:rsidP="00C71D0B">
      <w:pPr>
        <w:spacing w:after="0" w:line="276" w:lineRule="auto"/>
        <w:ind w:left="1360"/>
        <w:rPr>
          <w:rFonts w:ascii="Times New Roman" w:eastAsiaTheme="minorEastAsia" w:hAnsi="Times New Roman" w:cs="Times New Roman"/>
          <w:i/>
          <w:sz w:val="24"/>
          <w:szCs w:val="24"/>
        </w:rPr>
      </w:pPr>
      <w:r w:rsidRPr="00C71D0B">
        <w:rPr>
          <w:rFonts w:ascii="Times New Roman" w:eastAsiaTheme="minorEastAsia" w:hAnsi="Times New Roman" w:cs="Times New Roman"/>
          <w:i/>
          <w:sz w:val="24"/>
          <w:szCs w:val="24"/>
        </w:rPr>
        <w:t>Родителям рекомендуется</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Уточнять названия и назначение предметов одежды, обуви, головных уборов.</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Учить различать и называть:</w:t>
      </w:r>
    </w:p>
    <w:p w:rsidR="00C71D0B" w:rsidRPr="00C71D0B" w:rsidRDefault="00C71D0B" w:rsidP="00C71D0B">
      <w:pPr>
        <w:numPr>
          <w:ilvl w:val="0"/>
          <w:numId w:val="21"/>
        </w:numPr>
        <w:spacing w:after="0" w:line="276" w:lineRule="auto"/>
        <w:contextualSpacing/>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детали</w:t>
      </w:r>
      <w:proofErr w:type="gramEnd"/>
      <w:r w:rsidRPr="00C71D0B">
        <w:rPr>
          <w:rFonts w:ascii="Times New Roman" w:eastAsiaTheme="minorEastAsia" w:hAnsi="Times New Roman" w:cs="Times New Roman"/>
          <w:sz w:val="24"/>
          <w:szCs w:val="24"/>
        </w:rPr>
        <w:t xml:space="preserve"> и части одежды, обуви (рукава, воротник, карманы, пояс, молния; подошва, язычок, носок, каблук и т. п.);</w:t>
      </w:r>
    </w:p>
    <w:p w:rsidR="00C71D0B" w:rsidRPr="00C71D0B" w:rsidRDefault="00C71D0B" w:rsidP="00C71D0B">
      <w:pPr>
        <w:numPr>
          <w:ilvl w:val="0"/>
          <w:numId w:val="21"/>
        </w:numPr>
        <w:spacing w:after="0" w:line="276" w:lineRule="auto"/>
        <w:contextualSpacing/>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качества</w:t>
      </w:r>
      <w:proofErr w:type="gramEnd"/>
      <w:r w:rsidRPr="00C71D0B">
        <w:rPr>
          <w:rFonts w:ascii="Times New Roman" w:eastAsiaTheme="minorEastAsia" w:hAnsi="Times New Roman" w:cs="Times New Roman"/>
          <w:sz w:val="24"/>
          <w:szCs w:val="24"/>
        </w:rPr>
        <w:t>, особенности поверхности - цвет, форма, величина, (в сравнении: детские и взрослые сапоги, брюки, платье и т. п.)</w:t>
      </w:r>
    </w:p>
    <w:p w:rsidR="00C71D0B" w:rsidRPr="00C71D0B" w:rsidRDefault="00C71D0B" w:rsidP="00C71D0B">
      <w:pPr>
        <w:numPr>
          <w:ilvl w:val="0"/>
          <w:numId w:val="21"/>
        </w:numPr>
        <w:spacing w:after="0" w:line="276" w:lineRule="auto"/>
        <w:contextualSpacing/>
        <w:rPr>
          <w:rFonts w:ascii="Times New Roman" w:eastAsiaTheme="minorEastAsia" w:hAnsi="Times New Roman" w:cs="Times New Roman"/>
          <w:sz w:val="24"/>
          <w:szCs w:val="24"/>
        </w:rPr>
      </w:pPr>
      <w:proofErr w:type="gramStart"/>
      <w:r w:rsidRPr="00C71D0B">
        <w:rPr>
          <w:rFonts w:ascii="Times New Roman" w:eastAsiaTheme="minorEastAsia" w:hAnsi="Times New Roman" w:cs="Times New Roman"/>
          <w:sz w:val="24"/>
          <w:szCs w:val="24"/>
        </w:rPr>
        <w:t>особенности</w:t>
      </w:r>
      <w:proofErr w:type="gramEnd"/>
      <w:r w:rsidRPr="00C71D0B">
        <w:rPr>
          <w:rFonts w:ascii="Times New Roman" w:eastAsiaTheme="minorEastAsia" w:hAnsi="Times New Roman" w:cs="Times New Roman"/>
          <w:sz w:val="24"/>
          <w:szCs w:val="24"/>
        </w:rPr>
        <w:t xml:space="preserve"> поверхности - гладкая, мягкая, пушистая, шероховатая.</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Закреплять названия видов ткани - фланель, шерсть, хлопок.</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Учить понимать обобщающие слова - «одежда», «обувь», «головные уборы». </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lastRenderedPageBreak/>
        <w:t>Учить детей самостоятельно одевать/ снимать одежду в определённой последовательности. Учить застёгивать пуговицы, молнию, кнопки, завязывать узелки.</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Воспитывать опрятность.</w:t>
      </w:r>
    </w:p>
    <w:p w:rsidR="00C71D0B" w:rsidRPr="00C71D0B" w:rsidRDefault="00C71D0B" w:rsidP="00C71D0B">
      <w:pPr>
        <w:spacing w:after="0" w:line="276" w:lineRule="auto"/>
        <w:rPr>
          <w:rFonts w:ascii="Times New Roman" w:eastAsiaTheme="minorEastAsia" w:hAnsi="Times New Roman" w:cs="Times New Roman"/>
          <w:sz w:val="24"/>
          <w:szCs w:val="24"/>
        </w:rPr>
      </w:pPr>
    </w:p>
    <w:p w:rsidR="00C71D0B" w:rsidRPr="00C71D0B" w:rsidRDefault="00C71D0B" w:rsidP="00C71D0B">
      <w:pPr>
        <w:spacing w:line="276" w:lineRule="auto"/>
        <w:rPr>
          <w:rFonts w:ascii="Times New Roman" w:eastAsiaTheme="minorEastAsia" w:hAnsi="Times New Roman" w:cs="Times New Roman"/>
          <w:b/>
          <w:sz w:val="24"/>
          <w:szCs w:val="24"/>
        </w:rPr>
      </w:pPr>
      <w:r w:rsidRPr="00C71D0B">
        <w:rPr>
          <w:rFonts w:ascii="Times New Roman" w:eastAsiaTheme="minorEastAsia" w:hAnsi="Times New Roman" w:cs="Times New Roman"/>
          <w:b/>
          <w:sz w:val="24"/>
          <w:szCs w:val="24"/>
        </w:rPr>
        <w:t xml:space="preserve">         Игры и упражнения дома.</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Кто быстрее оденется?   Одень куклу.</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Помоги маме застегнуть пуговицу, кнопку…</w:t>
      </w:r>
    </w:p>
    <w:p w:rsidR="00C71D0B" w:rsidRPr="00C71D0B" w:rsidRDefault="00C71D0B" w:rsidP="00C71D0B">
      <w:pPr>
        <w:spacing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Покажи, где карманы, рукава…</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Во что ты одет, какого цвета свитер у папы?</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 xml:space="preserve">Что не так? </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Узнай на ощупь.</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Раскрашивание предметов одежды по трафарету.</w:t>
      </w:r>
    </w:p>
    <w:p w:rsidR="00C71D0B" w:rsidRPr="00C71D0B" w:rsidRDefault="00C71D0B" w:rsidP="00C71D0B">
      <w:pPr>
        <w:spacing w:after="0" w:line="276" w:lineRule="auto"/>
        <w:rPr>
          <w:rFonts w:ascii="Times New Roman" w:eastAsiaTheme="minorEastAsia" w:hAnsi="Times New Roman" w:cs="Times New Roman"/>
          <w:sz w:val="24"/>
          <w:szCs w:val="24"/>
        </w:rPr>
      </w:pPr>
      <w:r w:rsidRPr="00C71D0B">
        <w:rPr>
          <w:rFonts w:ascii="Times New Roman" w:eastAsiaTheme="minorEastAsia" w:hAnsi="Times New Roman" w:cs="Times New Roman"/>
          <w:sz w:val="24"/>
          <w:szCs w:val="24"/>
        </w:rPr>
        <w:t>Пришей пуговицы (рисование прямых коротких линий).</w:t>
      </w:r>
    </w:p>
    <w:p w:rsidR="00C71D0B" w:rsidRPr="00C71D0B" w:rsidRDefault="00C71D0B" w:rsidP="00C71D0B">
      <w:pPr>
        <w:spacing w:line="276" w:lineRule="auto"/>
        <w:rPr>
          <w:rFonts w:eastAsiaTheme="minorEastAsia"/>
          <w:sz w:val="21"/>
          <w:szCs w:val="21"/>
        </w:rPr>
      </w:pPr>
      <w:r w:rsidRPr="00C71D0B">
        <w:rPr>
          <w:rFonts w:eastAsiaTheme="minorEastAsia"/>
          <w:noProof/>
          <w:sz w:val="21"/>
          <w:szCs w:val="21"/>
          <w:lang w:eastAsia="ru-RU"/>
        </w:rPr>
        <mc:AlternateContent>
          <mc:Choice Requires="wpg">
            <w:drawing>
              <wp:anchor distT="0" distB="0" distL="114300" distR="114300" simplePos="0" relativeHeight="251659264" behindDoc="0" locked="0" layoutInCell="1" allowOverlap="1" wp14:anchorId="55D7E0BA" wp14:editId="55D51D88">
                <wp:simplePos x="0" y="0"/>
                <wp:positionH relativeFrom="column">
                  <wp:posOffset>4488724</wp:posOffset>
                </wp:positionH>
                <wp:positionV relativeFrom="paragraph">
                  <wp:posOffset>216989</wp:posOffset>
                </wp:positionV>
                <wp:extent cx="996043" cy="816156"/>
                <wp:effectExtent l="0" t="0" r="13970" b="22225"/>
                <wp:wrapNone/>
                <wp:docPr id="9" name="Группа 9"/>
                <wp:cNvGraphicFramePr/>
                <a:graphic xmlns:a="http://schemas.openxmlformats.org/drawingml/2006/main">
                  <a:graphicData uri="http://schemas.microsoft.com/office/word/2010/wordprocessingGroup">
                    <wpg:wgp>
                      <wpg:cNvGrpSpPr/>
                      <wpg:grpSpPr>
                        <a:xfrm>
                          <a:off x="0" y="0"/>
                          <a:ext cx="996043" cy="816156"/>
                          <a:chOff x="0" y="0"/>
                          <a:chExt cx="904240" cy="838200"/>
                        </a:xfrm>
                      </wpg:grpSpPr>
                      <wps:wsp>
                        <wps:cNvPr id="5" name="Овал 5"/>
                        <wps:cNvSpPr>
                          <a:spLocks noChangeArrowheads="1"/>
                        </wps:cNvSpPr>
                        <wps:spPr bwMode="auto">
                          <a:xfrm>
                            <a:off x="0" y="0"/>
                            <a:ext cx="904240" cy="838200"/>
                          </a:xfrm>
                          <a:prstGeom prst="ellipse">
                            <a:avLst/>
                          </a:prstGeom>
                          <a:solidFill>
                            <a:srgbClr val="FFFFFF"/>
                          </a:solidFill>
                          <a:ln w="9525">
                            <a:solidFill>
                              <a:srgbClr val="00B050"/>
                            </a:solidFill>
                            <a:round/>
                            <a:headEnd/>
                            <a:tailEnd/>
                          </a:ln>
                        </wps:spPr>
                        <wps:bodyPr rot="0" vert="horz" wrap="square" lIns="91440" tIns="45720" rIns="91440" bIns="45720" anchor="t" anchorCtr="0" upright="1">
                          <a:noAutofit/>
                        </wps:bodyPr>
                      </wps:wsp>
                      <wps:wsp>
                        <wps:cNvPr id="24" name="Овал 24"/>
                        <wps:cNvSpPr/>
                        <wps:spPr>
                          <a:xfrm>
                            <a:off x="138023" y="224287"/>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Овал 25"/>
                        <wps:cNvSpPr/>
                        <wps:spPr>
                          <a:xfrm>
                            <a:off x="439948" y="103517"/>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Овал 27"/>
                        <wps:cNvSpPr/>
                        <wps:spPr>
                          <a:xfrm>
                            <a:off x="621102" y="448573"/>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Овал 26"/>
                        <wps:cNvSpPr/>
                        <wps:spPr>
                          <a:xfrm>
                            <a:off x="336431" y="595222"/>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ED7D1B" id="Группа 9" o:spid="_x0000_s1026" style="position:absolute;margin-left:353.45pt;margin-top:17.1pt;width:78.45pt;height:64.25pt;z-index:251659264;mso-width-relative:margin;mso-height-relative:margin" coordsize="904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">
                <v:oval id="Овал 5" o:spid="_x0000_s1027" style="position:absolute;width:9042;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xcQA&#10;AADaAAAADwAAAGRycy9kb3ducmV2LnhtbESPQWvCQBSE74X+h+UJvdWNLQaJrlKsSvBSjaXnR/aZ&#10;xGbfptk1if/eLRR6HGbmG2axGkwtOmpdZVnBZByBIM6trrhQ8HnaPs9AOI+ssbZMCm7kYLV8fFhg&#10;om3PR+oyX4gAYZeggtL7JpHS5SUZdGPbEAfvbFuDPsi2kLrFPsBNLV+iKJYGKw4LJTa0Lin/zq5G&#10;wVan183PYeNfP6bVbv91ucTr4V2pp9HwNgfhafD/4b92qhVM4fdKu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cXEAAAA2gAAAA8AAAAAAAAAAAAAAAAAmAIAAGRycy9k&#10;b3ducmV2LnhtbFBLBQYAAAAABAAEAPUAAACJAwAAAAA=&#10;" strokecolor="#00b050"/>
                <v:oval id="Овал 24" o:spid="_x0000_s1028" style="position:absolute;left:1380;top:2242;width:1219;height:1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NpMMA&#10;AADbAAAADwAAAGRycy9kb3ducmV2LnhtbESPT4vCMBTE78J+h/AW9qZpZRGtRlm6uHgT/x28PZpn&#10;W2xeShPbrp/eCILHYWZ+wyxWvalES40rLSuIRxEI4szqknMFx8N6OAXhPLLGyjIp+CcHq+XHYIGJ&#10;th3vqN37XAQIuwQVFN7XiZQuK8igG9maOHgX2xj0QTa51A12AW4qOY6iiTRYclgosKa0oOy6vxkF&#10;5/vd/HG85TQ/btJZd6p/2/is1Ndn/zMH4an37/CrvdEKx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5NpMMAAADbAAAADwAAAAAAAAAAAAAAAACYAgAAZHJzL2Rv&#10;d25yZXYueG1sUEsFBgAAAAAEAAQA9QAAAIgDAAAAAA==&#10;" fillcolor="#9dc3e6" strokecolor="windowText" strokeweight="1pt">
                  <v:stroke joinstyle="miter"/>
                </v:oval>
                <v:oval id="Овал 25" o:spid="_x0000_s1029" style="position:absolute;left:4399;top:1035;width:1219;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oP8MA&#10;AADbAAAADwAAAGRycy9kb3ducmV2LnhtbESPT4vCMBTE78J+h/AW9qZphRWtRlm6uHgT/x28PZpn&#10;W2xeShPbrp/eCILHYWZ+wyxWvalES40rLSuIRxEI4szqknMFx8N6OAXhPLLGyjIp+CcHq+XHYIGJ&#10;th3vqN37XAQIuwQVFN7XiZQuK8igG9maOHgX2xj0QTa51A12AW4qOY6iiTRYclgosKa0oOy6vxkF&#10;5/vd/HG85TQ/btJZd6p/2/is1Ndn/zMH4an37/CrvdEKx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oP8MAAADbAAAADwAAAAAAAAAAAAAAAACYAgAAZHJzL2Rv&#10;d25yZXYueG1sUEsFBgAAAAAEAAQA9QAAAIgDAAAAAA==&#10;" fillcolor="#9dc3e6" strokecolor="windowText" strokeweight="1pt">
                  <v:stroke joinstyle="miter"/>
                </v:oval>
                <v:oval id="Овал 27" o:spid="_x0000_s1030" style="position:absolute;left:6211;top:4485;width:1219;height:1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T08MA&#10;AADbAAAADwAAAGRycy9kb3ducmV2LnhtbESPT4vCMBTE78J+h/AW9qZpPaxajbJ0cfEm/jt4ezTP&#10;tti8lCa2XT+9EQSPw8z8hlmselOJlhpXWlYQjyIQxJnVJecKjof1cArCeWSNlWVS8E8OVsuPwQIT&#10;bTveUbv3uQgQdgkqKLyvEyldVpBBN7I1cfAutjHog2xyqRvsAtxUchxF39JgyWGhwJrSgrLr/mYU&#10;nO9388fxltP8uEln3an+beOzUl+f/c8chKfev8Ov9kYrGE/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zT08MAAADbAAAADwAAAAAAAAAAAAAAAACYAgAAZHJzL2Rv&#10;d25yZXYueG1sUEsFBgAAAAAEAAQA9QAAAIgDAAAAAA==&#10;" fillcolor="#9dc3e6" strokecolor="windowText" strokeweight="1pt">
                  <v:stroke joinstyle="miter"/>
                </v:oval>
                <v:oval id="Овал 26" o:spid="_x0000_s1031" style="position:absolute;left:3364;top:5952;width:1219;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2SMQA&#10;AADbAAAADwAAAGRycy9kb3ducmV2LnhtbESPQWuDQBSE74X8h+UFcqurOYTUZhOCoSG3UpsevD3c&#10;F5W4b8XdqvXXdwOFHoeZ+YbZHSbTioF611hWkEQxCOLS6oYrBdfPt+ctCOeRNbaWScEPOTjsF087&#10;TLUd+YOG3FciQNilqKD2vkuldGVNBl1kO+Lg3Wxv0AfZV1L3OAa4aeU6jjfSYMNhocaOsprKe/5t&#10;FBTzbM6cvHNWXS/Zy/jVnYakUGq1nI6vIDxN/j/8175oBesNPL6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wdkjEAAAA2wAAAA8AAAAAAAAAAAAAAAAAmAIAAGRycy9k&#10;b3ducmV2LnhtbFBLBQYAAAAABAAEAPUAAACJAwAAAAA=&#10;" fillcolor="#9dc3e6" strokecolor="windowText" strokeweight="1pt">
                  <v:stroke joinstyle="miter"/>
                </v:oval>
              </v:group>
            </w:pict>
          </mc:Fallback>
        </mc:AlternateContent>
      </w:r>
      <w:r w:rsidRPr="00C71D0B">
        <w:rPr>
          <w:rFonts w:eastAsiaTheme="minorEastAsia"/>
          <w:noProof/>
          <w:sz w:val="21"/>
          <w:szCs w:val="21"/>
          <w:lang w:eastAsia="ru-RU"/>
        </w:rPr>
        <mc:AlternateContent>
          <mc:Choice Requires="wpg">
            <w:drawing>
              <wp:anchor distT="0" distB="0" distL="114300" distR="114300" simplePos="0" relativeHeight="251660288" behindDoc="0" locked="0" layoutInCell="1" allowOverlap="1" wp14:anchorId="6BDABBB3" wp14:editId="415FC54D">
                <wp:simplePos x="0" y="0"/>
                <wp:positionH relativeFrom="column">
                  <wp:posOffset>3378381</wp:posOffset>
                </wp:positionH>
                <wp:positionV relativeFrom="paragraph">
                  <wp:posOffset>216988</wp:posOffset>
                </wp:positionV>
                <wp:extent cx="903878" cy="898071"/>
                <wp:effectExtent l="0" t="0" r="10795" b="16510"/>
                <wp:wrapNone/>
                <wp:docPr id="8" name="Группа 8"/>
                <wp:cNvGraphicFramePr/>
                <a:graphic xmlns:a="http://schemas.openxmlformats.org/drawingml/2006/main">
                  <a:graphicData uri="http://schemas.microsoft.com/office/word/2010/wordprocessingGroup">
                    <wpg:wgp>
                      <wpg:cNvGrpSpPr/>
                      <wpg:grpSpPr>
                        <a:xfrm>
                          <a:off x="0" y="0"/>
                          <a:ext cx="903878" cy="898071"/>
                          <a:chOff x="0" y="0"/>
                          <a:chExt cx="756920" cy="736600"/>
                        </a:xfrm>
                      </wpg:grpSpPr>
                      <wps:wsp>
                        <wps:cNvPr id="4" name="Овал 4"/>
                        <wps:cNvSpPr>
                          <a:spLocks noChangeArrowheads="1"/>
                        </wps:cNvSpPr>
                        <wps:spPr bwMode="auto">
                          <a:xfrm>
                            <a:off x="0" y="0"/>
                            <a:ext cx="756920" cy="736600"/>
                          </a:xfrm>
                          <a:prstGeom prst="ellipse">
                            <a:avLst/>
                          </a:prstGeom>
                          <a:solidFill>
                            <a:srgbClr val="FFFFFF"/>
                          </a:solidFill>
                          <a:ln w="9525">
                            <a:solidFill>
                              <a:srgbClr val="00B050"/>
                            </a:solidFill>
                            <a:round/>
                            <a:headEnd/>
                            <a:tailEnd/>
                          </a:ln>
                        </wps:spPr>
                        <wps:bodyPr rot="0" vert="horz" wrap="square" lIns="91440" tIns="45720" rIns="91440" bIns="45720" anchor="t" anchorCtr="0" upright="1">
                          <a:noAutofit/>
                        </wps:bodyPr>
                      </wps:wsp>
                      <wps:wsp>
                        <wps:cNvPr id="21" name="Овал 21"/>
                        <wps:cNvSpPr/>
                        <wps:spPr>
                          <a:xfrm>
                            <a:off x="120769" y="172528"/>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Овал 22"/>
                        <wps:cNvSpPr/>
                        <wps:spPr>
                          <a:xfrm>
                            <a:off x="517585" y="163901"/>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Овал 23"/>
                        <wps:cNvSpPr/>
                        <wps:spPr>
                          <a:xfrm>
                            <a:off x="327803" y="448573"/>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3587E" id="Группа 8" o:spid="_x0000_s1026" style="position:absolute;margin-left:266pt;margin-top:17.1pt;width:71.15pt;height:70.7pt;z-index:251660288;mso-width-relative:margin;mso-height-relative:margin" coordsize="7569,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">
                <v:oval id="Овал 4" o:spid="_x0000_s1027" style="position:absolute;width:7569;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YXsQA&#10;AADaAAAADwAAAGRycy9kb3ducmV2LnhtbESPT2vCQBTE70K/w/KE3nRjq1KiayjWiPRia8XzI/vM&#10;n2bfptmNpt++WxA8DjPzG2aZ9KYWF2pdaVnBZByBIM6sLjlXcPxKRy8gnEfWWFsmBb/kIFk9DJYY&#10;a3vlT7ocfC4ChF2MCgrvm1hKlxVk0I1tQxy8s20N+iDbXOoWrwFuavkURXNpsOSwUGBD64Ky70Nn&#10;FKR6121+Pjb+eT8rt++nqpqv+zelHof96wKEp97fw7f2TiuYwv+Vc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WF7EAAAA2gAAAA8AAAAAAAAAAAAAAAAAmAIAAGRycy9k&#10;b3ducmV2LnhtbFBLBQYAAAAABAAEAPUAAACJAwAAAAA=&#10;" strokecolor="#00b050"/>
                <v:oval id="Овал 21" o:spid="_x0000_s1028" style="position:absolute;left:1207;top:1725;width:1219;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uPMIA&#10;AADbAAAADwAAAGRycy9kb3ducmV2LnhtbESPQYvCMBSE74L/ITzBm6b1IG41ilQUb7KuHrw9mmdb&#10;bF5KE9vqr98IC3scZuYbZrXpTSVaalxpWUE8jUAQZ1aXnCu4/OwnCxDOI2usLJOCFznYrIeDFSba&#10;dvxN7dnnIkDYJaig8L5OpHRZQQbd1NbEwbvbxqAPssmlbrALcFPJWRTNpcGSw0KBNaUFZY/z0yi4&#10;vd/mwPGJ0/xyTL+6a71r45tS41G/XYLw1Pv/8F/7qBXMYvh8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2e48wgAAANsAAAAPAAAAAAAAAAAAAAAAAJgCAABkcnMvZG93&#10;bnJldi54bWxQSwUGAAAAAAQABAD1AAAAhwMAAAAA&#10;" fillcolor="#9dc3e6" strokecolor="windowText" strokeweight="1pt">
                  <v:stroke joinstyle="miter"/>
                </v:oval>
                <v:oval id="Овал 22" o:spid="_x0000_s1029" style="position:absolute;left:5175;top:1639;width:1220;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wS8MA&#10;AADbAAAADwAAAGRycy9kb3ducmV2LnhtbESPT4vCMBTE78J+h/AW9qZpe1i0axTpsuJN/Hfw9mje&#10;tsXmpTSxrX56Iwgeh5n5DTNfDqYWHbWusqwgnkQgiHOrKy4UHA9/4ykI55E11pZJwY0cLBcfozmm&#10;2va8o27vCxEg7FJUUHrfpFK6vCSDbmIb4uD929agD7ItpG6xD3BTyySKvqXBisNCiQ1lJeWX/dUo&#10;ON/vZs3xlrPiuMlm/an57eKzUl+fw+oHhKfBv8Ov9kYrSBJ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wS8MAAADbAAAADwAAAAAAAAAAAAAAAACYAgAAZHJzL2Rv&#10;d25yZXYueG1sUEsFBgAAAAAEAAQA9QAAAIgDAAAAAA==&#10;" fillcolor="#9dc3e6" strokecolor="windowText" strokeweight="1pt">
                  <v:stroke joinstyle="miter"/>
                </v:oval>
                <v:oval id="Овал 23" o:spid="_x0000_s1030" style="position:absolute;left:3278;top:4485;width:1219;height:1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V0MMA&#10;AADbAAAADwAAAGRycy9kb3ducmV2LnhtbESPT4vCMBTE78J+h/AW9qZpXRCtRlm6uHgT/x28PZpn&#10;W2xeShPbrp/eCILHYWZ+wyxWvalES40rLSuIRxEI4szqknMFx8N6OAXhPLLGyjIp+CcHq+XHYIGJ&#10;th3vqN37XAQIuwQVFN7XiZQuK8igG9maOHgX2xj0QTa51A12AW4qOY6iiTRYclgosKa0oOy6vxkF&#10;5/vd/HG85TQ/btJZd6p/2/is1Ndn/zMH4an37/CrvdEKx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fV0MMAAADbAAAADwAAAAAAAAAAAAAAAACYAgAAZHJzL2Rv&#10;d25yZXYueG1sUEsFBgAAAAAEAAQA9QAAAIgDAAAAAA==&#10;" fillcolor="#9dc3e6" strokecolor="windowText" strokeweight="1pt">
                  <v:stroke joinstyle="miter"/>
                </v:oval>
              </v:group>
            </w:pict>
          </mc:Fallback>
        </mc:AlternateContent>
      </w:r>
      <w:r w:rsidRPr="00C71D0B">
        <w:rPr>
          <w:rFonts w:eastAsiaTheme="minorEastAsia"/>
          <w:noProof/>
          <w:sz w:val="21"/>
          <w:szCs w:val="21"/>
          <w:lang w:eastAsia="ru-RU"/>
        </w:rPr>
        <mc:AlternateContent>
          <mc:Choice Requires="wpg">
            <w:drawing>
              <wp:anchor distT="0" distB="0" distL="114300" distR="114300" simplePos="0" relativeHeight="251662336" behindDoc="0" locked="0" layoutInCell="1" allowOverlap="1" wp14:anchorId="1220FDCE" wp14:editId="16B591B8">
                <wp:simplePos x="0" y="0"/>
                <wp:positionH relativeFrom="column">
                  <wp:posOffset>2421914</wp:posOffset>
                </wp:positionH>
                <wp:positionV relativeFrom="paragraph">
                  <wp:posOffset>194854</wp:posOffset>
                </wp:positionV>
                <wp:extent cx="833120" cy="772160"/>
                <wp:effectExtent l="0" t="0" r="24130" b="27940"/>
                <wp:wrapNone/>
                <wp:docPr id="11" name="Группа 11"/>
                <wp:cNvGraphicFramePr/>
                <a:graphic xmlns:a="http://schemas.openxmlformats.org/drawingml/2006/main">
                  <a:graphicData uri="http://schemas.microsoft.com/office/word/2010/wordprocessingGroup">
                    <wpg:wgp>
                      <wpg:cNvGrpSpPr/>
                      <wpg:grpSpPr>
                        <a:xfrm>
                          <a:off x="0" y="0"/>
                          <a:ext cx="833120" cy="772160"/>
                          <a:chOff x="0" y="0"/>
                          <a:chExt cx="833120" cy="772160"/>
                        </a:xfrm>
                      </wpg:grpSpPr>
                      <wps:wsp>
                        <wps:cNvPr id="2" name="Овал 2"/>
                        <wps:cNvSpPr>
                          <a:spLocks noChangeArrowheads="1"/>
                        </wps:cNvSpPr>
                        <wps:spPr bwMode="auto">
                          <a:xfrm>
                            <a:off x="0" y="0"/>
                            <a:ext cx="833120" cy="772160"/>
                          </a:xfrm>
                          <a:prstGeom prst="ellipse">
                            <a:avLst/>
                          </a:prstGeom>
                          <a:solidFill>
                            <a:srgbClr val="FFFFFF"/>
                          </a:solidFill>
                          <a:ln w="9525">
                            <a:solidFill>
                              <a:srgbClr val="00B050"/>
                            </a:solidFill>
                            <a:round/>
                            <a:headEnd/>
                            <a:tailEnd/>
                          </a:ln>
                        </wps:spPr>
                        <wps:bodyPr rot="0" vert="horz" wrap="square" lIns="91440" tIns="45720" rIns="91440" bIns="45720" anchor="t" anchorCtr="0" upright="1">
                          <a:noAutofit/>
                        </wps:bodyPr>
                      </wps:wsp>
                      <wpg:grpSp>
                        <wpg:cNvPr id="10" name="Группа 10"/>
                        <wpg:cNvGrpSpPr/>
                        <wpg:grpSpPr>
                          <a:xfrm>
                            <a:off x="207034" y="181155"/>
                            <a:ext cx="415218" cy="426912"/>
                            <a:chOff x="0" y="0"/>
                            <a:chExt cx="415218" cy="426912"/>
                          </a:xfrm>
                        </wpg:grpSpPr>
                        <wps:wsp>
                          <wps:cNvPr id="19" name="Овал 19"/>
                          <wps:cNvSpPr/>
                          <wps:spPr>
                            <a:xfrm>
                              <a:off x="0" y="284672"/>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293298" y="0"/>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Овал 18"/>
                          <wps:cNvSpPr/>
                          <wps:spPr>
                            <a:xfrm>
                              <a:off x="0" y="0"/>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Овал 20"/>
                          <wps:cNvSpPr/>
                          <wps:spPr>
                            <a:xfrm>
                              <a:off x="293298" y="284672"/>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A71DDF2" id="Группа 11" o:spid="_x0000_s1026" style="position:absolute;margin-left:190.7pt;margin-top:15.35pt;width:65.6pt;height:60.8pt;z-index:251662336" coordsize="8331,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">
                <v:oval id="Овал 2" o:spid="_x0000_s1027" style="position:absolute;width:8331;height:7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lscIA&#10;AADaAAAADwAAAGRycy9kb3ducmV2LnhtbESPS4vCQBCE7wv+h6EFbzpRWZHoKOIL8bK+8Nxk2iSa&#10;6YmZUbP/3lkQ9lhU1VfUeFqbQjypcrllBd1OBII4sTrnVMHpuGoPQTiPrLGwTAp+ycF00vgaY6zt&#10;i/f0PPhUBAi7GBVk3pexlC7JyKDr2JI4eBdbGfRBVqnUFb4C3BSyF0UDaTDnsJBhSfOMktvhYRSs&#10;9OaxvO+Wvv/zna+35+t1MK8XSrWa9WwEwlPt/8Of9kYr6MHflXAD5O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mWxwgAAANoAAAAPAAAAAAAAAAAAAAAAAJgCAABkcnMvZG93&#10;bnJldi54bWxQSwUGAAAAAAQABAD1AAAAhwMAAAAA&#10;" strokecolor="#00b050"/>
                <v:group id="Группа 10" o:spid="_x0000_s1028" style="position:absolute;left:2070;top:1811;width:4152;height:4269" coordsize="415218,42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Овал 19" o:spid="_x0000_s1029" style="position:absolute;top:284672;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oh8AA&#10;AADbAAAADwAAAGRycy9kb3ducmV2LnhtbERPS4vCMBC+L/gfwgje1rQeRKtRpKJ4W3wdvA3N2Bab&#10;SWliW/31m4UFb/PxPWe57k0lWmpcaVlBPI5AEGdWl5wruJx33zMQziNrrCyTghc5WK8GX0tMtO34&#10;SO3J5yKEsEtQQeF9nUjpsoIMurGtiQN3t41BH2CTS91gF8JNJSdRNJUGSw4NBdaUFpQ9Tk+j4PZ+&#10;mz3HP5zml0M67671to1vSo2G/WYBwlPvP+J/90GH+XP4+yUc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Moh8AAAADbAAAADwAAAAAAAAAAAAAAAACYAgAAZHJzL2Rvd25y&#10;ZXYueG1sUEsFBgAAAAAEAAQA9QAAAIUDAAAAAA==&#10;" fillcolor="#9dc3e6" strokecolor="windowText" strokeweight="1pt">
                    <v:stroke joinstyle="miter"/>
                  </v:oval>
                  <v:oval id="Овал 14" o:spid="_x0000_s1030" style="position:absolute;left:293298;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HGcIA&#10;AADbAAAADwAAAGRycy9kb3ducmV2LnhtbERPTWuDQBC9B/oflinklqyWUlKbTQiWFm+hiT14G9yp&#10;StxZcbdq/PXZQiG3ebzP2e4n04qBetdYVhCvIxDEpdUNVwry88dqA8J5ZI2tZVJwJQf73cNii4m2&#10;I3/RcPKVCCHsElRQe98lUrqyJoNubTviwP3Y3qAPsK+k7nEM4aaVT1H0Ig02HBpq7Citqbycfo2C&#10;Yp7NJ8dHTqs8S1/H7+59iAullo/T4Q2Ep8nfxf/uTIf5z/D3Szh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ocZwgAAANsAAAAPAAAAAAAAAAAAAAAAAJgCAABkcnMvZG93&#10;bnJldi54bWxQSwUGAAAAAAQABAD1AAAAhwMAAAAA&#10;" fillcolor="#9dc3e6" strokecolor="windowText" strokeweight="1pt">
                    <v:stroke joinstyle="miter"/>
                  </v:oval>
                  <v:oval id="Овал 18" o:spid="_x0000_s1031" style="position:absolute;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HMQA&#10;AADbAAAADwAAAGRycy9kb3ducmV2LnhtbESPMW/CQAyF90r9DydX6lYuYUA0cKAqCMSGoDCwWTmT&#10;RM35otyRpPx6PFTqZus9v/d5uR5do3rqQu3ZQDpJQBEX3tZcGjh/bz/moEJEtth4JgO/FGC9en1Z&#10;Ymb9wEfqT7FUEsIhQwNVjG2mdSgqchgmviUW7eY7h1HWrtS2w0HCXaOnSTLTDmuWhgpbyisqfk53&#10;Z+D6eLgdpwfOy/M+/xwu7aZPr8a8v41fC1CRxvhv/rveW8EXWPlFB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jRzEAAAA2wAAAA8AAAAAAAAAAAAAAAAAmAIAAGRycy9k&#10;b3ducmV2LnhtbFBLBQYAAAAABAAEAPUAAACJAwAAAAA=&#10;" fillcolor="#9dc3e6" strokecolor="windowText" strokeweight="1pt">
                    <v:stroke joinstyle="miter"/>
                  </v:oval>
                  <v:oval id="Овал 20" o:spid="_x0000_s1032" style="position:absolute;left:293298;top:284672;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Lp8AA&#10;AADbAAAADwAAAGRycy9kb3ducmV2LnhtbERPy4rCMBTdC/5DuAPuNK2LQatpGSoO7sTXwt2ludOW&#10;aW5KE9vq15vFwCwP573NRtOInjpXW1YQLyIQxIXVNZcKrpf9fAXCeWSNjWVS8CQHWTqdbDHRduAT&#10;9WdfihDCLkEFlfdtIqUrKjLoFrYlDtyP7Qz6ALtS6g6HEG4auYyiT2mw5tBQYUt5RcXv+WEU3F8v&#10;883xkfPyesjXw63d9fFdqdnH+LUB4Wn0/+I/90ErWIb14Uv4AT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VLp8AAAADbAAAADwAAAAAAAAAAAAAAAACYAgAAZHJzL2Rvd25y&#10;ZXYueG1sUEsFBgAAAAAEAAQA9QAAAIUDAAAAAA==&#10;" fillcolor="#9dc3e6" strokecolor="windowText" strokeweight="1pt">
                    <v:stroke joinstyle="miter"/>
                  </v:oval>
                </v:group>
              </v:group>
            </w:pict>
          </mc:Fallback>
        </mc:AlternateContent>
      </w:r>
      <w:r w:rsidRPr="00C71D0B">
        <w:rPr>
          <w:rFonts w:eastAsiaTheme="minorEastAsia"/>
          <w:noProof/>
          <w:sz w:val="21"/>
          <w:szCs w:val="21"/>
          <w:lang w:eastAsia="ru-RU"/>
        </w:rPr>
        <mc:AlternateContent>
          <mc:Choice Requires="wpg">
            <w:drawing>
              <wp:anchor distT="0" distB="0" distL="114300" distR="114300" simplePos="0" relativeHeight="251663360" behindDoc="0" locked="0" layoutInCell="1" allowOverlap="1" wp14:anchorId="4EA3F711" wp14:editId="034A1C00">
                <wp:simplePos x="0" y="0"/>
                <wp:positionH relativeFrom="column">
                  <wp:posOffset>1239339</wp:posOffset>
                </wp:positionH>
                <wp:positionV relativeFrom="paragraph">
                  <wp:posOffset>135345</wp:posOffset>
                </wp:positionV>
                <wp:extent cx="865414" cy="897799"/>
                <wp:effectExtent l="0" t="0" r="11430" b="17145"/>
                <wp:wrapNone/>
                <wp:docPr id="29" name="Группа 29"/>
                <wp:cNvGraphicFramePr/>
                <a:graphic xmlns:a="http://schemas.openxmlformats.org/drawingml/2006/main">
                  <a:graphicData uri="http://schemas.microsoft.com/office/word/2010/wordprocessingGroup">
                    <wpg:wgp>
                      <wpg:cNvGrpSpPr/>
                      <wpg:grpSpPr>
                        <a:xfrm>
                          <a:off x="0" y="0"/>
                          <a:ext cx="865414" cy="897799"/>
                          <a:chOff x="0" y="0"/>
                          <a:chExt cx="768985" cy="772160"/>
                        </a:xfrm>
                      </wpg:grpSpPr>
                      <wps:wsp>
                        <wps:cNvPr id="3" name="Овал 3"/>
                        <wps:cNvSpPr>
                          <a:spLocks noChangeArrowheads="1"/>
                        </wps:cNvSpPr>
                        <wps:spPr bwMode="auto">
                          <a:xfrm>
                            <a:off x="0" y="0"/>
                            <a:ext cx="768985" cy="772160"/>
                          </a:xfrm>
                          <a:prstGeom prst="ellipse">
                            <a:avLst/>
                          </a:prstGeom>
                          <a:solidFill>
                            <a:srgbClr val="FFFFFF"/>
                          </a:solidFill>
                          <a:ln w="9525">
                            <a:solidFill>
                              <a:srgbClr val="00B050"/>
                            </a:solidFill>
                            <a:round/>
                            <a:headEnd/>
                            <a:tailEnd/>
                          </a:ln>
                        </wps:spPr>
                        <wps:bodyPr rot="0" vert="horz" wrap="square" lIns="91440" tIns="45720" rIns="91440" bIns="45720" anchor="t" anchorCtr="0" upright="1">
                          <a:noAutofit/>
                        </wps:bodyPr>
                      </wps:wsp>
                      <wpg:grpSp>
                        <wpg:cNvPr id="28" name="Группа 28"/>
                        <wpg:cNvGrpSpPr/>
                        <wpg:grpSpPr>
                          <a:xfrm>
                            <a:off x="138022" y="172528"/>
                            <a:ext cx="458350" cy="426912"/>
                            <a:chOff x="0" y="0"/>
                            <a:chExt cx="458350" cy="426912"/>
                          </a:xfrm>
                        </wpg:grpSpPr>
                        <wps:wsp>
                          <wps:cNvPr id="16" name="Овал 16"/>
                          <wps:cNvSpPr/>
                          <wps:spPr>
                            <a:xfrm>
                              <a:off x="0" y="0"/>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336430" y="0"/>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Овал 17"/>
                          <wps:cNvSpPr/>
                          <wps:spPr>
                            <a:xfrm>
                              <a:off x="0" y="284672"/>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336430" y="284672"/>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FB9ABFA" id="Группа 29" o:spid="_x0000_s1026" style="position:absolute;margin-left:97.6pt;margin-top:10.65pt;width:68.15pt;height:70.7pt;z-index:251663360;mso-width-relative:margin;mso-height-relative:margin" coordsize="7689,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">
                <v:oval id="Овал 3" o:spid="_x0000_s1027" style="position:absolute;width:7689;height:7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AKsIA&#10;AADaAAAADwAAAGRycy9kb3ducmV2LnhtbESPS4vCQBCE7wv+h6EFbzpRWZHoKOIL8bK+8Nxk2iSa&#10;6YmZUbP/3lkQ9lhU1VfUeFqbQjypcrllBd1OBII4sTrnVMHpuGoPQTiPrLGwTAp+ycF00vgaY6zt&#10;i/f0PPhUBAi7GBVk3pexlC7JyKDr2JI4eBdbGfRBVqnUFb4C3BSyF0UDaTDnsJBhSfOMktvhYRSs&#10;9OaxvO+Wvv/zna+35+t1MK8XSrWa9WwEwlPt/8Of9kYr6MPflXAD5O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sAqwgAAANoAAAAPAAAAAAAAAAAAAAAAAJgCAABkcnMvZG93&#10;bnJldi54bWxQSwUGAAAAAAQABAD1AAAAhwMAAAAA&#10;" strokecolor="#00b050"/>
                <v:group id="Группа 28" o:spid="_x0000_s1028" style="position:absolute;left:1380;top:1725;width:4583;height:4269" coordsize="458350,42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Овал 16" o:spid="_x0000_s1029" style="position:absolute;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9cAA&#10;AADbAAAADwAAAGRycy9kb3ducmV2LnhtbERPTYvCMBC9C/6HMII3TetB3GoUqSjeZF09eBuasS02&#10;k9LEtvrrN8LC3ubxPme16U0lWmpcaVlBPI1AEGdWl5wruPzsJwsQziNrrCyTghc52KyHgxUm2nb8&#10;Te3Z5yKEsEtQQeF9nUjpsoIMuqmtiQN3t41BH2CTS91gF8JNJWdRNJcGSw4NBdaUFpQ9zk+j4PZ+&#10;mwPHJ07zyzH96q71ro1vSo1H/XYJwlPv/8V/7qMO8+fw+SUc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89cAAAADbAAAADwAAAAAAAAAAAAAAAACYAgAAZHJzL2Rvd25y&#10;ZXYueG1sUEsFBgAAAAAEAAQA9QAAAIUDAAAAAA==&#10;" fillcolor="#9dc3e6" strokecolor="windowText" strokeweight="1pt">
                    <v:stroke joinstyle="miter"/>
                  </v:oval>
                  <v:oval id="Овал 12" o:spid="_x0000_s1030" style="position:absolute;left:336430;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69sAA&#10;AADbAAAADwAAAGRycy9kb3ducmV2LnhtbERPTYvCMBC9C/6HMII3TetB3GoUqSjeZF09eBuasS02&#10;k9LEtvrrN8LC3ubxPme16U0lWmpcaVlBPI1AEGdWl5wruPzsJwsQziNrrCyTghc52KyHgxUm2nb8&#10;Te3Z5yKEsEtQQeF9nUjpsoIMuqmtiQN3t41BH2CTS91gF8JNJWdRNJcGSw4NBdaUFpQ9zk+j4PZ+&#10;mwPHJ07zyzH96q71ro1vSo1H/XYJwlPv/8V/7qMO82fw+SUc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e69sAAAADbAAAADwAAAAAAAAAAAAAAAACYAgAAZHJzL2Rvd25y&#10;ZXYueG1sUEsFBgAAAAAEAAQA9QAAAIUDAAAAAA==&#10;" fillcolor="#9dc3e6" strokecolor="windowText" strokeweight="1pt">
                    <v:stroke joinstyle="miter"/>
                  </v:oval>
                  <v:oval id="Овал 17" o:spid="_x0000_s1031" style="position:absolute;top:284672;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ZbsIA&#10;AADbAAAADwAAAGRycy9kb3ducmV2LnhtbERPTWuDQBC9B/oflinklqz20KY2mxAsLd5CE3vwNrhT&#10;lbiz4m7V+OuzhUJu83ifs91PphUD9a6xrCBeRyCIS6sbrhTk54/VBoTzyBpby6TgSg72u4fFFhNt&#10;R/6i4eQrEULYJaig9r5LpHRlTQbd2nbEgfuxvUEfYF9J3eMYwk0rn6LoWRpsODTU2FFaU3k5/RoF&#10;xTybT46PnFZ5lr6O3937EBdKLR+nwxsIT5O/i//dmQ7zX+Dvl3C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BluwgAAANsAAAAPAAAAAAAAAAAAAAAAAJgCAABkcnMvZG93&#10;bnJldi54bWxQSwUGAAAAAAQABAD1AAAAhwMAAAAA&#10;" fillcolor="#9dc3e6" strokecolor="windowText" strokeweight="1pt">
                    <v:stroke joinstyle="miter"/>
                  </v:oval>
                  <v:oval id="Овал 13" o:spid="_x0000_s1032" style="position:absolute;left:336430;top:284672;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fbcIA&#10;AADbAAAADwAAAGRycy9kb3ducmV2LnhtbERPTWuDQBC9B/oflinklqy2UFKbTQiWFm+hiT14G9yp&#10;StxZcbdq/PXZQiG3ebzP2e4n04qBetdYVhCvIxDEpdUNVwry88dqA8J5ZI2tZVJwJQf73cNii4m2&#10;I3/RcPKVCCHsElRQe98lUrqyJoNubTviwP3Y3qAPsK+k7nEM4aaVT1H0Ig02HBpq7Citqbycfo2C&#10;Yp7NJ8dHTqs8S1/H7+59iAullo/T4Q2Ep8nfxf/uTIf5z/D3Szh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x9twgAAANsAAAAPAAAAAAAAAAAAAAAAAJgCAABkcnMvZG93&#10;bnJldi54bWxQSwUGAAAAAAQABAD1AAAAhwMAAAAA&#10;" fillcolor="#9dc3e6" strokecolor="windowText" strokeweight="1pt">
                    <v:stroke joinstyle="miter"/>
                  </v:oval>
                </v:group>
              </v:group>
            </w:pict>
          </mc:Fallback>
        </mc:AlternateContent>
      </w:r>
      <w:r w:rsidRPr="00C71D0B">
        <w:rPr>
          <w:rFonts w:eastAsiaTheme="minorEastAsia"/>
          <w:noProof/>
          <w:sz w:val="21"/>
          <w:szCs w:val="21"/>
          <w:lang w:eastAsia="ru-RU"/>
        </w:rPr>
        <mc:AlternateContent>
          <mc:Choice Requires="wpg">
            <w:drawing>
              <wp:anchor distT="0" distB="0" distL="114300" distR="114300" simplePos="0" relativeHeight="251661312" behindDoc="0" locked="0" layoutInCell="1" allowOverlap="1" wp14:anchorId="4D20D0CA" wp14:editId="7EF6B657">
                <wp:simplePos x="0" y="0"/>
                <wp:positionH relativeFrom="column">
                  <wp:posOffset>194309</wp:posOffset>
                </wp:positionH>
                <wp:positionV relativeFrom="paragraph">
                  <wp:posOffset>200659</wp:posOffset>
                </wp:positionV>
                <wp:extent cx="832757" cy="832757"/>
                <wp:effectExtent l="0" t="0" r="24765" b="24765"/>
                <wp:wrapNone/>
                <wp:docPr id="43" name="Группа 43"/>
                <wp:cNvGraphicFramePr/>
                <a:graphic xmlns:a="http://schemas.openxmlformats.org/drawingml/2006/main">
                  <a:graphicData uri="http://schemas.microsoft.com/office/word/2010/wordprocessingGroup">
                    <wpg:wgp>
                      <wpg:cNvGrpSpPr/>
                      <wpg:grpSpPr>
                        <a:xfrm>
                          <a:off x="0" y="0"/>
                          <a:ext cx="832757" cy="832757"/>
                          <a:chOff x="0" y="0"/>
                          <a:chExt cx="698500" cy="645160"/>
                        </a:xfrm>
                      </wpg:grpSpPr>
                      <wps:wsp>
                        <wps:cNvPr id="7" name="Овал 7"/>
                        <wps:cNvSpPr>
                          <a:spLocks noChangeArrowheads="1"/>
                        </wps:cNvSpPr>
                        <wps:spPr bwMode="auto">
                          <a:xfrm>
                            <a:off x="0" y="0"/>
                            <a:ext cx="698500" cy="645160"/>
                          </a:xfrm>
                          <a:prstGeom prst="ellipse">
                            <a:avLst/>
                          </a:prstGeom>
                          <a:solidFill>
                            <a:srgbClr val="FFFFFF"/>
                          </a:solidFill>
                          <a:ln w="9525">
                            <a:solidFill>
                              <a:srgbClr val="00B050"/>
                            </a:solidFill>
                            <a:round/>
                            <a:headEnd/>
                            <a:tailEnd/>
                          </a:ln>
                        </wps:spPr>
                        <wps:bodyPr rot="0" vert="horz" wrap="square" lIns="91440" tIns="45720" rIns="91440" bIns="45720" anchor="t" anchorCtr="0" upright="1">
                          <a:noAutofit/>
                        </wps:bodyPr>
                      </wps:wsp>
                      <wpg:grpSp>
                        <wpg:cNvPr id="42" name="Группа 42"/>
                        <wpg:cNvGrpSpPr/>
                        <wpg:grpSpPr>
                          <a:xfrm>
                            <a:off x="94891" y="241540"/>
                            <a:ext cx="441097" cy="142240"/>
                            <a:chOff x="0" y="0"/>
                            <a:chExt cx="441097" cy="142240"/>
                          </a:xfrm>
                        </wpg:grpSpPr>
                        <wps:wsp>
                          <wps:cNvPr id="6" name="Овал 6"/>
                          <wps:cNvSpPr/>
                          <wps:spPr>
                            <a:xfrm>
                              <a:off x="0" y="0"/>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319177" y="0"/>
                              <a:ext cx="121920" cy="142240"/>
                            </a:xfrm>
                            <a:prstGeom prst="ellipse">
                              <a:avLst/>
                            </a:prstGeom>
                            <a:solidFill>
                              <a:srgbClr val="5B9BD5">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B0AE8C" id="Группа 43" o:spid="_x0000_s1026" style="position:absolute;margin-left:15.3pt;margin-top:15.8pt;width:65.55pt;height:65.55pt;z-index:251661312;mso-width-relative:margin;mso-height-relative:margin" coordsize="6985,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">
                <v:oval id="Овал 7" o:spid="_x0000_s1027" style="position:absolute;width:6985;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GKcQA&#10;AADaAAAADwAAAGRycy9kb3ducmV2LnhtbESPT2vCQBTE70K/w/KE3nRji7ZE11CsEelFa8XzI/vM&#10;n2bfptmNpt++WxA8DjPzG2aR9KYWF2pdaVnBZByBIM6sLjlXcPxKR68gnEfWWFsmBb/kIFk+DBYY&#10;a3vlT7ocfC4ChF2MCgrvm1hKlxVk0I1tQxy8s20N+iDbXOoWrwFuavkURTNpsOSwUGBDq4Ky70Nn&#10;FKR6261/9mv/vJuWm49TVc1W/btSj8P+bQ7CU+/v4Vt7qxW8wP+Vc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xinEAAAA2gAAAA8AAAAAAAAAAAAAAAAAmAIAAGRycy9k&#10;b3ducmV2LnhtbFBLBQYAAAAABAAEAPUAAACJAwAAAAA=&#10;" strokecolor="#00b050"/>
                <v:group id="Группа 42" o:spid="_x0000_s1028" style="position:absolute;left:948;top:2415;width:4411;height:1422" coordsize="441097,14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Овал 6" o:spid="_x0000_s1029" style="position:absolute;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ZHMEA&#10;AADaAAAADwAAAGRycy9kb3ducmV2LnhtbESPQYvCMBSE74L/ITzBm6b1IG41ilQUb7KuHrw9mmdb&#10;bF5KE9vqr98IC3scZuYbZrXpTSVaalxpWUE8jUAQZ1aXnCu4/OwnCxDOI2usLJOCFznYrIeDFSba&#10;dvxN7dnnIkDYJaig8L5OpHRZQQbd1NbEwbvbxqAPssmlbrALcFPJWRTNpcGSw0KBNaUFZY/z0yi4&#10;vd/mwPGJ0/xyTL+6a71r45tS41G/XYLw1Pv/8F/7qBXM4XMl3A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2RzBAAAA2gAAAA8AAAAAAAAAAAAAAAAAmAIAAGRycy9kb3du&#10;cmV2LnhtbFBLBQYAAAAABAAEAPUAAACGAwAAAAA=&#10;" fillcolor="#9dc3e6" strokecolor="windowText" strokeweight="1pt">
                    <v:stroke joinstyle="miter"/>
                  </v:oval>
                  <v:oval id="Овал 15" o:spid="_x0000_s1030" style="position:absolute;left:319177;width:12192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igsIA&#10;AADbAAAADwAAAGRycy9kb3ducmV2LnhtbERPTWuDQBC9B/oflinklqwWWlKbTQiWFm+hiT14G9yp&#10;StxZcbdq/PXZQiG3ebzP2e4n04qBetdYVhCvIxDEpdUNVwry88dqA8J5ZI2tZVJwJQf73cNii4m2&#10;I3/RcPKVCCHsElRQe98lUrqyJoNubTviwP3Y3qAPsK+k7nEM4aaVT1H0Ig02HBpq7Citqbycfo2C&#10;Yp7NJ8dHTqs8S1/H7+59iAullo/T4Q2Ep8nfxf/uTIf5z/D3Szh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iKCwgAAANsAAAAPAAAAAAAAAAAAAAAAAJgCAABkcnMvZG93&#10;bnJldi54bWxQSwUGAAAAAAQABAD1AAAAhwMAAAAA&#10;" fillcolor="#9dc3e6" strokecolor="windowText" strokeweight="1pt">
                    <v:stroke joinstyle="miter"/>
                  </v:oval>
                </v:group>
              </v:group>
            </w:pict>
          </mc:Fallback>
        </mc:AlternateContent>
      </w:r>
    </w:p>
    <w:p w:rsidR="00C71D0B" w:rsidRPr="00C71D0B" w:rsidRDefault="00C71D0B" w:rsidP="00C71D0B">
      <w:pPr>
        <w:spacing w:line="276" w:lineRule="auto"/>
        <w:ind w:left="1360"/>
        <w:rPr>
          <w:rFonts w:eastAsiaTheme="minorEastAsia"/>
          <w:sz w:val="21"/>
          <w:szCs w:val="21"/>
        </w:rPr>
      </w:pPr>
    </w:p>
    <w:p w:rsidR="00C71D0B" w:rsidRPr="00C71D0B" w:rsidRDefault="00C71D0B" w:rsidP="00C71D0B">
      <w:pPr>
        <w:spacing w:line="276" w:lineRule="auto"/>
        <w:ind w:left="1360"/>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pacing w:line="276" w:lineRule="auto"/>
        <w:rPr>
          <w:rFonts w:eastAsiaTheme="minorEastAsia"/>
          <w:sz w:val="21"/>
          <w:szCs w:val="21"/>
        </w:rPr>
      </w:pPr>
    </w:p>
    <w:p w:rsidR="00C71D0B" w:rsidRPr="00C71D0B" w:rsidRDefault="00C71D0B" w:rsidP="00C71D0B">
      <w:pPr>
        <w:shd w:val="clear" w:color="auto" w:fill="FFFFFF"/>
        <w:spacing w:after="240" w:line="276" w:lineRule="auto"/>
        <w:ind w:firstLine="567"/>
        <w:rPr>
          <w:rFonts w:ascii="Times New Roman" w:eastAsia="Times New Roman" w:hAnsi="Times New Roman" w:cs="Times New Roman"/>
          <w:sz w:val="24"/>
          <w:szCs w:val="24"/>
          <w:lang w:eastAsia="ru-RU"/>
        </w:rPr>
      </w:pPr>
      <w:r w:rsidRPr="00C71D0B">
        <w:rPr>
          <w:rFonts w:ascii="Times New Roman" w:eastAsia="Times New Roman" w:hAnsi="Times New Roman" w:cs="Times New Roman"/>
          <w:b/>
          <w:bCs/>
          <w:sz w:val="24"/>
          <w:szCs w:val="24"/>
          <w:lang w:eastAsia="ru-RU"/>
        </w:rPr>
        <w:t>Список литературы:</w:t>
      </w:r>
    </w:p>
    <w:p w:rsidR="00C71D0B" w:rsidRPr="00C71D0B" w:rsidRDefault="00C71D0B" w:rsidP="00C71D0B">
      <w:pPr>
        <w:numPr>
          <w:ilvl w:val="0"/>
          <w:numId w:val="22"/>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Актуальные проблемы диагностики задержки психического развития детей. Под ред. К. С. Лебединской. Москва, "Педагогика", 1982.</w:t>
      </w:r>
    </w:p>
    <w:p w:rsidR="00C71D0B" w:rsidRPr="00C71D0B" w:rsidRDefault="00C71D0B" w:rsidP="00C71D0B">
      <w:pPr>
        <w:numPr>
          <w:ilvl w:val="0"/>
          <w:numId w:val="22"/>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Власова Т.А. и Певзнер М.С. О детях с отклонениями в развитии. - М., 1985 г.</w:t>
      </w:r>
    </w:p>
    <w:p w:rsidR="00C71D0B" w:rsidRPr="00C71D0B" w:rsidRDefault="00C71D0B" w:rsidP="00C71D0B">
      <w:pPr>
        <w:numPr>
          <w:ilvl w:val="0"/>
          <w:numId w:val="22"/>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 xml:space="preserve">Готовность к школьному обучению детей с ЗПР с шести лет / Под ред. В.И. </w:t>
      </w:r>
      <w:proofErr w:type="spellStart"/>
      <w:r w:rsidRPr="00C71D0B">
        <w:rPr>
          <w:rFonts w:ascii="Times New Roman" w:eastAsia="Times New Roman" w:hAnsi="Times New Roman" w:cs="Times New Roman"/>
          <w:sz w:val="24"/>
          <w:szCs w:val="24"/>
          <w:lang w:eastAsia="ru-RU"/>
        </w:rPr>
        <w:t>Лубовского</w:t>
      </w:r>
      <w:proofErr w:type="spellEnd"/>
      <w:r w:rsidRPr="00C71D0B">
        <w:rPr>
          <w:rFonts w:ascii="Times New Roman" w:eastAsia="Times New Roman" w:hAnsi="Times New Roman" w:cs="Times New Roman"/>
          <w:sz w:val="24"/>
          <w:szCs w:val="24"/>
          <w:lang w:eastAsia="ru-RU"/>
        </w:rPr>
        <w:t>, Н.А. Цыпиной. — М., 1989.</w:t>
      </w:r>
    </w:p>
    <w:p w:rsidR="00C71D0B" w:rsidRPr="00C71D0B" w:rsidRDefault="00C71D0B" w:rsidP="00C71D0B">
      <w:pPr>
        <w:numPr>
          <w:ilvl w:val="0"/>
          <w:numId w:val="23"/>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Дети с ЗПР/ Под ред. Власовой Т.А. М., 1983 г.</w:t>
      </w:r>
    </w:p>
    <w:p w:rsidR="00C71D0B" w:rsidRPr="00C71D0B" w:rsidRDefault="00C71D0B" w:rsidP="00C71D0B">
      <w:pPr>
        <w:numPr>
          <w:ilvl w:val="0"/>
          <w:numId w:val="23"/>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 xml:space="preserve">Дети с ЗПР/ Под ред. Власовой Т.А., В. И. </w:t>
      </w:r>
      <w:proofErr w:type="spellStart"/>
      <w:r w:rsidRPr="00C71D0B">
        <w:rPr>
          <w:rFonts w:ascii="Times New Roman" w:eastAsia="Times New Roman" w:hAnsi="Times New Roman" w:cs="Times New Roman"/>
          <w:sz w:val="24"/>
          <w:szCs w:val="24"/>
          <w:lang w:eastAsia="ru-RU"/>
        </w:rPr>
        <w:t>Лубовского</w:t>
      </w:r>
      <w:proofErr w:type="spellEnd"/>
      <w:r w:rsidRPr="00C71D0B">
        <w:rPr>
          <w:rFonts w:ascii="Times New Roman" w:eastAsia="Times New Roman" w:hAnsi="Times New Roman" w:cs="Times New Roman"/>
          <w:sz w:val="24"/>
          <w:szCs w:val="24"/>
          <w:lang w:eastAsia="ru-RU"/>
        </w:rPr>
        <w:t>, Н. А. Цыпиной. – М., 1985.</w:t>
      </w:r>
    </w:p>
    <w:p w:rsidR="00C71D0B" w:rsidRPr="00C71D0B" w:rsidRDefault="00C71D0B" w:rsidP="00C71D0B">
      <w:pPr>
        <w:numPr>
          <w:ilvl w:val="0"/>
          <w:numId w:val="23"/>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Диагностика и коррекция задержки психического развития у детей: Пособие для учителей и специалистов коррекционно-развивающего обучения. / Под ред. С. Г. Шевченко. М. 2001.</w:t>
      </w:r>
    </w:p>
    <w:p w:rsidR="00C71D0B" w:rsidRPr="00C71D0B" w:rsidRDefault="00C71D0B" w:rsidP="00C71D0B">
      <w:pPr>
        <w:numPr>
          <w:ilvl w:val="0"/>
          <w:numId w:val="23"/>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Диагностика и коррекция психического развития дошкольника. Под ред. Я.Л. Коломенского. Минск, 1997.</w:t>
      </w:r>
    </w:p>
    <w:p w:rsidR="00C71D0B" w:rsidRPr="00C71D0B" w:rsidRDefault="00C71D0B" w:rsidP="00C71D0B">
      <w:pPr>
        <w:numPr>
          <w:ilvl w:val="0"/>
          <w:numId w:val="23"/>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proofErr w:type="spellStart"/>
      <w:r w:rsidRPr="00C71D0B">
        <w:rPr>
          <w:rFonts w:ascii="Times New Roman" w:eastAsia="Times New Roman" w:hAnsi="Times New Roman" w:cs="Times New Roman"/>
          <w:sz w:val="24"/>
          <w:szCs w:val="24"/>
          <w:lang w:eastAsia="ru-RU"/>
        </w:rPr>
        <w:lastRenderedPageBreak/>
        <w:t>Дробинская</w:t>
      </w:r>
      <w:proofErr w:type="spellEnd"/>
      <w:r w:rsidRPr="00C71D0B">
        <w:rPr>
          <w:rFonts w:ascii="Times New Roman" w:eastAsia="Times New Roman" w:hAnsi="Times New Roman" w:cs="Times New Roman"/>
          <w:sz w:val="24"/>
          <w:szCs w:val="24"/>
          <w:lang w:eastAsia="ru-RU"/>
        </w:rPr>
        <w:t xml:space="preserve"> А. О. Ребенок с задержкой психического развития: понять, чтобы помочь. – М.: Школьная Пресса, 2005.</w:t>
      </w:r>
    </w:p>
    <w:p w:rsidR="00C71D0B" w:rsidRPr="00C71D0B" w:rsidRDefault="00C71D0B" w:rsidP="00C71D0B">
      <w:pPr>
        <w:numPr>
          <w:ilvl w:val="0"/>
          <w:numId w:val="23"/>
        </w:numPr>
        <w:shd w:val="clear" w:color="auto" w:fill="FFFFFF"/>
        <w:tabs>
          <w:tab w:val="num" w:pos="426"/>
        </w:tabs>
        <w:spacing w:after="0" w:line="276" w:lineRule="auto"/>
        <w:ind w:hanging="720"/>
        <w:rPr>
          <w:rFonts w:ascii="Times New Roman" w:eastAsia="Times New Roman" w:hAnsi="Times New Roman" w:cs="Times New Roman"/>
          <w:sz w:val="24"/>
          <w:szCs w:val="24"/>
          <w:lang w:eastAsia="ru-RU"/>
        </w:rPr>
      </w:pPr>
      <w:r w:rsidRPr="00C71D0B">
        <w:rPr>
          <w:rFonts w:ascii="Times New Roman" w:eastAsia="Times New Roman" w:hAnsi="Times New Roman" w:cs="Times New Roman"/>
          <w:sz w:val="24"/>
          <w:szCs w:val="24"/>
          <w:lang w:eastAsia="ru-RU"/>
        </w:rPr>
        <w:t>Коррекционная педагогика: Основы обучения и воспитания детей с отклонениями в развитии: Учеб</w:t>
      </w:r>
      <w:proofErr w:type="gramStart"/>
      <w:r w:rsidRPr="00C71D0B">
        <w:rPr>
          <w:rFonts w:ascii="Times New Roman" w:eastAsia="Times New Roman" w:hAnsi="Times New Roman" w:cs="Times New Roman"/>
          <w:sz w:val="24"/>
          <w:szCs w:val="24"/>
          <w:lang w:eastAsia="ru-RU"/>
        </w:rPr>
        <w:t>. пособие</w:t>
      </w:r>
      <w:proofErr w:type="gramEnd"/>
      <w:r w:rsidRPr="00C71D0B">
        <w:rPr>
          <w:rFonts w:ascii="Times New Roman" w:eastAsia="Times New Roman" w:hAnsi="Times New Roman" w:cs="Times New Roman"/>
          <w:sz w:val="24"/>
          <w:szCs w:val="24"/>
          <w:lang w:eastAsia="ru-RU"/>
        </w:rPr>
        <w:t xml:space="preserve"> для студ. сред. </w:t>
      </w:r>
      <w:proofErr w:type="spellStart"/>
      <w:r w:rsidRPr="00C71D0B">
        <w:rPr>
          <w:rFonts w:ascii="Times New Roman" w:eastAsia="Times New Roman" w:hAnsi="Times New Roman" w:cs="Times New Roman"/>
          <w:sz w:val="24"/>
          <w:szCs w:val="24"/>
          <w:lang w:eastAsia="ru-RU"/>
        </w:rPr>
        <w:t>пед</w:t>
      </w:r>
      <w:proofErr w:type="spellEnd"/>
      <w:r w:rsidRPr="00C71D0B">
        <w:rPr>
          <w:rFonts w:ascii="Times New Roman" w:eastAsia="Times New Roman" w:hAnsi="Times New Roman" w:cs="Times New Roman"/>
          <w:sz w:val="24"/>
          <w:szCs w:val="24"/>
          <w:lang w:eastAsia="ru-RU"/>
        </w:rPr>
        <w:t xml:space="preserve">. учеб. заведений / Под ред. Б. П. </w:t>
      </w:r>
      <w:proofErr w:type="spellStart"/>
      <w:r w:rsidRPr="00C71D0B">
        <w:rPr>
          <w:rFonts w:ascii="Times New Roman" w:eastAsia="Times New Roman" w:hAnsi="Times New Roman" w:cs="Times New Roman"/>
          <w:sz w:val="24"/>
          <w:szCs w:val="24"/>
          <w:lang w:eastAsia="ru-RU"/>
        </w:rPr>
        <w:t>Пузанова</w:t>
      </w:r>
      <w:proofErr w:type="spellEnd"/>
      <w:r w:rsidRPr="00C71D0B">
        <w:rPr>
          <w:rFonts w:ascii="Times New Roman" w:eastAsia="Times New Roman" w:hAnsi="Times New Roman" w:cs="Times New Roman"/>
          <w:sz w:val="24"/>
          <w:szCs w:val="24"/>
          <w:lang w:eastAsia="ru-RU"/>
        </w:rPr>
        <w:t xml:space="preserve"> – 3-е изд., дан. – М.: Издательский центр «Академия», 2001</w:t>
      </w:r>
    </w:p>
    <w:p w:rsidR="00C71D0B" w:rsidRPr="00C71D0B" w:rsidRDefault="00C71D0B" w:rsidP="00C71D0B">
      <w:pPr>
        <w:numPr>
          <w:ilvl w:val="0"/>
          <w:numId w:val="23"/>
        </w:numPr>
        <w:tabs>
          <w:tab w:val="num" w:pos="567"/>
        </w:tabs>
        <w:spacing w:line="276" w:lineRule="auto"/>
        <w:ind w:hanging="720"/>
        <w:contextualSpacing/>
        <w:rPr>
          <w:rFonts w:ascii="Times New Roman" w:eastAsia="Times New Roman" w:hAnsi="Times New Roman" w:cs="Times New Roman"/>
          <w:sz w:val="24"/>
          <w:szCs w:val="24"/>
          <w:lang w:eastAsia="ru-RU"/>
        </w:rPr>
      </w:pPr>
      <w:hyperlink r:id="rId5" w:history="1">
        <w:r w:rsidRPr="00C71D0B">
          <w:rPr>
            <w:rFonts w:ascii="Times New Roman" w:eastAsia="Times New Roman" w:hAnsi="Times New Roman" w:cs="Times New Roman"/>
            <w:sz w:val="24"/>
            <w:szCs w:val="24"/>
            <w:u w:val="single"/>
          </w:rPr>
          <w:t>http://nsportal.ru/</w:t>
        </w:r>
      </w:hyperlink>
    </w:p>
    <w:p w:rsidR="00C71D0B" w:rsidRPr="00C71D0B" w:rsidRDefault="00C71D0B" w:rsidP="00C71D0B">
      <w:pPr>
        <w:numPr>
          <w:ilvl w:val="0"/>
          <w:numId w:val="23"/>
        </w:numPr>
        <w:tabs>
          <w:tab w:val="num" w:pos="567"/>
        </w:tabs>
        <w:spacing w:line="276" w:lineRule="auto"/>
        <w:ind w:hanging="720"/>
        <w:contextualSpacing/>
        <w:rPr>
          <w:rFonts w:ascii="Times New Roman" w:eastAsia="Times New Roman" w:hAnsi="Times New Roman" w:cs="Times New Roman"/>
          <w:sz w:val="24"/>
          <w:szCs w:val="24"/>
          <w:lang w:eastAsia="ru-RU"/>
        </w:rPr>
      </w:pPr>
      <w:hyperlink r:id="rId6" w:history="1">
        <w:r w:rsidRPr="00C71D0B">
          <w:rPr>
            <w:rFonts w:ascii="Times New Roman" w:eastAsia="Times New Roman" w:hAnsi="Times New Roman" w:cs="Times New Roman"/>
            <w:sz w:val="24"/>
            <w:szCs w:val="24"/>
            <w:u w:val="single"/>
          </w:rPr>
          <w:t>http://rebyenok.ru</w:t>
        </w:r>
      </w:hyperlink>
    </w:p>
    <w:p w:rsidR="00C71D0B" w:rsidRPr="00C71D0B" w:rsidRDefault="00C71D0B" w:rsidP="00C71D0B">
      <w:pPr>
        <w:numPr>
          <w:ilvl w:val="0"/>
          <w:numId w:val="23"/>
        </w:numPr>
        <w:tabs>
          <w:tab w:val="num" w:pos="567"/>
        </w:tabs>
        <w:spacing w:line="276" w:lineRule="auto"/>
        <w:ind w:hanging="720"/>
        <w:contextualSpacing/>
        <w:rPr>
          <w:rFonts w:ascii="Times New Roman" w:eastAsia="Times New Roman" w:hAnsi="Times New Roman" w:cs="Times New Roman"/>
          <w:sz w:val="24"/>
          <w:szCs w:val="24"/>
          <w:lang w:eastAsia="ru-RU"/>
        </w:rPr>
      </w:pPr>
      <w:hyperlink r:id="rId7" w:history="1">
        <w:r w:rsidRPr="00C71D0B">
          <w:rPr>
            <w:rFonts w:ascii="Times New Roman" w:eastAsia="Times New Roman" w:hAnsi="Times New Roman" w:cs="Times New Roman"/>
            <w:sz w:val="24"/>
            <w:szCs w:val="24"/>
            <w:u w:val="single"/>
          </w:rPr>
          <w:t>http://nsk-detyam.ru</w:t>
        </w:r>
      </w:hyperlink>
    </w:p>
    <w:p w:rsidR="00C71D0B" w:rsidRPr="00C71D0B" w:rsidRDefault="00C71D0B" w:rsidP="00C71D0B">
      <w:pPr>
        <w:numPr>
          <w:ilvl w:val="0"/>
          <w:numId w:val="23"/>
        </w:numPr>
        <w:tabs>
          <w:tab w:val="num" w:pos="567"/>
        </w:tabs>
        <w:spacing w:line="276" w:lineRule="auto"/>
        <w:ind w:hanging="720"/>
        <w:contextualSpacing/>
        <w:rPr>
          <w:rFonts w:ascii="Times New Roman" w:eastAsia="Times New Roman" w:hAnsi="Times New Roman" w:cs="Times New Roman"/>
          <w:sz w:val="24"/>
          <w:szCs w:val="24"/>
          <w:lang w:eastAsia="ru-RU"/>
        </w:rPr>
      </w:pPr>
      <w:hyperlink r:id="rId8" w:history="1">
        <w:r w:rsidRPr="00C71D0B">
          <w:rPr>
            <w:rFonts w:ascii="Times New Roman" w:eastAsia="Times New Roman" w:hAnsi="Times New Roman" w:cs="Times New Roman"/>
            <w:sz w:val="24"/>
            <w:szCs w:val="24"/>
            <w:u w:val="single"/>
          </w:rPr>
          <w:t>http://dohcolonoc.ru/</w:t>
        </w:r>
      </w:hyperlink>
    </w:p>
    <w:p w:rsidR="003E74EA" w:rsidRDefault="003E74EA"/>
    <w:sectPr w:rsidR="003E74EA" w:rsidSect="00C0059A">
      <w:footerReference w:type="default" r:id="rId9"/>
      <w:pgSz w:w="11906" w:h="16838" w:code="9"/>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91655"/>
      <w:docPartObj>
        <w:docPartGallery w:val="Page Numbers (Bottom of Page)"/>
        <w:docPartUnique/>
      </w:docPartObj>
    </w:sdtPr>
    <w:sdtEndPr/>
    <w:sdtContent>
      <w:p w:rsidR="00785DA1" w:rsidRDefault="00C71D0B">
        <w:pPr>
          <w:pStyle w:val="a4"/>
          <w:jc w:val="right"/>
        </w:pPr>
        <w:r>
          <w:fldChar w:fldCharType="begin"/>
        </w:r>
        <w:r>
          <w:instrText>PAGE   \* MERGEFORMAT</w:instrText>
        </w:r>
        <w:r>
          <w:fldChar w:fldCharType="separate"/>
        </w:r>
        <w:r>
          <w:rPr>
            <w:noProof/>
          </w:rPr>
          <w:t>2</w:t>
        </w:r>
        <w:r>
          <w:fldChar w:fldCharType="end"/>
        </w:r>
      </w:p>
    </w:sdtContent>
  </w:sdt>
  <w:p w:rsidR="00785DA1" w:rsidRDefault="00C71D0B">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A10"/>
    <w:multiLevelType w:val="multilevel"/>
    <w:tmpl w:val="D6A04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C463F"/>
    <w:multiLevelType w:val="hybridMultilevel"/>
    <w:tmpl w:val="209C6730"/>
    <w:lvl w:ilvl="0" w:tplc="124895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DC4249"/>
    <w:multiLevelType w:val="hybridMultilevel"/>
    <w:tmpl w:val="543A9392"/>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0B1C65A2"/>
    <w:multiLevelType w:val="hybridMultilevel"/>
    <w:tmpl w:val="7D74645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B53475"/>
    <w:multiLevelType w:val="hybridMultilevel"/>
    <w:tmpl w:val="3ED4D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617A5D"/>
    <w:multiLevelType w:val="hybridMultilevel"/>
    <w:tmpl w:val="3F1683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EC3AC8"/>
    <w:multiLevelType w:val="hybridMultilevel"/>
    <w:tmpl w:val="A4920B04"/>
    <w:lvl w:ilvl="0" w:tplc="04190001">
      <w:start w:val="1"/>
      <w:numFmt w:val="bullet"/>
      <w:lvlText w:val=""/>
      <w:lvlJc w:val="left"/>
      <w:pPr>
        <w:ind w:left="796" w:hanging="360"/>
      </w:pPr>
      <w:rPr>
        <w:rFonts w:ascii="Symbol" w:hAnsi="Symbol" w:hint="default"/>
      </w:rPr>
    </w:lvl>
    <w:lvl w:ilvl="1" w:tplc="04190003">
      <w:start w:val="1"/>
      <w:numFmt w:val="bullet"/>
      <w:lvlText w:val="o"/>
      <w:lvlJc w:val="left"/>
      <w:pPr>
        <w:ind w:left="1516" w:hanging="360"/>
      </w:pPr>
      <w:rPr>
        <w:rFonts w:ascii="Courier New" w:hAnsi="Courier New" w:cs="Times New Roman"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Times New Roman"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Times New Roman" w:hint="default"/>
      </w:rPr>
    </w:lvl>
    <w:lvl w:ilvl="8" w:tplc="04190005">
      <w:start w:val="1"/>
      <w:numFmt w:val="bullet"/>
      <w:lvlText w:val=""/>
      <w:lvlJc w:val="left"/>
      <w:pPr>
        <w:ind w:left="6556" w:hanging="360"/>
      </w:pPr>
      <w:rPr>
        <w:rFonts w:ascii="Wingdings" w:hAnsi="Wingdings" w:hint="default"/>
      </w:rPr>
    </w:lvl>
  </w:abstractNum>
  <w:abstractNum w:abstractNumId="7">
    <w:nsid w:val="178E5C26"/>
    <w:multiLevelType w:val="hybridMultilevel"/>
    <w:tmpl w:val="B0088F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9F2387"/>
    <w:multiLevelType w:val="hybridMultilevel"/>
    <w:tmpl w:val="3530C7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05633E6"/>
    <w:multiLevelType w:val="hybridMultilevel"/>
    <w:tmpl w:val="5EB4B7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C30B4A"/>
    <w:multiLevelType w:val="hybridMultilevel"/>
    <w:tmpl w:val="832E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70E0E"/>
    <w:multiLevelType w:val="hybridMultilevel"/>
    <w:tmpl w:val="BAB40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5817DB4"/>
    <w:multiLevelType w:val="hybridMultilevel"/>
    <w:tmpl w:val="8662C4BC"/>
    <w:lvl w:ilvl="0" w:tplc="04190013">
      <w:start w:val="1"/>
      <w:numFmt w:val="upperRoman"/>
      <w:lvlText w:val="%1."/>
      <w:lvlJc w:val="right"/>
      <w:pPr>
        <w:ind w:left="436"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3">
    <w:nsid w:val="2A5778E1"/>
    <w:multiLevelType w:val="hybridMultilevel"/>
    <w:tmpl w:val="3350CC46"/>
    <w:lvl w:ilvl="0" w:tplc="04190003">
      <w:start w:val="1"/>
      <w:numFmt w:val="bullet"/>
      <w:lvlText w:val="o"/>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B627A08"/>
    <w:multiLevelType w:val="hybridMultilevel"/>
    <w:tmpl w:val="347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03183"/>
    <w:multiLevelType w:val="hybridMultilevel"/>
    <w:tmpl w:val="3E12B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F75F72"/>
    <w:multiLevelType w:val="multilevel"/>
    <w:tmpl w:val="E7C6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E9671C"/>
    <w:multiLevelType w:val="hybridMultilevel"/>
    <w:tmpl w:val="CE1E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B3472"/>
    <w:multiLevelType w:val="hybridMultilevel"/>
    <w:tmpl w:val="4EB6356A"/>
    <w:lvl w:ilvl="0" w:tplc="0419000F">
      <w:start w:val="1"/>
      <w:numFmt w:val="decimal"/>
      <w:lvlText w:val="%1."/>
      <w:lvlJc w:val="left"/>
      <w:pPr>
        <w:ind w:left="436"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9">
    <w:nsid w:val="414534C3"/>
    <w:multiLevelType w:val="hybridMultilevel"/>
    <w:tmpl w:val="C1FA2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30822"/>
    <w:multiLevelType w:val="hybridMultilevel"/>
    <w:tmpl w:val="6032D680"/>
    <w:lvl w:ilvl="0" w:tplc="124895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493756A"/>
    <w:multiLevelType w:val="hybridMultilevel"/>
    <w:tmpl w:val="43F22014"/>
    <w:lvl w:ilvl="0" w:tplc="04190001">
      <w:start w:val="1"/>
      <w:numFmt w:val="bullet"/>
      <w:lvlText w:val=""/>
      <w:lvlJc w:val="left"/>
      <w:pPr>
        <w:ind w:left="796" w:hanging="360"/>
      </w:pPr>
      <w:rPr>
        <w:rFonts w:ascii="Symbol" w:hAnsi="Symbol"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hint="default"/>
      </w:rPr>
    </w:lvl>
  </w:abstractNum>
  <w:abstractNum w:abstractNumId="22">
    <w:nsid w:val="49964910"/>
    <w:multiLevelType w:val="hybridMultilevel"/>
    <w:tmpl w:val="82B86746"/>
    <w:lvl w:ilvl="0" w:tplc="04190001">
      <w:start w:val="1"/>
      <w:numFmt w:val="bullet"/>
      <w:lvlText w:val=""/>
      <w:lvlJc w:val="left"/>
      <w:pPr>
        <w:ind w:left="796" w:hanging="360"/>
      </w:pPr>
      <w:rPr>
        <w:rFonts w:ascii="Symbol" w:hAnsi="Symbol" w:hint="default"/>
      </w:rPr>
    </w:lvl>
    <w:lvl w:ilvl="1" w:tplc="04190003">
      <w:start w:val="1"/>
      <w:numFmt w:val="bullet"/>
      <w:lvlText w:val="o"/>
      <w:lvlJc w:val="left"/>
      <w:pPr>
        <w:ind w:left="1516" w:hanging="360"/>
      </w:pPr>
      <w:rPr>
        <w:rFonts w:ascii="Courier New" w:hAnsi="Courier New" w:cs="Times New Roman"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Times New Roman"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Times New Roman" w:hint="default"/>
      </w:rPr>
    </w:lvl>
    <w:lvl w:ilvl="8" w:tplc="04190005">
      <w:start w:val="1"/>
      <w:numFmt w:val="bullet"/>
      <w:lvlText w:val=""/>
      <w:lvlJc w:val="left"/>
      <w:pPr>
        <w:ind w:left="6556" w:hanging="360"/>
      </w:pPr>
      <w:rPr>
        <w:rFonts w:ascii="Wingdings" w:hAnsi="Wingdings" w:hint="default"/>
      </w:rPr>
    </w:lvl>
  </w:abstractNum>
  <w:abstractNum w:abstractNumId="23">
    <w:nsid w:val="49B31D0D"/>
    <w:multiLevelType w:val="hybridMultilevel"/>
    <w:tmpl w:val="5DBC4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BDD25D2"/>
    <w:multiLevelType w:val="hybridMultilevel"/>
    <w:tmpl w:val="29EA6F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C187B2B"/>
    <w:multiLevelType w:val="hybridMultilevel"/>
    <w:tmpl w:val="0BCCFE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524018C9"/>
    <w:multiLevelType w:val="hybridMultilevel"/>
    <w:tmpl w:val="3FAAF088"/>
    <w:lvl w:ilvl="0" w:tplc="04190001">
      <w:start w:val="1"/>
      <w:numFmt w:val="bullet"/>
      <w:lvlText w:val=""/>
      <w:lvlJc w:val="left"/>
      <w:pPr>
        <w:ind w:left="796" w:hanging="360"/>
      </w:pPr>
      <w:rPr>
        <w:rFonts w:ascii="Symbol" w:hAnsi="Symbol" w:hint="default"/>
      </w:rPr>
    </w:lvl>
    <w:lvl w:ilvl="1" w:tplc="04190003">
      <w:start w:val="1"/>
      <w:numFmt w:val="bullet"/>
      <w:lvlText w:val="o"/>
      <w:lvlJc w:val="left"/>
      <w:pPr>
        <w:ind w:left="1516" w:hanging="360"/>
      </w:pPr>
      <w:rPr>
        <w:rFonts w:ascii="Courier New" w:hAnsi="Courier New" w:cs="Times New Roman"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Times New Roman"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Times New Roman" w:hint="default"/>
      </w:rPr>
    </w:lvl>
    <w:lvl w:ilvl="8" w:tplc="04190005">
      <w:start w:val="1"/>
      <w:numFmt w:val="bullet"/>
      <w:lvlText w:val=""/>
      <w:lvlJc w:val="left"/>
      <w:pPr>
        <w:ind w:left="6556" w:hanging="360"/>
      </w:pPr>
      <w:rPr>
        <w:rFonts w:ascii="Wingdings" w:hAnsi="Wingdings" w:hint="default"/>
      </w:rPr>
    </w:lvl>
  </w:abstractNum>
  <w:abstractNum w:abstractNumId="27">
    <w:nsid w:val="54A62B65"/>
    <w:multiLevelType w:val="hybridMultilevel"/>
    <w:tmpl w:val="F01E62A0"/>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
    <w:nsid w:val="55AC76F2"/>
    <w:multiLevelType w:val="hybridMultilevel"/>
    <w:tmpl w:val="B1D6FE18"/>
    <w:lvl w:ilvl="0" w:tplc="7DD0102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58993595"/>
    <w:multiLevelType w:val="hybridMultilevel"/>
    <w:tmpl w:val="C8BA328C"/>
    <w:lvl w:ilvl="0" w:tplc="04190001">
      <w:start w:val="1"/>
      <w:numFmt w:val="bullet"/>
      <w:lvlText w:val=""/>
      <w:lvlJc w:val="left"/>
      <w:pPr>
        <w:ind w:left="796" w:hanging="360"/>
      </w:pPr>
      <w:rPr>
        <w:rFonts w:ascii="Symbol" w:hAnsi="Symbol" w:hint="default"/>
      </w:rPr>
    </w:lvl>
    <w:lvl w:ilvl="1" w:tplc="04190003">
      <w:start w:val="1"/>
      <w:numFmt w:val="bullet"/>
      <w:lvlText w:val="o"/>
      <w:lvlJc w:val="left"/>
      <w:pPr>
        <w:ind w:left="1516" w:hanging="360"/>
      </w:pPr>
      <w:rPr>
        <w:rFonts w:ascii="Courier New" w:hAnsi="Courier New" w:cs="Times New Roman"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Times New Roman"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Times New Roman" w:hint="default"/>
      </w:rPr>
    </w:lvl>
    <w:lvl w:ilvl="8" w:tplc="04190005">
      <w:start w:val="1"/>
      <w:numFmt w:val="bullet"/>
      <w:lvlText w:val=""/>
      <w:lvlJc w:val="left"/>
      <w:pPr>
        <w:ind w:left="6556" w:hanging="360"/>
      </w:pPr>
      <w:rPr>
        <w:rFonts w:ascii="Wingdings" w:hAnsi="Wingdings" w:hint="default"/>
      </w:rPr>
    </w:lvl>
  </w:abstractNum>
  <w:abstractNum w:abstractNumId="30">
    <w:nsid w:val="59927EE6"/>
    <w:multiLevelType w:val="hybridMultilevel"/>
    <w:tmpl w:val="3132C35E"/>
    <w:lvl w:ilvl="0" w:tplc="04190003">
      <w:start w:val="1"/>
      <w:numFmt w:val="bullet"/>
      <w:lvlText w:val="o"/>
      <w:lvlJc w:val="left"/>
      <w:pPr>
        <w:ind w:left="1582" w:hanging="360"/>
      </w:pPr>
      <w:rPr>
        <w:rFonts w:ascii="Courier New" w:hAnsi="Courier New" w:cs="Times New Roman" w:hint="default"/>
      </w:rPr>
    </w:lvl>
    <w:lvl w:ilvl="1" w:tplc="04190003">
      <w:start w:val="1"/>
      <w:numFmt w:val="bullet"/>
      <w:lvlText w:val="o"/>
      <w:lvlJc w:val="left"/>
      <w:pPr>
        <w:ind w:left="2302" w:hanging="360"/>
      </w:pPr>
      <w:rPr>
        <w:rFonts w:ascii="Courier New" w:hAnsi="Courier New" w:cs="Times New Roman"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cs="Times New Roman"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cs="Times New Roman" w:hint="default"/>
      </w:rPr>
    </w:lvl>
    <w:lvl w:ilvl="8" w:tplc="04190005">
      <w:start w:val="1"/>
      <w:numFmt w:val="bullet"/>
      <w:lvlText w:val=""/>
      <w:lvlJc w:val="left"/>
      <w:pPr>
        <w:ind w:left="7342" w:hanging="360"/>
      </w:pPr>
      <w:rPr>
        <w:rFonts w:ascii="Wingdings" w:hAnsi="Wingdings" w:hint="default"/>
      </w:rPr>
    </w:lvl>
  </w:abstractNum>
  <w:abstractNum w:abstractNumId="31">
    <w:nsid w:val="671A1014"/>
    <w:multiLevelType w:val="hybridMultilevel"/>
    <w:tmpl w:val="E1AE6610"/>
    <w:lvl w:ilvl="0" w:tplc="04190001">
      <w:start w:val="1"/>
      <w:numFmt w:val="bullet"/>
      <w:lvlText w:val=""/>
      <w:lvlJc w:val="left"/>
      <w:pPr>
        <w:ind w:left="796" w:hanging="360"/>
      </w:pPr>
      <w:rPr>
        <w:rFonts w:ascii="Symbol" w:hAnsi="Symbol" w:hint="default"/>
      </w:rPr>
    </w:lvl>
    <w:lvl w:ilvl="1" w:tplc="04190003">
      <w:start w:val="1"/>
      <w:numFmt w:val="bullet"/>
      <w:lvlText w:val="o"/>
      <w:lvlJc w:val="left"/>
      <w:pPr>
        <w:ind w:left="1516" w:hanging="360"/>
      </w:pPr>
      <w:rPr>
        <w:rFonts w:ascii="Courier New" w:hAnsi="Courier New" w:cs="Times New Roman"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Times New Roman"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Times New Roman" w:hint="default"/>
      </w:rPr>
    </w:lvl>
    <w:lvl w:ilvl="8" w:tplc="04190005">
      <w:start w:val="1"/>
      <w:numFmt w:val="bullet"/>
      <w:lvlText w:val=""/>
      <w:lvlJc w:val="left"/>
      <w:pPr>
        <w:ind w:left="6556" w:hanging="360"/>
      </w:pPr>
      <w:rPr>
        <w:rFonts w:ascii="Wingdings" w:hAnsi="Wingdings" w:hint="default"/>
      </w:rPr>
    </w:lvl>
  </w:abstractNum>
  <w:abstractNum w:abstractNumId="32">
    <w:nsid w:val="6BD065B3"/>
    <w:multiLevelType w:val="hybridMultilevel"/>
    <w:tmpl w:val="BE569FE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18E2A0C"/>
    <w:multiLevelType w:val="hybridMultilevel"/>
    <w:tmpl w:val="88A81F10"/>
    <w:lvl w:ilvl="0" w:tplc="124895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CBB5793"/>
    <w:multiLevelType w:val="hybridMultilevel"/>
    <w:tmpl w:val="C91253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4"/>
  </w:num>
  <w:num w:numId="2">
    <w:abstractNumId w:val="2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0"/>
  </w:num>
  <w:num w:numId="9">
    <w:abstractNumId w:val="6"/>
  </w:num>
  <w:num w:numId="10">
    <w:abstractNumId w:val="21"/>
  </w:num>
  <w:num w:numId="11">
    <w:abstractNumId w:val="22"/>
  </w:num>
  <w:num w:numId="12">
    <w:abstractNumId w:val="26"/>
  </w:num>
  <w:num w:numId="13">
    <w:abstractNumId w:val="29"/>
  </w:num>
  <w:num w:numId="14">
    <w:abstractNumId w:val="13"/>
  </w:num>
  <w:num w:numId="15">
    <w:abstractNumId w:val="3"/>
  </w:num>
  <w:num w:numId="16">
    <w:abstractNumId w:val="1"/>
  </w:num>
  <w:num w:numId="17">
    <w:abstractNumId w:val="33"/>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9"/>
  </w:num>
  <w:num w:numId="22">
    <w:abstractNumId w:val="16"/>
  </w:num>
  <w:num w:numId="23">
    <w:abstractNumId w:val="0"/>
  </w:num>
  <w:num w:numId="24">
    <w:abstractNumId w:val="27"/>
  </w:num>
  <w:num w:numId="25">
    <w:abstractNumId w:val="28"/>
  </w:num>
  <w:num w:numId="26">
    <w:abstractNumId w:val="7"/>
  </w:num>
  <w:num w:numId="27">
    <w:abstractNumId w:val="10"/>
  </w:num>
  <w:num w:numId="28">
    <w:abstractNumId w:val="14"/>
  </w:num>
  <w:num w:numId="29">
    <w:abstractNumId w:val="15"/>
  </w:num>
  <w:num w:numId="30">
    <w:abstractNumId w:val="17"/>
  </w:num>
  <w:num w:numId="31">
    <w:abstractNumId w:val="2"/>
  </w:num>
  <w:num w:numId="32">
    <w:abstractNumId w:val="19"/>
  </w:num>
  <w:num w:numId="33">
    <w:abstractNumId w:val="11"/>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1"/>
    <w:rsid w:val="000C7301"/>
    <w:rsid w:val="003E74EA"/>
    <w:rsid w:val="00C7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D6E7A-AE81-425F-BD23-E567652B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D0B"/>
    <w:pPr>
      <w:spacing w:after="0" w:line="240" w:lineRule="auto"/>
      <w:ind w:left="403"/>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C71D0B"/>
    <w:pPr>
      <w:tabs>
        <w:tab w:val="center" w:pos="4677"/>
        <w:tab w:val="right" w:pos="9355"/>
      </w:tabs>
      <w:spacing w:after="0" w:line="240" w:lineRule="auto"/>
    </w:pPr>
    <w:rPr>
      <w:rFonts w:eastAsiaTheme="minorEastAsia"/>
      <w:sz w:val="21"/>
      <w:szCs w:val="21"/>
    </w:rPr>
  </w:style>
  <w:style w:type="character" w:customStyle="1" w:styleId="a5">
    <w:name w:val="Нижний колонтитул Знак"/>
    <w:basedOn w:val="a0"/>
    <w:link w:val="a4"/>
    <w:uiPriority w:val="99"/>
    <w:rsid w:val="00C71D0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colonoc.ru/" TargetMode="External"/><Relationship Id="rId3" Type="http://schemas.openxmlformats.org/officeDocument/2006/relationships/settings" Target="settings.xml"/><Relationship Id="rId7" Type="http://schemas.openxmlformats.org/officeDocument/2006/relationships/hyperlink" Target="http://nsk-dety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byenok.ru" TargetMode="External"/><Relationship Id="rId11" Type="http://schemas.openxmlformats.org/officeDocument/2006/relationships/theme" Target="theme/theme1.xml"/><Relationship Id="rId5" Type="http://schemas.openxmlformats.org/officeDocument/2006/relationships/hyperlink" Target="http://nsporta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3382</Words>
  <Characters>19283</Characters>
  <Application>Microsoft Office Word</Application>
  <DocSecurity>0</DocSecurity>
  <Lines>160</Lines>
  <Paragraphs>45</Paragraphs>
  <ScaleCrop>false</ScaleCrop>
  <Company>Hewlett-Packard</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2023-12-25T13:00:00Z</dcterms:created>
  <dcterms:modified xsi:type="dcterms:W3CDTF">2023-12-25T13:01:00Z</dcterms:modified>
</cp:coreProperties>
</file>