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69" w:rsidRDefault="004B6269" w:rsidP="004B62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B6269" w:rsidRPr="0038713F" w:rsidRDefault="004B6269" w:rsidP="004B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13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B6269" w:rsidRPr="0038713F" w:rsidRDefault="004B6269" w:rsidP="004B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13F">
        <w:rPr>
          <w:rFonts w:ascii="Times New Roman" w:eastAsia="Times New Roman" w:hAnsi="Times New Roman" w:cs="Times New Roman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</w:rPr>
        <w:t>яя общеобразовательная школа №7</w:t>
      </w:r>
    </w:p>
    <w:p w:rsidR="004B6269" w:rsidRPr="0038713F" w:rsidRDefault="004B6269" w:rsidP="004B6269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13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Темрюкский район</w:t>
      </w:r>
    </w:p>
    <w:p w:rsidR="004B6269" w:rsidRPr="0038713F" w:rsidRDefault="004B6269" w:rsidP="004B6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69" w:rsidRPr="0038713F" w:rsidRDefault="004B6269" w:rsidP="004B6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69" w:rsidRPr="0038713F" w:rsidRDefault="004B6269" w:rsidP="004B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69" w:rsidRPr="0038713F" w:rsidRDefault="004B6269" w:rsidP="004B626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13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4B6269" w:rsidRPr="004B6269" w:rsidRDefault="004B6269" w:rsidP="004B6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proofErr w:type="spellStart"/>
      <w:r w:rsidRPr="004B626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Квест-игра</w:t>
      </w:r>
      <w:proofErr w:type="spellEnd"/>
      <w:r w:rsidRPr="004B626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ПДД</w:t>
      </w:r>
    </w:p>
    <w:p w:rsidR="004B6269" w:rsidRPr="004B6269" w:rsidRDefault="004B6269" w:rsidP="004B62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26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"Знатоки дорожного движения!"</w:t>
      </w:r>
      <w:r w:rsidRPr="004B62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6269" w:rsidRDefault="004B6269" w:rsidP="004B6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69" w:rsidRPr="004B6269" w:rsidRDefault="004B6269" w:rsidP="004B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69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4B6269" w:rsidRPr="004B6269" w:rsidRDefault="004B6269" w:rsidP="004B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69">
        <w:rPr>
          <w:rFonts w:ascii="Times New Roman" w:hAnsi="Times New Roman" w:cs="Times New Roman"/>
          <w:sz w:val="28"/>
          <w:szCs w:val="28"/>
        </w:rPr>
        <w:t>класс: 4</w:t>
      </w: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9" w:rsidRDefault="004B6269" w:rsidP="004B6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69" w:rsidRPr="0038713F" w:rsidRDefault="004B6269" w:rsidP="004B626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B6269" w:rsidRPr="004B6269" w:rsidRDefault="004B6269" w:rsidP="004B626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B6269">
        <w:rPr>
          <w:rFonts w:ascii="Times New Roman" w:eastAsia="Times New Roman" w:hAnsi="Times New Roman" w:cs="Times New Roman"/>
          <w:sz w:val="28"/>
          <w:szCs w:val="28"/>
        </w:rPr>
        <w:t xml:space="preserve">Выполнил учитель начальных классов </w:t>
      </w:r>
    </w:p>
    <w:p w:rsidR="004B6269" w:rsidRPr="004B6269" w:rsidRDefault="004B6269" w:rsidP="004B626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B6269">
        <w:rPr>
          <w:rFonts w:ascii="Times New Roman" w:eastAsia="Times New Roman" w:hAnsi="Times New Roman" w:cs="Times New Roman"/>
          <w:sz w:val="28"/>
          <w:szCs w:val="28"/>
        </w:rPr>
        <w:t>МБОУ СОШ №7</w:t>
      </w:r>
    </w:p>
    <w:p w:rsidR="004B6269" w:rsidRPr="004B6269" w:rsidRDefault="004B6269" w:rsidP="004B626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B6269">
        <w:rPr>
          <w:rFonts w:ascii="Times New Roman" w:eastAsia="Times New Roman" w:hAnsi="Times New Roman" w:cs="Times New Roman"/>
          <w:sz w:val="28"/>
          <w:szCs w:val="28"/>
        </w:rPr>
        <w:t xml:space="preserve">Свистуленко </w:t>
      </w:r>
      <w:proofErr w:type="spellStart"/>
      <w:r w:rsidRPr="004B6269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Pr="004B6269">
        <w:rPr>
          <w:rFonts w:ascii="Times New Roman" w:eastAsia="Times New Roman" w:hAnsi="Times New Roman" w:cs="Times New Roman"/>
          <w:sz w:val="28"/>
          <w:szCs w:val="28"/>
        </w:rPr>
        <w:t xml:space="preserve"> Анатольевна </w:t>
      </w:r>
    </w:p>
    <w:p w:rsidR="004B6269" w:rsidRDefault="004B6269" w:rsidP="004B62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269" w:rsidRPr="004B6269" w:rsidRDefault="004B6269" w:rsidP="004B62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269" w:rsidRPr="004B6269" w:rsidRDefault="004B6269" w:rsidP="004B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69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B6269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Pr="004B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269" w:rsidRPr="004B6269" w:rsidRDefault="004B6269" w:rsidP="004B6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69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4B6269" w:rsidRDefault="004B6269" w:rsidP="004B62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B6269" w:rsidRPr="00D332E5" w:rsidRDefault="007F607C" w:rsidP="004B62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33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Квест-игра</w:t>
      </w:r>
      <w:proofErr w:type="spellEnd"/>
      <w:r w:rsidRPr="00D33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ПДД "Знатоки дорожного движения</w:t>
      </w:r>
      <w:r w:rsidR="007B0D06" w:rsidRPr="00D33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!"</w:t>
      </w:r>
    </w:p>
    <w:p w:rsidR="007B0D06" w:rsidRPr="00D332E5" w:rsidRDefault="00C409C5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D06" w:rsidRPr="00D332E5" w:rsidRDefault="007B0D06" w:rsidP="00D332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="00BE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умения детей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ПДД;</w:t>
      </w:r>
    </w:p>
    <w:p w:rsidR="007B0D06" w:rsidRPr="00D332E5" w:rsidRDefault="00C409C5" w:rsidP="00D332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 осознанное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на улицах и дорогах;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коммуникативные навыки, творческие способности,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логику, мышление;</w:t>
      </w:r>
    </w:p>
    <w:p w:rsidR="007B0D06" w:rsidRPr="00D332E5" w:rsidRDefault="00C409C5" w:rsidP="00D332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положительную 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среду для </w:t>
      </w:r>
      <w:proofErr w:type="gramStart"/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внимание, сосредоточенность.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C409C5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карточки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заданиями; карточки с ребусами, загадками, дорожными знаками.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представляет собой соревнование детей 1-4-х классов, между 2 командами. Задача детей: пройти игровые этапы согласно маршрутному листу и набрать максимальное количес</w:t>
      </w:r>
      <w:r w:rsidR="00E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баллов. </w:t>
      </w:r>
      <w:proofErr w:type="spellStart"/>
      <w:r w:rsidR="00E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5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proofErr w:type="gramEnd"/>
      <w:r w:rsidR="00E3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35-40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7B0D06" w:rsidRPr="00D332E5" w:rsidRDefault="007B0D06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7F607C" w:rsidRPr="00D332E5" w:rsidRDefault="007F607C" w:rsidP="00D332E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332E5">
        <w:rPr>
          <w:b/>
          <w:sz w:val="28"/>
          <w:szCs w:val="28"/>
        </w:rPr>
        <w:t>Ведущий</w:t>
      </w:r>
      <w:r w:rsidRPr="00D332E5">
        <w:rPr>
          <w:sz w:val="28"/>
          <w:szCs w:val="28"/>
        </w:rPr>
        <w:t xml:space="preserve"> - Знаешь правила движенья -</w:t>
      </w:r>
    </w:p>
    <w:p w:rsidR="007F607C" w:rsidRPr="00D332E5" w:rsidRDefault="007F607C" w:rsidP="00D332E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332E5">
        <w:rPr>
          <w:sz w:val="28"/>
          <w:szCs w:val="28"/>
        </w:rPr>
        <w:t xml:space="preserve">                  Можешь смело, друг, гулять!</w:t>
      </w:r>
    </w:p>
    <w:p w:rsidR="007F607C" w:rsidRPr="00D332E5" w:rsidRDefault="007F607C" w:rsidP="00D332E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332E5">
        <w:rPr>
          <w:sz w:val="28"/>
          <w:szCs w:val="28"/>
        </w:rPr>
        <w:t xml:space="preserve">                  А не знаешь, сиди дома,</w:t>
      </w:r>
    </w:p>
    <w:p w:rsidR="007F607C" w:rsidRPr="00D332E5" w:rsidRDefault="007F607C" w:rsidP="00D332E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332E5">
        <w:rPr>
          <w:sz w:val="28"/>
          <w:szCs w:val="28"/>
        </w:rPr>
        <w:t xml:space="preserve">                   Чтоб собой не рисковать!</w:t>
      </w:r>
    </w:p>
    <w:p w:rsidR="007F607C" w:rsidRPr="00D332E5" w:rsidRDefault="007F607C" w:rsidP="00D332E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332E5">
        <w:rPr>
          <w:sz w:val="28"/>
          <w:szCs w:val="28"/>
        </w:rPr>
        <w:t> </w:t>
      </w:r>
    </w:p>
    <w:p w:rsidR="007F607C" w:rsidRPr="00D332E5" w:rsidRDefault="007F607C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</w:t>
      </w:r>
    </w:p>
    <w:p w:rsidR="007F607C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начинается,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просыпается.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дорогам побежали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мотором заурчали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Автобусы, машины -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Резиновые шины.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607C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полон город,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Бегут машины в ряд,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Цветные светофоры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и ночь горят.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было безопасно,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нужно, без сомнения,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и выполнять …</w:t>
      </w:r>
    </w:p>
    <w:p w:rsidR="007B0D06" w:rsidRPr="00E35D8D" w:rsidRDefault="007F607C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proofErr w:type="gramStart"/>
      <w:r w:rsidRPr="00D3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й-</w:t>
      </w:r>
      <w:proofErr w:type="gramEnd"/>
      <w:r w:rsidRPr="00D3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 какая тема занятия сегодня?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Хором - </w:t>
      </w:r>
      <w:r w:rsidR="007B0D06" w:rsidRPr="00D332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Правила дорожного движения.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607C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 ПДД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F607C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дороги. Мы все должны их соблюдать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среднем в наше</w:t>
      </w:r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стране каждый день погибают 11 детей и 100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получают травмы, </w:t>
      </w:r>
      <w:proofErr w:type="gramStart"/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дети совершают 500 </w:t>
      </w:r>
      <w:proofErr w:type="spellStart"/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ошибок. Задумайтесь.</w:t>
      </w:r>
    </w:p>
    <w:p w:rsidR="00E35D8D" w:rsidRDefault="00E35D8D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11A" w:rsidRPr="00D332E5" w:rsidRDefault="000E011A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ученик 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жить, не зная огорченья,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бегать, плавать и летать,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должен правила движенья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и всюду соблюдать.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Ребята! Сегодня </w:t>
      </w:r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совершим интересное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дорожное путешествие. Если вы ответите на все вопросы, успешно выполнит</w:t>
      </w:r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 задания, отгадаете ребусы, загадки, кроссворды</w:t>
      </w:r>
      <w:proofErr w:type="gramStart"/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</w:t>
      </w:r>
      <w:r w:rsidR="003353DE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путешествия  вас ждёт приз . А теперь - в дорогу !А теперь в путь !</w:t>
      </w:r>
    </w:p>
    <w:p w:rsidR="007B0D06" w:rsidRPr="00D332E5" w:rsidRDefault="003353DE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Начнем  нашу игру с разминки. </w:t>
      </w:r>
    </w:p>
    <w:p w:rsidR="007B0D06" w:rsidRPr="00D332E5" w:rsidRDefault="007B0D06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«Это я, это я, это все мои друзья!»</w:t>
      </w:r>
    </w:p>
    <w:p w:rsidR="007B0D06" w:rsidRPr="00D332E5" w:rsidRDefault="000E011A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 </w:t>
      </w:r>
      <w:r w:rsidR="003353DE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вам задаю </w:t>
      </w:r>
      <w:r w:rsidR="007B0D06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вопросы и</w:t>
      </w:r>
      <w:r w:rsidR="003353DE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вы согласны с  высказыванием</w:t>
      </w:r>
      <w:proofErr w:type="gramStart"/>
      <w:r w:rsidR="003353DE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3353DE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 хором </w:t>
      </w:r>
      <w:r w:rsidR="007B0D06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говорите фразу</w:t>
      </w:r>
      <w:r w:rsidR="003353DE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7B0D06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«Это я, это я, это все мои друзья!», если не согласны - молчите.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ватагою весёлой каждый день шагает в школу?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вперёд всегда идёт, широко 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разинув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машины пропускает, ПДД все соблюдает?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без разбора на сигналы светофора?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в трамвае тесном уступает старшим место?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держась одной рукой, лихо мчит по мостовой?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дорогу перейдёт только там, где переход?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пинает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весёлый на дороге перед школой?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играя во дворе, объясняет детворе «Помни правила движенья, как таблицу умножения»?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идёт вперёд только там, где переход?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вагоне тесном уступил старушке место?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проветриться в троллейбусе немножко,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голову, и туловище высунул в окошко?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кто, что красный свет 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 хода нет?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бежит вперёд так скоро, что не видит светофора?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свет зелёный означает -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каждый смело пусть шагает?</w:t>
      </w:r>
    </w:p>
    <w:p w:rsidR="007B0D06" w:rsidRPr="00D332E5" w:rsidRDefault="007B0D06" w:rsidP="00D332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вблизи проезжей части весело гоняет мячик?</w:t>
      </w:r>
    </w:p>
    <w:p w:rsidR="007B0D06" w:rsidRPr="00D332E5" w:rsidRDefault="003353DE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наше путешествие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ждой команды есть маршрутный лист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вам хороших успехов. В путь.</w:t>
      </w:r>
    </w:p>
    <w:p w:rsidR="007B0D06" w:rsidRPr="00D332E5" w:rsidRDefault="003353DE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станция «Верно – неверно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надо прочитать задания и ответить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каждый правильный ответ вы получите по 1 баллу».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«Да - Нет»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опасных мест для пешеходов - перекресток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тротуаре, рядом с проезжей частью можно играть с мячом (нет)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опаздываешь на урок, то можно и разок и разок перебежать дорогу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по тротуару, придерживаясь правой стороны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Запрещающие знаки - круглой формы с красной каймой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цепляться за машину или автобус, даже если они едут медленно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транспорте, чтобы не упасть, нужно держаться за ручки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нельзя запрыгивать на ходу, а нужно ждать полной остановки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перебегайте в неположенном месте, даже если нет машины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тротуару пешеходы должны двигаться, придерживаясь левой стороны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7B0D06" w:rsidRPr="00D332E5" w:rsidRDefault="007B0D06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станция «Ребусы»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 1 баллу за каждый отгаданный ребус)</w:t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5637"/>
            <wp:effectExtent l="19050" t="0" r="9525" b="0"/>
            <wp:docPr id="41" name="Рисунок 41" descr="https://ped-kopilka.ru/upload/blogs/13150_c805a1e1df391386fa88e595047dfc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/13150_c805a1e1df391386fa88e595047dfc8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15" cy="206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06" w:rsidRPr="00D332E5" w:rsidRDefault="003353DE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Учимся переходить дорогу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тоб аварий избегать.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строго соблюдать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движения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нормы поведения.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запомните, друзья.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дороге нам нельзя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егать, прыгать и скакать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 с мячом в футбол играть.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 не думайте напрасно.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здесь вовсе не опасно.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Изучайте понемногу, как переходить дорогу.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(Виктор Верёвка)</w:t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3350" cy="2006075"/>
            <wp:effectExtent l="19050" t="0" r="0" b="0"/>
            <wp:docPr id="44" name="Рисунок 44" descr="https://ped-kopilka.ru/upload/blogs/13150_8e493369c8568a0cb69292ba41bbda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/13150_8e493369c8568a0cb69292ba41bbda0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Моя улица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на посту в любое время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Дежурит ловкий постовой.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Он управляет сразу всеми,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перед ним на мостовой.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на свете так не может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движением руки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Остановить поток прохожих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пропустить грузовики.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(С. Михалков)</w:t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6810" cy="2369237"/>
            <wp:effectExtent l="19050" t="0" r="0" b="0"/>
            <wp:docPr id="47" name="Рисунок 47" descr="https://ped-kopilka.ru/upload/blogs/13150_d1bd690ce8b972342c813f46e0ac21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d-kopilka.ru/upload/blogs/13150_d1bd690ce8b972342c813f46e0ac212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76" cy="237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06" w:rsidRPr="00D332E5" w:rsidRDefault="007B0D06" w:rsidP="00D332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332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Тротуар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ля машины, знают все,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дороги, есть шоссе.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 также мал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стар,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Пешеходам – тротуар.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Я иду по тротуару,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Я гуляю не спеша.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прогулка не опасна,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И погода хороша.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(Наталья Мигунова)</w:t>
      </w:r>
    </w:p>
    <w:p w:rsidR="00AD5504" w:rsidRPr="00D332E5" w:rsidRDefault="00AD5504" w:rsidP="00D332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9054" cy="2047875"/>
            <wp:effectExtent l="19050" t="0" r="0" b="0"/>
            <wp:docPr id="50" name="Рисунок 50" descr="https://ped-kopilka.ru/upload/blogs/13150_fa2514827e2ab845c9998a868378af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/13150_fa2514827e2ab845c9998a868378af8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35" cy="204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04" w:rsidRPr="00D332E5" w:rsidRDefault="00AD5504" w:rsidP="00D332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332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Обочина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Тротуар не бесконечен.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 ним не по пути,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транспорту навстречу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о обочине идти.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(О. Емельянова)</w:t>
      </w:r>
    </w:p>
    <w:p w:rsidR="00AD5504" w:rsidRPr="00D332E5" w:rsidRDefault="00AD5504" w:rsidP="00D332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3825" cy="1998928"/>
            <wp:effectExtent l="19050" t="0" r="3175" b="0"/>
            <wp:docPr id="53" name="Рисунок 53" descr="https://ped-kopilka.ru/upload/blogs/13150_8610449bf3167e2705e1388b0af01d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ed-kopilka.ru/upload/blogs/13150_8610449bf3167e2705e1388b0af01d8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9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04" w:rsidRPr="00D332E5" w:rsidRDefault="00AD5504" w:rsidP="00D332E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332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Машина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Легковой автомобиль</w:t>
      </w:r>
      <w:proofErr w:type="gramStart"/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о дороге мчится.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густая пыль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sz w:val="28"/>
          <w:szCs w:val="28"/>
          <w:shd w:val="clear" w:color="auto" w:fill="FFFFFF"/>
        </w:rPr>
        <w:t>Тучею клубится.</w:t>
      </w:r>
      <w:r w:rsidRPr="00D332E5">
        <w:rPr>
          <w:rFonts w:ascii="Times New Roman" w:hAnsi="Times New Roman" w:cs="Times New Roman"/>
          <w:sz w:val="28"/>
          <w:szCs w:val="28"/>
        </w:rPr>
        <w:br/>
      </w:r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(М. </w:t>
      </w:r>
      <w:proofErr w:type="spellStart"/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Погарский</w:t>
      </w:r>
      <w:proofErr w:type="spellEnd"/>
      <w:r w:rsidRPr="00D332E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B0D06" w:rsidRPr="00D332E5" w:rsidRDefault="007B0D06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станция «В гостях у сказки»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 одному за каждый правильный ответ)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отрывок и назовите литературное произведение и его автора.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площади катались множество детей. Те, кто были 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посмелее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привязывали свои санки к крестьянским саням и уезжали, таким образом, довольно далеко. Веселье так и кипело. В самый разгар его откуда-то прикатили большие сани, выкрашенные в белый цвет. Сани объехали кругом площади два раза; мальчик живо привязал к ним свои санки и покатил. </w:t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(Г.Х.Андерсен «Снежная королева»)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трамвае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ехал на вокзал.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двери открывая,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Вожатому сказал: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"Глубокоуважаемый,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Вагоноуважатый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Вагоноуважаемый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Глубокоуважатый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что бы то ни стало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надо уходить.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ли у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трамвала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Вокзай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остановить!"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(С.Я.</w:t>
      </w:r>
      <w:proofErr w:type="gramStart"/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Маршак</w:t>
      </w:r>
      <w:proofErr w:type="gramEnd"/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«Вот </w:t>
      </w:r>
      <w:proofErr w:type="gramStart"/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</w:t>
      </w:r>
      <w:proofErr w:type="gramEnd"/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«рассеянный»)</w:t>
      </w:r>
    </w:p>
    <w:p w:rsidR="007B0D06" w:rsidRPr="00D332E5" w:rsidRDefault="00F53DFB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автомобиль работал на газированной воде с сиропом. Посреди машины было устроено сидение для водителя, а перед ним помещался бак с газированной водой. Газ из бака проходил по трубке в медный цилиндр и толкал железный поршень... Такие газированные автомобили были очень распространены среди коротышек. </w:t>
      </w:r>
      <w:r w:rsidR="007B0D06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(Н.Н.Носов «Приключения Незнайки и его друзей»)</w:t>
      </w:r>
    </w:p>
    <w:p w:rsidR="007B0D06" w:rsidRPr="00D332E5" w:rsidRDefault="00F53DFB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D06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временем король, проезжая мимо, заметил по пути прекрасный замок, и пожелал войти туда. Кот услыхал, как гремят по подъемному мосту колеса королевской кареты и, выбежав навстречу, сказал королю: «Добро пожаловать в замок, ваше величество!» </w:t>
      </w:r>
      <w:r w:rsidR="007B0D06"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(Шарль Перро «Кот в сапогах»)</w:t>
      </w:r>
    </w:p>
    <w:p w:rsidR="007B0D06" w:rsidRPr="00D332E5" w:rsidRDefault="007B0D06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станция</w:t>
      </w:r>
      <w:r w:rsidR="004A776F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31D9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 из мультфильмов</w:t>
      </w: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 каждое правильно угаданное слово выставляется 1 балл)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мы проверим, как вы знаете виды сказочных транспортных средств.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поехал в Ленинград человек рассеянный с улицы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Бассейной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(Поезд)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какого транспорта передвигались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музыканты? (Телега запряженная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ослом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медведи на велосипеде, а за ним комарики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летали комарики? (на воздушном шарике)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путешествовал в мультфильме «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?» (Кораблик)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летал Барон Мюнхгаузен? (на ядре)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плыли по морю царица со своим младенцем в сказке о царе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бочке)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</w:t>
      </w:r>
      <w:r w:rsidR="00F53DFB"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перебиралась «Золушка»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царю во дворец? (в карете)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сказочного героя - транспортное средство наказывали за частые опоздания из-за любви к природе, к пению птиц (Паровозик из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D06" w:rsidRPr="00D332E5" w:rsidRDefault="007B0D06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виде транспорта ехали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Шапокляк и Крокодил Гена в мультфильме «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крокодил Гена»? (Голубой вагон)</w:t>
      </w:r>
    </w:p>
    <w:p w:rsidR="007B0D06" w:rsidRPr="00D332E5" w:rsidRDefault="00F53DFB" w:rsidP="00D332E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летает Дед Мороз (на санях с волшебными оленями) </w:t>
      </w:r>
    </w:p>
    <w:p w:rsidR="007B0D06" w:rsidRPr="00D332E5" w:rsidRDefault="007A31D9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станция «Чудо- 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дорога»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данном этапе участники должны разгадать загадки)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данном конкурсе можно заработать 6 баллов - по 1 баллу за каждый правильный ответ.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чудо этот дом!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Пассажиров много в нём.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Обувь носит из резины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питается бензином.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(Автобус)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ехать нас обяжет,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 вблизи покажет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напомнит, что и как,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 пути…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(Дорожный знак).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ленту не возьмешь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косичку не вплетешь.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 она лежит,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вдоль по ней бежит.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дороги долго шли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дружке подошли.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Ссориться не стали,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Пересеклись и дальше побежали.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место,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интересно.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(Перекресток)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автобус ехал-ехал,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площадочке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подъехал.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ней народ скучает,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транспорт ожидает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(Остановка)</w:t>
      </w:r>
    </w:p>
    <w:p w:rsid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Рядышком с шоссе лежит,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ней транспорт не бежит.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если вдруг беда,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съезжают все сюда.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(Обочина)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станция «Что это за знак</w:t>
      </w:r>
      <w:r w:rsidR="00AE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 1 баллу за правильный ответ)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ребята должны угадать, что это за дорожный знак».</w:t>
      </w:r>
    </w:p>
    <w:p w:rsidR="007B0D06" w:rsidRPr="00D332E5" w:rsidRDefault="00A96F89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25" cy="1882775"/>
            <wp:effectExtent l="19050" t="0" r="25" b="0"/>
            <wp:docPr id="60" name="Рисунок 60" descr="ПДД для детей: какие дорожные знаки и правила дорожного движения должны  знать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ДД для детей: какие дорожные знаки и правила дорожного движения должны  знать де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F89" w:rsidRPr="00D332E5" w:rsidRDefault="00A96F89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7666" cy="1892679"/>
            <wp:effectExtent l="19050" t="0" r="5434" b="0"/>
            <wp:docPr id="57" name="Рисунок 57" descr="Дорожные знаки для детей: картинки, раскраски, игры и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Дорожные знаки для детей: картинки, раскраски, игры и зада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20" cy="189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F89" w:rsidRPr="00D332E5" w:rsidRDefault="00A96F89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89" w:rsidRPr="00D332E5" w:rsidRDefault="00A96F89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89" w:rsidRPr="00D332E5" w:rsidRDefault="00A96F89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4550" cy="1838965"/>
            <wp:effectExtent l="19050" t="0" r="0" b="0"/>
            <wp:docPr id="63" name="Рисунок 63" descr="Файл:RU road sign 6.6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Файл:RU road sign 6.6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63" cy="18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F89" w:rsidRPr="00D332E5" w:rsidRDefault="00A96F89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6F" w:rsidRPr="00D332E5" w:rsidRDefault="00A96F89" w:rsidP="00D3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308" cy="1981200"/>
            <wp:effectExtent l="19050" t="0" r="0" b="0"/>
            <wp:docPr id="66" name="Рисунок 66" descr="Дорожные знаки для детей: картинки, раскраски, игры и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Дорожные знаки для детей: картинки, раскраски, игры и зада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63" cy="198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6F" w:rsidRPr="00D332E5" w:rsidRDefault="004A776F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D06" w:rsidRPr="00D332E5" w:rsidRDefault="00E35D8D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«Неизвестный знак</w:t>
      </w:r>
      <w:r w:rsidR="00AE3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(Собери знак из частей)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0D06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 данном конкурсе можно заработать 6 баллов - по 2 балла за каждый знак</w:t>
      </w:r>
      <w:proofErr w:type="gramStart"/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гроки собирают из предложенных детал</w:t>
      </w:r>
      <w:r w:rsidR="00E35D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дорожные знаки и называют их</w:t>
      </w:r>
    </w:p>
    <w:p w:rsidR="00E35D8D" w:rsidRPr="00D332E5" w:rsidRDefault="00E35D8D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60"/>
        <w:gridCol w:w="3760"/>
      </w:tblGrid>
      <w:tr w:rsidR="00E35D8D" w:rsidRPr="00D332E5" w:rsidTr="00E35D8D">
        <w:trPr>
          <w:jc w:val="center"/>
        </w:trPr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D8D" w:rsidRPr="00D332E5" w:rsidRDefault="00E35D8D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6827" cy="1336964"/>
                  <wp:effectExtent l="19050" t="0" r="8573" b="0"/>
                  <wp:docPr id="5" name="Рисунок 9" descr="Дорожные знаки для детей: картинки, раскраски, игры и зад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орожные знаки для детей: картинки, раскраски, игры и зад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281" cy="133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8D" w:rsidRPr="00D332E5" w:rsidRDefault="00E35D8D" w:rsidP="00D332E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386446"/>
                  <wp:effectExtent l="19050" t="0" r="9525" b="0"/>
                  <wp:docPr id="7" name="Рисунок 24" descr="Главная дорог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лавная дорога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28" cy="1386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76F" w:rsidRPr="00D332E5" w:rsidRDefault="004A776F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D06" w:rsidRPr="00D332E5" w:rsidRDefault="00E35D8D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«Пословицы»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надо соединить половинки пословиц.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каждую пословицу 1 балл.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5"/>
        <w:gridCol w:w="3139"/>
      </w:tblGrid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 едешь,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не спотыкается.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 правила движения,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попали в яму.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Осторожность -</w:t>
            </w:r>
            <w:proofErr w:type="gramStart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будешь.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на колесе,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короче.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знает дорогу,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думай</w:t>
            </w:r>
            <w:proofErr w:type="gramStart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</w:t>
            </w:r>
            <w:proofErr w:type="spellEnd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едешь.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хорошим попутчиком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таблицу умножения.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Ехали прямо, да попали в яму.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думай, что под колесом.</w:t>
            </w:r>
          </w:p>
        </w:tc>
      </w:tr>
      <w:tr w:rsidR="007B0D06" w:rsidRPr="00D332E5" w:rsidTr="007B0D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Езжай куда думаешь, и </w:t>
            </w:r>
            <w:proofErr w:type="spellStart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думай</w:t>
            </w:r>
            <w:proofErr w:type="gramStart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</w:t>
            </w:r>
            <w:proofErr w:type="spellEnd"/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едешь.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0D06" w:rsidRPr="00D332E5" w:rsidRDefault="007B0D06" w:rsidP="00D3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безопасности.</w:t>
            </w:r>
          </w:p>
        </w:tc>
      </w:tr>
    </w:tbl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едешь, дальше будешь.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правила движения, как таблицу умножения.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 - мать безопасности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колесе, думай, что под колесом.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дорогу, тот не спотыкается.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хорошим попутчиком и дорога короче.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прямо, да попали в яму.</w:t>
      </w:r>
    </w:p>
    <w:p w:rsidR="007B0D06" w:rsidRPr="00D332E5" w:rsidRDefault="007B0D06" w:rsidP="00D332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Езжай куда думаешь, и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</w:t>
      </w:r>
      <w:proofErr w:type="gram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едешь.</w:t>
      </w:r>
    </w:p>
    <w:p w:rsidR="007B0D06" w:rsidRPr="00D332E5" w:rsidRDefault="00E35D8D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«Чудесный мешочек»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 балл за каждый верный)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станции детям предлагается вытянуть из «чудесного мешочка» любой предмет и объяснить его назначение при оказании помощи пострадавшим в ДТП.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Йод;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бриллиантовой зелени;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валидол (успокоительное средство)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Анальгин (при болях);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Нашатырный спирт,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бинт;</w:t>
      </w:r>
    </w:p>
    <w:p w:rsidR="007B0D06" w:rsidRPr="00D332E5" w:rsidRDefault="007B0D06" w:rsidP="00D332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лейкопластырь,</w:t>
      </w:r>
    </w:p>
    <w:p w:rsidR="007B0D06" w:rsidRPr="00E35D8D" w:rsidRDefault="007B0D06" w:rsidP="00E35D8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активированный уголь.</w:t>
      </w:r>
    </w:p>
    <w:p w:rsidR="007B0D06" w:rsidRPr="00D332E5" w:rsidRDefault="00E35D8D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B0D06"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 «Задачи по ПДД»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правильный ответ по одному баллу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дворе Федя встретил своего друга Сашу. Саша предложил ему: «Хочешь на «зебру» посмотреть?» Саша схватил Федю за руку, поспешил к дороге, где ездили машины.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почему мальчики пошли смотреть «зебру» не в зоопарк, а на улицу?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она нужна?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раз, когда мы подходили к оживленному перекрестку, нас всегда встречает …. То зеленым светит, то красным засияет. Для чего этот предмет находится на перекрестке?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только выпал снег. А Федя взял санки и побежал к горке, горка совсем рядом - у дороги. Влез Федя на горку, сел на санки и - помчался вниз…! Но вдруг неожиданно из-за поворота выскочила машина…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думаешь, что могло случиться?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кататься на санках, лыжах, коньках?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Может быть, ты отгадаешь загадку? Загадка была такая: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островок находится на суше»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Федя с друзьями играл в футбол. Место для игры выбрали недалеко от улицы. Федя так увлекся игрой, что не заметил, как с мячом оказался вне поля. Удар! И мяч полетел, только не в ворота, а прямо на улицу. Мальчик бросился за ним…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случиться с Федей?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где можно играть с мячом?</w:t>
      </w:r>
    </w:p>
    <w:p w:rsidR="007B0D06" w:rsidRPr="00D332E5" w:rsidRDefault="007B0D06" w:rsidP="00D332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награждение победителей.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командном зачете становится команда, которая пройдет маршрут максимально быстро (фиксируется общее время от начала и до конца) и наберет наиболее большее количество баллов за выполненные задания на игровых точках (остановках).</w:t>
      </w:r>
    </w:p>
    <w:p w:rsidR="007B0D06" w:rsidRPr="00D332E5" w:rsidRDefault="007B0D06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определены победители. Командам-участникам будут вручены медали за участие.</w:t>
      </w:r>
    </w:p>
    <w:p w:rsidR="004A776F" w:rsidRPr="00D332E5" w:rsidRDefault="004A776F" w:rsidP="00D332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76F" w:rsidRPr="00D332E5" w:rsidRDefault="004A776F" w:rsidP="00D332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2E5" w:rsidRDefault="00D332E5" w:rsidP="00D332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2E5" w:rsidRDefault="00D332E5" w:rsidP="00D332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2E5" w:rsidRDefault="00D332E5" w:rsidP="00D332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D06" w:rsidRPr="00D332E5" w:rsidRDefault="00AC7DC5" w:rsidP="00D3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7B0D06" w:rsidRPr="00D332E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</w:t>
        </w:r>
      </w:hyperlink>
    </w:p>
    <w:p w:rsidR="007B0D06" w:rsidRPr="00D332E5" w:rsidRDefault="007B0D06" w:rsidP="00BE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</w:t>
      </w:r>
      <w:r w:rsidR="00BE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7B0D06" w:rsidRPr="00D332E5" w:rsidRDefault="007B0D06" w:rsidP="00D332E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«Справочник классного руководителя по ПДД», Москва, «Глобус», 2006 г.</w:t>
      </w:r>
    </w:p>
    <w:p w:rsidR="007B0D06" w:rsidRPr="00D332E5" w:rsidRDefault="007B0D06" w:rsidP="00D332E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Е.Ю.Лавлинская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«Изучаем дорожного движения», Волгоград, «Учитель», 2007 г.</w:t>
      </w:r>
    </w:p>
    <w:p w:rsidR="007B0D06" w:rsidRPr="00D332E5" w:rsidRDefault="007B0D06" w:rsidP="00D332E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В.В.Шумилова «Профилактика детского дорожно-транспортного травматизма в начальной школе», Волгоград, «Учитель», 2007 г.</w:t>
      </w:r>
    </w:p>
    <w:p w:rsidR="007B0D06" w:rsidRPr="00D332E5" w:rsidRDefault="007B0D06" w:rsidP="00D332E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Р.Ш.Ахмадиева</w:t>
      </w:r>
      <w:proofErr w:type="spellEnd"/>
      <w:r w:rsidRPr="00D3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 младших школьников правилам безопасного поведения на дороге», Казань, ГУ «НЦ БЖД», 2009 г.</w:t>
      </w:r>
    </w:p>
    <w:p w:rsidR="00D963C3" w:rsidRPr="00D332E5" w:rsidRDefault="00D963C3" w:rsidP="00D3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3C3" w:rsidRPr="00D332E5" w:rsidSect="00D9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EBE"/>
    <w:multiLevelType w:val="multilevel"/>
    <w:tmpl w:val="EC8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C7B6E"/>
    <w:multiLevelType w:val="multilevel"/>
    <w:tmpl w:val="0628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1AC8"/>
    <w:multiLevelType w:val="multilevel"/>
    <w:tmpl w:val="214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30B99"/>
    <w:multiLevelType w:val="multilevel"/>
    <w:tmpl w:val="574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C6B95"/>
    <w:multiLevelType w:val="multilevel"/>
    <w:tmpl w:val="FC78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362A5"/>
    <w:multiLevelType w:val="multilevel"/>
    <w:tmpl w:val="613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C02D0"/>
    <w:multiLevelType w:val="multilevel"/>
    <w:tmpl w:val="061EF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AF00260"/>
    <w:multiLevelType w:val="multilevel"/>
    <w:tmpl w:val="CD4A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80AD9"/>
    <w:multiLevelType w:val="multilevel"/>
    <w:tmpl w:val="A0CA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D18B7"/>
    <w:multiLevelType w:val="multilevel"/>
    <w:tmpl w:val="9AA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17C63"/>
    <w:multiLevelType w:val="multilevel"/>
    <w:tmpl w:val="6C9A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06"/>
    <w:rsid w:val="000E011A"/>
    <w:rsid w:val="003353DE"/>
    <w:rsid w:val="004A776F"/>
    <w:rsid w:val="004B6269"/>
    <w:rsid w:val="007A31D9"/>
    <w:rsid w:val="007B0D06"/>
    <w:rsid w:val="007F607C"/>
    <w:rsid w:val="009559B4"/>
    <w:rsid w:val="00A96F89"/>
    <w:rsid w:val="00AC7DC5"/>
    <w:rsid w:val="00AD5504"/>
    <w:rsid w:val="00AE31C4"/>
    <w:rsid w:val="00B20331"/>
    <w:rsid w:val="00B53D15"/>
    <w:rsid w:val="00BA3DDE"/>
    <w:rsid w:val="00BC3DE1"/>
    <w:rsid w:val="00BE4BC0"/>
    <w:rsid w:val="00BE508F"/>
    <w:rsid w:val="00C409C5"/>
    <w:rsid w:val="00D332E5"/>
    <w:rsid w:val="00D963C3"/>
    <w:rsid w:val="00E35D8D"/>
    <w:rsid w:val="00E417DC"/>
    <w:rsid w:val="00E43F0E"/>
    <w:rsid w:val="00F53DFB"/>
    <w:rsid w:val="00F8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3"/>
  </w:style>
  <w:style w:type="paragraph" w:styleId="1">
    <w:name w:val="heading 1"/>
    <w:basedOn w:val="a"/>
    <w:link w:val="10"/>
    <w:uiPriority w:val="9"/>
    <w:qFormat/>
    <w:rsid w:val="007B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0D06"/>
    <w:rPr>
      <w:color w:val="0000FF"/>
      <w:u w:val="single"/>
    </w:rPr>
  </w:style>
  <w:style w:type="character" w:styleId="a4">
    <w:name w:val="Emphasis"/>
    <w:basedOn w:val="a0"/>
    <w:uiPriority w:val="20"/>
    <w:qFormat/>
    <w:rsid w:val="007B0D06"/>
    <w:rPr>
      <w:i/>
      <w:iCs/>
    </w:rPr>
  </w:style>
  <w:style w:type="paragraph" w:styleId="a5">
    <w:name w:val="Normal (Web)"/>
    <w:basedOn w:val="a"/>
    <w:uiPriority w:val="99"/>
    <w:unhideWhenUsed/>
    <w:rsid w:val="007B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D0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2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59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2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0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2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9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urok.1sept.ru/articles/695047/pril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7AFA-6E8D-4832-B6F4-F09EB3B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Рыбалкина Наталья</dc:creator>
  <cp:keywords/>
  <dc:description/>
  <cp:lastModifiedBy>Рыбалкина Наталья</cp:lastModifiedBy>
  <cp:revision>11</cp:revision>
  <dcterms:created xsi:type="dcterms:W3CDTF">2023-12-06T05:01:00Z</dcterms:created>
  <dcterms:modified xsi:type="dcterms:W3CDTF">2023-12-19T15:41:00Z</dcterms:modified>
</cp:coreProperties>
</file>