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00B40" w14:textId="77777777" w:rsidR="005E0474" w:rsidRPr="00687FF2" w:rsidRDefault="005E0474" w:rsidP="00687FF2">
      <w:pPr>
        <w:spacing w:after="0" w:line="240" w:lineRule="auto"/>
        <w:ind w:right="-1"/>
        <w:jc w:val="center"/>
        <w:rPr>
          <w:rFonts w:ascii="Times New Roman" w:eastAsia="+mj-ea" w:hAnsi="Times New Roman"/>
          <w:b/>
          <w:bCs/>
          <w:sz w:val="24"/>
          <w:szCs w:val="24"/>
        </w:rPr>
      </w:pPr>
      <w:r w:rsidRPr="00687FF2">
        <w:rPr>
          <w:rFonts w:ascii="Times New Roman" w:eastAsia="+mj-ea" w:hAnsi="Times New Roman"/>
          <w:b/>
          <w:bCs/>
          <w:sz w:val="24"/>
          <w:szCs w:val="24"/>
        </w:rPr>
        <w:t>МИНИСТЕРСТВО ОБРАЗОВАНИЯ И НАУКИ РЕСПУБЛИКИ САХА (ЯКУТИЯ)</w:t>
      </w:r>
      <w:r w:rsidRPr="00687FF2">
        <w:rPr>
          <w:rFonts w:ascii="Times New Roman" w:eastAsia="+mj-ea" w:hAnsi="Times New Roman"/>
          <w:b/>
          <w:bCs/>
          <w:sz w:val="24"/>
          <w:szCs w:val="24"/>
        </w:rPr>
        <w:br/>
        <w:t>ГОСУДАРСТВЕННОЕ АВТОНОМНОЕ ОБРАЗОВАТЕЛЬНОЕ УЧРЕЖДЕНИЕ РЕСПУБЛИКИ САХА (ЯКУТИЯ)</w:t>
      </w:r>
    </w:p>
    <w:p w14:paraId="77BC4B85" w14:textId="63DCB6F2" w:rsidR="005E0474" w:rsidRPr="00687FF2" w:rsidRDefault="005E0474" w:rsidP="00687FF2">
      <w:pPr>
        <w:spacing w:after="0" w:line="240" w:lineRule="auto"/>
        <w:ind w:right="-1" w:firstLine="709"/>
        <w:jc w:val="center"/>
        <w:rPr>
          <w:rFonts w:ascii="Times New Roman" w:eastAsia="+mj-ea" w:hAnsi="Times New Roman"/>
          <w:b/>
          <w:bCs/>
          <w:sz w:val="24"/>
          <w:szCs w:val="24"/>
        </w:rPr>
      </w:pPr>
      <w:r w:rsidRPr="00687FF2">
        <w:rPr>
          <w:rFonts w:ascii="Times New Roman" w:eastAsia="+mj-ea" w:hAnsi="Times New Roman"/>
          <w:b/>
          <w:bCs/>
          <w:sz w:val="24"/>
          <w:szCs w:val="24"/>
        </w:rPr>
        <w:t xml:space="preserve">«РЕГИОНАЛЬНЫЙ ТЕХНИЧЕСКИЙ КОЛЛЕДЖ В Г. МИРНОМ» </w:t>
      </w:r>
      <w:r w:rsidRPr="00687FF2">
        <w:rPr>
          <w:rFonts w:ascii="Times New Roman" w:eastAsia="+mj-ea" w:hAnsi="Times New Roman"/>
          <w:b/>
          <w:bCs/>
        </w:rPr>
        <w:t>«УДАЧНИНСКО</w:t>
      </w:r>
      <w:r w:rsidR="00633E90">
        <w:rPr>
          <w:rFonts w:ascii="Times New Roman" w:eastAsia="+mj-ea" w:hAnsi="Times New Roman"/>
          <w:b/>
          <w:bCs/>
        </w:rPr>
        <w:t>Е ОТДЕЛЕНИЕ ГОРНОТЕХНИЧЕСКОЙ ПРО</w:t>
      </w:r>
      <w:r w:rsidRPr="00687FF2">
        <w:rPr>
          <w:rFonts w:ascii="Times New Roman" w:eastAsia="+mj-ea" w:hAnsi="Times New Roman"/>
          <w:b/>
          <w:bCs/>
        </w:rPr>
        <w:t>МЫШЛЕННОСТИ»</w:t>
      </w:r>
    </w:p>
    <w:p w14:paraId="0DAA3324" w14:textId="77777777" w:rsidR="005E0474" w:rsidRPr="00DD1D4E" w:rsidRDefault="005E0474" w:rsidP="005E0474">
      <w:pPr>
        <w:spacing w:line="240" w:lineRule="auto"/>
        <w:ind w:right="-1" w:firstLine="709"/>
        <w:rPr>
          <w:b/>
          <w:sz w:val="24"/>
          <w:szCs w:val="24"/>
        </w:rPr>
      </w:pPr>
    </w:p>
    <w:p w14:paraId="5578AF70" w14:textId="77777777" w:rsidR="005E0474" w:rsidRDefault="005E0474" w:rsidP="005E0474">
      <w:pPr>
        <w:ind w:right="-1" w:firstLine="709"/>
        <w:rPr>
          <w:b/>
        </w:rPr>
      </w:pPr>
    </w:p>
    <w:p w14:paraId="11EF40D8" w14:textId="77777777" w:rsidR="005E0474" w:rsidRDefault="005E0474" w:rsidP="005E0474">
      <w:pPr>
        <w:ind w:right="-1" w:firstLine="709"/>
        <w:rPr>
          <w:b/>
        </w:rPr>
      </w:pPr>
    </w:p>
    <w:p w14:paraId="22975A30" w14:textId="77777777" w:rsidR="005E0474" w:rsidRDefault="005E0474" w:rsidP="005E0474">
      <w:pPr>
        <w:ind w:right="-1" w:firstLine="709"/>
        <w:rPr>
          <w:b/>
        </w:rPr>
      </w:pPr>
    </w:p>
    <w:p w14:paraId="236BB45D" w14:textId="77777777" w:rsidR="005E0474" w:rsidRDefault="005E0474" w:rsidP="005E0474">
      <w:pPr>
        <w:ind w:right="-1" w:firstLine="709"/>
        <w:rPr>
          <w:b/>
          <w:sz w:val="24"/>
          <w:szCs w:val="24"/>
        </w:rPr>
      </w:pPr>
      <w:r w:rsidRPr="00DD1D4E">
        <w:rPr>
          <w:b/>
          <w:sz w:val="24"/>
          <w:szCs w:val="24"/>
        </w:rPr>
        <w:t xml:space="preserve">                                           </w:t>
      </w:r>
    </w:p>
    <w:p w14:paraId="75F30DDA" w14:textId="77777777" w:rsidR="005E0474" w:rsidRDefault="005E0474" w:rsidP="005E0474">
      <w:pPr>
        <w:ind w:right="-1" w:firstLine="709"/>
        <w:rPr>
          <w:b/>
          <w:sz w:val="24"/>
          <w:szCs w:val="24"/>
        </w:rPr>
      </w:pPr>
    </w:p>
    <w:p w14:paraId="08675BA2" w14:textId="77777777" w:rsidR="005E0474" w:rsidRDefault="005E0474" w:rsidP="005E0474">
      <w:pPr>
        <w:ind w:right="-1" w:firstLine="709"/>
        <w:rPr>
          <w:b/>
          <w:sz w:val="24"/>
          <w:szCs w:val="24"/>
        </w:rPr>
      </w:pPr>
    </w:p>
    <w:p w14:paraId="00331E03" w14:textId="77777777" w:rsidR="005E0474" w:rsidRDefault="005E0474" w:rsidP="005E0474">
      <w:pPr>
        <w:ind w:right="-1" w:firstLine="709"/>
        <w:rPr>
          <w:b/>
          <w:sz w:val="24"/>
          <w:szCs w:val="24"/>
        </w:rPr>
      </w:pPr>
    </w:p>
    <w:p w14:paraId="4413097E" w14:textId="77777777" w:rsidR="005E0474" w:rsidRPr="0070544E" w:rsidRDefault="005E0474" w:rsidP="005E0474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44E">
        <w:rPr>
          <w:rFonts w:ascii="Times New Roman" w:hAnsi="Times New Roman" w:cs="Times New Roman"/>
          <w:b/>
          <w:sz w:val="24"/>
          <w:szCs w:val="24"/>
        </w:rPr>
        <w:t>ИССЛЕДОВАТЕЛЬСКАЯ РАБОТА</w:t>
      </w:r>
    </w:p>
    <w:p w14:paraId="29600DA7" w14:textId="77777777" w:rsidR="005E0474" w:rsidRPr="0070544E" w:rsidRDefault="005E0474" w:rsidP="005E0474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F89097" w14:textId="77777777" w:rsidR="005E0474" w:rsidRPr="0070544E" w:rsidRDefault="005E0474" w:rsidP="005E0474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44E">
        <w:rPr>
          <w:rFonts w:ascii="Times New Roman" w:hAnsi="Times New Roman" w:cs="Times New Roman"/>
          <w:b/>
          <w:sz w:val="24"/>
          <w:szCs w:val="24"/>
        </w:rPr>
        <w:t>по учебной дисциплине Физика</w:t>
      </w:r>
    </w:p>
    <w:p w14:paraId="2ECFD14A" w14:textId="77777777" w:rsidR="005E0474" w:rsidRPr="0070544E" w:rsidRDefault="005E0474" w:rsidP="005E0474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44E">
        <w:rPr>
          <w:rFonts w:ascii="Times New Roman" w:hAnsi="Times New Roman" w:cs="Times New Roman"/>
          <w:b/>
          <w:sz w:val="24"/>
          <w:szCs w:val="24"/>
        </w:rPr>
        <w:t>на тему</w:t>
      </w:r>
    </w:p>
    <w:p w14:paraId="759CD4F4" w14:textId="22BAE2FB" w:rsidR="005E0474" w:rsidRPr="0070544E" w:rsidRDefault="005E0474" w:rsidP="005E0474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44E">
        <w:rPr>
          <w:rFonts w:ascii="Times New Roman" w:hAnsi="Times New Roman" w:cs="Times New Roman"/>
          <w:b/>
          <w:sz w:val="24"/>
          <w:szCs w:val="24"/>
        </w:rPr>
        <w:t>“</w:t>
      </w:r>
      <w:r>
        <w:rPr>
          <w:rFonts w:ascii="Times New Roman" w:hAnsi="Times New Roman" w:cs="Times New Roman"/>
          <w:b/>
          <w:sz w:val="24"/>
          <w:szCs w:val="24"/>
        </w:rPr>
        <w:t>Физические свойства воды</w:t>
      </w:r>
      <w:r w:rsidRPr="0070544E">
        <w:rPr>
          <w:rFonts w:ascii="Times New Roman" w:hAnsi="Times New Roman" w:cs="Times New Roman"/>
          <w:b/>
          <w:sz w:val="24"/>
          <w:szCs w:val="24"/>
        </w:rPr>
        <w:t>”</w:t>
      </w:r>
    </w:p>
    <w:p w14:paraId="1CA28303" w14:textId="77777777" w:rsidR="005E0474" w:rsidRPr="0070544E" w:rsidRDefault="005E0474" w:rsidP="005E0474">
      <w:pPr>
        <w:spacing w:line="36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88D2FF" w14:textId="77777777" w:rsidR="005E0474" w:rsidRPr="0070544E" w:rsidRDefault="005E0474" w:rsidP="005E0474">
      <w:pPr>
        <w:spacing w:line="360" w:lineRule="auto"/>
        <w:ind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544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</w:t>
      </w:r>
    </w:p>
    <w:p w14:paraId="1913505D" w14:textId="77777777" w:rsidR="005E0474" w:rsidRDefault="005E0474" w:rsidP="005E0474">
      <w:pPr>
        <w:spacing w:line="360" w:lineRule="auto"/>
        <w:ind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FEBD74" w14:textId="77777777" w:rsidR="005E0474" w:rsidRDefault="005E0474" w:rsidP="005E0474">
      <w:pPr>
        <w:spacing w:line="360" w:lineRule="auto"/>
        <w:ind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B6D16D" w14:textId="77777777" w:rsidR="005E0474" w:rsidRDefault="005E0474" w:rsidP="005E0474">
      <w:pPr>
        <w:spacing w:line="360" w:lineRule="auto"/>
        <w:ind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8D049B" w14:textId="77777777" w:rsidR="005E0474" w:rsidRPr="0070544E" w:rsidRDefault="005E0474" w:rsidP="005E0474">
      <w:pPr>
        <w:spacing w:line="360" w:lineRule="auto"/>
        <w:ind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F6AF7C" w14:textId="77777777" w:rsidR="005E0474" w:rsidRPr="0070544E" w:rsidRDefault="005E0474" w:rsidP="005E0474">
      <w:pPr>
        <w:spacing w:after="0" w:line="240" w:lineRule="auto"/>
        <w:ind w:right="-1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0544E">
        <w:rPr>
          <w:rFonts w:ascii="Times New Roman" w:hAnsi="Times New Roman" w:cs="Times New Roman"/>
          <w:sz w:val="24"/>
          <w:szCs w:val="24"/>
        </w:rPr>
        <w:t>Автор:</w:t>
      </w:r>
    </w:p>
    <w:p w14:paraId="15B70795" w14:textId="4AE3CA08" w:rsidR="005E0474" w:rsidRPr="0070544E" w:rsidRDefault="005E0474" w:rsidP="005E0474">
      <w:pPr>
        <w:spacing w:after="0" w:line="240" w:lineRule="auto"/>
        <w:ind w:right="-1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Стратонов Матвей Игоревич</w:t>
      </w:r>
    </w:p>
    <w:p w14:paraId="29AAA94F" w14:textId="77777777" w:rsidR="005E0474" w:rsidRDefault="005E0474" w:rsidP="005E0474">
      <w:pPr>
        <w:spacing w:after="0" w:line="240" w:lineRule="auto"/>
        <w:ind w:right="-1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D77C3"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курс Р-22</w:t>
      </w:r>
      <w:r w:rsidRPr="0070544E">
        <w:rPr>
          <w:rFonts w:ascii="Times New Roman" w:hAnsi="Times New Roman" w:cs="Times New Roman"/>
          <w:sz w:val="24"/>
          <w:szCs w:val="24"/>
        </w:rPr>
        <w:t>/9у</w:t>
      </w:r>
    </w:p>
    <w:p w14:paraId="132E0ECC" w14:textId="77777777" w:rsidR="005E0474" w:rsidRDefault="005E0474" w:rsidP="005E0474">
      <w:pPr>
        <w:spacing w:after="0" w:line="240" w:lineRule="auto"/>
        <w:ind w:right="-1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21.01.10. Ремонтник горного оборудования</w:t>
      </w:r>
    </w:p>
    <w:p w14:paraId="68FA6C71" w14:textId="77777777" w:rsidR="005E0474" w:rsidRPr="0070544E" w:rsidRDefault="005E0474" w:rsidP="005E0474">
      <w:pPr>
        <w:spacing w:after="0" w:line="240" w:lineRule="auto"/>
        <w:ind w:right="-1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проекта</w:t>
      </w:r>
      <w:r w:rsidRPr="0070544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1F1E10" w14:textId="77777777" w:rsidR="005E0474" w:rsidRPr="0070544E" w:rsidRDefault="005E0474" w:rsidP="005E0474">
      <w:pPr>
        <w:spacing w:after="0" w:line="240" w:lineRule="auto"/>
        <w:ind w:right="-1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0544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Кыдрашева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Чечек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Михайловна </w:t>
      </w:r>
    </w:p>
    <w:p w14:paraId="46D1450C" w14:textId="77777777" w:rsidR="005E0474" w:rsidRDefault="005E0474" w:rsidP="005E0474">
      <w:pPr>
        <w:spacing w:line="360" w:lineRule="auto"/>
        <w:ind w:right="-1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0544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</w:p>
    <w:p w14:paraId="6552B326" w14:textId="77777777" w:rsidR="005E0474" w:rsidRDefault="005E0474" w:rsidP="005E0474">
      <w:pPr>
        <w:spacing w:line="360" w:lineRule="auto"/>
        <w:ind w:right="-1"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0AFB82F" w14:textId="77777777" w:rsidR="005E0474" w:rsidRPr="0070544E" w:rsidRDefault="005E0474" w:rsidP="005E0474">
      <w:pPr>
        <w:spacing w:line="360" w:lineRule="auto"/>
        <w:ind w:right="-1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D346E">
        <w:rPr>
          <w:rFonts w:ascii="Times New Roman" w:hAnsi="Times New Roman" w:cs="Times New Roman"/>
          <w:sz w:val="24"/>
          <w:szCs w:val="24"/>
        </w:rPr>
        <w:t>г. Удачный,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D346E">
        <w:rPr>
          <w:rFonts w:ascii="Times New Roman" w:hAnsi="Times New Roman" w:cs="Times New Roman"/>
          <w:sz w:val="24"/>
          <w:szCs w:val="24"/>
        </w:rPr>
        <w:t>г.</w:t>
      </w:r>
    </w:p>
    <w:p w14:paraId="2F9D28B7" w14:textId="3B2FD31E" w:rsidR="00A9285F" w:rsidRPr="00F766DA" w:rsidRDefault="00A9285F" w:rsidP="00A928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C2E92F" w14:textId="2E2EFF1E" w:rsidR="00A9285F" w:rsidRPr="00F766DA" w:rsidRDefault="00A9285F" w:rsidP="00A928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206072129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</w:rPr>
      </w:sdtEndPr>
      <w:sdtContent>
        <w:p w14:paraId="2BE17BAB" w14:textId="01329099" w:rsidR="00EB7150" w:rsidRPr="00F766DA" w:rsidRDefault="0021456E" w:rsidP="0075769E">
          <w:pPr>
            <w:pStyle w:val="a7"/>
            <w:spacing w:before="0" w:line="36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</w:pPr>
          <w:r w:rsidRPr="00F766DA"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  <w:t>СОДЕРЖАНИЕ</w:t>
          </w:r>
        </w:p>
        <w:p w14:paraId="0BE1E0E0" w14:textId="77777777" w:rsidR="0075769E" w:rsidRPr="00F766DA" w:rsidRDefault="0075769E" w:rsidP="0075769E">
          <w:pPr>
            <w:rPr>
              <w:sz w:val="24"/>
              <w:szCs w:val="24"/>
              <w:lang w:eastAsia="ru-RU"/>
            </w:rPr>
          </w:pPr>
        </w:p>
        <w:p w14:paraId="08698C11" w14:textId="1FDBFA88" w:rsidR="00633E90" w:rsidRDefault="00EB715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F766DA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F766DA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F766DA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51326401" w:history="1">
            <w:r w:rsidR="00633E90" w:rsidRPr="00C861CF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ВВЕДЕНИЕ</w:t>
            </w:r>
            <w:r w:rsidR="00633E90">
              <w:rPr>
                <w:noProof/>
                <w:webHidden/>
              </w:rPr>
              <w:tab/>
            </w:r>
            <w:r w:rsidR="00633E90">
              <w:rPr>
                <w:noProof/>
                <w:webHidden/>
              </w:rPr>
              <w:fldChar w:fldCharType="begin"/>
            </w:r>
            <w:r w:rsidR="00633E90">
              <w:rPr>
                <w:noProof/>
                <w:webHidden/>
              </w:rPr>
              <w:instrText xml:space="preserve"> PAGEREF _Toc151326401 \h </w:instrText>
            </w:r>
            <w:r w:rsidR="00633E90">
              <w:rPr>
                <w:noProof/>
                <w:webHidden/>
              </w:rPr>
            </w:r>
            <w:r w:rsidR="00633E90">
              <w:rPr>
                <w:noProof/>
                <w:webHidden/>
              </w:rPr>
              <w:fldChar w:fldCharType="separate"/>
            </w:r>
            <w:r w:rsidR="00633E90">
              <w:rPr>
                <w:noProof/>
                <w:webHidden/>
              </w:rPr>
              <w:t>3</w:t>
            </w:r>
            <w:r w:rsidR="00633E90">
              <w:rPr>
                <w:noProof/>
                <w:webHidden/>
              </w:rPr>
              <w:fldChar w:fldCharType="end"/>
            </w:r>
          </w:hyperlink>
        </w:p>
        <w:p w14:paraId="542F0CD1" w14:textId="2305641B" w:rsidR="00633E90" w:rsidRDefault="008E616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1326402" w:history="1">
            <w:r w:rsidR="00633E90" w:rsidRPr="00C861CF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ГЛАВА 1.</w:t>
            </w:r>
            <w:r w:rsidR="00633E90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ТЕОРИТИЧЕСКАЯ ЧАСТЬ</w:t>
            </w:r>
            <w:r w:rsidR="00633E90">
              <w:rPr>
                <w:noProof/>
                <w:webHidden/>
              </w:rPr>
              <w:tab/>
            </w:r>
            <w:r w:rsidR="00633E90">
              <w:rPr>
                <w:noProof/>
                <w:webHidden/>
              </w:rPr>
              <w:fldChar w:fldCharType="begin"/>
            </w:r>
            <w:r w:rsidR="00633E90">
              <w:rPr>
                <w:noProof/>
                <w:webHidden/>
              </w:rPr>
              <w:instrText xml:space="preserve"> PAGEREF _Toc151326402 \h </w:instrText>
            </w:r>
            <w:r w:rsidR="00633E90">
              <w:rPr>
                <w:noProof/>
                <w:webHidden/>
              </w:rPr>
            </w:r>
            <w:r w:rsidR="00633E90">
              <w:rPr>
                <w:noProof/>
                <w:webHidden/>
              </w:rPr>
              <w:fldChar w:fldCharType="separate"/>
            </w:r>
            <w:r w:rsidR="00633E90">
              <w:rPr>
                <w:noProof/>
                <w:webHidden/>
              </w:rPr>
              <w:t>5</w:t>
            </w:r>
            <w:r w:rsidR="00633E90">
              <w:rPr>
                <w:noProof/>
                <w:webHidden/>
              </w:rPr>
              <w:fldChar w:fldCharType="end"/>
            </w:r>
          </w:hyperlink>
        </w:p>
        <w:p w14:paraId="2C0B80F3" w14:textId="6383B168" w:rsidR="00633E90" w:rsidRDefault="008E616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1326403" w:history="1">
            <w:r w:rsidR="00633E90" w:rsidRPr="00C861CF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1.1.</w:t>
            </w:r>
            <w:r w:rsidR="00633E90" w:rsidRPr="00C861CF">
              <w:rPr>
                <w:rStyle w:val="a8"/>
                <w:b/>
                <w:bCs/>
                <w:noProof/>
              </w:rPr>
              <w:t xml:space="preserve"> </w:t>
            </w:r>
            <w:r w:rsidR="00633E90" w:rsidRPr="00C861CF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Молекулярная структура воды</w:t>
            </w:r>
            <w:r w:rsidR="00633E90">
              <w:rPr>
                <w:noProof/>
                <w:webHidden/>
              </w:rPr>
              <w:tab/>
            </w:r>
            <w:r w:rsidR="00633E90">
              <w:rPr>
                <w:noProof/>
                <w:webHidden/>
              </w:rPr>
              <w:fldChar w:fldCharType="begin"/>
            </w:r>
            <w:r w:rsidR="00633E90">
              <w:rPr>
                <w:noProof/>
                <w:webHidden/>
              </w:rPr>
              <w:instrText xml:space="preserve"> PAGEREF _Toc151326403 \h </w:instrText>
            </w:r>
            <w:r w:rsidR="00633E90">
              <w:rPr>
                <w:noProof/>
                <w:webHidden/>
              </w:rPr>
            </w:r>
            <w:r w:rsidR="00633E90">
              <w:rPr>
                <w:noProof/>
                <w:webHidden/>
              </w:rPr>
              <w:fldChar w:fldCharType="separate"/>
            </w:r>
            <w:r w:rsidR="00633E90">
              <w:rPr>
                <w:noProof/>
                <w:webHidden/>
              </w:rPr>
              <w:t>5</w:t>
            </w:r>
            <w:r w:rsidR="00633E90">
              <w:rPr>
                <w:noProof/>
                <w:webHidden/>
              </w:rPr>
              <w:fldChar w:fldCharType="end"/>
            </w:r>
          </w:hyperlink>
        </w:p>
        <w:p w14:paraId="505EA7A5" w14:textId="1B2426D4" w:rsidR="00633E90" w:rsidRDefault="008E616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1326404" w:history="1">
            <w:r w:rsidR="00633E90" w:rsidRPr="00C861CF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1.2.</w:t>
            </w:r>
            <w:r w:rsidR="00633E90" w:rsidRPr="00C861CF">
              <w:rPr>
                <w:rStyle w:val="a8"/>
                <w:b/>
                <w:bCs/>
                <w:noProof/>
              </w:rPr>
              <w:t xml:space="preserve"> </w:t>
            </w:r>
            <w:r w:rsidR="00633E90" w:rsidRPr="00C861CF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Полярность молекулы воды</w:t>
            </w:r>
            <w:r w:rsidR="00633E90">
              <w:rPr>
                <w:noProof/>
                <w:webHidden/>
              </w:rPr>
              <w:tab/>
            </w:r>
            <w:r w:rsidR="00633E90">
              <w:rPr>
                <w:noProof/>
                <w:webHidden/>
              </w:rPr>
              <w:fldChar w:fldCharType="begin"/>
            </w:r>
            <w:r w:rsidR="00633E90">
              <w:rPr>
                <w:noProof/>
                <w:webHidden/>
              </w:rPr>
              <w:instrText xml:space="preserve"> PAGEREF _Toc151326404 \h </w:instrText>
            </w:r>
            <w:r w:rsidR="00633E90">
              <w:rPr>
                <w:noProof/>
                <w:webHidden/>
              </w:rPr>
            </w:r>
            <w:r w:rsidR="00633E90">
              <w:rPr>
                <w:noProof/>
                <w:webHidden/>
              </w:rPr>
              <w:fldChar w:fldCharType="separate"/>
            </w:r>
            <w:r w:rsidR="00633E90">
              <w:rPr>
                <w:noProof/>
                <w:webHidden/>
              </w:rPr>
              <w:t>6</w:t>
            </w:r>
            <w:r w:rsidR="00633E90">
              <w:rPr>
                <w:noProof/>
                <w:webHidden/>
              </w:rPr>
              <w:fldChar w:fldCharType="end"/>
            </w:r>
          </w:hyperlink>
        </w:p>
        <w:p w14:paraId="5A5235B6" w14:textId="33B7E4CB" w:rsidR="00633E90" w:rsidRDefault="008E6160">
          <w:pPr>
            <w:pStyle w:val="21"/>
            <w:tabs>
              <w:tab w:val="right" w:leader="dot" w:pos="9345"/>
            </w:tabs>
            <w:rPr>
              <w:rStyle w:val="a8"/>
              <w:noProof/>
            </w:rPr>
          </w:pPr>
          <w:hyperlink w:anchor="_Toc151326405" w:history="1">
            <w:r w:rsidR="00633E90" w:rsidRPr="00C861CF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1.3.</w:t>
            </w:r>
            <w:r w:rsidR="00633E90" w:rsidRPr="00C861CF">
              <w:rPr>
                <w:rStyle w:val="a8"/>
                <w:b/>
                <w:bCs/>
                <w:noProof/>
              </w:rPr>
              <w:t xml:space="preserve"> </w:t>
            </w:r>
            <w:r w:rsidR="00633E90" w:rsidRPr="00C861CF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Электронная конфигурация воды</w:t>
            </w:r>
            <w:r w:rsidR="00633E90">
              <w:rPr>
                <w:noProof/>
                <w:webHidden/>
              </w:rPr>
              <w:tab/>
            </w:r>
            <w:r w:rsidR="00633E90">
              <w:rPr>
                <w:noProof/>
                <w:webHidden/>
              </w:rPr>
              <w:fldChar w:fldCharType="begin"/>
            </w:r>
            <w:r w:rsidR="00633E90">
              <w:rPr>
                <w:noProof/>
                <w:webHidden/>
              </w:rPr>
              <w:instrText xml:space="preserve"> PAGEREF _Toc151326405 \h </w:instrText>
            </w:r>
            <w:r w:rsidR="00633E90">
              <w:rPr>
                <w:noProof/>
                <w:webHidden/>
              </w:rPr>
            </w:r>
            <w:r w:rsidR="00633E90">
              <w:rPr>
                <w:noProof/>
                <w:webHidden/>
              </w:rPr>
              <w:fldChar w:fldCharType="separate"/>
            </w:r>
            <w:r w:rsidR="00633E90">
              <w:rPr>
                <w:noProof/>
                <w:webHidden/>
              </w:rPr>
              <w:t>9</w:t>
            </w:r>
            <w:r w:rsidR="00633E90">
              <w:rPr>
                <w:noProof/>
                <w:webHidden/>
              </w:rPr>
              <w:fldChar w:fldCharType="end"/>
            </w:r>
          </w:hyperlink>
        </w:p>
        <w:p w14:paraId="5B63DDD6" w14:textId="1C163B8A" w:rsidR="00633E90" w:rsidRDefault="008E6160" w:rsidP="00AC526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1326407" w:history="1">
            <w:r w:rsidR="00633E90" w:rsidRPr="00C861CF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1.</w:t>
            </w:r>
            <w:r w:rsidR="00633E90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4.</w:t>
            </w:r>
            <w:r w:rsidR="00633E90" w:rsidRPr="00C861CF">
              <w:rPr>
                <w:rStyle w:val="a8"/>
                <w:b/>
                <w:bCs/>
                <w:noProof/>
              </w:rPr>
              <w:t xml:space="preserve"> </w:t>
            </w:r>
            <w:r w:rsidR="00633E90" w:rsidRPr="00C861CF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Теплоемкость воды</w:t>
            </w:r>
            <w:r w:rsidR="00633E90">
              <w:rPr>
                <w:noProof/>
                <w:webHidden/>
              </w:rPr>
              <w:tab/>
            </w:r>
            <w:r w:rsidR="00AC5264">
              <w:rPr>
                <w:noProof/>
                <w:webHidden/>
              </w:rPr>
              <w:t>12</w:t>
            </w:r>
          </w:hyperlink>
        </w:p>
        <w:p w14:paraId="1EE37FFB" w14:textId="2BE6120C" w:rsidR="00633E90" w:rsidRDefault="008E616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1326406" w:history="1">
            <w:r w:rsidR="00633E90" w:rsidRPr="00C861CF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ГЛАВА 2.</w:t>
            </w:r>
            <w:r w:rsidR="00633E90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ПРАКТИЧЕСКАЯ ЧАСТЬ</w:t>
            </w:r>
            <w:r w:rsidR="00633E90">
              <w:rPr>
                <w:noProof/>
                <w:webHidden/>
              </w:rPr>
              <w:tab/>
            </w:r>
            <w:r w:rsidR="00AC5264">
              <w:rPr>
                <w:noProof/>
                <w:webHidden/>
              </w:rPr>
              <w:t>15</w:t>
            </w:r>
          </w:hyperlink>
        </w:p>
        <w:p w14:paraId="4FB63C54" w14:textId="14996271" w:rsidR="00633E90" w:rsidRDefault="008E616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1326409" w:history="1">
            <w:r w:rsidR="00633E90" w:rsidRPr="00C861CF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ЗАКЛЮЧЕНИЕ</w:t>
            </w:r>
            <w:r w:rsidR="00633E90">
              <w:rPr>
                <w:noProof/>
                <w:webHidden/>
              </w:rPr>
              <w:tab/>
            </w:r>
            <w:r w:rsidR="00AC5264">
              <w:rPr>
                <w:noProof/>
                <w:webHidden/>
              </w:rPr>
              <w:t>17</w:t>
            </w:r>
          </w:hyperlink>
        </w:p>
        <w:p w14:paraId="1D35547C" w14:textId="621CE96D" w:rsidR="00633E90" w:rsidRDefault="008E616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1326410" w:history="1">
            <w:r w:rsidR="00633E90" w:rsidRPr="00C861CF">
              <w:rPr>
                <w:rStyle w:val="a8"/>
                <w:rFonts w:ascii="Times New Roman" w:hAnsi="Times New Roman" w:cs="Times New Roman"/>
                <w:b/>
                <w:bCs/>
                <w:noProof/>
              </w:rPr>
              <w:t>СПИСОК ИСПОЛЬЗОВАННЫХ ИСТОЧНИКОВ</w:t>
            </w:r>
            <w:r w:rsidR="00633E90">
              <w:rPr>
                <w:noProof/>
                <w:webHidden/>
              </w:rPr>
              <w:tab/>
            </w:r>
            <w:r w:rsidR="00AC5264">
              <w:rPr>
                <w:noProof/>
                <w:webHidden/>
              </w:rPr>
              <w:t>19</w:t>
            </w:r>
          </w:hyperlink>
        </w:p>
        <w:p w14:paraId="04521CC0" w14:textId="15160279" w:rsidR="00EB7150" w:rsidRPr="00F766DA" w:rsidRDefault="00EB7150" w:rsidP="0075769E">
          <w:pPr>
            <w:spacing w:after="0" w:line="360" w:lineRule="auto"/>
            <w:jc w:val="both"/>
            <w:rPr>
              <w:sz w:val="24"/>
              <w:szCs w:val="24"/>
            </w:rPr>
          </w:pPr>
          <w:r w:rsidRPr="00F766DA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4916A5AC" w14:textId="04DE9659" w:rsidR="00A9285F" w:rsidRPr="00F766DA" w:rsidRDefault="00A9285F" w:rsidP="00A928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3A8628" w14:textId="6239A4B7" w:rsidR="00A9285F" w:rsidRPr="00F766DA" w:rsidRDefault="00A9285F" w:rsidP="00A928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70E7CE" w14:textId="7E79B62E" w:rsidR="00A9285F" w:rsidRPr="00F766DA" w:rsidRDefault="00A9285F" w:rsidP="00A928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4EF594" w14:textId="737CBA0E" w:rsidR="00A9285F" w:rsidRPr="00F766DA" w:rsidRDefault="00A9285F" w:rsidP="00EB7150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br w:type="column"/>
      </w:r>
      <w:bookmarkStart w:id="0" w:name="_Toc151326401"/>
      <w:r w:rsidRPr="00F766DA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ВВЕДЕНИЕ</w:t>
      </w:r>
      <w:bookmarkEnd w:id="0"/>
    </w:p>
    <w:p w14:paraId="12FA97C6" w14:textId="77777777" w:rsidR="0075769E" w:rsidRPr="00F766DA" w:rsidRDefault="0075769E" w:rsidP="0075769E">
      <w:pPr>
        <w:rPr>
          <w:sz w:val="24"/>
          <w:szCs w:val="24"/>
        </w:rPr>
      </w:pPr>
    </w:p>
    <w:p w14:paraId="60F69310" w14:textId="6540AF04" w:rsidR="00F766DA" w:rsidRPr="00F766DA" w:rsidRDefault="00F766DA" w:rsidP="00F766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Вода — уникальное вещество, которое играет важную роль в нашей жизни и природе. Её физические свойства настолько удивительны, что она стала объектом глубокого исследования. В данном тексте мы погрузимся в мир физических характеристик воды и рассмотрим её особенности, которые делают её такой уникальной и необходимой для существования жизни на Земле. Это знание может быть полезным не только для студентов, но и для всех, кто интересуется природой и химией, а также пониманием физических процессов в мире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криптовалют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 и финансов, где даже вода имеет свою роль.</w:t>
      </w:r>
    </w:p>
    <w:p w14:paraId="408969A8" w14:textId="44282D75" w:rsidR="00B90ED4" w:rsidRPr="00F766DA" w:rsidRDefault="00F766DA" w:rsidP="00AC56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Актуальность данной темы в том, что и</w:t>
      </w:r>
      <w:r w:rsidR="00AC56B8" w:rsidRPr="00F766DA">
        <w:rPr>
          <w:rFonts w:ascii="Times New Roman" w:hAnsi="Times New Roman" w:cs="Times New Roman"/>
          <w:sz w:val="24"/>
          <w:szCs w:val="24"/>
        </w:rPr>
        <w:t>зучение физических свойств воды актуально и важно, поскольку позволяет расширить наши знания о воде и ее влиянии на окружающую среду и живые организмы. Это может иметь практическое применение во многих областях науки, техники и окружающей среды.</w:t>
      </w:r>
    </w:p>
    <w:p w14:paraId="13A53C5B" w14:textId="2ECAB81A" w:rsidR="00F766DA" w:rsidRPr="00F766DA" w:rsidRDefault="00F766DA" w:rsidP="00F766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Вода — не просто жидкость, она обладает уникальными физическими свойствами. Например, вода обладает высокой теплоемкостью, что позволяет ей удерживать тепло и регулировать климат на Земле. Эта способность воды важна не только для нашей планеты, но и для </w:t>
      </w:r>
      <w:r w:rsidR="00B54FAC" w:rsidRPr="00F766DA">
        <w:rPr>
          <w:rFonts w:ascii="Times New Roman" w:hAnsi="Times New Roman" w:cs="Times New Roman"/>
          <w:sz w:val="24"/>
          <w:szCs w:val="24"/>
        </w:rPr>
        <w:t>крипто валютного</w:t>
      </w:r>
      <w:r w:rsidRPr="00F766DA">
        <w:rPr>
          <w:rFonts w:ascii="Times New Roman" w:hAnsi="Times New Roman" w:cs="Times New Roman"/>
          <w:sz w:val="24"/>
          <w:szCs w:val="24"/>
        </w:rPr>
        <w:t xml:space="preserve"> мира, где эффективное охлаждение оборудования для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майнинга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криптовалют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 также играет важную роль.</w:t>
      </w:r>
    </w:p>
    <w:p w14:paraId="0C2473E6" w14:textId="39EB3384" w:rsidR="00F766DA" w:rsidRPr="00F766DA" w:rsidRDefault="00F766DA" w:rsidP="00F766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Кроме того, вода обладает уникальной плотностью: она плотнее в жидком состоянии, чем в твердом, что позволяет ей замерзать поверхностью водоемов и обеспечивать выживаемость организмов в зимний период. Этот факт также имеет отношение к миру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криптовалюты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>, где хранение информации и обеспечение безопасности данных являются критически важными аспектами.</w:t>
      </w:r>
    </w:p>
    <w:p w14:paraId="0304B4AA" w14:textId="44D265A2" w:rsidR="00633E90" w:rsidRDefault="00687FF2" w:rsidP="00633E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3E90">
        <w:rPr>
          <w:rFonts w:ascii="Times New Roman" w:hAnsi="Times New Roman" w:cs="Times New Roman"/>
          <w:sz w:val="24"/>
          <w:szCs w:val="24"/>
        </w:rPr>
        <w:t>Объект исследования</w:t>
      </w:r>
      <w:r w:rsidR="00633E90">
        <w:rPr>
          <w:rFonts w:ascii="Times New Roman" w:hAnsi="Times New Roman" w:cs="Times New Roman"/>
          <w:sz w:val="24"/>
          <w:szCs w:val="24"/>
        </w:rPr>
        <w:t>: вода</w:t>
      </w:r>
    </w:p>
    <w:p w14:paraId="0F240F9F" w14:textId="5DB1A49B" w:rsidR="00F766DA" w:rsidRDefault="00F766DA" w:rsidP="00633E9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Предметом исследования являются физические свойства воды.</w:t>
      </w:r>
    </w:p>
    <w:p w14:paraId="02541FA3" w14:textId="19327A45" w:rsidR="00A9285F" w:rsidRPr="00F766DA" w:rsidRDefault="00A9285F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Целью настоящей курсовой работы является изучение физических свойств воды.</w:t>
      </w:r>
    </w:p>
    <w:p w14:paraId="3EF98A48" w14:textId="299007F5" w:rsidR="00B503A9" w:rsidRPr="00F766DA" w:rsidRDefault="00B503A9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Задачи, необходимые к выполнению для достижения поставленной цели:</w:t>
      </w:r>
    </w:p>
    <w:p w14:paraId="3565F7D8" w14:textId="069B2C98" w:rsidR="001E3B66" w:rsidRPr="00F766DA" w:rsidRDefault="00B503A9" w:rsidP="0075769E">
      <w:pPr>
        <w:pStyle w:val="a9"/>
        <w:numPr>
          <w:ilvl w:val="0"/>
          <w:numId w:val="1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Изучить м</w:t>
      </w:r>
      <w:r w:rsidR="001E3B66" w:rsidRPr="00F766DA">
        <w:rPr>
          <w:rFonts w:ascii="Times New Roman" w:hAnsi="Times New Roman" w:cs="Times New Roman"/>
          <w:sz w:val="24"/>
          <w:szCs w:val="24"/>
        </w:rPr>
        <w:t>олекулярн</w:t>
      </w:r>
      <w:r w:rsidRPr="00F766DA">
        <w:rPr>
          <w:rFonts w:ascii="Times New Roman" w:hAnsi="Times New Roman" w:cs="Times New Roman"/>
          <w:sz w:val="24"/>
          <w:szCs w:val="24"/>
        </w:rPr>
        <w:t>ую</w:t>
      </w:r>
      <w:r w:rsidR="001E3B66" w:rsidRPr="00F766DA">
        <w:rPr>
          <w:rFonts w:ascii="Times New Roman" w:hAnsi="Times New Roman" w:cs="Times New Roman"/>
          <w:sz w:val="24"/>
          <w:szCs w:val="24"/>
        </w:rPr>
        <w:t xml:space="preserve"> структур</w:t>
      </w:r>
      <w:r w:rsidRPr="00F766DA">
        <w:rPr>
          <w:rFonts w:ascii="Times New Roman" w:hAnsi="Times New Roman" w:cs="Times New Roman"/>
          <w:sz w:val="24"/>
          <w:szCs w:val="24"/>
        </w:rPr>
        <w:t>у</w:t>
      </w:r>
      <w:r w:rsidR="001E3B66" w:rsidRPr="00F766DA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F766DA">
        <w:rPr>
          <w:rFonts w:ascii="Times New Roman" w:hAnsi="Times New Roman" w:cs="Times New Roman"/>
          <w:sz w:val="24"/>
          <w:szCs w:val="24"/>
        </w:rPr>
        <w:t>;</w:t>
      </w:r>
    </w:p>
    <w:p w14:paraId="23E1F6FB" w14:textId="44D6512A" w:rsidR="001E3B66" w:rsidRPr="00F766DA" w:rsidRDefault="00B503A9" w:rsidP="0075769E">
      <w:pPr>
        <w:pStyle w:val="a9"/>
        <w:numPr>
          <w:ilvl w:val="0"/>
          <w:numId w:val="1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Рассмотреть п</w:t>
      </w:r>
      <w:r w:rsidR="001E3B66" w:rsidRPr="00F766DA">
        <w:rPr>
          <w:rFonts w:ascii="Times New Roman" w:hAnsi="Times New Roman" w:cs="Times New Roman"/>
          <w:sz w:val="24"/>
          <w:szCs w:val="24"/>
        </w:rPr>
        <w:t>олярность молекулы воды</w:t>
      </w:r>
      <w:r w:rsidRPr="00F766DA">
        <w:rPr>
          <w:rFonts w:ascii="Times New Roman" w:hAnsi="Times New Roman" w:cs="Times New Roman"/>
          <w:sz w:val="24"/>
          <w:szCs w:val="24"/>
        </w:rPr>
        <w:t>;</w:t>
      </w:r>
    </w:p>
    <w:p w14:paraId="2ECCC909" w14:textId="51DF968C" w:rsidR="001E3B66" w:rsidRPr="00F766DA" w:rsidRDefault="00B503A9" w:rsidP="0075769E">
      <w:pPr>
        <w:pStyle w:val="a9"/>
        <w:numPr>
          <w:ilvl w:val="0"/>
          <w:numId w:val="1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Раскрыть э</w:t>
      </w:r>
      <w:r w:rsidR="001E3B66" w:rsidRPr="00F766DA">
        <w:rPr>
          <w:rFonts w:ascii="Times New Roman" w:hAnsi="Times New Roman" w:cs="Times New Roman"/>
          <w:sz w:val="24"/>
          <w:szCs w:val="24"/>
        </w:rPr>
        <w:t>лектронн</w:t>
      </w:r>
      <w:r w:rsidRPr="00F766DA">
        <w:rPr>
          <w:rFonts w:ascii="Times New Roman" w:hAnsi="Times New Roman" w:cs="Times New Roman"/>
          <w:sz w:val="24"/>
          <w:szCs w:val="24"/>
        </w:rPr>
        <w:t>ую</w:t>
      </w:r>
      <w:r w:rsidR="001E3B66" w:rsidRPr="00F766DA">
        <w:rPr>
          <w:rFonts w:ascii="Times New Roman" w:hAnsi="Times New Roman" w:cs="Times New Roman"/>
          <w:sz w:val="24"/>
          <w:szCs w:val="24"/>
        </w:rPr>
        <w:t xml:space="preserve"> конфигураци</w:t>
      </w:r>
      <w:r w:rsidRPr="00F766DA">
        <w:rPr>
          <w:rFonts w:ascii="Times New Roman" w:hAnsi="Times New Roman" w:cs="Times New Roman"/>
          <w:sz w:val="24"/>
          <w:szCs w:val="24"/>
        </w:rPr>
        <w:t>ю</w:t>
      </w:r>
      <w:r w:rsidR="001E3B66" w:rsidRPr="00F766DA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F766DA">
        <w:rPr>
          <w:rFonts w:ascii="Times New Roman" w:hAnsi="Times New Roman" w:cs="Times New Roman"/>
          <w:sz w:val="24"/>
          <w:szCs w:val="24"/>
        </w:rPr>
        <w:t>;</w:t>
      </w:r>
    </w:p>
    <w:p w14:paraId="6F650E13" w14:textId="15455D72" w:rsidR="001E3B66" w:rsidRPr="00F766DA" w:rsidRDefault="00B503A9" w:rsidP="0075769E">
      <w:pPr>
        <w:pStyle w:val="a9"/>
        <w:numPr>
          <w:ilvl w:val="0"/>
          <w:numId w:val="1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Проанализировать т</w:t>
      </w:r>
      <w:r w:rsidR="001E3B66" w:rsidRPr="00F766DA">
        <w:rPr>
          <w:rFonts w:ascii="Times New Roman" w:hAnsi="Times New Roman" w:cs="Times New Roman"/>
          <w:sz w:val="24"/>
          <w:szCs w:val="24"/>
        </w:rPr>
        <w:t>еплоемкость воды</w:t>
      </w:r>
      <w:r w:rsidR="008C02DE" w:rsidRPr="00F766DA">
        <w:rPr>
          <w:rFonts w:ascii="Times New Roman" w:hAnsi="Times New Roman" w:cs="Times New Roman"/>
          <w:sz w:val="24"/>
          <w:szCs w:val="24"/>
        </w:rPr>
        <w:t>;</w:t>
      </w:r>
    </w:p>
    <w:p w14:paraId="12D9F447" w14:textId="104C5C9C" w:rsidR="001E3B66" w:rsidRPr="00F766DA" w:rsidRDefault="008C02DE" w:rsidP="0075769E">
      <w:pPr>
        <w:pStyle w:val="a9"/>
        <w:numPr>
          <w:ilvl w:val="0"/>
          <w:numId w:val="1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Исследовать т</w:t>
      </w:r>
      <w:r w:rsidR="001E3B66" w:rsidRPr="00F766DA">
        <w:rPr>
          <w:rFonts w:ascii="Times New Roman" w:hAnsi="Times New Roman" w:cs="Times New Roman"/>
          <w:sz w:val="24"/>
          <w:szCs w:val="24"/>
        </w:rPr>
        <w:t>еплопроводность воды</w:t>
      </w:r>
      <w:r w:rsidRPr="00F766DA">
        <w:rPr>
          <w:rFonts w:ascii="Times New Roman" w:hAnsi="Times New Roman" w:cs="Times New Roman"/>
          <w:sz w:val="24"/>
          <w:szCs w:val="24"/>
        </w:rPr>
        <w:t>;</w:t>
      </w:r>
    </w:p>
    <w:p w14:paraId="4E7D1318" w14:textId="3DEA2C3D" w:rsidR="001E3B66" w:rsidRPr="00F766DA" w:rsidRDefault="008C02DE" w:rsidP="0075769E">
      <w:pPr>
        <w:pStyle w:val="a9"/>
        <w:numPr>
          <w:ilvl w:val="0"/>
          <w:numId w:val="1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Выяснить п</w:t>
      </w:r>
      <w:r w:rsidR="001E3B66" w:rsidRPr="00F766DA">
        <w:rPr>
          <w:rFonts w:ascii="Times New Roman" w:hAnsi="Times New Roman" w:cs="Times New Roman"/>
          <w:sz w:val="24"/>
          <w:szCs w:val="24"/>
        </w:rPr>
        <w:t>лотность воды</w:t>
      </w:r>
      <w:r w:rsidR="00A05628" w:rsidRPr="00F766DA">
        <w:rPr>
          <w:rFonts w:ascii="Times New Roman" w:hAnsi="Times New Roman" w:cs="Times New Roman"/>
          <w:sz w:val="24"/>
          <w:szCs w:val="24"/>
        </w:rPr>
        <w:t>;</w:t>
      </w:r>
    </w:p>
    <w:p w14:paraId="2F526E9D" w14:textId="6E17069A" w:rsidR="001E3B66" w:rsidRPr="00F766DA" w:rsidRDefault="00A05628" w:rsidP="0075769E">
      <w:pPr>
        <w:pStyle w:val="a9"/>
        <w:numPr>
          <w:ilvl w:val="0"/>
          <w:numId w:val="1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Исследовать в</w:t>
      </w:r>
      <w:r w:rsidR="001E3B66" w:rsidRPr="00F766DA">
        <w:rPr>
          <w:rFonts w:ascii="Times New Roman" w:hAnsi="Times New Roman" w:cs="Times New Roman"/>
          <w:sz w:val="24"/>
          <w:szCs w:val="24"/>
        </w:rPr>
        <w:t>язкость воды</w:t>
      </w:r>
      <w:r w:rsidRPr="00F766DA">
        <w:rPr>
          <w:rFonts w:ascii="Times New Roman" w:hAnsi="Times New Roman" w:cs="Times New Roman"/>
          <w:sz w:val="24"/>
          <w:szCs w:val="24"/>
        </w:rPr>
        <w:t>;</w:t>
      </w:r>
    </w:p>
    <w:p w14:paraId="54DB8A3B" w14:textId="21320E64" w:rsidR="001E3B66" w:rsidRPr="00F766DA" w:rsidRDefault="00A05628" w:rsidP="0075769E">
      <w:pPr>
        <w:pStyle w:val="a9"/>
        <w:numPr>
          <w:ilvl w:val="0"/>
          <w:numId w:val="1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Раскрыть к</w:t>
      </w:r>
      <w:r w:rsidR="001E3B66" w:rsidRPr="00F766DA">
        <w:rPr>
          <w:rFonts w:ascii="Times New Roman" w:hAnsi="Times New Roman" w:cs="Times New Roman"/>
          <w:sz w:val="24"/>
          <w:szCs w:val="24"/>
        </w:rPr>
        <w:t>апиллярность воды</w:t>
      </w:r>
      <w:r w:rsidRPr="00F766DA">
        <w:rPr>
          <w:rFonts w:ascii="Times New Roman" w:hAnsi="Times New Roman" w:cs="Times New Roman"/>
          <w:sz w:val="24"/>
          <w:szCs w:val="24"/>
        </w:rPr>
        <w:t>.</w:t>
      </w:r>
    </w:p>
    <w:p w14:paraId="555055C8" w14:textId="77777777" w:rsidR="00F766DA" w:rsidRPr="00F766DA" w:rsidRDefault="00F766DA" w:rsidP="00F766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Методы исследования физических свойств воды:</w:t>
      </w:r>
    </w:p>
    <w:p w14:paraId="05F7AB68" w14:textId="77777777" w:rsidR="00F766DA" w:rsidRPr="00F766DA" w:rsidRDefault="00F766DA" w:rsidP="00F766DA">
      <w:pPr>
        <w:tabs>
          <w:tab w:val="num" w:pos="72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lastRenderedPageBreak/>
        <w:t>Термический анализ: Этот метод позволяет изучать изменения физических свойств воды при различных температурах. Исследования включают в себя калориметрию, дифференциальное сканирующее калориметрию и другие методы.</w:t>
      </w:r>
    </w:p>
    <w:p w14:paraId="09776EC8" w14:textId="77777777" w:rsidR="00F766DA" w:rsidRPr="00F766DA" w:rsidRDefault="00F766DA" w:rsidP="00F766DA">
      <w:pPr>
        <w:tabs>
          <w:tab w:val="num" w:pos="72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Измерение плотности: Путем измерения плотности воды при разных температурах и давлениях можно получить ценные данные о её физических свойствах.</w:t>
      </w:r>
    </w:p>
    <w:p w14:paraId="79BA1F2E" w14:textId="36B3741E" w:rsidR="00F766DA" w:rsidRPr="00F766DA" w:rsidRDefault="00F766DA" w:rsidP="00F766DA">
      <w:pPr>
        <w:tabs>
          <w:tab w:val="num" w:pos="72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Исследование поверхностного натяжения: Этот метод позволяет изучать, как вода взаимодействует с поверхностями и как изменения в температуре и химическом составе влияют на её поверхностное натяжение.</w:t>
      </w:r>
    </w:p>
    <w:p w14:paraId="43FD8862" w14:textId="73D130A6" w:rsidR="00F766DA" w:rsidRPr="00F766DA" w:rsidRDefault="00F766DA" w:rsidP="00F766DA">
      <w:pPr>
        <w:tabs>
          <w:tab w:val="num" w:pos="72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Гипотеза - изучение физических свойств воды позволит лучше понять её уникальные характеристики и влияние на окружающую среду. Мы предполагаем, что физические свойства воды будут изменяться в зависимости от температуры, давления и химического состава, что сделает возможным разработку новых технологий в области энергосбережения, водоочистки и других приложений. </w:t>
      </w:r>
    </w:p>
    <w:p w14:paraId="15A77A13" w14:textId="5502F41B" w:rsidR="00550566" w:rsidRPr="00F766DA" w:rsidRDefault="00550566" w:rsidP="00F766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D5B9B67" w14:textId="6E65B853" w:rsidR="00550566" w:rsidRPr="00F766DA" w:rsidRDefault="00550566" w:rsidP="00A928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5D365F" w14:textId="6562256F" w:rsidR="00550566" w:rsidRDefault="00550566" w:rsidP="00A928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br w:type="page"/>
      </w:r>
    </w:p>
    <w:p w14:paraId="3C18AE04" w14:textId="77777777" w:rsidR="00687FF2" w:rsidRPr="00F766DA" w:rsidRDefault="00687FF2" w:rsidP="00A928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42F69C" w14:textId="6E006544" w:rsidR="00550566" w:rsidRPr="00F766DA" w:rsidRDefault="00550566" w:rsidP="00A531E6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" w:name="_Toc151326402"/>
      <w:r w:rsidRPr="00F766DA">
        <w:rPr>
          <w:rFonts w:ascii="Times New Roman" w:hAnsi="Times New Roman" w:cs="Times New Roman"/>
          <w:b/>
          <w:bCs/>
          <w:color w:val="auto"/>
          <w:sz w:val="24"/>
          <w:szCs w:val="24"/>
        </w:rPr>
        <w:t>ГЛАВА 1. ТЕОРЕТИЧЕСКИЕ АСПЕКТЫ ВОДЫ</w:t>
      </w:r>
      <w:bookmarkEnd w:id="1"/>
    </w:p>
    <w:p w14:paraId="165231E0" w14:textId="77777777" w:rsidR="0075769E" w:rsidRPr="00F766DA" w:rsidRDefault="0075769E" w:rsidP="00A531E6">
      <w:pPr>
        <w:pStyle w:val="2"/>
        <w:spacing w:before="0" w:line="360" w:lineRule="auto"/>
        <w:ind w:firstLine="708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2039D88B" w14:textId="02A1DAC4" w:rsidR="00550566" w:rsidRPr="00F766DA" w:rsidRDefault="00550566" w:rsidP="00A531E6">
      <w:pPr>
        <w:pStyle w:val="2"/>
        <w:spacing w:before="0" w:line="360" w:lineRule="auto"/>
        <w:ind w:firstLine="708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" w:name="_Toc151326403"/>
      <w:r w:rsidRPr="00F766DA">
        <w:rPr>
          <w:rFonts w:ascii="Times New Roman" w:hAnsi="Times New Roman" w:cs="Times New Roman"/>
          <w:b/>
          <w:bCs/>
          <w:color w:val="auto"/>
          <w:sz w:val="24"/>
          <w:szCs w:val="24"/>
        </w:rPr>
        <w:t>1.1.</w:t>
      </w:r>
      <w:r w:rsidRPr="00F766DA">
        <w:rPr>
          <w:b/>
          <w:bCs/>
          <w:color w:val="auto"/>
          <w:sz w:val="24"/>
          <w:szCs w:val="24"/>
        </w:rPr>
        <w:t xml:space="preserve"> </w:t>
      </w:r>
      <w:r w:rsidRPr="00F766DA">
        <w:rPr>
          <w:rFonts w:ascii="Times New Roman" w:hAnsi="Times New Roman" w:cs="Times New Roman"/>
          <w:b/>
          <w:bCs/>
          <w:color w:val="auto"/>
          <w:sz w:val="24"/>
          <w:szCs w:val="24"/>
        </w:rPr>
        <w:t>Молекулярная структура воды</w:t>
      </w:r>
      <w:bookmarkEnd w:id="2"/>
    </w:p>
    <w:p w14:paraId="5DC78F92" w14:textId="77777777" w:rsidR="005B2565" w:rsidRPr="00F766DA" w:rsidRDefault="005B2565" w:rsidP="005B25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Молекулярная структура воды - одна из основных характеристик вещества, которая определяет его уникальные физические и химические свойства. Вода состоит из молекул, каждая из которых состоит из трех атомов - двух атомов водорода (Н) и одного атома кислорода (О), связанных ковалентной связью.</w:t>
      </w:r>
    </w:p>
    <w:p w14:paraId="49F47102" w14:textId="77777777" w:rsidR="005B2565" w:rsidRPr="00F766DA" w:rsidRDefault="005B2565" w:rsidP="005B25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Молекулы воды имеют форму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бент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 в результате положительного заряда водородных атомов и отрицательного заряда атома кислорода. Все атомы воды находятся в одной плоскости, что делает молекулу полярной, то есть у нее есть два полюса - положительный и отрицательный. </w:t>
      </w:r>
    </w:p>
    <w:p w14:paraId="49ACD13D" w14:textId="2FDCE8B4" w:rsidR="00AC56B8" w:rsidRPr="00F766DA" w:rsidRDefault="00AC56B8" w:rsidP="00AC56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Полярность молекулы воды позволяет ей образовывать водородные связи с другими молекулами воды или другими соединениями. Водородные связи образуются между атомами кислорода молекулы воды и атомами водорода других молекул воды или других соединений, содержащих атомы водорода. Это приводит к образованию прочных межмолекулярных связей и уникальным свойствам воды.</w:t>
      </w:r>
    </w:p>
    <w:p w14:paraId="73FFA743" w14:textId="13A431B6" w:rsidR="005B2565" w:rsidRPr="00F766DA" w:rsidRDefault="00AC56B8" w:rsidP="00AC56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Молекулярная структура воды определяет не только ее высокие термические качества и теплоемкость, но также свойства жидкости, поверхностное натяжение и капиллярное действие. Он также отвечает за явления конденсации, испарения, охлаждения и испарения воды. Вода является важнейшим элементом для всего живого и высоко ценится в промышленности, науке и других сферах деятельности</w:t>
      </w:r>
      <w:r w:rsidR="005B2565" w:rsidRPr="00F766DA">
        <w:rPr>
          <w:rFonts w:ascii="Times New Roman" w:hAnsi="Times New Roman" w:cs="Times New Roman"/>
          <w:sz w:val="24"/>
          <w:szCs w:val="24"/>
        </w:rPr>
        <w:t>.</w:t>
      </w:r>
    </w:p>
    <w:p w14:paraId="7688E3EF" w14:textId="2184D8DA" w:rsidR="005B2565" w:rsidRPr="00F766DA" w:rsidRDefault="005B2565" w:rsidP="005B25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Молекулярная структура воды представляет собой состав из двух атомов водорода (H) и одного атома кислорода (O), связанных ковалентными связями. Между кислородом и каждым из водородных атомов имеется одна сильная связь, которая называется ковалентной связью. Вода та</w:t>
      </w:r>
      <w:r w:rsidR="00633E90">
        <w:rPr>
          <w:rFonts w:ascii="Times New Roman" w:hAnsi="Times New Roman" w:cs="Times New Roman"/>
          <w:sz w:val="24"/>
          <w:szCs w:val="24"/>
        </w:rPr>
        <w:t>кже обладает поля</w:t>
      </w:r>
      <w:r w:rsidRPr="00F766DA">
        <w:rPr>
          <w:rFonts w:ascii="Times New Roman" w:hAnsi="Times New Roman" w:cs="Times New Roman"/>
          <w:sz w:val="24"/>
          <w:szCs w:val="24"/>
        </w:rPr>
        <w:t xml:space="preserve">рной структурой, потому что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электроотрицательность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 кислорода выше, чем у водорода.</w:t>
      </w:r>
    </w:p>
    <w:p w14:paraId="7C9D4B9F" w14:textId="6A501958" w:rsidR="005B2565" w:rsidRPr="00F766DA" w:rsidRDefault="005B2565" w:rsidP="005B25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Эти связи неравномерно распределены по молекуле воды, из-за чего образуется угловая форма молекулы. Получившаяся структура имеет форму буквы "V", где кислородный атом находится в середине, а атомы водорода разведены под углом около 104,5 градуса.</w:t>
      </w:r>
    </w:p>
    <w:p w14:paraId="1DE933F1" w14:textId="77777777" w:rsidR="0075769E" w:rsidRPr="00F766DA" w:rsidRDefault="0075769E" w:rsidP="005B25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7A668C4" w14:textId="77777777" w:rsidR="005B2565" w:rsidRPr="00F766DA" w:rsidRDefault="005B2565" w:rsidP="005B256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B50460" wp14:editId="22759BBC">
            <wp:extent cx="5753099" cy="33528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96"/>
                    <a:stretch/>
                  </pic:blipFill>
                  <pic:spPr bwMode="auto">
                    <a:xfrm>
                      <a:off x="0" y="0"/>
                      <a:ext cx="5753926" cy="335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B0015" w14:textId="46260A24" w:rsidR="005B2565" w:rsidRPr="00F766DA" w:rsidRDefault="005B2565" w:rsidP="005B256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Рис</w:t>
      </w:r>
      <w:r w:rsidR="00F766DA" w:rsidRPr="00F766DA">
        <w:rPr>
          <w:rFonts w:ascii="Times New Roman" w:hAnsi="Times New Roman" w:cs="Times New Roman"/>
          <w:sz w:val="24"/>
          <w:szCs w:val="24"/>
        </w:rPr>
        <w:t>.</w:t>
      </w:r>
      <w:r w:rsidRPr="00F766DA">
        <w:rPr>
          <w:rFonts w:ascii="Times New Roman" w:hAnsi="Times New Roman" w:cs="Times New Roman"/>
          <w:sz w:val="24"/>
          <w:szCs w:val="24"/>
        </w:rPr>
        <w:t xml:space="preserve"> 1. Строение молекулы воды</w:t>
      </w:r>
    </w:p>
    <w:p w14:paraId="4D98FCE6" w14:textId="77777777" w:rsidR="0075769E" w:rsidRPr="00F766DA" w:rsidRDefault="0075769E" w:rsidP="00677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2FBB4CD" w14:textId="4679E6D3" w:rsidR="00C31C2B" w:rsidRPr="00F766DA" w:rsidRDefault="00C31C2B" w:rsidP="00677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Такая молекулярная структура делает воду уникальной и обладает рядом характеристик. Водородные связи между молекулами воды обеспечивают их способность образовывать водородные «мостики» и, следовательно, определяют свойства высокой теплоемкости, поверхностного натяжения, способности растворяться в различных веществах и т. д. Эти свойства делают воду важной жидкостью, необходимой для поддержания жизни на Земле.</w:t>
      </w:r>
    </w:p>
    <w:p w14:paraId="2992791C" w14:textId="7CD6E346" w:rsidR="0040338E" w:rsidRPr="00F766DA" w:rsidRDefault="00677CCB" w:rsidP="00677C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Таким образом,</w:t>
      </w:r>
      <w:r w:rsidR="00C31C2B" w:rsidRPr="00F766DA">
        <w:rPr>
          <w:rFonts w:ascii="Times New Roman" w:hAnsi="Times New Roman" w:cs="Times New Roman"/>
          <w:sz w:val="24"/>
          <w:szCs w:val="24"/>
        </w:rPr>
        <w:t xml:space="preserve"> молекулярная структура воды играет важную роль в ее свойствах и функциях. Вода обладает уникальными химическими и физическими свойствами, которые объясняются ее молекулярной структурой. Е</w:t>
      </w:r>
      <w:r w:rsidRPr="00F766DA">
        <w:rPr>
          <w:rFonts w:ascii="Times New Roman" w:hAnsi="Times New Roman" w:cs="Times New Roman"/>
          <w:sz w:val="24"/>
          <w:szCs w:val="24"/>
        </w:rPr>
        <w:t>е</w:t>
      </w:r>
      <w:r w:rsidR="00C31C2B" w:rsidRPr="00F766DA">
        <w:rPr>
          <w:rFonts w:ascii="Times New Roman" w:hAnsi="Times New Roman" w:cs="Times New Roman"/>
          <w:sz w:val="24"/>
          <w:szCs w:val="24"/>
        </w:rPr>
        <w:t xml:space="preserve"> способность образовывать водородные связи позволяет </w:t>
      </w:r>
      <w:r w:rsidRPr="00F766DA">
        <w:rPr>
          <w:rFonts w:ascii="Times New Roman" w:hAnsi="Times New Roman" w:cs="Times New Roman"/>
          <w:sz w:val="24"/>
          <w:szCs w:val="24"/>
        </w:rPr>
        <w:t>воде</w:t>
      </w:r>
      <w:r w:rsidR="00C31C2B" w:rsidRPr="00F766DA">
        <w:rPr>
          <w:rFonts w:ascii="Times New Roman" w:hAnsi="Times New Roman" w:cs="Times New Roman"/>
          <w:sz w:val="24"/>
          <w:szCs w:val="24"/>
        </w:rPr>
        <w:t xml:space="preserve"> образовывать группы, что приводит к поверхностному натяжению, сцеплению и слипанию, а также способности растворять различные вещества. Молекулярная структура воды также определяет ее теплопроводность, плотность и теплоемкость, что делает воду основной жидкостью в живых системах и важным фактором поддержания стабильной температуры на Земле. Таким образом, понимание молекулярной структуры воды является ключом к объяснению ее важности для живых систем и природных процессов</w:t>
      </w:r>
      <w:r w:rsidR="00CD6231" w:rsidRPr="00F766DA">
        <w:rPr>
          <w:rFonts w:ascii="Times New Roman" w:hAnsi="Times New Roman" w:cs="Times New Roman"/>
          <w:sz w:val="24"/>
          <w:szCs w:val="24"/>
        </w:rPr>
        <w:t>.</w:t>
      </w:r>
    </w:p>
    <w:p w14:paraId="6792B9CC" w14:textId="77777777" w:rsidR="0075769E" w:rsidRPr="00F766DA" w:rsidRDefault="0075769E" w:rsidP="00A531E6">
      <w:pPr>
        <w:pStyle w:val="2"/>
        <w:spacing w:before="0" w:line="360" w:lineRule="auto"/>
        <w:ind w:firstLine="708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2E2611E5" w14:textId="012AF201" w:rsidR="00550566" w:rsidRPr="00F766DA" w:rsidRDefault="00550566" w:rsidP="00687FF2">
      <w:pPr>
        <w:pStyle w:val="2"/>
        <w:spacing w:before="0" w:line="360" w:lineRule="auto"/>
        <w:ind w:firstLine="708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" w:name="_Toc151326404"/>
      <w:r w:rsidRPr="00F766DA">
        <w:rPr>
          <w:rFonts w:ascii="Times New Roman" w:hAnsi="Times New Roman" w:cs="Times New Roman"/>
          <w:b/>
          <w:bCs/>
          <w:color w:val="auto"/>
          <w:sz w:val="24"/>
          <w:szCs w:val="24"/>
        </w:rPr>
        <w:t>1.2.</w:t>
      </w:r>
      <w:r w:rsidRPr="00F766DA">
        <w:rPr>
          <w:b/>
          <w:bCs/>
          <w:color w:val="auto"/>
          <w:sz w:val="24"/>
          <w:szCs w:val="24"/>
        </w:rPr>
        <w:t xml:space="preserve"> </w:t>
      </w:r>
      <w:r w:rsidRPr="00F766DA">
        <w:rPr>
          <w:rFonts w:ascii="Times New Roman" w:hAnsi="Times New Roman" w:cs="Times New Roman"/>
          <w:b/>
          <w:bCs/>
          <w:color w:val="auto"/>
          <w:sz w:val="24"/>
          <w:szCs w:val="24"/>
        </w:rPr>
        <w:t>Полярность молекулы воды</w:t>
      </w:r>
      <w:bookmarkEnd w:id="3"/>
    </w:p>
    <w:p w14:paraId="29285DB6" w14:textId="77777777" w:rsidR="00CD6231" w:rsidRPr="00F766DA" w:rsidRDefault="00CD6231" w:rsidP="00CD62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Полярность молекулы воды является одной из ее ключевых характеристик, которая определяет ее химические и физические свойства. Молекула воды состоит из двух атомов </w:t>
      </w:r>
      <w:r w:rsidRPr="00F766DA">
        <w:rPr>
          <w:rFonts w:ascii="Times New Roman" w:hAnsi="Times New Roman" w:cs="Times New Roman"/>
          <w:sz w:val="24"/>
          <w:szCs w:val="24"/>
        </w:rPr>
        <w:lastRenderedPageBreak/>
        <w:t>водорода и одного атома кислорода. Кислородный атом притягивает электроны к себе сильнее, чем водородные атомы, что приводит к разделению зарядов в молекуле воды.</w:t>
      </w:r>
    </w:p>
    <w:p w14:paraId="6C5FE031" w14:textId="5DFEE3B7" w:rsidR="00CD6231" w:rsidRPr="00F766DA" w:rsidRDefault="00CD6231" w:rsidP="00CD62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Молекула воды имеет "голову" с отрицательным зарядом (кислородный атом) и две "ноги" с положительным зарядом (водородные атомы). Это делает молекулу воды полярной, то есть она имеет дипольный момент, где положительные и отрицательные заряды располагаются в разных частях молекулы.</w:t>
      </w:r>
    </w:p>
    <w:p w14:paraId="2325D533" w14:textId="43EDAF3B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Молекула воды образует связь между атомом кислорода и атомом водорода. Полярная связь возникает из-за разницы в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электроотрицательности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 атома кислорода и атома водорода. Атом кислорода электроотрицателен и притягивает электронную плотность к самому атому водорода. Это приводит к равномерному распределению электронной плотности молекулы воды, что делает ее полярной.</w:t>
      </w:r>
    </w:p>
    <w:p w14:paraId="7D70BD92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За счет полярных связей молекулы воды образуют водородные связи. Полярность молекулы воды отвечает за ее уникальные свойства, такие как высокая температура кипения, высокая теплота плавления и способность растворять различные вещества. Эти свойства делают воду необходимой для многих биологических процессов.</w:t>
      </w:r>
    </w:p>
    <w:p w14:paraId="69258525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Водородные связи – это химические связи, образующиеся между молекулами воды в результате электростатических взаимодействий. Это происходит между положительно заряженным атомом водорода в одной молекуле и отрицательно заряженным атомом кислорода в другой молекуле. Это взаимодействие слабое, но оно имеет большое значение для химических и физических свойств воды.</w:t>
      </w:r>
    </w:p>
    <w:p w14:paraId="5F71C710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Водородные связи придают воде уникальную структуру и свойства. Они способствуют высокой теплоте плавления и свету, обеспечивают высокую теплопроводность, а также влияют на поверхностное натяжение воды. Водородные связи также отвечают за способность воды образовывать коллоидные системы, растворять многие вещества и быть отличным растворителем для большинства веществ.</w:t>
      </w:r>
    </w:p>
    <w:p w14:paraId="4C392264" w14:textId="02EEB21D" w:rsidR="002C543B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Благодаря наличию водородных связей вода обладает особыми свойствами, лежащими в основе поддержания жизни на Земле и многих химических реакций, происходящих в организмах и природных процессах</w:t>
      </w:r>
      <w:r w:rsidR="002C543B" w:rsidRPr="00F766DA">
        <w:rPr>
          <w:rFonts w:ascii="Times New Roman" w:hAnsi="Times New Roman" w:cs="Times New Roman"/>
          <w:sz w:val="24"/>
          <w:szCs w:val="24"/>
        </w:rPr>
        <w:t>.</w:t>
      </w:r>
    </w:p>
    <w:p w14:paraId="1A33A9CD" w14:textId="77777777" w:rsidR="0075769E" w:rsidRPr="00F766DA" w:rsidRDefault="0075769E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654D696" w14:textId="77777777" w:rsidR="00C92FE9" w:rsidRPr="00F766DA" w:rsidRDefault="00C92FE9" w:rsidP="00C92FE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F4BF84" wp14:editId="72FB2EAD">
            <wp:extent cx="4383776" cy="3829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87" cy="3839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106739" w14:textId="4DFA88C4" w:rsidR="00C92FE9" w:rsidRPr="00F766DA" w:rsidRDefault="00C92FE9" w:rsidP="00C92FE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Рис</w:t>
      </w:r>
      <w:r w:rsidR="00F766DA" w:rsidRPr="00F766DA">
        <w:rPr>
          <w:rFonts w:ascii="Times New Roman" w:hAnsi="Times New Roman" w:cs="Times New Roman"/>
          <w:sz w:val="24"/>
          <w:szCs w:val="24"/>
        </w:rPr>
        <w:t xml:space="preserve">. </w:t>
      </w:r>
      <w:r w:rsidRPr="00F766DA">
        <w:rPr>
          <w:rFonts w:ascii="Times New Roman" w:hAnsi="Times New Roman" w:cs="Times New Roman"/>
          <w:sz w:val="24"/>
          <w:szCs w:val="24"/>
        </w:rPr>
        <w:t>2. Ковалентная полярная связь молекулы воды</w:t>
      </w:r>
    </w:p>
    <w:p w14:paraId="3A36570E" w14:textId="77777777" w:rsidR="0075769E" w:rsidRPr="00F766DA" w:rsidRDefault="0075769E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5CEF9FB" w14:textId="4B05D7D8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Полярность молекулы воды играет важную роль во многих физических и химических свойствах воды. Это определяет ее способность образовывать водородные связи, что лежит в основе многих химических реакций и физических свойств воды, таких как поверхностное натяжение, капиллярный эффект и высокая теплоемкость.</w:t>
      </w:r>
    </w:p>
    <w:p w14:paraId="6058D29F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Полярность также позволяет молекулам воды взаимодействовать с другими полярными молекулами и ионами с образованием гидратных и сольватных оболочек. Это позволяет различным веществам растворяться в воде и играет важную роль во многих биологических процессах, таких как транспортировка питательных веществ и регулирование температуры тела.</w:t>
      </w:r>
    </w:p>
    <w:p w14:paraId="4A94FFB1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Полярность молекулы воды — фундаментальное свойство, определяющее ее уникальные химические и физические свойства и позволяющее ей выполнять важные функции в природе и жизненных процессах.</w:t>
      </w:r>
    </w:p>
    <w:p w14:paraId="512212A6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Таким образом, полярность молекул воды является важным фактором, определяющим ее химические и физические свойства. Благодаря полярным связям и образованию водородных связей молекулы воды обладают высокой растворимостью, способностью проводить электричество, специфическими характеристиками плотности и теплоемкости.</w:t>
      </w:r>
    </w:p>
    <w:p w14:paraId="28C195D5" w14:textId="5CA63781" w:rsidR="00CD6231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Полярность молекулы воды также играет важную роль во многих биологических процессах. Он позволяет образовывать водородные связи между молекулами воды и другими молекулами, что помогает поддерживать структуру и функцию биологических макромолекул, таких как белки и нуклеиновые кислоты. Кроме того, полярность молекулы воды играет важную роль в процессах растворения и транспорта веществ в организме</w:t>
      </w:r>
      <w:r w:rsidR="00D6439E" w:rsidRPr="00F766DA">
        <w:rPr>
          <w:rFonts w:ascii="Times New Roman" w:hAnsi="Times New Roman" w:cs="Times New Roman"/>
          <w:sz w:val="24"/>
          <w:szCs w:val="24"/>
        </w:rPr>
        <w:t>.</w:t>
      </w:r>
    </w:p>
    <w:p w14:paraId="62AEF76F" w14:textId="77777777" w:rsidR="0075769E" w:rsidRPr="00F766DA" w:rsidRDefault="0075769E" w:rsidP="00A531E6">
      <w:pPr>
        <w:pStyle w:val="2"/>
        <w:spacing w:before="0" w:line="360" w:lineRule="auto"/>
        <w:ind w:firstLine="708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4579F998" w14:textId="51B688E7" w:rsidR="00550566" w:rsidRPr="00F766DA" w:rsidRDefault="00550566" w:rsidP="00687FF2">
      <w:pPr>
        <w:pStyle w:val="2"/>
        <w:spacing w:before="0" w:line="360" w:lineRule="auto"/>
        <w:ind w:firstLine="708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Toc151326405"/>
      <w:r w:rsidRPr="00F766DA">
        <w:rPr>
          <w:rFonts w:ascii="Times New Roman" w:hAnsi="Times New Roman" w:cs="Times New Roman"/>
          <w:b/>
          <w:bCs/>
          <w:color w:val="auto"/>
          <w:sz w:val="24"/>
          <w:szCs w:val="24"/>
        </w:rPr>
        <w:t>1.3.</w:t>
      </w:r>
      <w:r w:rsidRPr="00F766DA">
        <w:rPr>
          <w:b/>
          <w:bCs/>
          <w:color w:val="auto"/>
          <w:sz w:val="24"/>
          <w:szCs w:val="24"/>
        </w:rPr>
        <w:t xml:space="preserve"> </w:t>
      </w:r>
      <w:r w:rsidRPr="00F766DA">
        <w:rPr>
          <w:rFonts w:ascii="Times New Roman" w:hAnsi="Times New Roman" w:cs="Times New Roman"/>
          <w:b/>
          <w:bCs/>
          <w:color w:val="auto"/>
          <w:sz w:val="24"/>
          <w:szCs w:val="24"/>
        </w:rPr>
        <w:t>Электронная конфигурация воды</w:t>
      </w:r>
      <w:bookmarkEnd w:id="4"/>
    </w:p>
    <w:p w14:paraId="5C9BBCE3" w14:textId="77777777" w:rsidR="00B61CF8" w:rsidRPr="00F766DA" w:rsidRDefault="00B61CF8" w:rsidP="00B61C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Электронная конфигурация воды – это распределение электронов в атомах водорода и кислорода, которые образуют молекулу воды. Правильное понимание электронной конфигурации воды является основой для объяснения ее химических и физических свойств. </w:t>
      </w:r>
    </w:p>
    <w:p w14:paraId="67140240" w14:textId="77777777" w:rsidR="00B61CF8" w:rsidRPr="00F766DA" w:rsidRDefault="00B61CF8" w:rsidP="00B61C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Распределение электронов в атомах определяется их энергетическими уровнями и подуровнями. Водород содержит один электрон, а атом кислорода – восемь электронов. Для достижения стабильной конфигурации, водород стремится получить второй электрон, а кислород – два дополнительных электрона. Однако, атомы не могут достичь этой структуры индивидуально, поэтому они образуют молекулу воды, в которой электроны делятся.</w:t>
      </w:r>
    </w:p>
    <w:p w14:paraId="54E81F3E" w14:textId="1197ECCA" w:rsidR="00550566" w:rsidRPr="00F766DA" w:rsidRDefault="00B61CF8" w:rsidP="00B61C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Электронная конфигурация воды можно представить следующим образом: у кислорода есть два электронных подуровня – 1s^2, 2s^2, 2p^4. В атоме водорода – только один электронный подуровень – 1s^1. При образовании молекулы воды, кислород и водороды связываются, и оба атома достигают стабильной электронной конфигурации. Кислород делит свои два электрона с двумя водородами, тогда все атомы воды имеют такую же конфигурацию: 1s^2, 2s^2, 2p^4.</w:t>
      </w:r>
    </w:p>
    <w:p w14:paraId="0C63C246" w14:textId="77777777" w:rsidR="0075769E" w:rsidRPr="00F766DA" w:rsidRDefault="0075769E" w:rsidP="00B61C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A3C9DCB" w14:textId="34ADB2C5" w:rsidR="00B61CF8" w:rsidRPr="00F766DA" w:rsidRDefault="00C206BC" w:rsidP="00C206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F7908E" wp14:editId="2AE887B6">
            <wp:extent cx="4872677" cy="1733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2394" r="45201" b="44462"/>
                    <a:stretch/>
                  </pic:blipFill>
                  <pic:spPr bwMode="auto">
                    <a:xfrm>
                      <a:off x="0" y="0"/>
                      <a:ext cx="4885288" cy="173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0F212" w14:textId="2F187ED5" w:rsidR="00B61CF8" w:rsidRPr="00F766DA" w:rsidRDefault="00C206BC" w:rsidP="00C206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Рис</w:t>
      </w:r>
      <w:r w:rsidR="00F766DA" w:rsidRPr="00F766DA">
        <w:rPr>
          <w:rFonts w:ascii="Times New Roman" w:hAnsi="Times New Roman" w:cs="Times New Roman"/>
          <w:sz w:val="24"/>
          <w:szCs w:val="24"/>
        </w:rPr>
        <w:t xml:space="preserve">. </w:t>
      </w:r>
      <w:r w:rsidRPr="00F766DA">
        <w:rPr>
          <w:rFonts w:ascii="Times New Roman" w:hAnsi="Times New Roman" w:cs="Times New Roman"/>
          <w:sz w:val="24"/>
          <w:szCs w:val="24"/>
        </w:rPr>
        <w:t>3. Электронная конфигурация воды</w:t>
      </w:r>
    </w:p>
    <w:p w14:paraId="0404040A" w14:textId="77777777" w:rsidR="0075769E" w:rsidRPr="00F766DA" w:rsidRDefault="0075769E" w:rsidP="00C206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1943A57" w14:textId="6A20B671" w:rsidR="00B61CF8" w:rsidRPr="00F766DA" w:rsidRDefault="00B61CF8" w:rsidP="00C206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Электронная конфигурация воды состоит из двух электронов в 1s-орбитали и по одному электрону в каждой из трех 2p-орбиталей. Таким образом, общая электронная конфигурация воды будет выглядеть следующим образом: 1s^2 2s^2 2p^6. </w:t>
      </w:r>
    </w:p>
    <w:p w14:paraId="7B851DF0" w14:textId="27407B8B" w:rsidR="00B61CF8" w:rsidRPr="00F766DA" w:rsidRDefault="00B61CF8" w:rsidP="00C07F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У воды всего 10 электронов, распределенных по </w:t>
      </w:r>
      <w:r w:rsidR="00C07FE1" w:rsidRPr="00F766DA">
        <w:rPr>
          <w:rFonts w:ascii="Times New Roman" w:hAnsi="Times New Roman" w:cs="Times New Roman"/>
          <w:sz w:val="24"/>
          <w:szCs w:val="24"/>
        </w:rPr>
        <w:t>двум</w:t>
      </w:r>
      <w:r w:rsidRPr="00F766DA">
        <w:rPr>
          <w:rFonts w:ascii="Times New Roman" w:hAnsi="Times New Roman" w:cs="Times New Roman"/>
          <w:sz w:val="24"/>
          <w:szCs w:val="24"/>
        </w:rPr>
        <w:t xml:space="preserve"> энергетически</w:t>
      </w:r>
      <w:r w:rsidR="00C07FE1" w:rsidRPr="00F766DA">
        <w:rPr>
          <w:rFonts w:ascii="Times New Roman" w:hAnsi="Times New Roman" w:cs="Times New Roman"/>
          <w:sz w:val="24"/>
          <w:szCs w:val="24"/>
        </w:rPr>
        <w:t>м</w:t>
      </w:r>
      <w:r w:rsidRPr="00F766DA">
        <w:rPr>
          <w:rFonts w:ascii="Times New Roman" w:hAnsi="Times New Roman" w:cs="Times New Roman"/>
          <w:sz w:val="24"/>
          <w:szCs w:val="24"/>
        </w:rPr>
        <w:t xml:space="preserve"> уровня</w:t>
      </w:r>
      <w:r w:rsidR="00C07FE1" w:rsidRPr="00F766DA">
        <w:rPr>
          <w:rFonts w:ascii="Times New Roman" w:hAnsi="Times New Roman" w:cs="Times New Roman"/>
          <w:sz w:val="24"/>
          <w:szCs w:val="24"/>
        </w:rPr>
        <w:t>м</w:t>
      </w:r>
      <w:r w:rsidRPr="00F766DA">
        <w:rPr>
          <w:rFonts w:ascii="Times New Roman" w:hAnsi="Times New Roman" w:cs="Times New Roman"/>
          <w:sz w:val="24"/>
          <w:szCs w:val="24"/>
        </w:rPr>
        <w:t>. Первый энергетический уровень представлен 1s-орбиталями, на которых находятся 2 электрона. Второй энергетический уровень включает 2s- и 2p-орбитали, на которых находятся оставшиеся 8 электронов.</w:t>
      </w:r>
    </w:p>
    <w:p w14:paraId="55ECAF1B" w14:textId="6FD04D99" w:rsidR="00EB7150" w:rsidRPr="00F766DA" w:rsidRDefault="00B61CF8" w:rsidP="00C07F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Такое распределение электронов позволяет молекуле воды образовывать водородные связи и обладать полярностью, что является ключевым для ее химических и физических свойств.</w:t>
      </w:r>
    </w:p>
    <w:p w14:paraId="6993E8D3" w14:textId="5F049218" w:rsidR="00C07FE1" w:rsidRPr="00F766DA" w:rsidRDefault="00C07FE1" w:rsidP="00C07F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Таким образом, электронная конфигурация воды, состоящая </w:t>
      </w:r>
      <w:r w:rsidR="00B54FAC">
        <w:rPr>
          <w:rFonts w:ascii="Times New Roman" w:hAnsi="Times New Roman" w:cs="Times New Roman"/>
          <w:sz w:val="24"/>
          <w:szCs w:val="24"/>
        </w:rPr>
        <w:t xml:space="preserve">из двух электронов в 1s </w:t>
      </w:r>
      <w:proofErr w:type="spellStart"/>
      <w:r w:rsidR="00B54FAC">
        <w:rPr>
          <w:rFonts w:ascii="Times New Roman" w:hAnsi="Times New Roman" w:cs="Times New Roman"/>
          <w:sz w:val="24"/>
          <w:szCs w:val="24"/>
        </w:rPr>
        <w:t>орбитале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 и двух электронов в 2s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орбитале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>, является основой ее химических и физических свойств. Эта конфигурация обеспечивает стабильность молекулы воды и возможность формирования водородных связей, что имеет важное значение во многих химических реакциях и биологических процессах.</w:t>
      </w:r>
    </w:p>
    <w:p w14:paraId="6A57D2FF" w14:textId="77777777" w:rsidR="00C07FE1" w:rsidRPr="00F766DA" w:rsidRDefault="00C07FE1" w:rsidP="00C07F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Электронная конфигурация воды также отражает ее высокую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электроотрицательность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 и полярность, что делает ее отличным растворителем для множества субстанций. Эта характеристика также обуславливает свойства поверхностного натяжения и капиллярности воды.</w:t>
      </w:r>
    </w:p>
    <w:p w14:paraId="253DD913" w14:textId="05469AB4" w:rsidR="00C07FE1" w:rsidRPr="00F766DA" w:rsidRDefault="00C07FE1" w:rsidP="00C07F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Электронная конфигурация воды играет фундаментальную роль в ее химических и физических свойствах. Понимание этой конфигурации помогает нам объяснить множество явлений, связанных с водой, и имеет значительное значение во многих областях науки и технологии.</w:t>
      </w:r>
    </w:p>
    <w:p w14:paraId="2776115C" w14:textId="22134547" w:rsidR="0075769E" w:rsidRDefault="0075769E" w:rsidP="00B54F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55881D" w14:textId="7A9CA700" w:rsidR="00B54FAC" w:rsidRDefault="00B54FAC" w:rsidP="00B54F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BFA3A2" w14:textId="458410C8" w:rsidR="00B54FAC" w:rsidRDefault="00B54FAC" w:rsidP="00B54F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84A8DC" w14:textId="56A21835" w:rsidR="00B54FAC" w:rsidRDefault="00B54FAC" w:rsidP="00B54F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877CF3" w14:textId="2D29FCA1" w:rsidR="00B54FAC" w:rsidRDefault="00B54FAC" w:rsidP="00B54F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CD6DAD" w14:textId="2CB2764B" w:rsidR="00B54FAC" w:rsidRDefault="00B54FAC" w:rsidP="00B54F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70ECB1" w14:textId="19BA5EB0" w:rsidR="00B54FAC" w:rsidRDefault="00B54FAC" w:rsidP="00B54F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CF501E" w14:textId="6A2ECA37" w:rsidR="00B54FAC" w:rsidRDefault="00B54FAC" w:rsidP="00B54F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109732" w14:textId="77777777" w:rsidR="00B54FAC" w:rsidRPr="00B54FAC" w:rsidRDefault="00B54FAC" w:rsidP="00B54F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79C80F" w14:textId="170B00BB" w:rsidR="00C067EB" w:rsidRPr="00F766DA" w:rsidRDefault="00B54FAC" w:rsidP="00687FF2">
      <w:pPr>
        <w:pStyle w:val="2"/>
        <w:spacing w:before="0" w:line="360" w:lineRule="auto"/>
        <w:ind w:firstLine="708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" w:name="_Toc151326407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1.4.</w:t>
      </w:r>
      <w:r w:rsidR="00C067EB" w:rsidRPr="00F766DA">
        <w:rPr>
          <w:b/>
          <w:bCs/>
          <w:color w:val="auto"/>
          <w:sz w:val="24"/>
          <w:szCs w:val="24"/>
        </w:rPr>
        <w:t xml:space="preserve"> </w:t>
      </w:r>
      <w:r w:rsidR="00C067EB" w:rsidRPr="00F766DA">
        <w:rPr>
          <w:rFonts w:ascii="Times New Roman" w:hAnsi="Times New Roman" w:cs="Times New Roman"/>
          <w:b/>
          <w:bCs/>
          <w:color w:val="auto"/>
          <w:sz w:val="24"/>
          <w:szCs w:val="24"/>
        </w:rPr>
        <w:t>Теплоемкость воды</w:t>
      </w:r>
      <w:bookmarkEnd w:id="5"/>
    </w:p>
    <w:p w14:paraId="7354BC59" w14:textId="77777777" w:rsidR="00E133AF" w:rsidRPr="00F766DA" w:rsidRDefault="00E133AF" w:rsidP="00E133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Теплоемкость — это физическая величина, которая определяет количество теплоты, необходимое для изменения температуры вещества на определенную величину. Вода имеет одну из самых высоких теплоемкостей среди известных веществ.</w:t>
      </w:r>
    </w:p>
    <w:p w14:paraId="14CA9234" w14:textId="3F4FA54C" w:rsidR="00E133AF" w:rsidRPr="00F766DA" w:rsidRDefault="00E133AF" w:rsidP="00E133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Теплоемкость воды — это количественная характеристика способности воды поглощать и сохранять тепло. Она определяет количество теплоты, которое необходимо передать или отнять от единицы массы воды, чтобы изменить ее температуру на определенное количество градусов. Обозначается символом "C" и измеряется в джоулях на градус Цельсия (Дж/°C) или калориях на градус Цельсия (кал/°C).</w:t>
      </w:r>
    </w:p>
    <w:p w14:paraId="3A578FB6" w14:textId="77777777" w:rsidR="00E133AF" w:rsidRPr="00F766DA" w:rsidRDefault="00E133AF" w:rsidP="00E133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Теплоемкость воды составляет примерно 4,18 Дж/(г*°C). Это означает, что для нагревания одного грамма воды на один градус Цельсия требуется 4,18 Дж энергии. И наоборот, для охлаждения той же массы воды на один градус Цельсия также потребуется та же количества энергии.</w:t>
      </w:r>
    </w:p>
    <w:p w14:paraId="4E1DA047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Благодаря своей высокой теплоемкости вода может поглощать и выделять много тепла, что делает ее эффективным теплоаккумулирующим средством, например, в системах отопления и охлаждения. Кроме того, свойства воды влияют на погодные условия, например, на снижение температуры моря и стабильность погоды.</w:t>
      </w:r>
    </w:p>
    <w:p w14:paraId="619A9071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Высокая теплоемкость воды обусловлена ​​наличием межмолекулярных связей, например водородных, для разрыва которых требуется больше энергии. Это делает воду эффективным регулятором и хранилищем тепла в природе.</w:t>
      </w:r>
    </w:p>
    <w:p w14:paraId="01A4384A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Высокая теплоемкость воды является важным фактором для биологических процессов и экосистем. Он позволяет воде поглощать и сохранять тепло, что помогает поддерживать стабильную температуру для водных экосистем и организмов, а также регулировать климат Земли.</w:t>
      </w:r>
    </w:p>
    <w:p w14:paraId="14101E51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Теплоемкость воды играет важную роль в регулировании климата Земли. Водоемы, такие как океаны, озера и реки, обладают высокой теплоемкостью, что позволяет им поглощать большое количество тепла без существенного изменения своей температуры.</w:t>
      </w:r>
    </w:p>
    <w:p w14:paraId="4967BC14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Это имеет важные климатические последствия. Во-первых, когда вода нагревается, она выделяет тепло и влагу в окружающую атмосферу. Это помогает формировать облака и увеличивает количество водяного пара в атмосфере, что может вызвать осадки в виде дождя или снега. Охлаждаясь, вода, наоборот, выделяет тепло, что может вызвать повышение температуры окружающей среды.</w:t>
      </w:r>
    </w:p>
    <w:p w14:paraId="2BA72884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Кроме того, большие объемы воды также влияют на регулирование глобальных температурных систем. Океанская вода медленно нагревается или остывает, создавая стабильные условия для жизни на планете. Из-за своей высокой теплоемкости океаны и глубинные течения могут переносить тепло из одного региона в другой, распределяя его по планете и влияя на погодные и климатические условия.</w:t>
      </w:r>
    </w:p>
    <w:p w14:paraId="46CA18A2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Теплоемкость воды играет важную роль в регулировании температуры Земли. Благодаря своей высокой теплоемкости вода может поглощать и удерживать больше тепла без существенного изменения своей температуры.</w:t>
      </w:r>
    </w:p>
    <w:p w14:paraId="521FE008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Водоемы, такие как океаны, моря и озера, выступают в качестве важных резервуаров тепла планеты. Они могут получать и накапливать тепло от солнечных лучей, а затем медленно и постепенно отдавать его в окружающую атмосферу, что обеспечивает распространение тепла по поверхности земли.</w:t>
      </w:r>
    </w:p>
    <w:p w14:paraId="2BE2834D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Вода имеет высокую температуру, поэтому остывает медленно. Это создает стабильные погодные условия вблизи водоемов, так как предотвращает резкие перепады температуры, особенно в близлежащих районах.</w:t>
      </w:r>
    </w:p>
    <w:p w14:paraId="2BD3E622" w14:textId="329D395C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Теплоемкость воды также влияет на погоду и климат. В районах с большим количеством воды, например на побережье, изменения ветра, температуры и влажности могут быть умеренными и предсказуемыми по сравнению с засушливыми районами.</w:t>
      </w:r>
    </w:p>
    <w:p w14:paraId="5E3FDD0C" w14:textId="77777777" w:rsidR="0075769E" w:rsidRPr="002F385F" w:rsidRDefault="0075769E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385F">
        <w:rPr>
          <w:rFonts w:ascii="Times New Roman" w:hAnsi="Times New Roman" w:cs="Times New Roman"/>
          <w:color w:val="000000" w:themeColor="text1"/>
          <w:sz w:val="24"/>
          <w:szCs w:val="24"/>
        </w:rPr>
        <w:t>В рамках нашего исследования мы провели опыт, который наглядно демонстрирует этот эффект. Были взяты два разных материала — металл и пластик — и погружены в воду разной температуры. Зафиксированные данные показали, что температура воды изменялась значительно медленнее по сравнению с температурой материалов. Этот опыт подтверждает, как высокая теплоемкость воды может замедлить изменения температуры в окружающей среде.</w:t>
      </w:r>
    </w:p>
    <w:p w14:paraId="7B3072ED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Высокая теплоемкость воды является одним из факторов, способствующих поддержанию стабильного климата на Земле и обеспечивающих умеренные погодные условия во многих регионах.</w:t>
      </w:r>
    </w:p>
    <w:p w14:paraId="7522D888" w14:textId="2DFAC4B7" w:rsidR="00E133AF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Таким образом, теплоемкость воды является важным физическим свойством, определяющим ее способность поглощать и сохранять тепло. Благодаря своей высокой теплоемкости вода может служить эффективным теплоносителем и источником тепла различными техническими способами. Также большую роль в климатических процессах играет высокая теплоемкость воды, что влияет на распределение тепла и стабильность климата Земли</w:t>
      </w:r>
      <w:r w:rsidR="002F720A" w:rsidRPr="00F766DA">
        <w:rPr>
          <w:rFonts w:ascii="Times New Roman" w:hAnsi="Times New Roman" w:cs="Times New Roman"/>
          <w:sz w:val="24"/>
          <w:szCs w:val="24"/>
        </w:rPr>
        <w:t>.</w:t>
      </w:r>
    </w:p>
    <w:p w14:paraId="3A50CD61" w14:textId="77777777" w:rsidR="0075769E" w:rsidRPr="00F766DA" w:rsidRDefault="0075769E" w:rsidP="00A531E6">
      <w:pPr>
        <w:pStyle w:val="2"/>
        <w:spacing w:before="0" w:line="360" w:lineRule="auto"/>
        <w:ind w:firstLine="708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083BBDFB" w14:textId="022D64DC" w:rsidR="00A531E6" w:rsidRPr="00F766DA" w:rsidRDefault="00B54FAC" w:rsidP="00687FF2">
      <w:pPr>
        <w:pStyle w:val="2"/>
        <w:spacing w:before="0" w:line="360" w:lineRule="auto"/>
        <w:ind w:firstLine="708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6" w:name="_Toc151326408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1.5.</w:t>
      </w:r>
      <w:r w:rsidR="00A531E6" w:rsidRPr="00F766DA">
        <w:rPr>
          <w:b/>
          <w:bCs/>
          <w:color w:val="auto"/>
          <w:sz w:val="24"/>
          <w:szCs w:val="24"/>
        </w:rPr>
        <w:t xml:space="preserve"> </w:t>
      </w:r>
      <w:r w:rsidR="00A531E6" w:rsidRPr="00F766DA">
        <w:rPr>
          <w:rFonts w:ascii="Times New Roman" w:hAnsi="Times New Roman" w:cs="Times New Roman"/>
          <w:b/>
          <w:bCs/>
          <w:color w:val="auto"/>
          <w:sz w:val="24"/>
          <w:szCs w:val="24"/>
        </w:rPr>
        <w:t>Теплопроводность воды</w:t>
      </w:r>
      <w:bookmarkEnd w:id="6"/>
    </w:p>
    <w:p w14:paraId="6ACF9CC1" w14:textId="28468B5F" w:rsidR="00A84764" w:rsidRPr="00F766DA" w:rsidRDefault="00A84764" w:rsidP="00A847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Теплопроводность — это способность материала передавать тепло через свою структуру. Теплопроводность важна для понимания тепловых процессов, таких как передача тепла через материалы или распределение тепла в системах.</w:t>
      </w:r>
    </w:p>
    <w:p w14:paraId="2822CBD0" w14:textId="75993289" w:rsidR="00A84764" w:rsidRPr="00F766DA" w:rsidRDefault="00A84764" w:rsidP="00A847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Теплопроводность </w:t>
      </w:r>
      <w:r w:rsidR="000D1C80" w:rsidRPr="00F766DA">
        <w:rPr>
          <w:rFonts w:ascii="Times New Roman" w:hAnsi="Times New Roman" w:cs="Times New Roman"/>
          <w:sz w:val="24"/>
          <w:szCs w:val="24"/>
        </w:rPr>
        <w:t>— это</w:t>
      </w:r>
      <w:r w:rsidRPr="00F766DA">
        <w:rPr>
          <w:rFonts w:ascii="Times New Roman" w:hAnsi="Times New Roman" w:cs="Times New Roman"/>
          <w:sz w:val="24"/>
          <w:szCs w:val="24"/>
        </w:rPr>
        <w:t xml:space="preserve"> физическая характеристика материала, которая определяет его способность проводить тепло. Она описывает скорость, с которой тепло передается через материал при наличии температурного градиента.</w:t>
      </w:r>
    </w:p>
    <w:p w14:paraId="27F7B866" w14:textId="2B956C0E" w:rsidR="00A84764" w:rsidRPr="00F766DA" w:rsidRDefault="00A84764" w:rsidP="00A847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Теплопроводность измеряется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ведренами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 в системе СИ (Вт / (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м·К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>)) и представляет собой количество тепла, проходящего через единицу площади материала толщиной в один метр при разности температур в один градус Кельвина. Чем выше коэффициент теплопроводности, тем лучше материал проводит тепло.</w:t>
      </w:r>
    </w:p>
    <w:p w14:paraId="355D786E" w14:textId="6569E098" w:rsidR="00A84764" w:rsidRPr="00F766DA" w:rsidRDefault="00A84764" w:rsidP="00A847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Теплопроводность зависит от свойств материала, таких как структура, плотность, состав и наличие примесей. Некоторые материалы, такие как металлы (например, алюминий и медь), обладают высокой теплопроводностью, поскольку их внутренняя структура позволяет свободно передавать тепло от одной частицы к другой. В то же время, материалы с низкой теплопроводностью, например, воздух или изоляционные материалы, плохо проводят тепло из-за высокого сопротивления теплопередаче.</w:t>
      </w:r>
    </w:p>
    <w:p w14:paraId="34AF650B" w14:textId="1E5F12E7" w:rsidR="00A84764" w:rsidRPr="00F766DA" w:rsidRDefault="00A84764" w:rsidP="00A847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Вода, как одно из наиболее распространенных и важных веществ на Земле, обладает определенной теплопроводностью. Теплопроводность воды играет ключевую роль в различных аспектах, таких как геотермальные процессы, погодные условия и инженерные приложения.</w:t>
      </w:r>
    </w:p>
    <w:p w14:paraId="60E32251" w14:textId="685CBD4F" w:rsidR="00A84764" w:rsidRPr="00F766DA" w:rsidRDefault="00A84764" w:rsidP="00A847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Теплопроводность воды является важной физической характеристикой, определяющей ее способность проводить тепло. Теплопроводность воды зависит от ее температуры, давления и состава. Обычно наиболее часто используется теплопроводность воды при температуре 20°C и давлении 1 атмосферы, которая составляет около 0,6 Вт/(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м·К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>).</w:t>
      </w:r>
    </w:p>
    <w:p w14:paraId="04A85C37" w14:textId="77777777" w:rsidR="00A84764" w:rsidRPr="00F766DA" w:rsidRDefault="00A84764" w:rsidP="00A847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Теплопроводность воды может изменяться в зависимости от содержания растворенных веществ или примесей. Например, соли или другие растворенные минералы могут повысить теплопроводность воды.</w:t>
      </w:r>
    </w:p>
    <w:p w14:paraId="4064FC23" w14:textId="28D85815" w:rsidR="00A84764" w:rsidRPr="00F766DA" w:rsidRDefault="00A84764" w:rsidP="00A847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Вода обладает более высокой теплопроводностью по сравнению с некоторыми другими жидкостями, такими как масла или спирты. Однако она обычно имеет меньшую теплопроводность по сравнению с металлическими материалами, такими как алюминий или медь.</w:t>
      </w:r>
    </w:p>
    <w:p w14:paraId="13E4DA80" w14:textId="079C8037" w:rsidR="00A84764" w:rsidRPr="00F766DA" w:rsidRDefault="00A84764" w:rsidP="00A847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Сравнение теплопроводности воды с другими веществами предоставляет представление о ее способности передавать тепло по сравнению с другими материалами. Ниже приведены некоторые примеры сравнения теплопроводности воды с другими веществами:</w:t>
      </w:r>
    </w:p>
    <w:p w14:paraId="6CBC993F" w14:textId="77777777" w:rsidR="00A84764" w:rsidRPr="00F766DA" w:rsidRDefault="00A84764" w:rsidP="00A847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1. Воздух: Теплопроводность воды гораздо выше, чем у воздуха. Воздух является плохим проводником тепла и имеет низкую теплопроводность. Вода, с другой стороны, имеет гораздо более высокую теплопроводность и может эффективно передавать тепло.</w:t>
      </w:r>
    </w:p>
    <w:p w14:paraId="0837D270" w14:textId="77777777" w:rsidR="00A84764" w:rsidRPr="00F766DA" w:rsidRDefault="00A84764" w:rsidP="00A847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2. Металлы: Металлы, такие как алюминий, железо и медь, обладают высокой теплопроводностью по сравнению с водой. Металлические материалы хорошо проводят тепло и могут передавать его эффективно.</w:t>
      </w:r>
    </w:p>
    <w:p w14:paraId="2D346940" w14:textId="77777777" w:rsidR="00A84764" w:rsidRPr="00F766DA" w:rsidRDefault="00A84764" w:rsidP="00A847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3. Пластик и дерево: Водопроводные материалы, такие как пластик и дерево, имеют более низкую теплопроводность по сравнению с водой. Они обладают низкой проводимостью тепла и менее эффективно передают тепло.</w:t>
      </w:r>
    </w:p>
    <w:p w14:paraId="4B4FFD0E" w14:textId="77777777" w:rsidR="00A84764" w:rsidRPr="00F766DA" w:rsidRDefault="00A84764" w:rsidP="00A847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4. Стекло: Теплопроводность воды сопоставима с теплопроводностью стекла. Оба материала передают тепло относительно хорошо, хотя точные значения теплопроводности могут различаться в зависимости от типа и состава стекла.</w:t>
      </w:r>
    </w:p>
    <w:p w14:paraId="43DDC48B" w14:textId="565C702C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Температура воды умеренна по сравнению с различными веществами. Оно может быть высоким или низким в зависимости от сравниваемого материала. Однако вода, как правило, является эффективным проводником тепла, что делает ее важной частью различных физических и технических процессов.</w:t>
      </w:r>
    </w:p>
    <w:p w14:paraId="2DC9F2D2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Градиенты температуры воды играют важную роль в регулировании теплового потока в океанах. Вода является отличным проводником тепла и может эффективно передавать тепло и энергию из одной части океана в другую.</w:t>
      </w:r>
    </w:p>
    <w:p w14:paraId="37753277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Теплопроводность воды способствует потеплению циркуляции океана. Теплая вода от солнца в тропиках переносится в более прохладные районы океанов. Это создает тепловой поток и влияет на погодные условия в разных регионах.</w:t>
      </w:r>
    </w:p>
    <w:p w14:paraId="261DC058" w14:textId="2F4EC525" w:rsidR="000D1C80" w:rsidRPr="00F766DA" w:rsidRDefault="000D1C80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Температура воды также влияет на циркуляцию в глубоких океанах. Теплая поверхностная вода в тропиках охлаждается, поскольку тепло передается более холодным слоям. Затем они могут опускаться на глубины океана, создавая глубокие течения, которые также важны для распределения тепла в океанах.</w:t>
      </w:r>
    </w:p>
    <w:p w14:paraId="3A90D517" w14:textId="77777777" w:rsidR="00187CA3" w:rsidRDefault="00187CA3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DFE3752" w14:textId="77777777" w:rsidR="00187CA3" w:rsidRDefault="00187CA3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C9D1F61" w14:textId="77777777" w:rsidR="00187CA3" w:rsidRDefault="00187CA3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2C996DF" w14:textId="77777777" w:rsidR="00187CA3" w:rsidRDefault="00187CA3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14BA4CD" w14:textId="77777777" w:rsidR="00187CA3" w:rsidRDefault="00187CA3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203691B" w14:textId="77777777" w:rsidR="00B54FAC" w:rsidRDefault="00B54FAC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4D5E6F47" w14:textId="77777777" w:rsidR="00B54FAC" w:rsidRDefault="00B54FAC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625C5EF5" w14:textId="77777777" w:rsidR="00B54FAC" w:rsidRDefault="00B54FAC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428B9FE8" w14:textId="77777777" w:rsidR="00B54FAC" w:rsidRDefault="00B54FAC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458B87EE" w14:textId="67D55DE0" w:rsidR="0075769E" w:rsidRPr="00B54FAC" w:rsidRDefault="00B54FAC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  <w:r w:rsidR="0075769E" w:rsidRPr="00B54FAC">
        <w:rPr>
          <w:rFonts w:ascii="Times New Roman" w:hAnsi="Times New Roman" w:cs="Times New Roman"/>
          <w:b/>
          <w:sz w:val="24"/>
          <w:szCs w:val="24"/>
        </w:rPr>
        <w:t>: Демонстрация циркуляции тепла в воде</w:t>
      </w:r>
    </w:p>
    <w:p w14:paraId="14EA9FDD" w14:textId="37CF2DD3" w:rsidR="0075769E" w:rsidRDefault="0075769E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385F">
        <w:rPr>
          <w:rFonts w:ascii="Times New Roman" w:hAnsi="Times New Roman" w:cs="Times New Roman"/>
          <w:sz w:val="24"/>
          <w:szCs w:val="24"/>
        </w:rPr>
        <w:t>Для демонстрации этого процесса мы проведем простой эксперимент. Возьмем два прозрачных сосуда: один с холодной водой (около 5°C) и один с горячей водой (около 50°C). Добавим в сосуд краситель: красный для горячей. Теперь возьмем тонкую трубку и соединим два сосуда.</w:t>
      </w:r>
      <w:r w:rsidR="00B54F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631E54" w14:textId="0FB6F5DC" w:rsidR="00B54FAC" w:rsidRPr="002F385F" w:rsidRDefault="00B54FAC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8AD5F0E" wp14:editId="796AD576">
            <wp:simplePos x="0" y="0"/>
            <wp:positionH relativeFrom="column">
              <wp:posOffset>1405890</wp:posOffset>
            </wp:positionH>
            <wp:positionV relativeFrom="paragraph">
              <wp:posOffset>3810</wp:posOffset>
            </wp:positionV>
            <wp:extent cx="2767965" cy="3691255"/>
            <wp:effectExtent l="0" t="0" r="0" b="4445"/>
            <wp:wrapTight wrapText="bothSides">
              <wp:wrapPolygon edited="0">
                <wp:start x="0" y="0"/>
                <wp:lineTo x="0" y="21515"/>
                <wp:lineTo x="21407" y="21515"/>
                <wp:lineTo x="2140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</w:p>
    <w:p w14:paraId="08039211" w14:textId="49B14ABB" w:rsidR="0075769E" w:rsidRPr="002F385F" w:rsidRDefault="0075769E" w:rsidP="0075769E">
      <w:pPr>
        <w:numPr>
          <w:ilvl w:val="0"/>
          <w:numId w:val="5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385F">
        <w:rPr>
          <w:rFonts w:ascii="Times New Roman" w:hAnsi="Times New Roman" w:cs="Times New Roman"/>
          <w:sz w:val="24"/>
          <w:szCs w:val="24"/>
        </w:rPr>
        <w:t>Подготовка: Заполните с</w:t>
      </w:r>
      <w:r w:rsidR="00B54FAC">
        <w:rPr>
          <w:rFonts w:ascii="Times New Roman" w:hAnsi="Times New Roman" w:cs="Times New Roman"/>
          <w:sz w:val="24"/>
          <w:szCs w:val="24"/>
        </w:rPr>
        <w:t>осуды водой и добавьте краситель</w:t>
      </w:r>
      <w:r w:rsidRPr="002F385F">
        <w:rPr>
          <w:rFonts w:ascii="Times New Roman" w:hAnsi="Times New Roman" w:cs="Times New Roman"/>
          <w:sz w:val="24"/>
          <w:szCs w:val="24"/>
        </w:rPr>
        <w:t xml:space="preserve">. </w:t>
      </w:r>
      <w:r w:rsidR="00B54FAC">
        <w:rPr>
          <w:rFonts w:ascii="Times New Roman" w:hAnsi="Times New Roman" w:cs="Times New Roman"/>
          <w:sz w:val="24"/>
          <w:szCs w:val="24"/>
        </w:rPr>
        <w:t>Измерьте температуру двух жидкостей.</w:t>
      </w:r>
    </w:p>
    <w:p w14:paraId="0C07532C" w14:textId="1025CC8E" w:rsidR="0075769E" w:rsidRDefault="0075769E" w:rsidP="0075769E">
      <w:pPr>
        <w:numPr>
          <w:ilvl w:val="0"/>
          <w:numId w:val="5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385F">
        <w:rPr>
          <w:rFonts w:ascii="Times New Roman" w:hAnsi="Times New Roman" w:cs="Times New Roman"/>
          <w:sz w:val="24"/>
          <w:szCs w:val="24"/>
        </w:rPr>
        <w:t>Соединение: Подключите трубку к сосудам так, чтобы она</w:t>
      </w:r>
      <w:r w:rsidR="00B54FAC">
        <w:rPr>
          <w:rFonts w:ascii="Times New Roman" w:hAnsi="Times New Roman" w:cs="Times New Roman"/>
          <w:sz w:val="24"/>
          <w:szCs w:val="24"/>
        </w:rPr>
        <w:t xml:space="preserve"> касалась жидкости</w:t>
      </w:r>
      <w:r w:rsidRPr="002F385F">
        <w:rPr>
          <w:rFonts w:ascii="Times New Roman" w:hAnsi="Times New Roman" w:cs="Times New Roman"/>
          <w:sz w:val="24"/>
          <w:szCs w:val="24"/>
        </w:rPr>
        <w:t>.</w:t>
      </w:r>
    </w:p>
    <w:p w14:paraId="15250FDF" w14:textId="757AEAF8" w:rsidR="00B54FAC" w:rsidRPr="002F385F" w:rsidRDefault="00B54FAC" w:rsidP="00B54F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163D3B" wp14:editId="4E497430">
            <wp:extent cx="3886337" cy="2914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370" cy="292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0EBA8" w14:textId="08366CE7" w:rsidR="00087361" w:rsidRDefault="0075769E" w:rsidP="00087361">
      <w:pPr>
        <w:numPr>
          <w:ilvl w:val="0"/>
          <w:numId w:val="5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385F">
        <w:rPr>
          <w:rFonts w:ascii="Times New Roman" w:hAnsi="Times New Roman" w:cs="Times New Roman"/>
          <w:sz w:val="24"/>
          <w:szCs w:val="24"/>
        </w:rPr>
        <w:t>Наблюдение: Запустите таймер и наблюдайте за процессом. Вы увидите, как теплая вода начинает перемещаться в сосуд с холодной водой, а холодная вода — в сосуд с горячей.</w:t>
      </w:r>
    </w:p>
    <w:p w14:paraId="2AFC9D6E" w14:textId="01573E63" w:rsidR="00B54FAC" w:rsidRPr="00087361" w:rsidRDefault="00B54FAC" w:rsidP="00B54F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944B27" wp14:editId="2E115F74">
            <wp:extent cx="3225800" cy="2419264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226" cy="243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B8DF3" w14:textId="23F30B57" w:rsidR="00087361" w:rsidRDefault="00B54FAC" w:rsidP="000873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417399" wp14:editId="3D039A76">
            <wp:extent cx="3225800" cy="388175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я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760" cy="388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050D3" w14:textId="06261911" w:rsidR="00087361" w:rsidRPr="002F385F" w:rsidRDefault="00087361" w:rsidP="000873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                          </w:t>
      </w:r>
    </w:p>
    <w:p w14:paraId="7BEDFAFF" w14:textId="2E10A540" w:rsidR="0075769E" w:rsidRPr="002F385F" w:rsidRDefault="0075769E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385F">
        <w:rPr>
          <w:rFonts w:ascii="Times New Roman" w:hAnsi="Times New Roman" w:cs="Times New Roman"/>
          <w:sz w:val="24"/>
          <w:szCs w:val="24"/>
        </w:rPr>
        <w:t>Результат: Этот эксперимент наглядно показывает, как температура влияет на циркуляцию воды и, соответственно, на распределение тепла. Вы можете также измерить температуру в различных точках трубки и сосудов для более точных выводов.</w:t>
      </w:r>
    </w:p>
    <w:p w14:paraId="5E68C3E3" w14:textId="77777777" w:rsidR="000D1C80" w:rsidRPr="00F766DA" w:rsidRDefault="000D1C80" w:rsidP="007576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Распределение тепла в океанах посредством теплового движения воды оказывает серьезное влияние на климатическую систему Земли. Океаны действуют как проводники климата, поглощая и выделяя тепло из атмосферы. Это влияет на формирование погодных условий, температуру воздуха и распределение осадков.</w:t>
      </w:r>
    </w:p>
    <w:p w14:paraId="742FC616" w14:textId="77777777" w:rsidR="000D1C80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Температура воды также влияет на морские экосистемы. Выживание и размножение морской жизни зависит от теплового баланса воды. Изменения температуры могут повлиять на миграцию морских видов и распределение популяций.</w:t>
      </w:r>
    </w:p>
    <w:p w14:paraId="7FE01939" w14:textId="10F324C7" w:rsidR="00550566" w:rsidRPr="00F766DA" w:rsidRDefault="000D1C80" w:rsidP="000D1C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Таким образом, нагрев воды играет важную роль в регулировании температуры океанов и имеет большое значение для глобального климата и морских экосистем</w:t>
      </w:r>
      <w:r w:rsidR="00A84764" w:rsidRPr="00F766DA">
        <w:rPr>
          <w:rFonts w:ascii="Times New Roman" w:hAnsi="Times New Roman" w:cs="Times New Roman"/>
          <w:sz w:val="24"/>
          <w:szCs w:val="24"/>
        </w:rPr>
        <w:t>.</w:t>
      </w:r>
    </w:p>
    <w:p w14:paraId="79C3BD5C" w14:textId="77777777" w:rsidR="00087361" w:rsidRDefault="00087361" w:rsidP="00087361">
      <w:pPr>
        <w:pStyle w:val="1"/>
        <w:spacing w:before="0"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271AD95A" w14:textId="77777777" w:rsidR="00087361" w:rsidRDefault="00087361" w:rsidP="00087361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60AF7405" w14:textId="46450051" w:rsidR="00087361" w:rsidRDefault="00087361" w:rsidP="00087361">
      <w:pPr>
        <w:pStyle w:val="1"/>
        <w:spacing w:before="0"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602A0FEC" w14:textId="77777777" w:rsidR="00087361" w:rsidRPr="00087361" w:rsidRDefault="00087361" w:rsidP="00087361"/>
    <w:p w14:paraId="0A11E221" w14:textId="77777777" w:rsidR="00087361" w:rsidRDefault="00087361" w:rsidP="00087361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31901627" w14:textId="17C8B69A" w:rsidR="00087361" w:rsidRPr="00087361" w:rsidRDefault="00C067EB" w:rsidP="00087361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7" w:name="_Toc151326409"/>
      <w:r w:rsidRPr="00F766DA">
        <w:rPr>
          <w:rFonts w:ascii="Times New Roman" w:hAnsi="Times New Roman" w:cs="Times New Roman"/>
          <w:b/>
          <w:bCs/>
          <w:color w:val="auto"/>
          <w:sz w:val="24"/>
          <w:szCs w:val="24"/>
        </w:rPr>
        <w:t>ЗАКЛЮЧЕНИЕ</w:t>
      </w:r>
      <w:bookmarkEnd w:id="7"/>
    </w:p>
    <w:p w14:paraId="76B0739D" w14:textId="283237CB" w:rsidR="006C1AAC" w:rsidRPr="00F766DA" w:rsidRDefault="006C1AAC" w:rsidP="006C1A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Физические свойства воды играют важную роль в поддержании жизни на Земле. Они оказывают существенное влияние на природу, климат, сельское хозяйство, экосистемы и другие сферы нашей жизни.</w:t>
      </w:r>
    </w:p>
    <w:p w14:paraId="6A5037AF" w14:textId="77777777" w:rsidR="006C1AAC" w:rsidRPr="00F766DA" w:rsidRDefault="006C1AAC" w:rsidP="006C1A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Вода – превосходный растворитель, способный растворять большинство веществ. Благодаря этому он способствует транспортировке питательных веществ и минералов к растениям, животным и человеку.</w:t>
      </w:r>
    </w:p>
    <w:p w14:paraId="227512E9" w14:textId="77777777" w:rsidR="006C1AAC" w:rsidRPr="00F766DA" w:rsidRDefault="006C1AAC" w:rsidP="006C1A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Вода обладает способностью поглощать и сохранять большое количество тепла без существенного изменения своей температуры. Это свойство помогает смягчать температуру окружающей среды, уменьшая резкие колебания температуры и создавая благоприятные условия для жизни.</w:t>
      </w:r>
    </w:p>
    <w:p w14:paraId="0063426D" w14:textId="77777777" w:rsidR="006C1AAC" w:rsidRPr="00F766DA" w:rsidRDefault="006C1AAC" w:rsidP="006C1A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Вода эффективно передает тепло благодаря своей высокой теплопроводности. Это свойство помогает регулировать температуру тела организмов, поддерживая оптимальные условия для их функционирования.</w:t>
      </w:r>
    </w:p>
    <w:p w14:paraId="7AF7F189" w14:textId="77777777" w:rsidR="006C1AAC" w:rsidRPr="00F766DA" w:rsidRDefault="006C1AAC" w:rsidP="006C1A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Вода обладает способностью образовывать на своей поверхности тонкую пленку, что приводит к образованию поверхностного слоя. Это свойство позволяет некоторым организмам передвигаться по поверхности воды (например, насекомым) и придает жидкости определенную структуру, необходимую для функционирования клеток и биологических систем.</w:t>
      </w:r>
    </w:p>
    <w:p w14:paraId="14FA1FD7" w14:textId="77777777" w:rsidR="006C1AAC" w:rsidRPr="00F766DA" w:rsidRDefault="006C1AAC" w:rsidP="006C1A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Вода имеет высокие значения давления пара в обычных условиях. Это способствует образованию облаков, конденсации и выпадению осадков, необходимых для круговорота воды и поддержания жизни на Земле.</w:t>
      </w:r>
    </w:p>
    <w:p w14:paraId="5AA441C3" w14:textId="77777777" w:rsidR="006C1AAC" w:rsidRPr="00F766DA" w:rsidRDefault="006C1AAC" w:rsidP="006C1A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Капиллярность воды обусловлена ​​ее способностью двигаться в узких каналах, натянутых между частицами пористого материала, такого как почва или растения. Это явление играет важную роль в перемещении воды в почве и поднятии ее в горшке с растением.</w:t>
      </w:r>
    </w:p>
    <w:p w14:paraId="27B604E0" w14:textId="77777777" w:rsidR="006C1AAC" w:rsidRPr="00F766DA" w:rsidRDefault="006C1AAC" w:rsidP="006C1A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Высокая диэлектрическая проницаемость воды позволяет ей эффективно поглощать энергию поляризации и использоваться в различных электрических и биологических процессах.</w:t>
      </w:r>
    </w:p>
    <w:p w14:paraId="022B7561" w14:textId="728B70E7" w:rsidR="00A531E6" w:rsidRDefault="006C1AAC" w:rsidP="006C1A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>Таким образом, физические свойства воды лежат в основе многих биологических и экологических процессов и во многом влияют на жизнь на Земле</w:t>
      </w:r>
      <w:r w:rsidR="008B7790" w:rsidRPr="00F766DA">
        <w:rPr>
          <w:rFonts w:ascii="Times New Roman" w:hAnsi="Times New Roman" w:cs="Times New Roman"/>
          <w:sz w:val="24"/>
          <w:szCs w:val="24"/>
        </w:rPr>
        <w:t>.</w:t>
      </w:r>
    </w:p>
    <w:p w14:paraId="6A77534A" w14:textId="77777777" w:rsidR="00B54FAC" w:rsidRPr="00F766DA" w:rsidRDefault="00B54FAC" w:rsidP="006C1A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5A56B73" w14:textId="330700EE" w:rsidR="00EB7150" w:rsidRPr="00F766DA" w:rsidRDefault="00EB7150" w:rsidP="00A531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br w:type="page"/>
      </w:r>
    </w:p>
    <w:p w14:paraId="60BB2A32" w14:textId="6AE83E42" w:rsidR="00C067EB" w:rsidRPr="00F766DA" w:rsidRDefault="00C067EB" w:rsidP="00EB7150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" w:name="_Toc151326410"/>
      <w:r w:rsidRPr="00F766DA">
        <w:rPr>
          <w:rFonts w:ascii="Times New Roman" w:hAnsi="Times New Roman" w:cs="Times New Roman"/>
          <w:b/>
          <w:bCs/>
          <w:color w:val="auto"/>
          <w:sz w:val="24"/>
          <w:szCs w:val="24"/>
        </w:rPr>
        <w:t>СПИСОК ИСПОЛЬЗОВАННЫХ ИСТОЧНИКОВ</w:t>
      </w:r>
      <w:bookmarkEnd w:id="8"/>
    </w:p>
    <w:p w14:paraId="6AA95712" w14:textId="77777777" w:rsidR="0075769E" w:rsidRPr="00F766DA" w:rsidRDefault="0075769E" w:rsidP="0075769E">
      <w:pPr>
        <w:rPr>
          <w:sz w:val="24"/>
          <w:szCs w:val="24"/>
        </w:rPr>
      </w:pPr>
    </w:p>
    <w:p w14:paraId="069D57F3" w14:textId="77777777" w:rsidR="0075769E" w:rsidRPr="00F766DA" w:rsidRDefault="0075769E" w:rsidP="0075769E">
      <w:pPr>
        <w:pStyle w:val="a9"/>
        <w:numPr>
          <w:ilvl w:val="0"/>
          <w:numId w:val="4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Абдрахманов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, Р. Ф. Вода - самый сложный природный раствор / Р. Ф.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Абдрахманов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 // Геологический вестник. – 2020. – № 2. – С. 110-115. </w:t>
      </w:r>
    </w:p>
    <w:p w14:paraId="5D43B228" w14:textId="77777777" w:rsidR="0075769E" w:rsidRPr="00F766DA" w:rsidRDefault="0075769E" w:rsidP="0075769E">
      <w:pPr>
        <w:pStyle w:val="a9"/>
        <w:numPr>
          <w:ilvl w:val="0"/>
          <w:numId w:val="4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Арбисман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, Я. С.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Трёхкоординированный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 кислород. Структурная модель воды / Я. С.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Арбисман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 // Точная наука. – 2021. – № 101. – С. 2-8. </w:t>
      </w:r>
    </w:p>
    <w:p w14:paraId="0916A12B" w14:textId="77777777" w:rsidR="0075769E" w:rsidRPr="00F766DA" w:rsidRDefault="0075769E" w:rsidP="0075769E">
      <w:pPr>
        <w:pStyle w:val="a9"/>
        <w:numPr>
          <w:ilvl w:val="0"/>
          <w:numId w:val="4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Аюпова, А. Р. Измерение вязкости воды из различных источников / А. Р. Аюпова, Н. А.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Невечеря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 // Идеи молодых ученых - агропромышленному комплексу: естественнонаучные, гуманитарные и педагогические науки. – Челябинск: Южно-Уральский государственный аграрный университет, 2021. – С. 16-20. </w:t>
      </w:r>
    </w:p>
    <w:p w14:paraId="4431B308" w14:textId="77777777" w:rsidR="0075769E" w:rsidRPr="00F766DA" w:rsidRDefault="0075769E" w:rsidP="0075769E">
      <w:pPr>
        <w:pStyle w:val="a9"/>
        <w:numPr>
          <w:ilvl w:val="0"/>
          <w:numId w:val="4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Белега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, Е. Д. Молекулярная динамика кластеров воды и потенциалы взаимодействия / Е. Д.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Белега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, Д. Н. Трубников // Доклады Академии наук. – 2019. – Т. 484, № 6. – С. 659-662. </w:t>
      </w:r>
    </w:p>
    <w:p w14:paraId="41AE0D87" w14:textId="77777777" w:rsidR="0075769E" w:rsidRPr="00F766DA" w:rsidRDefault="0075769E" w:rsidP="0075769E">
      <w:pPr>
        <w:pStyle w:val="a9"/>
        <w:numPr>
          <w:ilvl w:val="0"/>
          <w:numId w:val="4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Бордонский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, Г. С. Особенности физических характеристик воды вблизи нуля градусов Цельсия / Г. С.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Бордонский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 // Ученые записки Забайкальского государственного университета. – 2020. – Т. 15, № 3. – С. 85-93.</w:t>
      </w:r>
    </w:p>
    <w:p w14:paraId="4D49C2CB" w14:textId="77777777" w:rsidR="0075769E" w:rsidRPr="00F766DA" w:rsidRDefault="0075769E" w:rsidP="0075769E">
      <w:pPr>
        <w:pStyle w:val="a9"/>
        <w:numPr>
          <w:ilvl w:val="0"/>
          <w:numId w:val="4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Веденеева, А. Д. Влияние различных температур на физические свойства воды / А. Д. Веденеева // Идеи молодых ученых - агропромышленному комплексу: современные проблемы в области естествознания. – Челябинск: Южно-Уральский государственный аграрный университет, 2022. – С. 70-74. </w:t>
      </w:r>
    </w:p>
    <w:p w14:paraId="21C2BBEA" w14:textId="77777777" w:rsidR="0075769E" w:rsidRPr="00F766DA" w:rsidRDefault="0075769E" w:rsidP="0075769E">
      <w:pPr>
        <w:pStyle w:val="a9"/>
        <w:numPr>
          <w:ilvl w:val="0"/>
          <w:numId w:val="4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Веденеева, А. Д. Измерение плотности воды из различных источников / А. Д. Веденеева, Н. А.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Невечеря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 // Идеи молодых ученых - агропромышленному комплексу: естественнонаучные, гуманитарные и педагогические науки. – Челябинск: Южно-Уральский государственный аграрный университет, 2021. – С. 36-41. </w:t>
      </w:r>
    </w:p>
    <w:p w14:paraId="46AFD580" w14:textId="77777777" w:rsidR="0075769E" w:rsidRPr="00F766DA" w:rsidRDefault="0075769E" w:rsidP="0075769E">
      <w:pPr>
        <w:pStyle w:val="a9"/>
        <w:numPr>
          <w:ilvl w:val="0"/>
          <w:numId w:val="4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Волков, А. А.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Когезия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 и теплоемкость жидкой воды с позиций электростатической модели / А. А. Волков, А. А. Васин, А. А. Волков Мл // Известия Российской академии наук. Серия физическая. – 2020. – Т. 84, № 1. – С. 56-60. </w:t>
      </w:r>
    </w:p>
    <w:p w14:paraId="629E7301" w14:textId="77777777" w:rsidR="0075769E" w:rsidRPr="00F766DA" w:rsidRDefault="0075769E" w:rsidP="0075769E">
      <w:pPr>
        <w:pStyle w:val="a9"/>
        <w:numPr>
          <w:ilvl w:val="0"/>
          <w:numId w:val="4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F766DA">
        <w:rPr>
          <w:rFonts w:ascii="Times New Roman" w:hAnsi="Times New Roman" w:cs="Times New Roman"/>
          <w:sz w:val="24"/>
          <w:szCs w:val="24"/>
        </w:rPr>
        <w:t xml:space="preserve">Волосатова, К. А. Математические модели поляризационных свойств молекулы воды / К. А. Волосатова // Молодёжь XXI века: шаг в будущее. – Благовещенск: Благовещенский государственный педагогический университет, 2021. – С. 758-759. </w:t>
      </w:r>
    </w:p>
    <w:p w14:paraId="14F71BC1" w14:textId="69126C24" w:rsidR="00A9285F" w:rsidRPr="00087361" w:rsidRDefault="0075769E" w:rsidP="00087361">
      <w:pPr>
        <w:pStyle w:val="a9"/>
        <w:numPr>
          <w:ilvl w:val="0"/>
          <w:numId w:val="4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Зацепин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, В. В. Влияние структуры воды на иерархический механизм образования связанной воды / В. В.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Зацепин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, А. В. Ермаков // Сборник научных трудов III научно-практической конференции по вопросам гидрогеологии и 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водообеспечения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>, Ижевск, 06–07 июля 2021 года. – Ижевск: Типография "</w:t>
      </w:r>
      <w:proofErr w:type="spellStart"/>
      <w:r w:rsidRPr="00F766DA">
        <w:rPr>
          <w:rFonts w:ascii="Times New Roman" w:hAnsi="Times New Roman" w:cs="Times New Roman"/>
          <w:sz w:val="24"/>
          <w:szCs w:val="24"/>
        </w:rPr>
        <w:t>МарШак</w:t>
      </w:r>
      <w:proofErr w:type="spellEnd"/>
      <w:r w:rsidRPr="00F766DA">
        <w:rPr>
          <w:rFonts w:ascii="Times New Roman" w:hAnsi="Times New Roman" w:cs="Times New Roman"/>
          <w:sz w:val="24"/>
          <w:szCs w:val="24"/>
        </w:rPr>
        <w:t xml:space="preserve">", 2021. – С. 79-97. </w:t>
      </w:r>
      <w:r w:rsidRPr="00087361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A9285F" w:rsidRPr="00087361" w:rsidSect="00A9285F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7F654" w14:textId="77777777" w:rsidR="00832C26" w:rsidRDefault="00832C26" w:rsidP="00A9285F">
      <w:pPr>
        <w:spacing w:after="0" w:line="240" w:lineRule="auto"/>
      </w:pPr>
      <w:r>
        <w:separator/>
      </w:r>
    </w:p>
  </w:endnote>
  <w:endnote w:type="continuationSeparator" w:id="0">
    <w:p w14:paraId="3E53FDF2" w14:textId="77777777" w:rsidR="00832C26" w:rsidRDefault="00832C26" w:rsidP="00A92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j-ea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25398873"/>
      <w:docPartObj>
        <w:docPartGallery w:val="Page Numbers (Bottom of Page)"/>
        <w:docPartUnique/>
      </w:docPartObj>
    </w:sdtPr>
    <w:sdtEndPr/>
    <w:sdtContent>
      <w:p w14:paraId="659F638F" w14:textId="56B48613" w:rsidR="00A9285F" w:rsidRDefault="00A9285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5719">
          <w:rPr>
            <w:noProof/>
          </w:rPr>
          <w:t>2</w:t>
        </w:r>
        <w:r>
          <w:fldChar w:fldCharType="end"/>
        </w:r>
      </w:p>
    </w:sdtContent>
  </w:sdt>
  <w:p w14:paraId="6B42580C" w14:textId="77777777" w:rsidR="00A9285F" w:rsidRDefault="00A9285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528DB" w14:textId="77777777" w:rsidR="00832C26" w:rsidRDefault="00832C26" w:rsidP="00A9285F">
      <w:pPr>
        <w:spacing w:after="0" w:line="240" w:lineRule="auto"/>
      </w:pPr>
      <w:r>
        <w:separator/>
      </w:r>
    </w:p>
  </w:footnote>
  <w:footnote w:type="continuationSeparator" w:id="0">
    <w:p w14:paraId="48839B85" w14:textId="77777777" w:rsidR="00832C26" w:rsidRDefault="00832C26" w:rsidP="00A928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E3FDC"/>
    <w:multiLevelType w:val="multilevel"/>
    <w:tmpl w:val="26389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475A5C"/>
    <w:multiLevelType w:val="hybridMultilevel"/>
    <w:tmpl w:val="8ED64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E41569"/>
    <w:multiLevelType w:val="multilevel"/>
    <w:tmpl w:val="094C0970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E8D57F4"/>
    <w:multiLevelType w:val="multilevel"/>
    <w:tmpl w:val="DAF47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EDC3C11"/>
    <w:multiLevelType w:val="multilevel"/>
    <w:tmpl w:val="0E10F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F2D6015"/>
    <w:multiLevelType w:val="multilevel"/>
    <w:tmpl w:val="C226D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87F7986"/>
    <w:multiLevelType w:val="hybridMultilevel"/>
    <w:tmpl w:val="D81A1B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840879"/>
    <w:multiLevelType w:val="multilevel"/>
    <w:tmpl w:val="62EA2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DBE79E2"/>
    <w:multiLevelType w:val="hybridMultilevel"/>
    <w:tmpl w:val="2EBE8E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1A4E13"/>
    <w:multiLevelType w:val="multilevel"/>
    <w:tmpl w:val="C4CEB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84158CA"/>
    <w:multiLevelType w:val="hybridMultilevel"/>
    <w:tmpl w:val="1D92F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FB1152"/>
    <w:multiLevelType w:val="multilevel"/>
    <w:tmpl w:val="47342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41720598">
    <w:abstractNumId w:val="6"/>
  </w:num>
  <w:num w:numId="2" w16cid:durableId="1619293033">
    <w:abstractNumId w:val="1"/>
  </w:num>
  <w:num w:numId="3" w16cid:durableId="52897332">
    <w:abstractNumId w:val="8"/>
  </w:num>
  <w:num w:numId="4" w16cid:durableId="1638954923">
    <w:abstractNumId w:val="10"/>
  </w:num>
  <w:num w:numId="5" w16cid:durableId="937105259">
    <w:abstractNumId w:val="7"/>
  </w:num>
  <w:num w:numId="6" w16cid:durableId="2039968031">
    <w:abstractNumId w:val="3"/>
  </w:num>
  <w:num w:numId="7" w16cid:durableId="2100255063">
    <w:abstractNumId w:val="11"/>
  </w:num>
  <w:num w:numId="8" w16cid:durableId="1022317820">
    <w:abstractNumId w:val="4"/>
  </w:num>
  <w:num w:numId="9" w16cid:durableId="1414356683">
    <w:abstractNumId w:val="9"/>
  </w:num>
  <w:num w:numId="10" w16cid:durableId="2076705650">
    <w:abstractNumId w:val="2"/>
  </w:num>
  <w:num w:numId="11" w16cid:durableId="1786269491">
    <w:abstractNumId w:val="0"/>
  </w:num>
  <w:num w:numId="12" w16cid:durableId="1060481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78F7"/>
    <w:rsid w:val="0002208C"/>
    <w:rsid w:val="00087361"/>
    <w:rsid w:val="000D1C80"/>
    <w:rsid w:val="000F0F02"/>
    <w:rsid w:val="00187CA3"/>
    <w:rsid w:val="001E1D5F"/>
    <w:rsid w:val="001E3B66"/>
    <w:rsid w:val="0021456E"/>
    <w:rsid w:val="00262EDA"/>
    <w:rsid w:val="002C543B"/>
    <w:rsid w:val="002F385F"/>
    <w:rsid w:val="002F720A"/>
    <w:rsid w:val="003039F7"/>
    <w:rsid w:val="003511EF"/>
    <w:rsid w:val="00385719"/>
    <w:rsid w:val="0040338E"/>
    <w:rsid w:val="00490297"/>
    <w:rsid w:val="004D27BE"/>
    <w:rsid w:val="00536A48"/>
    <w:rsid w:val="00550566"/>
    <w:rsid w:val="005B2565"/>
    <w:rsid w:val="005E0474"/>
    <w:rsid w:val="005E65AC"/>
    <w:rsid w:val="00612877"/>
    <w:rsid w:val="00633E90"/>
    <w:rsid w:val="00636D21"/>
    <w:rsid w:val="00677CCB"/>
    <w:rsid w:val="00687FF2"/>
    <w:rsid w:val="006C1AAC"/>
    <w:rsid w:val="0075769E"/>
    <w:rsid w:val="00832C26"/>
    <w:rsid w:val="008459BE"/>
    <w:rsid w:val="008B7773"/>
    <w:rsid w:val="008B7790"/>
    <w:rsid w:val="008C02DE"/>
    <w:rsid w:val="008E6160"/>
    <w:rsid w:val="008E700F"/>
    <w:rsid w:val="00950D94"/>
    <w:rsid w:val="00A05628"/>
    <w:rsid w:val="00A531E6"/>
    <w:rsid w:val="00A84764"/>
    <w:rsid w:val="00A9285F"/>
    <w:rsid w:val="00AC5264"/>
    <w:rsid w:val="00AC56B8"/>
    <w:rsid w:val="00AE5926"/>
    <w:rsid w:val="00B14675"/>
    <w:rsid w:val="00B503A9"/>
    <w:rsid w:val="00B54FAC"/>
    <w:rsid w:val="00B607DD"/>
    <w:rsid w:val="00B61CF8"/>
    <w:rsid w:val="00B90ED4"/>
    <w:rsid w:val="00C067EB"/>
    <w:rsid w:val="00C07FE1"/>
    <w:rsid w:val="00C206BC"/>
    <w:rsid w:val="00C31C2B"/>
    <w:rsid w:val="00C42408"/>
    <w:rsid w:val="00C92FE9"/>
    <w:rsid w:val="00CD6231"/>
    <w:rsid w:val="00CE7FF4"/>
    <w:rsid w:val="00D414CF"/>
    <w:rsid w:val="00D62F07"/>
    <w:rsid w:val="00D6439E"/>
    <w:rsid w:val="00D669C1"/>
    <w:rsid w:val="00D778F7"/>
    <w:rsid w:val="00E133AF"/>
    <w:rsid w:val="00E51F36"/>
    <w:rsid w:val="00EB7150"/>
    <w:rsid w:val="00F766DA"/>
    <w:rsid w:val="00F85D38"/>
    <w:rsid w:val="00FC2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F75BE"/>
  <w15:docId w15:val="{0828E3F4-E561-4906-B99A-FE1529430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31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31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76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029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28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285F"/>
  </w:style>
  <w:style w:type="paragraph" w:styleId="a5">
    <w:name w:val="footer"/>
    <w:basedOn w:val="a"/>
    <w:link w:val="a6"/>
    <w:uiPriority w:val="99"/>
    <w:unhideWhenUsed/>
    <w:rsid w:val="00A928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285F"/>
  </w:style>
  <w:style w:type="character" w:customStyle="1" w:styleId="20">
    <w:name w:val="Заголовок 2 Знак"/>
    <w:basedOn w:val="a0"/>
    <w:link w:val="2"/>
    <w:uiPriority w:val="9"/>
    <w:semiHidden/>
    <w:rsid w:val="00A531E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A531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EB715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B715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B7150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EB7150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A05628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75769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902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a">
    <w:name w:val="Balloon Text"/>
    <w:basedOn w:val="a"/>
    <w:link w:val="ab"/>
    <w:uiPriority w:val="99"/>
    <w:semiHidden/>
    <w:unhideWhenUsed/>
    <w:rsid w:val="0068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87F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915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</w:div>
        <w:div w:id="120521855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</w:div>
      </w:divsChild>
    </w:div>
    <w:div w:id="1158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7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49514196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8070352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487061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1067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69946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55804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9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975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92067508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9986146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305921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12292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33806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09173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6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3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8153781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9056911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929195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2671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3431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3696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1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71502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</w:div>
        <w:div w:id="112396438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</w:div>
      </w:divsChild>
    </w:div>
    <w:div w:id="12429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436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41023326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5012904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255230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4257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2415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034769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2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5.jpg" /><Relationship Id="rId18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4.jpeg" /><Relationship Id="rId17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microsoft.com/office/2007/relationships/hdphoto" Target="media/hdphoto1.wdp" /><Relationship Id="rId5" Type="http://schemas.openxmlformats.org/officeDocument/2006/relationships/webSettings" Target="webSettings.xml" /><Relationship Id="rId15" Type="http://schemas.openxmlformats.org/officeDocument/2006/relationships/image" Target="media/image7.jpg" /><Relationship Id="rId10" Type="http://schemas.openxmlformats.org/officeDocument/2006/relationships/image" Target="media/image3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95290-621F-4E99-8570-33DDE1AD6B0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4364</Words>
  <Characters>24875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Gretta Elgar</dc:creator>
  <cp:keywords/>
  <dc:description/>
  <cp:lastModifiedBy>Матвей Стратонов</cp:lastModifiedBy>
  <cp:revision>2</cp:revision>
  <dcterms:created xsi:type="dcterms:W3CDTF">2023-12-06T04:45:00Z</dcterms:created>
  <dcterms:modified xsi:type="dcterms:W3CDTF">2023-12-06T04:45:00Z</dcterms:modified>
</cp:coreProperties>
</file>