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7C" w:rsidRPr="00235A08" w:rsidRDefault="0054577C" w:rsidP="007F4B22">
      <w:pPr>
        <w:spacing w:after="0" w:line="240" w:lineRule="auto"/>
        <w:ind w:right="-1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 w:rsidRPr="00235A08">
        <w:rPr>
          <w:rFonts w:ascii="Times New Roman" w:eastAsia="+mj-ea" w:hAnsi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 w:rsidRPr="00235A08">
        <w:rPr>
          <w:rFonts w:ascii="Times New Roman" w:eastAsia="+mj-ea" w:hAnsi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:rsidR="0054577C" w:rsidRPr="00235A08" w:rsidRDefault="0054577C" w:rsidP="00235A08">
      <w:pPr>
        <w:spacing w:after="0" w:line="240" w:lineRule="auto"/>
        <w:ind w:right="-1" w:firstLine="709"/>
        <w:jc w:val="center"/>
        <w:rPr>
          <w:rFonts w:ascii="Times New Roman" w:eastAsia="+mj-ea" w:hAnsi="Times New Roman"/>
          <w:b/>
          <w:bCs/>
        </w:rPr>
      </w:pPr>
      <w:r w:rsidRPr="00235A08">
        <w:rPr>
          <w:rFonts w:ascii="Times New Roman" w:eastAsia="+mj-ea" w:hAnsi="Times New Roman"/>
          <w:b/>
          <w:bCs/>
          <w:sz w:val="24"/>
          <w:szCs w:val="24"/>
        </w:rPr>
        <w:t>«РЕГИОНАЛЬНЫЙ ТЕХНИЧЕСКИЙ КОЛЛЕДЖ В Г. МИРНОМ»</w:t>
      </w:r>
      <w:r w:rsidR="00F947C3" w:rsidRPr="00235A08">
        <w:rPr>
          <w:rFonts w:ascii="Times New Roman" w:eastAsia="+mj-ea" w:hAnsi="Times New Roman"/>
          <w:b/>
          <w:bCs/>
          <w:sz w:val="24"/>
          <w:szCs w:val="24"/>
        </w:rPr>
        <w:t xml:space="preserve"> </w:t>
      </w:r>
      <w:r w:rsidRPr="00235A08">
        <w:rPr>
          <w:rFonts w:ascii="Times New Roman" w:eastAsia="+mj-ea" w:hAnsi="Times New Roman"/>
          <w:b/>
          <w:bCs/>
        </w:rPr>
        <w:t xml:space="preserve">«УДАЧНИНСКОЕ ОТДЕЛЕНИЕ ГОРНОТЕХНИЧЕСКОЙ </w:t>
      </w:r>
      <w:r w:rsidR="00F947C3" w:rsidRPr="00235A08">
        <w:rPr>
          <w:rFonts w:ascii="Times New Roman" w:eastAsia="+mj-ea" w:hAnsi="Times New Roman"/>
          <w:b/>
          <w:bCs/>
        </w:rPr>
        <w:t>П</w:t>
      </w:r>
      <w:r w:rsidRPr="00235A08">
        <w:rPr>
          <w:rFonts w:ascii="Times New Roman" w:eastAsia="+mj-ea" w:hAnsi="Times New Roman"/>
          <w:b/>
          <w:bCs/>
        </w:rPr>
        <w:t>РОМЫШЛЕННОСТИ»</w:t>
      </w:r>
    </w:p>
    <w:p w:rsidR="0054577C" w:rsidRPr="00DD1D4E" w:rsidRDefault="0054577C" w:rsidP="0054577C">
      <w:pPr>
        <w:spacing w:line="240" w:lineRule="auto"/>
        <w:ind w:right="-1" w:firstLine="709"/>
        <w:rPr>
          <w:b/>
          <w:sz w:val="24"/>
          <w:szCs w:val="24"/>
        </w:rPr>
      </w:pPr>
    </w:p>
    <w:p w:rsidR="0054577C" w:rsidRDefault="0054577C" w:rsidP="0054577C">
      <w:pPr>
        <w:ind w:right="-1" w:firstLine="709"/>
        <w:rPr>
          <w:b/>
        </w:rPr>
      </w:pPr>
    </w:p>
    <w:p w:rsidR="0054577C" w:rsidRDefault="0054577C" w:rsidP="0054577C">
      <w:pPr>
        <w:ind w:right="-1" w:firstLine="709"/>
        <w:rPr>
          <w:b/>
        </w:rPr>
      </w:pPr>
    </w:p>
    <w:p w:rsidR="0054577C" w:rsidRDefault="0054577C" w:rsidP="0054577C">
      <w:pPr>
        <w:ind w:right="-1" w:firstLine="709"/>
        <w:rPr>
          <w:b/>
        </w:rPr>
      </w:pPr>
    </w:p>
    <w:p w:rsidR="0054577C" w:rsidRDefault="0054577C" w:rsidP="0054577C">
      <w:pPr>
        <w:ind w:right="-1" w:firstLine="709"/>
        <w:rPr>
          <w:b/>
          <w:sz w:val="24"/>
          <w:szCs w:val="24"/>
        </w:rPr>
      </w:pPr>
      <w:r w:rsidRPr="00DD1D4E">
        <w:rPr>
          <w:b/>
          <w:sz w:val="24"/>
          <w:szCs w:val="24"/>
        </w:rPr>
        <w:t xml:space="preserve">                                           </w:t>
      </w:r>
    </w:p>
    <w:p w:rsidR="0054577C" w:rsidRDefault="0054577C" w:rsidP="0054577C">
      <w:pPr>
        <w:ind w:right="-1" w:firstLine="709"/>
        <w:rPr>
          <w:b/>
          <w:sz w:val="24"/>
          <w:szCs w:val="24"/>
        </w:rPr>
      </w:pPr>
    </w:p>
    <w:p w:rsidR="0054577C" w:rsidRDefault="0054577C" w:rsidP="0054577C">
      <w:pPr>
        <w:ind w:right="-1" w:firstLine="709"/>
        <w:rPr>
          <w:b/>
          <w:sz w:val="24"/>
          <w:szCs w:val="24"/>
        </w:rPr>
      </w:pPr>
    </w:p>
    <w:p w:rsidR="0054577C" w:rsidRPr="00F60F59" w:rsidRDefault="0054577C" w:rsidP="0054577C">
      <w:pPr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D26D93" w:rsidRDefault="00D26D93" w:rsidP="00D26D93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ИССЛЕДОВАТЕЛЬСКАЯ РАБОТА</w:t>
      </w:r>
    </w:p>
    <w:p w:rsidR="00D26D93" w:rsidRDefault="00D26D93" w:rsidP="00D26D93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</w:p>
    <w:p w:rsidR="00D26D93" w:rsidRDefault="00D26D93" w:rsidP="00D26D93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учебной дисциплине Физика</w:t>
      </w:r>
    </w:p>
    <w:p w:rsidR="00D26D93" w:rsidRDefault="00D26D93" w:rsidP="00D26D93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тему</w:t>
      </w:r>
    </w:p>
    <w:p w:rsidR="00D26D93" w:rsidRDefault="00D26D93" w:rsidP="00D26D93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“Дактилоскопия как метод получения анализа и информации”</w:t>
      </w:r>
    </w:p>
    <w:p w:rsidR="00D26D93" w:rsidRDefault="00D26D93" w:rsidP="00D26D93">
      <w:pPr>
        <w:spacing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</w:p>
    <w:p w:rsidR="0054577C" w:rsidRPr="00D26D93" w:rsidRDefault="0054577C" w:rsidP="0054577C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7C" w:rsidRPr="00F60F59" w:rsidRDefault="0054577C" w:rsidP="0054577C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7C" w:rsidRPr="00F60F59" w:rsidRDefault="0054577C" w:rsidP="0054577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F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54577C" w:rsidRDefault="0054577C" w:rsidP="0054577C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F59" w:rsidRPr="00050546" w:rsidRDefault="00F60F59" w:rsidP="00050546">
      <w:pPr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Автор:</w:t>
      </w: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Манч Дарья Михайловна</w:t>
      </w: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курс О-22/9у</w:t>
      </w: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21.01.16. Обогатитель полезных ископаемых</w:t>
      </w: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проекта: </w:t>
      </w:r>
    </w:p>
    <w:p w:rsidR="00D26D93" w:rsidRDefault="00D26D93" w:rsidP="00D26D9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Кыдрашева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Чечек</w:t>
      </w:r>
      <w:proofErr w:type="spellEnd"/>
      <w:r>
        <w:rPr>
          <w:rFonts w:ascii="Times New Roman" w:hAnsi="Times New Roman"/>
          <w:sz w:val="24"/>
        </w:rPr>
        <w:t xml:space="preserve"> Михайловна </w:t>
      </w:r>
    </w:p>
    <w:p w:rsidR="0054577C" w:rsidRPr="00050546" w:rsidRDefault="0054577C" w:rsidP="00050546">
      <w:pPr>
        <w:spacing w:line="36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0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4577C" w:rsidRPr="00050546" w:rsidRDefault="0054577C" w:rsidP="00050546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0546" w:rsidRPr="00584102" w:rsidRDefault="00D26D93" w:rsidP="00584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54577C" w:rsidRPr="00050546">
        <w:rPr>
          <w:rFonts w:ascii="Times New Roman" w:hAnsi="Times New Roman" w:cs="Times New Roman"/>
          <w:sz w:val="24"/>
          <w:szCs w:val="24"/>
        </w:rPr>
        <w:t>г. Удачный, 2023г.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D26D93" w:rsidRDefault="00D26D93" w:rsidP="00D26D93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099"/>
      </w:tblGrid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ЧАСТЬ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дактилоскопии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7655C7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дактилоскопия?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7655C7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папиллярных узоров подушечек пальцев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7655C7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нужны папиллярные узоры на подушечках пальцев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7655C7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ИССЛЕДОВАТЕЛЬСКАЯ ЧАСТЬ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655C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провести дактилоскопическую экспертизу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655C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исследования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655C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ЗАКЛЮЧЕНИЕ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8410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СПИСОК ИСПОЛЬЗУЕМЫХ ИСТОЧНИКОВ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84102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54577C" w:rsidRPr="00050546" w:rsidRDefault="0054577C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05054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26D93" w:rsidRDefault="00D26D93" w:rsidP="00D26D93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ВВЕДЕНИЕ</w:t>
      </w:r>
    </w:p>
    <w:p w:rsidR="00D26D93" w:rsidRDefault="00D26D93" w:rsidP="00D26D93">
      <w:pPr>
        <w:pStyle w:val="a7"/>
        <w:spacing w:line="360" w:lineRule="auto"/>
        <w:ind w:firstLine="567"/>
        <w:jc w:val="both"/>
      </w:pPr>
      <w:r>
        <w:rPr>
          <w:color w:val="000000"/>
        </w:rPr>
        <w:t xml:space="preserve"> Дактилоскопия — самая древняя из всех имеющихся  на сегодняшний день экспертиз. Ее почтенный  возраст уже давно перевалил  столетний рубеж. Но, несмотря на это, основные принципы изъятия «пальчиков» с места преступления остались все те же. Поиск преступников при помощи дактилоскопии  успешно </w:t>
      </w:r>
      <w:proofErr w:type="gramStart"/>
      <w:r>
        <w:rPr>
          <w:color w:val="000000"/>
        </w:rPr>
        <w:t>применяется по сей</w:t>
      </w:r>
      <w:proofErr w:type="gramEnd"/>
      <w:r>
        <w:rPr>
          <w:color w:val="000000"/>
        </w:rPr>
        <w:t> день. Видимо, этот способ будет использоваться еще достаточно долго, несмотря на возникновении таких новых методов, как анализ ДНК, снятие отпечатков губ и идентификация по форме ушей.</w:t>
      </w:r>
    </w:p>
    <w:p w:rsidR="00D26D93" w:rsidRDefault="00D26D93" w:rsidP="00D26D93">
      <w:pPr>
        <w:spacing w:after="0"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данной работы состоит в том, что возможно многие даже не знали, что значит слово «дактилоскопия» и для чего она нужна. Скорее всего, многим будет интересна эта тема для своего саморазвития и понимания наших отпечатков пальцев и их узоров.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Объект исследования:</w:t>
      </w:r>
      <w:r>
        <w:rPr>
          <w:rFonts w:ascii="Times New Roman" w:hAnsi="Times New Roman"/>
          <w:sz w:val="24"/>
        </w:rPr>
        <w:t xml:space="preserve"> дактилоскопия как метод получения и анализа информации.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 исследования:</w:t>
      </w:r>
      <w:r>
        <w:rPr>
          <w:rFonts w:ascii="Times New Roman" w:hAnsi="Times New Roman"/>
          <w:sz w:val="24"/>
        </w:rPr>
        <w:t xml:space="preserve"> пальцы рук.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исследования: </w:t>
      </w:r>
      <w:r>
        <w:rPr>
          <w:rFonts w:ascii="Times New Roman" w:hAnsi="Times New Roman"/>
          <w:sz w:val="24"/>
        </w:rPr>
        <w:t>узнать понятие дактилоскопии, её историю и понять какие виды узоров подушек пальцев существуют.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исследования: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sz w:val="24"/>
        </w:rPr>
        <w:t>Узнать историю происхождения дактилоскопии;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sz w:val="24"/>
        </w:rPr>
        <w:t>Изучить устройство и принцип дактилоскопии;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sz w:val="24"/>
        </w:rPr>
        <w:t>Выяснить, применение дактилоскопии;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sz w:val="24"/>
        </w:rPr>
        <w:t>Провести исследование.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Методы исследования: </w:t>
      </w:r>
      <w:r>
        <w:rPr>
          <w:rFonts w:ascii="Times New Roman" w:hAnsi="Times New Roman"/>
          <w:sz w:val="24"/>
        </w:rPr>
        <w:t>изучение теоретических основ, практика, анализ.</w:t>
      </w:r>
    </w:p>
    <w:p w:rsidR="00D26D93" w:rsidRP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Гипотеза исследования: </w:t>
      </w:r>
      <w:r>
        <w:rPr>
          <w:rFonts w:ascii="Times New Roman" w:hAnsi="Times New Roman"/>
          <w:sz w:val="24"/>
        </w:rPr>
        <w:t xml:space="preserve">отпечатки пальцев являются уникальным, неповторимым кодом, позволяющим точно идентифицировать человека и </w:t>
      </w:r>
      <w:proofErr w:type="spellStart"/>
      <w:r>
        <w:rPr>
          <w:rFonts w:ascii="Times New Roman" w:hAnsi="Times New Roman"/>
          <w:sz w:val="24"/>
        </w:rPr>
        <w:t>поотпечаткам</w:t>
      </w:r>
      <w:proofErr w:type="spellEnd"/>
      <w:r>
        <w:rPr>
          <w:rFonts w:ascii="Times New Roman" w:hAnsi="Times New Roman"/>
          <w:sz w:val="24"/>
        </w:rPr>
        <w:t xml:space="preserve"> можно определить характер человека.</w:t>
      </w:r>
    </w:p>
    <w:p w:rsidR="00923EC5" w:rsidRPr="00050546" w:rsidRDefault="00923EC5" w:rsidP="0005054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исследования:</w:t>
      </w:r>
    </w:p>
    <w:p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наблюдение;</w:t>
      </w:r>
    </w:p>
    <w:p w:rsidR="00923EC5" w:rsidRPr="00050546" w:rsidRDefault="00923EC5" w:rsidP="00050546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lastRenderedPageBreak/>
        <w:t>эксперимент;</w:t>
      </w:r>
    </w:p>
    <w:p w:rsidR="0052406D" w:rsidRPr="00584102" w:rsidRDefault="00923EC5" w:rsidP="00584102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50546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сравнение;</w:t>
      </w: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</w:tblGrid>
      <w:tr w:rsidR="00D26D93" w:rsidTr="00CF7D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26D93" w:rsidRDefault="00D26D93" w:rsidP="00CF7D51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ОСНОВНАЯ ЧАСТЬ</w:t>
            </w:r>
          </w:p>
          <w:p w:rsidR="00D26D93" w:rsidRDefault="00D26D93" w:rsidP="00CF7D51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6D93" w:rsidRDefault="00D26D93" w:rsidP="00CF7D51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1.1. История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дактиклоскопии</w:t>
            </w:r>
            <w:proofErr w:type="spellEnd"/>
          </w:p>
        </w:tc>
      </w:tr>
    </w:tbl>
    <w:p w:rsidR="00D26D93" w:rsidRDefault="00D26D93" w:rsidP="00D26D93">
      <w:pPr>
        <w:pStyle w:val="a7"/>
        <w:spacing w:before="150" w:after="225" w:line="360" w:lineRule="auto"/>
        <w:ind w:firstLine="567"/>
        <w:jc w:val="both"/>
        <w:rPr>
          <w:color w:val="434343"/>
        </w:rPr>
      </w:pPr>
      <w:r>
        <w:rPr>
          <w:color w:val="434343"/>
        </w:rPr>
        <w:t>Дактилоскопия, или изучение узоров папиллярных линий на пальцах рук, имеет долгую и интересную историю. Вот основные этапы развития этой науки:</w:t>
      </w:r>
    </w:p>
    <w:p w:rsidR="00D26D93" w:rsidRDefault="00D26D93" w:rsidP="00D26D93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Древний мир</w:t>
      </w:r>
    </w:p>
    <w:p w:rsidR="00D26D93" w:rsidRDefault="00D26D93" w:rsidP="00D26D93">
      <w:pPr>
        <w:pStyle w:val="a7"/>
        <w:spacing w:before="150" w:after="225" w:line="360" w:lineRule="auto"/>
        <w:ind w:firstLine="567"/>
        <w:jc w:val="both"/>
        <w:rPr>
          <w:color w:val="434343"/>
        </w:rPr>
      </w:pPr>
      <w:r>
        <w:rPr>
          <w:color w:val="434343"/>
        </w:rPr>
        <w:t>Идея использования уникальных узоров на пальцах для идентификации людей была замечена еще в древнем мире. В древнем Китае и Индии отпечатки пальцев использовались для подписи документов и идентификации личности. В Индии даже были найдены древние глиняные таблички с отпечатками пальцев, датируемые 2000 годом до нашей эры.</w:t>
      </w:r>
    </w:p>
    <w:p w:rsidR="00D26D93" w:rsidRDefault="00D26D93" w:rsidP="00D26D93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Середина 19 века</w:t>
      </w:r>
    </w:p>
    <w:p w:rsidR="00D26D93" w:rsidRDefault="00D26D93" w:rsidP="00584102">
      <w:pPr>
        <w:pStyle w:val="a7"/>
        <w:spacing w:before="150" w:after="225" w:line="360" w:lineRule="auto"/>
        <w:ind w:firstLine="567"/>
        <w:jc w:val="both"/>
        <w:rPr>
          <w:color w:val="434343"/>
        </w:rPr>
      </w:pPr>
      <w:r>
        <w:rPr>
          <w:color w:val="434343"/>
        </w:rPr>
        <w:t xml:space="preserve">Современная дактилоскопия начала свое развитие в середине 19 века. В 1858 году английский хирург и анатом Сэр Уильям </w:t>
      </w:r>
      <w:proofErr w:type="spellStart"/>
      <w:r>
        <w:rPr>
          <w:color w:val="434343"/>
        </w:rPr>
        <w:t>Гершел</w:t>
      </w:r>
      <w:proofErr w:type="spellEnd"/>
      <w:r>
        <w:rPr>
          <w:color w:val="434343"/>
        </w:rPr>
        <w:t xml:space="preserve"> предложил использовать отпечатки пальцев в качестве идентификационного признака. Он заметил, что узоры папиллярных линий на пальцах у каждого человека уникальны и неизменны на протяжении всей жизни.</w:t>
      </w:r>
    </w:p>
    <w:p w:rsidR="00D26D93" w:rsidRDefault="00D26D93" w:rsidP="00D26D93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Развитие методов и технологий</w:t>
      </w:r>
    </w:p>
    <w:p w:rsidR="00D26D93" w:rsidRDefault="00D26D93" w:rsidP="00D26D93">
      <w:pPr>
        <w:pStyle w:val="a7"/>
        <w:spacing w:before="150" w:after="225" w:line="360" w:lineRule="auto"/>
        <w:ind w:firstLine="567"/>
        <w:jc w:val="both"/>
        <w:rPr>
          <w:color w:val="434343"/>
        </w:rPr>
      </w:pPr>
      <w:r>
        <w:rPr>
          <w:color w:val="434343"/>
        </w:rPr>
        <w:t xml:space="preserve">В последующие годы были разработаны методы и технологии для сбора и анализа отпечатков пальцев. В 1892 году аргентинский криминалист Хуан </w:t>
      </w:r>
      <w:proofErr w:type="spellStart"/>
      <w:r>
        <w:rPr>
          <w:color w:val="434343"/>
        </w:rPr>
        <w:t>Вуко</w:t>
      </w:r>
      <w:proofErr w:type="spellEnd"/>
      <w:r>
        <w:rPr>
          <w:color w:val="434343"/>
        </w:rPr>
        <w:t xml:space="preserve"> предложил систему классификации отпечатков пальцев, основанную на типах узоров. Эта система стала широко использоваться в криминалистике.</w:t>
      </w:r>
    </w:p>
    <w:p w:rsidR="00D26D93" w:rsidRDefault="00D26D93" w:rsidP="00D26D93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Внедрение в судебную практику</w:t>
      </w:r>
    </w:p>
    <w:p w:rsidR="00D26D93" w:rsidRDefault="00D26D93" w:rsidP="00D26D93">
      <w:pPr>
        <w:pStyle w:val="a7"/>
        <w:spacing w:before="150" w:after="225" w:line="360" w:lineRule="auto"/>
        <w:ind w:firstLine="567"/>
        <w:jc w:val="both"/>
        <w:rPr>
          <w:color w:val="434343"/>
        </w:rPr>
      </w:pPr>
      <w:r>
        <w:rPr>
          <w:color w:val="434343"/>
        </w:rPr>
        <w:t>В начале 20 века дактилоскопия была внедрена в судебную практику. В 1901 году в Аргентине был зарегистрирован первый судебный приговор, основанный на дактилоскопических данных. Это стало прорывом в использовании отпечатков пальцев в качестве доказательства в уголовных делах.</w:t>
      </w:r>
    </w:p>
    <w:p w:rsidR="00D26D93" w:rsidRDefault="00D26D93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6D93" w:rsidRDefault="00D26D93" w:rsidP="00D26D93">
      <w:pPr>
        <w:spacing w:line="360" w:lineRule="auto"/>
        <w:ind w:right="-1"/>
        <w:jc w:val="center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  <w:t>1.2. Что такое дактилоскопия</w:t>
      </w:r>
      <w:r>
        <w:rPr>
          <w:rFonts w:ascii="Times New Roman" w:hAnsi="Times New Roman"/>
          <w:color w:val="333333"/>
          <w:sz w:val="24"/>
          <w:highlight w:val="white"/>
        </w:rPr>
        <w:t>?</w:t>
      </w:r>
    </w:p>
    <w:p w:rsidR="00D26D93" w:rsidRDefault="00D26D93" w:rsidP="00D26D93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>Дактилоскопия – наука и метод идентификации личности на основе уникальных паттернов папиллярных линий пальцев, с помощью которых можно решить преступления, выявить подделки и обеспечить правосудие, Она</w:t>
      </w:r>
      <w:r>
        <w:rPr>
          <w:rFonts w:ascii="Times New Roman" w:hAnsi="Times New Roman"/>
          <w:color w:val="000000"/>
          <w:sz w:val="24"/>
        </w:rPr>
        <w:t xml:space="preserve"> имеет большое значение в криминалистике для розыска и учета лиц, совершивших преступление. По отпечаткам пальцев рук можно узнать пол, возраст, рост, каким пальцем и рукой оставлен </w:t>
      </w:r>
      <w:proofErr w:type="gramStart"/>
      <w:r>
        <w:rPr>
          <w:rFonts w:ascii="Times New Roman" w:hAnsi="Times New Roman"/>
          <w:color w:val="000000"/>
          <w:sz w:val="24"/>
        </w:rPr>
        <w:t>след</w:t>
      </w:r>
      <w:proofErr w:type="gramEnd"/>
      <w:r>
        <w:rPr>
          <w:rFonts w:ascii="Times New Roman" w:hAnsi="Times New Roman"/>
          <w:color w:val="000000"/>
          <w:sz w:val="24"/>
        </w:rPr>
        <w:t xml:space="preserve"> а так же характер человека во время оставления своих следов пальцев. Если же рассматривать следы пальцев рук, то можно узнать расу, национальность, регион, где родился их хозяин</w:t>
      </w: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sz w:val="24"/>
        </w:rPr>
      </w:pPr>
    </w:p>
    <w:p w:rsidR="00D26D93" w:rsidRDefault="00D26D93" w:rsidP="00D26D93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Сейчас широкое распространение получают сканеры отпечатков пальцев. Это дактилоскопия как способ идентификации, позволяющий без больших затрат организовать защиту конфиденциальных данных пользователя. Устройства считывания отпечатков пальцев устанавливают на ноутбуки, сотовые телефоны, в мыши, клавиатуры, флэш-носители, а также применяют в виде отдельных внешних устройств и терминалов.</w:t>
      </w: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Интересный факт</w:t>
      </w:r>
      <w:proofErr w:type="gramStart"/>
      <w:r>
        <w:rPr>
          <w:rFonts w:ascii="Times New Roman" w:hAnsi="Times New Roman"/>
          <w:color w:val="000000"/>
          <w:sz w:val="24"/>
          <w:highlight w:val="white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highlight w:val="white"/>
        </w:rPr>
        <w:t>что отпечатки подушечек пальцев даются нам с самого рождения и не меняются и остаются индивидуальными всю жизнь. В истории человечества еще не было случая, что отпечатки совпадали у 2х или более людей</w:t>
      </w: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:rsidR="00D26D93" w:rsidRPr="00F930CF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sz w:val="24"/>
          <w:highlight w:val="white"/>
        </w:rPr>
      </w:pPr>
    </w:p>
    <w:p w:rsidR="00050546" w:rsidRDefault="00050546" w:rsidP="000505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102" w:rsidRDefault="00584102" w:rsidP="00584102">
      <w:pPr>
        <w:spacing w:line="360" w:lineRule="auto"/>
        <w:ind w:right="-1"/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</w:p>
    <w:p w:rsidR="00584102" w:rsidRPr="00584102" w:rsidRDefault="00D26D93" w:rsidP="00584102">
      <w:pPr>
        <w:spacing w:line="360" w:lineRule="auto"/>
        <w:ind w:right="-1"/>
        <w:jc w:val="center"/>
        <w:rPr>
          <w:rFonts w:ascii="Times New Roman" w:hAnsi="Times New Roman"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  <w:t>1.3 Типы папиллярных узоров подушечек пальцев</w:t>
      </w:r>
    </w:p>
    <w:p w:rsidR="00D26D93" w:rsidRDefault="00D26D93" w:rsidP="00D26D93">
      <w:pPr>
        <w:pStyle w:val="a7"/>
        <w:spacing w:after="300" w:line="360" w:lineRule="auto"/>
        <w:rPr>
          <w:b/>
        </w:rPr>
      </w:pPr>
      <w:r>
        <w:rPr>
          <w:b/>
        </w:rPr>
        <w:t>ДУГОВОЙ УЗОР</w:t>
      </w:r>
    </w:p>
    <w:p w:rsidR="00D26D93" w:rsidRDefault="00D26D93" w:rsidP="00D26D93">
      <w:pPr>
        <w:pStyle w:val="a7"/>
        <w:spacing w:after="300" w:line="360" w:lineRule="auto"/>
        <w:ind w:firstLine="567"/>
        <w:jc w:val="both"/>
      </w:pPr>
      <w:r>
        <w:t>Дуговой узор состоит из двух потоков папиллярных линий – нижнего и верхнего. Дуговые узоры образуются верхним потоком папиллярных линий, который в средней части имеет изгиб — внутреннюю дугу, строение и форма которой служат для подразделения дуговых узоров на виды (рис.1).</w:t>
      </w:r>
    </w:p>
    <w:p w:rsidR="00D26D93" w:rsidRDefault="00D26D93" w:rsidP="00D26D93">
      <w:pPr>
        <w:spacing w:line="360" w:lineRule="auto"/>
        <w:jc w:val="center"/>
        <w:rPr>
          <w:rFonts w:ascii="Tahoma" w:hAnsi="Tahoma"/>
          <w:color w:val="222222"/>
          <w:sz w:val="24"/>
        </w:rPr>
      </w:pPr>
      <w:r>
        <w:rPr>
          <w:rFonts w:ascii="Tahoma" w:hAnsi="Tahoma"/>
          <w:noProof/>
          <w:color w:val="F7714E"/>
          <w:sz w:val="24"/>
          <w:highlight w:val="white"/>
          <w:lang w:eastAsia="ru-RU"/>
        </w:rPr>
        <w:drawing>
          <wp:inline distT="0" distB="0" distL="0" distR="0" wp14:anchorId="56168A1C" wp14:editId="39BD3129">
            <wp:extent cx="3048000" cy="27432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04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Рис.1. Дуговой узор</w:t>
      </w: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222222"/>
          <w:sz w:val="24"/>
          <w:highlight w:val="white"/>
        </w:rPr>
      </w:pPr>
      <w:r>
        <w:rPr>
          <w:rFonts w:ascii="Times New Roman" w:hAnsi="Times New Roman"/>
          <w:color w:val="222222"/>
          <w:sz w:val="24"/>
          <w:highlight w:val="white"/>
        </w:rPr>
        <w:t>Дуговые узоры подразделяются на следующие виды.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1. Простой дуговой узор – папиллярные линии в средней части узора образуют небольшой, относительно плавный подъем.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2. Шатровый дуговой узор – папиллярные линии в средней части узора образуют крутой изгиб с несколькими вертикальными линиями в середине. Разновидностями шатровых дуговых узоров являются елкообразные и пирамидальные.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3. С неопределенным строением центра – папиллярные линии образуют неопределенный узор, которые нельзя отнести к какому-то определенному виду.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4. Ложно-петлевые дуговые узоры – папиллярные линии образуют узор, который напоминает петлевой, но таковым не является. Бывают следующие ложно-петлевые </w:t>
      </w:r>
      <w:r>
        <w:rPr>
          <w:rFonts w:ascii="Times New Roman" w:hAnsi="Times New Roman"/>
          <w:color w:val="222222"/>
          <w:sz w:val="24"/>
          <w:highlight w:val="white"/>
        </w:rPr>
        <w:lastRenderedPageBreak/>
        <w:t>узоры: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две линии сходятся под углом в одну, но не образуют полукруглой головки, характерной для петлевых узоров;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две линии сходятся под углом и продолжаются в виде одной, не образуя при этом головку петли. Между ними могут находиться одна или несколько линий, которые усиливают эффект ложности;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- головка внутренней петли сливается с линией, являющейся частью наружного потока и уходящей в него, минуя ложную дельту.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>5. Ложно-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завитковые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дуговые узоры – папиллярные линии внутренней части дуги образуют узор, который напоминает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завитковый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, но таковым не является ввиду отсутствия особенностей, определяющих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завитковые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узоры.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highlight w:val="white"/>
        </w:rPr>
        <w:t xml:space="preserve">6. Редко встречающиеся узоры, относящиеся к дуговым – это петли-клубки или изогнутые петли, головки которых расположены у краев узора, а центральная часть изогнута. Ввиду неполного отображения в следе или на </w:t>
      </w:r>
      <w:proofErr w:type="spellStart"/>
      <w:r>
        <w:rPr>
          <w:rFonts w:ascii="Times New Roman" w:hAnsi="Times New Roman"/>
          <w:color w:val="222222"/>
          <w:sz w:val="24"/>
          <w:highlight w:val="white"/>
        </w:rPr>
        <w:t>дактилокарте</w:t>
      </w:r>
      <w:proofErr w:type="spellEnd"/>
      <w:r>
        <w:rPr>
          <w:rFonts w:ascii="Times New Roman" w:hAnsi="Times New Roman"/>
          <w:color w:val="222222"/>
          <w:sz w:val="24"/>
          <w:highlight w:val="white"/>
        </w:rPr>
        <w:t xml:space="preserve"> (при неполной прокатке) классифицируются как дуговые.</w:t>
      </w:r>
    </w:p>
    <w:p w:rsidR="00D26D93" w:rsidRDefault="00D26D93" w:rsidP="00D26D93">
      <w:pPr>
        <w:spacing w:after="0" w:line="360" w:lineRule="auto"/>
        <w:ind w:right="-1"/>
        <w:jc w:val="both"/>
        <w:rPr>
          <w:rFonts w:ascii="Times New Roman" w:hAnsi="Times New Roman"/>
          <w:color w:val="222222"/>
          <w:sz w:val="24"/>
          <w:highlight w:val="white"/>
        </w:rPr>
      </w:pPr>
    </w:p>
    <w:p w:rsidR="00D26D93" w:rsidRDefault="00D26D93" w:rsidP="00D26D93">
      <w:pPr>
        <w:spacing w:after="300" w:line="360" w:lineRule="auto"/>
        <w:jc w:val="both"/>
        <w:rPr>
          <w:rFonts w:ascii="Tahoma" w:hAnsi="Tahoma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ПЕТЛЕВЫЕ УЗОРЫ</w:t>
      </w:r>
    </w:p>
    <w:p w:rsidR="00D26D93" w:rsidRDefault="00D26D93" w:rsidP="00D26D93">
      <w:pPr>
        <w:spacing w:after="300" w:line="360" w:lineRule="auto"/>
        <w:ind w:firstLine="567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Петлевой узор состоит из трех потоков папиллярных линий – нижнего, среднего и верхнего. Нижний поток начинается у одного края узора и пересекает его до противоположного края. Средний поток начинается у одного края узора, образует петлю и возвращается к тому же краю. Верхний поток начинается у одного края, восходит к ногтевому краю и заканчивается на противоположной стороне узора внизу.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 петлевом узоре выделяют центр и дельту.</w:t>
      </w:r>
      <w:r>
        <w:rPr>
          <w:rFonts w:ascii="Times New Roman" w:hAnsi="Times New Roman"/>
          <w:color w:val="222222"/>
          <w:sz w:val="24"/>
        </w:rPr>
        <w:br/>
        <w:t>Центр узора – точка поворота папиллярной линии, образующей самую внутреннюю петлю среднего потока папиллярных линий.</w:t>
      </w:r>
      <w:r>
        <w:rPr>
          <w:rFonts w:ascii="Times New Roman" w:hAnsi="Times New Roman"/>
          <w:color w:val="222222"/>
          <w:sz w:val="24"/>
        </w:rPr>
        <w:br/>
        <w:t>Дельта – место, в котором сходятся три потока папиллярных линий: нижний, верхний и средний.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Самая вогнутая часть центральной петли называется головкой петли, остальная часть — ножки петли. Верхняя точка головки петли, которая разделяет её на две равные части, называется вершиной петли.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  <w:r>
        <w:rPr>
          <w:rFonts w:ascii="Tahoma" w:hAnsi="Tahoma"/>
          <w:noProof/>
          <w:color w:val="F7714E"/>
          <w:sz w:val="24"/>
          <w:highlight w:val="white"/>
          <w:lang w:eastAsia="ru-RU"/>
        </w:rPr>
        <w:lastRenderedPageBreak/>
        <w:drawing>
          <wp:inline distT="0" distB="0" distL="0" distR="0" wp14:anchorId="2A13B555" wp14:editId="512043A3">
            <wp:extent cx="3048000" cy="2743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304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spacing w:after="150" w:line="360" w:lineRule="auto"/>
        <w:jc w:val="center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Рис.2. Петлевой узор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</w:p>
    <w:p w:rsidR="00D26D93" w:rsidRDefault="00D26D93" w:rsidP="00D26D93">
      <w:pPr>
        <w:spacing w:after="300" w:line="360" w:lineRule="auto"/>
        <w:rPr>
          <w:rFonts w:ascii="Times New Roman" w:hAnsi="Times New Roman"/>
          <w:color w:val="222222"/>
          <w:sz w:val="24"/>
        </w:rPr>
      </w:pPr>
      <w:r>
        <w:rPr>
          <w:rFonts w:ascii="Tahoma" w:hAnsi="Tahoma"/>
          <w:color w:val="222222"/>
          <w:sz w:val="24"/>
        </w:rPr>
        <w:t>​</w:t>
      </w:r>
      <w:r>
        <w:rPr>
          <w:rFonts w:ascii="Times New Roman" w:hAnsi="Times New Roman"/>
          <w:b/>
          <w:color w:val="222222"/>
          <w:sz w:val="24"/>
        </w:rPr>
        <w:t>ВИДЫ ПЕТЛЕВЫХ УЗОРОВ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 Простой петлевой узор – папиллярные линии расположены параллельно друг другу, головка петли имеет полукруглую форму.</w:t>
      </w:r>
      <w:r>
        <w:rPr>
          <w:rFonts w:ascii="Times New Roman" w:hAnsi="Times New Roman"/>
          <w:color w:val="222222"/>
          <w:sz w:val="24"/>
        </w:rPr>
        <w:br/>
        <w:t>2. Изогнутый петлевой узор – папиллярные линии, образующие головку петли, изогнуты таким образом, что вершина петли обращена к основанию узора.</w:t>
      </w:r>
      <w:r>
        <w:rPr>
          <w:rFonts w:ascii="Times New Roman" w:hAnsi="Times New Roman"/>
          <w:color w:val="222222"/>
          <w:sz w:val="24"/>
        </w:rPr>
        <w:br/>
        <w:t>3. Половинчатый петлевой узор – ножки одной или нескольких входящих одна в другую петель с одной стороны сливаются в линию.</w:t>
      </w:r>
      <w:r>
        <w:rPr>
          <w:rFonts w:ascii="Times New Roman" w:hAnsi="Times New Roman"/>
          <w:color w:val="222222"/>
          <w:sz w:val="24"/>
        </w:rPr>
        <w:br/>
        <w:t>4. Замкнутый петлевой узор – ножки одной или нескольких петель сливаются или находятся на одной папиллярной линии.</w:t>
      </w:r>
      <w:r>
        <w:rPr>
          <w:rFonts w:ascii="Times New Roman" w:hAnsi="Times New Roman"/>
          <w:color w:val="222222"/>
          <w:sz w:val="24"/>
        </w:rPr>
        <w:br/>
        <w:t>5. Параллельные петли – внутренний рисунок состоит из двух обособленных друг от друга параллельных петель.</w:t>
      </w:r>
      <w:r>
        <w:rPr>
          <w:rFonts w:ascii="Times New Roman" w:hAnsi="Times New Roman"/>
          <w:color w:val="222222"/>
          <w:sz w:val="24"/>
        </w:rPr>
        <w:br/>
        <w:t>6. Встречные петли – внутренний рисунок состоит из двух петель, которые расположены головками к центру, а ножками к противоположным краям узора.</w:t>
      </w:r>
      <w:r>
        <w:rPr>
          <w:rFonts w:ascii="Times New Roman" w:hAnsi="Times New Roman"/>
          <w:color w:val="222222"/>
          <w:sz w:val="24"/>
        </w:rPr>
        <w:br/>
        <w:t>7. Ложно-</w:t>
      </w:r>
      <w:proofErr w:type="spellStart"/>
      <w:r>
        <w:rPr>
          <w:rFonts w:ascii="Times New Roman" w:hAnsi="Times New Roman"/>
          <w:color w:val="222222"/>
          <w:sz w:val="24"/>
        </w:rPr>
        <w:t>завитковые</w:t>
      </w:r>
      <w:proofErr w:type="spellEnd"/>
      <w:r>
        <w:rPr>
          <w:rFonts w:ascii="Times New Roman" w:hAnsi="Times New Roman"/>
          <w:color w:val="222222"/>
          <w:sz w:val="24"/>
        </w:rPr>
        <w:t xml:space="preserve"> петлевые узоры – папиллярные линии образуют узор, который внешне похож на </w:t>
      </w:r>
      <w:proofErr w:type="spellStart"/>
      <w:r>
        <w:rPr>
          <w:rFonts w:ascii="Times New Roman" w:hAnsi="Times New Roman"/>
          <w:color w:val="222222"/>
          <w:sz w:val="24"/>
        </w:rPr>
        <w:t>завитковый</w:t>
      </w:r>
      <w:proofErr w:type="spellEnd"/>
      <w:r>
        <w:rPr>
          <w:rFonts w:ascii="Times New Roman" w:hAnsi="Times New Roman"/>
          <w:color w:val="222222"/>
          <w:sz w:val="24"/>
        </w:rPr>
        <w:t xml:space="preserve">, однако не имеет признаков замкнутых и половинчатых петель и не образующий круга, овала или системы петель-клубков, характерных для </w:t>
      </w:r>
      <w:proofErr w:type="spellStart"/>
      <w:r>
        <w:rPr>
          <w:rFonts w:ascii="Times New Roman" w:hAnsi="Times New Roman"/>
          <w:color w:val="222222"/>
          <w:sz w:val="24"/>
        </w:rPr>
        <w:t>завитковых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узоров;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8. Редко встречающиеся узоры, относящиеся к петлевым – это петли-клубки и изогнутые петли, головки которых расположены у края узора, а центральная часть имеет петлевой </w:t>
      </w:r>
      <w:r>
        <w:rPr>
          <w:rFonts w:ascii="Times New Roman" w:hAnsi="Times New Roman"/>
          <w:color w:val="222222"/>
          <w:sz w:val="24"/>
        </w:rPr>
        <w:lastRenderedPageBreak/>
        <w:t xml:space="preserve">узор. Ввиду неполного отображения в следе или на </w:t>
      </w:r>
      <w:proofErr w:type="spellStart"/>
      <w:r>
        <w:rPr>
          <w:rFonts w:ascii="Times New Roman" w:hAnsi="Times New Roman"/>
          <w:color w:val="222222"/>
          <w:sz w:val="24"/>
        </w:rPr>
        <w:t>дактилокарте</w:t>
      </w:r>
      <w:proofErr w:type="spellEnd"/>
      <w:r>
        <w:rPr>
          <w:rFonts w:ascii="Times New Roman" w:hAnsi="Times New Roman"/>
          <w:color w:val="222222"/>
          <w:sz w:val="24"/>
        </w:rPr>
        <w:t xml:space="preserve"> (при </w:t>
      </w:r>
      <w:proofErr w:type="spellStart"/>
      <w:r>
        <w:rPr>
          <w:rFonts w:ascii="Times New Roman" w:hAnsi="Times New Roman"/>
          <w:color w:val="222222"/>
          <w:sz w:val="24"/>
        </w:rPr>
        <w:t>недопрокатке</w:t>
      </w:r>
      <w:proofErr w:type="spellEnd"/>
      <w:r>
        <w:rPr>
          <w:rFonts w:ascii="Times New Roman" w:hAnsi="Times New Roman"/>
          <w:color w:val="222222"/>
          <w:sz w:val="24"/>
        </w:rPr>
        <w:t xml:space="preserve">) классифицируются как </w:t>
      </w:r>
      <w:proofErr w:type="spellStart"/>
      <w:r>
        <w:rPr>
          <w:rFonts w:ascii="Times New Roman" w:hAnsi="Times New Roman"/>
          <w:color w:val="222222"/>
          <w:sz w:val="24"/>
        </w:rPr>
        <w:t>петлевый</w:t>
      </w:r>
      <w:proofErr w:type="spellEnd"/>
      <w:r>
        <w:rPr>
          <w:rFonts w:ascii="Times New Roman" w:hAnsi="Times New Roman"/>
          <w:color w:val="222222"/>
          <w:sz w:val="24"/>
        </w:rPr>
        <w:t>.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Ниже приведены иллюстрации петлевых</w:t>
      </w:r>
      <w:r>
        <w:rPr>
          <w:rFonts w:ascii="Tahoma" w:hAnsi="Tahoma"/>
          <w:color w:val="222222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узоров (рис.3).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  <w:r>
        <w:rPr>
          <w:rFonts w:ascii="Tahoma" w:hAnsi="Tahoma"/>
          <w:color w:val="222222"/>
          <w:sz w:val="24"/>
        </w:rPr>
        <w:t> </w:t>
      </w:r>
      <w:r>
        <w:rPr>
          <w:rFonts w:ascii="Tahoma" w:hAnsi="Tahoma"/>
          <w:noProof/>
          <w:color w:val="222222"/>
          <w:sz w:val="24"/>
          <w:lang w:eastAsia="ru-RU"/>
        </w:rPr>
        <w:drawing>
          <wp:inline distT="0" distB="0" distL="0" distR="0" wp14:anchorId="5DCFA22C" wp14:editId="018D69A6">
            <wp:extent cx="5170805" cy="522541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5170805" cy="52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spacing w:after="150" w:line="360" w:lineRule="auto"/>
        <w:jc w:val="center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Рис. 3. Виды петлевых узоров</w:t>
      </w:r>
      <w:r>
        <w:rPr>
          <w:rFonts w:ascii="Times New Roman" w:hAnsi="Times New Roman"/>
          <w:color w:val="222222"/>
          <w:sz w:val="24"/>
        </w:rPr>
        <w:br/>
        <w:t xml:space="preserve">Помимо перечисленных видов петлевые узоры подразделяются на </w:t>
      </w:r>
      <w:proofErr w:type="spellStart"/>
      <w:r>
        <w:rPr>
          <w:rFonts w:ascii="Times New Roman" w:hAnsi="Times New Roman"/>
          <w:color w:val="222222"/>
          <w:sz w:val="24"/>
        </w:rPr>
        <w:t>ульнарные</w:t>
      </w:r>
      <w:proofErr w:type="spellEnd"/>
      <w:r>
        <w:rPr>
          <w:rFonts w:ascii="Times New Roman" w:hAnsi="Times New Roman"/>
          <w:color w:val="222222"/>
          <w:sz w:val="24"/>
        </w:rPr>
        <w:t xml:space="preserve"> (ножки петель направлены в сторону мизинца) и на радиальные (ножки петель направлены в сторону большого пальца).</w:t>
      </w:r>
    </w:p>
    <w:p w:rsidR="00D26D93" w:rsidRDefault="00D26D93" w:rsidP="00D26D93">
      <w:pPr>
        <w:spacing w:after="300" w:line="360" w:lineRule="auto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ЗАВИТКОВЫЙ УЗОР </w:t>
      </w:r>
    </w:p>
    <w:p w:rsidR="00D26D93" w:rsidRDefault="00D26D93" w:rsidP="00D26D93">
      <w:pPr>
        <w:spacing w:after="300" w:line="360" w:lineRule="auto"/>
        <w:ind w:firstLine="567"/>
        <w:rPr>
          <w:rFonts w:ascii="Times New Roman" w:hAnsi="Times New Roman"/>
          <w:color w:val="222222"/>
          <w:sz w:val="24"/>
        </w:rPr>
      </w:pPr>
      <w:proofErr w:type="spellStart"/>
      <w:r>
        <w:rPr>
          <w:rFonts w:ascii="Times New Roman" w:hAnsi="Times New Roman"/>
          <w:color w:val="222222"/>
          <w:sz w:val="24"/>
        </w:rPr>
        <w:t>Завитковый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 состоит из трех потоков. Нижний и верхний потоки располагаются аналогично нижнему и верхнему потокам в петлевом узоре. Средний поток оказывается </w:t>
      </w:r>
      <w:r>
        <w:rPr>
          <w:rFonts w:ascii="Times New Roman" w:hAnsi="Times New Roman"/>
          <w:color w:val="222222"/>
          <w:sz w:val="24"/>
        </w:rPr>
        <w:lastRenderedPageBreak/>
        <w:t>полностью замкнутым среди верхнего и нижнего. Такое расположение потоков сопровождается наличием двух дельт – левой и правой.</w:t>
      </w:r>
    </w:p>
    <w:p w:rsidR="00D26D93" w:rsidRDefault="00D26D93" w:rsidP="00D26D93">
      <w:pPr>
        <w:spacing w:after="300" w:line="36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Центр </w:t>
      </w:r>
      <w:proofErr w:type="spellStart"/>
      <w:r>
        <w:rPr>
          <w:rFonts w:ascii="Times New Roman" w:hAnsi="Times New Roman"/>
          <w:color w:val="222222"/>
          <w:sz w:val="24"/>
        </w:rPr>
        <w:t>завиткового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узора – точка, расположенная в центральной части внутреннего потока папиллярных линий.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  <w:r>
        <w:rPr>
          <w:rFonts w:ascii="Tahoma" w:hAnsi="Tahoma"/>
          <w:noProof/>
          <w:color w:val="F7714E"/>
          <w:sz w:val="24"/>
          <w:highlight w:val="white"/>
          <w:lang w:eastAsia="ru-RU"/>
        </w:rPr>
        <w:drawing>
          <wp:inline distT="0" distB="0" distL="0" distR="0" wp14:anchorId="291ABBDB" wp14:editId="01A57D08">
            <wp:extent cx="3048000" cy="2743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3048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spacing w:after="150" w:line="360" w:lineRule="auto"/>
        <w:jc w:val="center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Рис.4. </w:t>
      </w:r>
      <w:proofErr w:type="spellStart"/>
      <w:r>
        <w:rPr>
          <w:rFonts w:ascii="Times New Roman" w:hAnsi="Times New Roman"/>
          <w:b/>
          <w:color w:val="222222"/>
          <w:sz w:val="24"/>
        </w:rPr>
        <w:t>Завитковый</w:t>
      </w:r>
      <w:proofErr w:type="spellEnd"/>
      <w:r>
        <w:rPr>
          <w:rFonts w:ascii="Times New Roman" w:hAnsi="Times New Roman"/>
          <w:b/>
          <w:color w:val="222222"/>
          <w:sz w:val="24"/>
        </w:rPr>
        <w:t xml:space="preserve"> узор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</w:p>
    <w:p w:rsidR="00D26D93" w:rsidRDefault="00D26D93" w:rsidP="00D26D93">
      <w:pPr>
        <w:spacing w:after="300" w:line="360" w:lineRule="auto"/>
        <w:rPr>
          <w:rFonts w:ascii="Times New Roman" w:hAnsi="Times New Roman"/>
          <w:b/>
          <w:color w:val="222222"/>
          <w:sz w:val="24"/>
        </w:rPr>
      </w:pPr>
      <w:r>
        <w:rPr>
          <w:rFonts w:ascii="Tahoma" w:hAnsi="Tahoma"/>
          <w:color w:val="222222"/>
          <w:sz w:val="24"/>
        </w:rPr>
        <w:t>​</w:t>
      </w:r>
      <w:r>
        <w:rPr>
          <w:rFonts w:ascii="Times New Roman" w:hAnsi="Times New Roman"/>
          <w:b/>
          <w:color w:val="222222"/>
          <w:sz w:val="24"/>
        </w:rPr>
        <w:t>ВИДЫ ЗАВИТКОВЫХ УЗОРОВ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 Простой круговой - папиллярные линии образуют внутренний рисунок в виде замкнутых кругов, овалов, эллипсов.</w:t>
      </w:r>
      <w:r>
        <w:rPr>
          <w:rFonts w:ascii="Times New Roman" w:hAnsi="Times New Roman"/>
          <w:color w:val="222222"/>
          <w:sz w:val="24"/>
        </w:rPr>
        <w:br/>
        <w:t>2. Простой спиралевидный - папиллярные линии образуют внутренний рисунок в форме спиралей, которые делают вокруг своей оси не менее одного оборота.</w:t>
      </w:r>
      <w:r>
        <w:rPr>
          <w:rFonts w:ascii="Times New Roman" w:hAnsi="Times New Roman"/>
          <w:color w:val="222222"/>
          <w:sz w:val="24"/>
        </w:rPr>
        <w:br/>
        <w:t>3. Петли-спирали - папиллярные линии образуют узор в виде двух самостоятельных петель, изогнутых спиралью и огибающих друг друга.</w:t>
      </w:r>
      <w:r>
        <w:rPr>
          <w:rFonts w:ascii="Times New Roman" w:hAnsi="Times New Roman"/>
          <w:color w:val="222222"/>
          <w:sz w:val="24"/>
        </w:rPr>
        <w:br/>
        <w:t>4. Петли-клубки – узор, состоящий из двух самостоятельных петель. При этом одна из петель (огибающая петля) огибает головку другой петли (огибаемая). Ножки петель обращены либо к одному краю узора (односторонние) либо к двум противоположным краям (разносторонние).</w:t>
      </w:r>
      <w:r>
        <w:rPr>
          <w:rFonts w:ascii="Times New Roman" w:hAnsi="Times New Roman"/>
          <w:color w:val="222222"/>
          <w:sz w:val="24"/>
        </w:rPr>
        <w:br/>
        <w:t>5. Улитка - узор, состоящий из двух потоков папиллярных линий, которые начинаются у противоположных краев и сходятся, огибая друг друга, в середине узора.</w:t>
      </w:r>
      <w:r>
        <w:rPr>
          <w:rFonts w:ascii="Times New Roman" w:hAnsi="Times New Roman"/>
          <w:color w:val="222222"/>
          <w:sz w:val="24"/>
        </w:rPr>
        <w:br/>
        <w:t xml:space="preserve">6. Изогнутая петля – узор, в котором папиллярные линии образуют петлю, головка </w:t>
      </w:r>
      <w:r>
        <w:rPr>
          <w:rFonts w:ascii="Times New Roman" w:hAnsi="Times New Roman"/>
          <w:color w:val="222222"/>
          <w:sz w:val="24"/>
        </w:rPr>
        <w:lastRenderedPageBreak/>
        <w:t>которой опущена к основанию и расположена между двумя дельтами.</w:t>
      </w:r>
      <w:r>
        <w:rPr>
          <w:rFonts w:ascii="Times New Roman" w:hAnsi="Times New Roman"/>
          <w:color w:val="222222"/>
          <w:sz w:val="24"/>
        </w:rPr>
        <w:br/>
        <w:t xml:space="preserve">7. Неполный </w:t>
      </w:r>
      <w:proofErr w:type="spellStart"/>
      <w:r>
        <w:rPr>
          <w:rFonts w:ascii="Times New Roman" w:hAnsi="Times New Roman"/>
          <w:color w:val="222222"/>
          <w:sz w:val="24"/>
        </w:rPr>
        <w:t>завитковый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 – узор, в котором папиллярные линии внутреннего потока образуют неполные круги (овалы) или спирали. Своей выпуклой стороной они обращены к дельте (дельтам), а в верхней части огибаются петлевыми или дугообразными линиями наружного потока. Неполные круги (овалы) должны иметь длину окружности размером не менее половины круга (овала).</w:t>
      </w:r>
      <w:r>
        <w:rPr>
          <w:rFonts w:ascii="Times New Roman" w:hAnsi="Times New Roman"/>
          <w:color w:val="222222"/>
          <w:sz w:val="24"/>
        </w:rPr>
        <w:br/>
        <w:t xml:space="preserve">8. Редко встречающийся </w:t>
      </w:r>
      <w:proofErr w:type="spellStart"/>
      <w:r>
        <w:rPr>
          <w:rFonts w:ascii="Times New Roman" w:hAnsi="Times New Roman"/>
          <w:color w:val="222222"/>
          <w:sz w:val="24"/>
        </w:rPr>
        <w:t>завитковый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 – узор, в котором папиллярные линии внутреннего потока образуют круги и петли, спирали и петли, бессистемно расположенные папиллярные линии сложной формы.</w:t>
      </w:r>
    </w:p>
    <w:p w:rsidR="00D26D93" w:rsidRDefault="00D26D93" w:rsidP="00D26D93">
      <w:pPr>
        <w:spacing w:after="300" w:line="36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Ниже приведены иллюстрации </w:t>
      </w:r>
      <w:proofErr w:type="spellStart"/>
      <w:r>
        <w:rPr>
          <w:rFonts w:ascii="Times New Roman" w:hAnsi="Times New Roman"/>
          <w:color w:val="222222"/>
          <w:sz w:val="24"/>
        </w:rPr>
        <w:t>завитковых</w:t>
      </w:r>
      <w:proofErr w:type="spellEnd"/>
      <w:r>
        <w:rPr>
          <w:rFonts w:ascii="Times New Roman" w:hAnsi="Times New Roman"/>
          <w:color w:val="222222"/>
          <w:sz w:val="24"/>
        </w:rPr>
        <w:t xml:space="preserve"> узоров.</w:t>
      </w:r>
    </w:p>
    <w:p w:rsidR="00D26D93" w:rsidRDefault="00D26D93" w:rsidP="00D26D93">
      <w:pPr>
        <w:spacing w:after="150" w:line="360" w:lineRule="auto"/>
        <w:jc w:val="center"/>
        <w:rPr>
          <w:rFonts w:ascii="Tahoma" w:hAnsi="Tahoma"/>
          <w:color w:val="222222"/>
          <w:sz w:val="24"/>
        </w:rPr>
      </w:pPr>
      <w:r>
        <w:rPr>
          <w:rFonts w:ascii="Tahoma" w:hAnsi="Tahoma"/>
          <w:color w:val="222222"/>
          <w:sz w:val="24"/>
        </w:rPr>
        <w:t> </w:t>
      </w:r>
      <w:r>
        <w:rPr>
          <w:rFonts w:ascii="Tahoma" w:hAnsi="Tahoma"/>
          <w:noProof/>
          <w:color w:val="222222"/>
          <w:sz w:val="24"/>
          <w:lang w:eastAsia="ru-RU"/>
        </w:rPr>
        <w:drawing>
          <wp:inline distT="0" distB="0" distL="0" distR="0" wp14:anchorId="44BA4AEC" wp14:editId="39D92BF8">
            <wp:extent cx="4204950" cy="4249359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204950" cy="424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spacing w:after="150" w:line="360" w:lineRule="auto"/>
        <w:jc w:val="center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Рис. 5. Виды </w:t>
      </w:r>
      <w:proofErr w:type="spellStart"/>
      <w:r>
        <w:rPr>
          <w:rFonts w:ascii="Times New Roman" w:hAnsi="Times New Roman"/>
          <w:b/>
          <w:color w:val="222222"/>
          <w:sz w:val="24"/>
        </w:rPr>
        <w:t>завитковых</w:t>
      </w:r>
      <w:proofErr w:type="spellEnd"/>
      <w:r>
        <w:rPr>
          <w:rFonts w:ascii="Times New Roman" w:hAnsi="Times New Roman"/>
          <w:b/>
          <w:color w:val="222222"/>
          <w:sz w:val="24"/>
        </w:rPr>
        <w:t xml:space="preserve"> узоров</w:t>
      </w:r>
    </w:p>
    <w:p w:rsidR="006D74C4" w:rsidRPr="00050546" w:rsidRDefault="006D74C4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6D93" w:rsidRDefault="00D26D93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4102" w:rsidRPr="00050546" w:rsidRDefault="00584102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6D93" w:rsidRDefault="00D26D93" w:rsidP="00D26D93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1.4</w:t>
      </w:r>
      <w:proofErr w:type="gramStart"/>
      <w:r>
        <w:rPr>
          <w:rFonts w:ascii="Times New Roman" w:hAnsi="Times New Roman"/>
          <w:b/>
          <w:sz w:val="24"/>
        </w:rPr>
        <w:t xml:space="preserve"> Д</w:t>
      </w:r>
      <w:proofErr w:type="gramEnd"/>
      <w:r>
        <w:rPr>
          <w:rFonts w:ascii="Times New Roman" w:hAnsi="Times New Roman"/>
          <w:b/>
          <w:sz w:val="24"/>
        </w:rPr>
        <w:t>ля чего нужны  папиллярные узоры на подушечках пальцев</w:t>
      </w:r>
    </w:p>
    <w:p w:rsidR="00D26D93" w:rsidRDefault="00D26D93" w:rsidP="00D26D93">
      <w:pPr>
        <w:pStyle w:val="a7"/>
        <w:spacing w:after="240" w:line="360" w:lineRule="auto"/>
        <w:ind w:firstLine="567"/>
        <w:jc w:val="both"/>
      </w:pPr>
      <w:r>
        <w:rPr>
          <w:color w:val="000000"/>
        </w:rPr>
        <w:t>Зачем нужны отпечатки пальцев? Первоначально учёные предполагали, что бороздки на коже помогают нам крепче удерживать предметы в руках, создавая подобно протектору на автомобильных шинах хорошее сцепление между рукой и зажатой в ней вещью. Однако впоследствии эту теорию отвергли. Серия экспериментов показала, что, если бы подушечки наших пальцев были абсолютно гладкими, захват был бы сильнее.</w:t>
      </w:r>
    </w:p>
    <w:p w:rsidR="00D26D93" w:rsidRDefault="00D26D93" w:rsidP="00D26D93">
      <w:pPr>
        <w:pStyle w:val="a7"/>
        <w:spacing w:after="240" w:line="360" w:lineRule="auto"/>
        <w:ind w:firstLine="567"/>
        <w:jc w:val="both"/>
      </w:pPr>
      <w:r>
        <w:rPr>
          <w:color w:val="000000"/>
        </w:rPr>
        <w:t>И тогда учёные создали новую теорию о предназначении папиллярных узоров, которая полностью подтвердилась. Оказывается, линии и завитки на пальцах улучшают осязание. Когда мы проводим пальцем по поверхности, узоры создают особые вибрации, которые помогают лучше ощущать текстуру предмета. А круги и завитки, созданные из бороздок, приводят к тому, что часть линий на пальцах всегда будет параллельна поверхности предмета при соприкосновении с ним. Такая структура отпечатков усиливает осязательные способности.</w:t>
      </w: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  <w:r>
        <w:rPr>
          <w:b/>
        </w:rPr>
        <w:lastRenderedPageBreak/>
        <w:t>2. ИССЛЕДОВАТЕЛЬСКАЯ ЧАСТЬ</w:t>
      </w: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  <w:r>
        <w:rPr>
          <w:b/>
        </w:rPr>
        <w:t>2.1. Как провести дактилоскопическую экспертизу</w:t>
      </w:r>
    </w:p>
    <w:p w:rsidR="00D26D93" w:rsidRDefault="00D26D93" w:rsidP="00D26D93">
      <w:pPr>
        <w:pStyle w:val="af3"/>
        <w:spacing w:line="360" w:lineRule="auto"/>
        <w:ind w:firstLine="567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Снять отпечатки пальцев в домашних условиях с помощью самостоятельно подготовленных препаратов – что может быть интереснее и веселее. Тем более, что сделать это не так и сложно. Мы в детстве всегда играли таким образом, играя в сыщиков и представляя себя главными следователями.</w:t>
      </w:r>
    </w:p>
    <w:p w:rsidR="00D26D93" w:rsidRDefault="00D26D93" w:rsidP="00D26D93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дактилоскопической экспертизы потребуется не более 3 минут. Опыт проводится на поручных средствах женской косметики.</w:t>
      </w:r>
    </w:p>
    <w:p w:rsidR="00D26D93" w:rsidRDefault="00D26D93" w:rsidP="00D26D93">
      <w:pPr>
        <w:spacing w:after="0" w:line="360" w:lineRule="auto"/>
        <w:ind w:right="-1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дактилоскопического исследовательской работы нам понадобится:</w:t>
      </w:r>
    </w:p>
    <w:p w:rsidR="00D26D93" w:rsidRDefault="00D26D93" w:rsidP="00D26D93">
      <w:pPr>
        <w:pStyle w:val="a3"/>
        <w:numPr>
          <w:ilvl w:val="0"/>
          <w:numId w:val="18"/>
        </w:numPr>
        <w:spacing w:after="0"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 белой бумаги</w:t>
      </w:r>
    </w:p>
    <w:p w:rsidR="00D26D93" w:rsidRDefault="00D26D93" w:rsidP="00D26D93">
      <w:pPr>
        <w:pStyle w:val="a3"/>
        <w:numPr>
          <w:ilvl w:val="0"/>
          <w:numId w:val="18"/>
        </w:numPr>
        <w:spacing w:after="0"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Карандаш-помада для губ</w:t>
      </w:r>
    </w:p>
    <w:p w:rsidR="00D26D93" w:rsidRDefault="00D26D93" w:rsidP="00D26D93">
      <w:pPr>
        <w:pStyle w:val="a3"/>
        <w:numPr>
          <w:ilvl w:val="0"/>
          <w:numId w:val="18"/>
        </w:numPr>
        <w:spacing w:after="0"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Человеческие подушечки пальцев</w:t>
      </w:r>
    </w:p>
    <w:p w:rsidR="00D26D93" w:rsidRDefault="00D26D93" w:rsidP="00D26D93">
      <w:pPr>
        <w:pStyle w:val="a3"/>
        <w:numPr>
          <w:ilvl w:val="0"/>
          <w:numId w:val="18"/>
        </w:numPr>
        <w:spacing w:after="0" w:line="36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Сотовый телефон (камера телефона)</w:t>
      </w:r>
    </w:p>
    <w:p w:rsidR="00D26D93" w:rsidRDefault="00D26D93" w:rsidP="00D26D93">
      <w:pPr>
        <w:spacing w:line="360" w:lineRule="auto"/>
        <w:rPr>
          <w:rFonts w:ascii="Arial" w:hAnsi="Arial"/>
          <w:color w:val="2C2D2E"/>
          <w:sz w:val="24"/>
        </w:rPr>
      </w:pPr>
      <w:r>
        <w:rPr>
          <w:rFonts w:ascii="Times New Roman" w:hAnsi="Times New Roman"/>
          <w:sz w:val="24"/>
        </w:rPr>
        <w:t>Сначала мы хорошенько намажем подушечку пальца карандашом для губ, после чего приложим палец к листу бумаги и увидим наш чёткий отпечаток пальца.</w:t>
      </w:r>
    </w:p>
    <w:p w:rsidR="00D26D93" w:rsidRDefault="00D26D93" w:rsidP="00D26D93">
      <w:pPr>
        <w:pStyle w:val="a3"/>
        <w:spacing w:after="0" w:line="360" w:lineRule="auto"/>
        <w:ind w:left="0" w:right="-1"/>
        <w:rPr>
          <w:rFonts w:ascii="Times New Roman" w:hAnsi="Times New Roman"/>
          <w:sz w:val="24"/>
        </w:rPr>
      </w:pP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5479EC3A" wp14:editId="64685C1D">
            <wp:extent cx="2141220" cy="22707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214122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Рис. 6. </w:t>
      </w:r>
      <w:r>
        <w:rPr>
          <w:rFonts w:ascii="Times New Roman" w:hAnsi="Times New Roman"/>
          <w:b/>
          <w:color w:val="000000" w:themeColor="text1"/>
          <w:sz w:val="24"/>
        </w:rPr>
        <w:t>Предметы для исследования</w:t>
      </w:r>
    </w:p>
    <w:p w:rsidR="00D26D93" w:rsidRDefault="00D26D93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Приготавливает инструменты для исследования. Карандаш должен быть предварительно заточен, а подушечка пальца без особых видимых повреждений.</w:t>
      </w:r>
    </w:p>
    <w:p w:rsidR="00D26D93" w:rsidRDefault="00D26D93" w:rsidP="00D26D93">
      <w:pPr>
        <w:spacing w:after="0" w:line="360" w:lineRule="auto"/>
        <w:ind w:right="-1"/>
        <w:rPr>
          <w:rFonts w:ascii="Times New Roman" w:hAnsi="Times New Roman"/>
          <w:sz w:val="24"/>
        </w:rPr>
      </w:pP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lastRenderedPageBreak/>
        <w:drawing>
          <wp:inline distT="0" distB="0" distL="0" distR="0" wp14:anchorId="12A2A5B8" wp14:editId="04BC4DE0">
            <wp:extent cx="1912620" cy="2132314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912620" cy="21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Рис. 7. Подготавливаем палец</w:t>
      </w:r>
    </w:p>
    <w:p w:rsidR="00D26D93" w:rsidRDefault="00D26D93" w:rsidP="00D26D93">
      <w:pPr>
        <w:pStyle w:val="a3"/>
        <w:spacing w:after="0" w:line="360" w:lineRule="auto"/>
        <w:ind w:left="0"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Намазываем подушечку пальца помадой, что б все детали узора были хорошо промазаны.</w:t>
      </w:r>
    </w:p>
    <w:p w:rsidR="00D26D93" w:rsidRDefault="00D26D93" w:rsidP="00D26D93">
      <w:pPr>
        <w:pStyle w:val="a3"/>
        <w:spacing w:after="0" w:line="360" w:lineRule="auto"/>
        <w:ind w:left="0" w:right="-1"/>
        <w:rPr>
          <w:rFonts w:ascii="Times New Roman" w:hAnsi="Times New Roman"/>
          <w:b/>
          <w:sz w:val="24"/>
        </w:rPr>
      </w:pP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47044F89" wp14:editId="0B6C075A">
            <wp:extent cx="1957278" cy="17907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1957278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Рис. 8. Проводим исследование</w:t>
      </w:r>
    </w:p>
    <w:p w:rsidR="00D26D93" w:rsidRDefault="00D26D93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придавливаем подушечку пальца к листу бумаги (можно для лучшего результата помочь придавить другой рукой).</w:t>
      </w: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</w:p>
    <w:p w:rsidR="00D26D93" w:rsidRDefault="00D26D93" w:rsidP="00D26D93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4A62AD3C" wp14:editId="469CB0B6">
            <wp:extent cx="1722889" cy="252922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1722889" cy="25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93" w:rsidRPr="00F930CF" w:rsidRDefault="00D26D93" w:rsidP="00584102">
      <w:pPr>
        <w:pStyle w:val="a3"/>
        <w:spacing w:after="0" w:line="360" w:lineRule="auto"/>
        <w:ind w:left="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Рис. 9. Результа</w:t>
      </w:r>
      <w:r w:rsidR="00F930CF">
        <w:rPr>
          <w:rFonts w:ascii="Times New Roman" w:hAnsi="Times New Roman"/>
          <w:b/>
          <w:sz w:val="24"/>
        </w:rPr>
        <w:t>т</w:t>
      </w:r>
    </w:p>
    <w:p w:rsidR="00D26D93" w:rsidRDefault="00F930CF" w:rsidP="00F930CF">
      <w:pPr>
        <w:pStyle w:val="a3"/>
        <w:spacing w:after="0" w:line="360" w:lineRule="auto"/>
        <w:ind w:left="0" w:right="-1" w:firstLine="56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</w:rPr>
        <w:lastRenderedPageBreak/>
        <w:t>2.2 Результат исследования</w:t>
      </w:r>
    </w:p>
    <w:p w:rsidR="00D26D93" w:rsidRPr="00F930CF" w:rsidRDefault="00D26D93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смотреть на узоры подушечек пальцев и сравнивать их с другими людьми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то мы поймем что у каждого свой узор. Папиллярный узор одного и того же типа не может полностью совпадать. Каждый тип подразделяются на множество видов, где разный изгиб, длина линий и др. Известно, что всего насчитывается более 1000 разновидностей центров только в петлевых узорах и дифференцировать папиллярные узоры может только специалист высокой квалификации в области криминалистики. Отпечатки пальцев индивидуальны, постоянны и неизменны.</w:t>
      </w:r>
    </w:p>
    <w:p w:rsidR="009D07B1" w:rsidRPr="00F930CF" w:rsidRDefault="009D07B1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584102" w:rsidRDefault="00584102" w:rsidP="00D26D93">
      <w:pPr>
        <w:pStyle w:val="a3"/>
        <w:spacing w:after="0" w:line="360" w:lineRule="auto"/>
        <w:ind w:left="0" w:right="-1"/>
        <w:jc w:val="both"/>
        <w:rPr>
          <w:rFonts w:ascii="Times New Roman" w:hAnsi="Times New Roman"/>
          <w:b/>
          <w:sz w:val="24"/>
        </w:rPr>
      </w:pPr>
    </w:p>
    <w:p w:rsidR="00D26D93" w:rsidRDefault="00D26D93" w:rsidP="0058410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ЗАКЛЮЧЕНИЕ</w:t>
      </w:r>
    </w:p>
    <w:p w:rsidR="00D26D93" w:rsidRDefault="00D26D93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один из самых уникальных веществ на нашей планете, все люди разные и имеют разную оболочку и свой характер. По его единственным узорам на подушечках пальцев можно узнать о нем все! Таким образом человек един и не повторим.</w:t>
      </w:r>
    </w:p>
    <w:p w:rsidR="00D26D93" w:rsidRDefault="00F930CF" w:rsidP="00D26D93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D26D93">
        <w:rPr>
          <w:rFonts w:ascii="Times New Roman" w:hAnsi="Times New Roman"/>
          <w:sz w:val="24"/>
        </w:rPr>
        <w:t>следствие проведенной работы, могу сделать вывод,</w:t>
      </w:r>
      <w:r>
        <w:rPr>
          <w:rFonts w:ascii="Times New Roman" w:hAnsi="Times New Roman"/>
          <w:sz w:val="24"/>
        </w:rPr>
        <w:t xml:space="preserve"> </w:t>
      </w:r>
      <w:r w:rsidR="00D26D93">
        <w:rPr>
          <w:rFonts w:ascii="Times New Roman" w:hAnsi="Times New Roman"/>
          <w:sz w:val="24"/>
        </w:rPr>
        <w:t xml:space="preserve">что мой отпечаток пальца совпадает с </w:t>
      </w:r>
      <w:proofErr w:type="spellStart"/>
      <w:r w:rsidR="00D26D93">
        <w:rPr>
          <w:rFonts w:ascii="Times New Roman" w:hAnsi="Times New Roman"/>
          <w:sz w:val="24"/>
        </w:rPr>
        <w:t>завитковым</w:t>
      </w:r>
      <w:proofErr w:type="spellEnd"/>
      <w:r w:rsidR="00D26D93">
        <w:rPr>
          <w:rFonts w:ascii="Times New Roman" w:hAnsi="Times New Roman"/>
          <w:sz w:val="24"/>
        </w:rPr>
        <w:t xml:space="preserve"> узором.</w:t>
      </w:r>
    </w:p>
    <w:p w:rsidR="00D26D93" w:rsidRDefault="00D26D93" w:rsidP="00D26D93">
      <w:pPr>
        <w:spacing w:line="36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Гипотеза исследования подтвердилась: </w:t>
      </w:r>
      <w:r>
        <w:rPr>
          <w:rFonts w:ascii="Times New Roman" w:hAnsi="Times New Roman"/>
          <w:sz w:val="24"/>
        </w:rPr>
        <w:t>отпечатки пальцев являются уникальным, неповторимым кодом, позволяющим точно идентифицировать человека и по отпечаткам можно определить характер человека.</w:t>
      </w:r>
    </w:p>
    <w:p w:rsidR="00D26D93" w:rsidRDefault="00D26D93" w:rsidP="00D26D93">
      <w:pPr>
        <w:pStyle w:val="a7"/>
        <w:spacing w:after="0" w:line="360" w:lineRule="auto"/>
        <w:ind w:right="-1"/>
        <w:jc w:val="center"/>
        <w:rPr>
          <w:b/>
        </w:rPr>
      </w:pPr>
    </w:p>
    <w:p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06D" w:rsidRPr="00050546" w:rsidRDefault="0052406D" w:rsidP="00050546">
      <w:pPr>
        <w:spacing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06D" w:rsidRPr="00050546" w:rsidRDefault="0052406D" w:rsidP="00050546">
      <w:pPr>
        <w:spacing w:line="360" w:lineRule="auto"/>
        <w:ind w:right="-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505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2A76" w:rsidRDefault="00742A76" w:rsidP="00050546">
      <w:pPr>
        <w:spacing w:line="360" w:lineRule="auto"/>
        <w:rPr>
          <w:sz w:val="24"/>
          <w:szCs w:val="24"/>
        </w:rPr>
      </w:pPr>
    </w:p>
    <w:p w:rsidR="00D26D93" w:rsidRDefault="00D26D93" w:rsidP="00050546">
      <w:pPr>
        <w:spacing w:line="360" w:lineRule="auto"/>
        <w:rPr>
          <w:sz w:val="24"/>
          <w:szCs w:val="24"/>
        </w:rPr>
      </w:pPr>
    </w:p>
    <w:p w:rsidR="00D26D93" w:rsidRDefault="00D26D93" w:rsidP="00050546">
      <w:pPr>
        <w:spacing w:line="360" w:lineRule="auto"/>
        <w:rPr>
          <w:sz w:val="24"/>
          <w:szCs w:val="24"/>
        </w:rPr>
      </w:pPr>
    </w:p>
    <w:p w:rsidR="00D26D93" w:rsidRDefault="00D26D93" w:rsidP="00050546">
      <w:pPr>
        <w:spacing w:line="360" w:lineRule="auto"/>
        <w:rPr>
          <w:sz w:val="24"/>
          <w:szCs w:val="24"/>
        </w:rPr>
      </w:pPr>
    </w:p>
    <w:p w:rsidR="00D26D93" w:rsidRDefault="00D26D93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584102" w:rsidRDefault="00584102" w:rsidP="00050546">
      <w:pPr>
        <w:spacing w:line="360" w:lineRule="auto"/>
        <w:rPr>
          <w:sz w:val="24"/>
          <w:szCs w:val="24"/>
        </w:rPr>
      </w:pPr>
    </w:p>
    <w:p w:rsidR="009D07B1" w:rsidRDefault="009D07B1" w:rsidP="009D07B1">
      <w:pPr>
        <w:spacing w:beforeAutospacing="1" w:afterAutospacing="1" w:line="36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СПИСОК ИСПОЛЬЗУЕМЫХ ИСТОЧНИКОВ</w:t>
      </w:r>
    </w:p>
    <w:p w:rsidR="009D07B1" w:rsidRDefault="009D07B1" w:rsidP="009D07B1">
      <w:pPr>
        <w:spacing w:beforeAutospacing="1" w:afterAutospacing="1"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1 . </w:t>
      </w:r>
      <w:hyperlink r:id="rId18" w:history="1">
        <w:r>
          <w:rPr>
            <w:rStyle w:val="a9"/>
            <w:rFonts w:ascii="Times New Roman" w:hAnsi="Times New Roman"/>
            <w:sz w:val="24"/>
          </w:rPr>
          <w:t>https://studentprof.ru/istoriya-daktiloskopii/</w:t>
        </w:r>
      </w:hyperlink>
    </w:p>
    <w:p w:rsidR="009D07B1" w:rsidRDefault="009D07B1" w:rsidP="009D07B1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hyperlink r:id="rId19" w:history="1">
        <w:r>
          <w:rPr>
            <w:rStyle w:val="a9"/>
            <w:rFonts w:ascii="Times New Roman" w:hAnsi="Times New Roman"/>
            <w:sz w:val="24"/>
          </w:rPr>
          <w:t>https://63.мвд.рф/news/item/9469843</w:t>
        </w:r>
      </w:hyperlink>
    </w:p>
    <w:p w:rsidR="009D07B1" w:rsidRDefault="009D07B1" w:rsidP="009D07B1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hyperlink r:id="rId20" w:history="1">
        <w:r w:rsidR="00584102" w:rsidRPr="005671F7">
          <w:rPr>
            <w:rStyle w:val="a9"/>
            <w:rFonts w:ascii="Times New Roman" w:hAnsi="Times New Roman"/>
            <w:sz w:val="24"/>
          </w:rPr>
          <w:t>https://www.krim-market.ru/blog/tipy-i-vidy-papillyarnykh-uzorov-1-1?ysclid=lpl4kpundx837665564</w:t>
        </w:r>
      </w:hyperlink>
    </w:p>
    <w:p w:rsidR="009D07B1" w:rsidRDefault="009D07B1" w:rsidP="009D07B1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hyperlink r:id="rId21" w:history="1">
        <w:r>
          <w:rPr>
            <w:rStyle w:val="a9"/>
            <w:rFonts w:ascii="Times New Roman" w:hAnsi="Times New Roman"/>
            <w:sz w:val="24"/>
          </w:rPr>
          <w:t>https://aif.ru/society/history/na_konchikah_palcev_zachem_nuzhny_papillyarnye_uzory?ysclid=lpl4mjjquz927871315</w:t>
        </w:r>
      </w:hyperlink>
    </w:p>
    <w:p w:rsidR="00D26D93" w:rsidRPr="00050546" w:rsidRDefault="00D26D93" w:rsidP="00050546">
      <w:pPr>
        <w:spacing w:line="360" w:lineRule="auto"/>
        <w:rPr>
          <w:sz w:val="24"/>
          <w:szCs w:val="24"/>
        </w:rPr>
      </w:pPr>
    </w:p>
    <w:sectPr w:rsidR="00D26D93" w:rsidRPr="00050546" w:rsidSect="00584102">
      <w:foot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44" w:rsidRDefault="000E5F44" w:rsidP="00597350">
      <w:pPr>
        <w:spacing w:after="0" w:line="240" w:lineRule="auto"/>
      </w:pPr>
      <w:r>
        <w:separator/>
      </w:r>
    </w:p>
  </w:endnote>
  <w:endnote w:type="continuationSeparator" w:id="0">
    <w:p w:rsidR="000E5F44" w:rsidRDefault="000E5F44" w:rsidP="005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60485"/>
      <w:docPartObj>
        <w:docPartGallery w:val="Page Numbers (Bottom of Page)"/>
        <w:docPartUnique/>
      </w:docPartObj>
    </w:sdtPr>
    <w:sdtEndPr/>
    <w:sdtContent>
      <w:p w:rsidR="00584102" w:rsidRDefault="00584102">
        <w:pPr>
          <w:pStyle w:val="ad"/>
          <w:jc w:val="center"/>
        </w:pPr>
      </w:p>
      <w:p w:rsidR="00D10862" w:rsidRDefault="00D108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CF">
          <w:rPr>
            <w:noProof/>
          </w:rPr>
          <w:t>3</w:t>
        </w:r>
        <w:r>
          <w:fldChar w:fldCharType="end"/>
        </w:r>
      </w:p>
    </w:sdtContent>
  </w:sdt>
  <w:p w:rsidR="00D10862" w:rsidRDefault="00D108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44" w:rsidRDefault="000E5F44" w:rsidP="00597350">
      <w:pPr>
        <w:spacing w:after="0" w:line="240" w:lineRule="auto"/>
      </w:pPr>
      <w:r>
        <w:separator/>
      </w:r>
    </w:p>
  </w:footnote>
  <w:footnote w:type="continuationSeparator" w:id="0">
    <w:p w:rsidR="000E5F44" w:rsidRDefault="000E5F44" w:rsidP="0059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.6pt" o:bullet="t">
        <v:imagedata r:id="rId1" o:title="BD21300_"/>
      </v:shape>
    </w:pict>
  </w:numPicBullet>
  <w:abstractNum w:abstractNumId="0">
    <w:nsid w:val="03D06A04"/>
    <w:multiLevelType w:val="hybridMultilevel"/>
    <w:tmpl w:val="94FE6C74"/>
    <w:lvl w:ilvl="0" w:tplc="40F6A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032C2"/>
    <w:multiLevelType w:val="multilevel"/>
    <w:tmpl w:val="F5A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50283"/>
    <w:multiLevelType w:val="multilevel"/>
    <w:tmpl w:val="280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72B0"/>
    <w:multiLevelType w:val="hybridMultilevel"/>
    <w:tmpl w:val="47E2FC2A"/>
    <w:lvl w:ilvl="0" w:tplc="DB7A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050AB"/>
    <w:multiLevelType w:val="multilevel"/>
    <w:tmpl w:val="E792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F3F36"/>
    <w:multiLevelType w:val="multilevel"/>
    <w:tmpl w:val="620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065EC"/>
    <w:multiLevelType w:val="multilevel"/>
    <w:tmpl w:val="B5C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C703A"/>
    <w:multiLevelType w:val="multilevel"/>
    <w:tmpl w:val="4D8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5414B"/>
    <w:multiLevelType w:val="multilevel"/>
    <w:tmpl w:val="4E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85691"/>
    <w:multiLevelType w:val="multilevel"/>
    <w:tmpl w:val="7A7C63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386408D6"/>
    <w:multiLevelType w:val="multilevel"/>
    <w:tmpl w:val="6A7C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E177E"/>
    <w:multiLevelType w:val="hybridMultilevel"/>
    <w:tmpl w:val="CB88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13649"/>
    <w:multiLevelType w:val="multilevel"/>
    <w:tmpl w:val="A00E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F7EDC"/>
    <w:multiLevelType w:val="multilevel"/>
    <w:tmpl w:val="379CE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44DD8"/>
    <w:multiLevelType w:val="multilevel"/>
    <w:tmpl w:val="165C48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3E455E"/>
    <w:multiLevelType w:val="multilevel"/>
    <w:tmpl w:val="E37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01CF5"/>
    <w:multiLevelType w:val="hybridMultilevel"/>
    <w:tmpl w:val="19AA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415B7"/>
    <w:multiLevelType w:val="multilevel"/>
    <w:tmpl w:val="73F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12"/>
  </w:num>
  <w:num w:numId="9">
    <w:abstractNumId w:val="17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7C"/>
    <w:rsid w:val="00050546"/>
    <w:rsid w:val="0006722F"/>
    <w:rsid w:val="000D59B4"/>
    <w:rsid w:val="000E5F44"/>
    <w:rsid w:val="000F63BA"/>
    <w:rsid w:val="001335C1"/>
    <w:rsid w:val="00144B32"/>
    <w:rsid w:val="00145AEB"/>
    <w:rsid w:val="0016018D"/>
    <w:rsid w:val="00182469"/>
    <w:rsid w:val="001B050D"/>
    <w:rsid w:val="001B61B0"/>
    <w:rsid w:val="001D6900"/>
    <w:rsid w:val="001E4918"/>
    <w:rsid w:val="00231292"/>
    <w:rsid w:val="00235A08"/>
    <w:rsid w:val="00235E48"/>
    <w:rsid w:val="00235F4F"/>
    <w:rsid w:val="00253BE8"/>
    <w:rsid w:val="0029318F"/>
    <w:rsid w:val="002E10CA"/>
    <w:rsid w:val="003D0A55"/>
    <w:rsid w:val="00434BA1"/>
    <w:rsid w:val="00442458"/>
    <w:rsid w:val="00480CF4"/>
    <w:rsid w:val="00480FDB"/>
    <w:rsid w:val="0049334C"/>
    <w:rsid w:val="004F232F"/>
    <w:rsid w:val="0052406D"/>
    <w:rsid w:val="00536CDE"/>
    <w:rsid w:val="0054577C"/>
    <w:rsid w:val="005554D3"/>
    <w:rsid w:val="0057340E"/>
    <w:rsid w:val="00584102"/>
    <w:rsid w:val="00597350"/>
    <w:rsid w:val="005A4B96"/>
    <w:rsid w:val="005A649C"/>
    <w:rsid w:val="006C6848"/>
    <w:rsid w:val="006D74C4"/>
    <w:rsid w:val="006E5EDD"/>
    <w:rsid w:val="007019E3"/>
    <w:rsid w:val="00742A76"/>
    <w:rsid w:val="00746876"/>
    <w:rsid w:val="007655C7"/>
    <w:rsid w:val="007838A2"/>
    <w:rsid w:val="00785B96"/>
    <w:rsid w:val="007C7C43"/>
    <w:rsid w:val="007D0774"/>
    <w:rsid w:val="007F4B22"/>
    <w:rsid w:val="008040BE"/>
    <w:rsid w:val="008621B6"/>
    <w:rsid w:val="00870BD6"/>
    <w:rsid w:val="008B0AC4"/>
    <w:rsid w:val="008B5EB5"/>
    <w:rsid w:val="008F1A16"/>
    <w:rsid w:val="00923EC5"/>
    <w:rsid w:val="009A598E"/>
    <w:rsid w:val="009D07B1"/>
    <w:rsid w:val="009D301D"/>
    <w:rsid w:val="009F74A9"/>
    <w:rsid w:val="00A63D14"/>
    <w:rsid w:val="00A869C5"/>
    <w:rsid w:val="00A87090"/>
    <w:rsid w:val="00A97047"/>
    <w:rsid w:val="00AE1AB5"/>
    <w:rsid w:val="00B021E3"/>
    <w:rsid w:val="00B06CC0"/>
    <w:rsid w:val="00B162E9"/>
    <w:rsid w:val="00B47942"/>
    <w:rsid w:val="00B87396"/>
    <w:rsid w:val="00B918D9"/>
    <w:rsid w:val="00B947EC"/>
    <w:rsid w:val="00BA421A"/>
    <w:rsid w:val="00BE3968"/>
    <w:rsid w:val="00C307B6"/>
    <w:rsid w:val="00C76B64"/>
    <w:rsid w:val="00C774ED"/>
    <w:rsid w:val="00D10862"/>
    <w:rsid w:val="00D13A7F"/>
    <w:rsid w:val="00D26D93"/>
    <w:rsid w:val="00D53B7E"/>
    <w:rsid w:val="00D63CAC"/>
    <w:rsid w:val="00D87A3A"/>
    <w:rsid w:val="00DB268A"/>
    <w:rsid w:val="00DF2881"/>
    <w:rsid w:val="00E4420B"/>
    <w:rsid w:val="00EA57E1"/>
    <w:rsid w:val="00EB38EA"/>
    <w:rsid w:val="00EC4DAE"/>
    <w:rsid w:val="00F32A86"/>
    <w:rsid w:val="00F41FB1"/>
    <w:rsid w:val="00F532D0"/>
    <w:rsid w:val="00F60F59"/>
    <w:rsid w:val="00F64DD7"/>
    <w:rsid w:val="00F7636D"/>
    <w:rsid w:val="00F930CF"/>
    <w:rsid w:val="00F947C3"/>
    <w:rsid w:val="00FA0E52"/>
    <w:rsid w:val="00FA33EE"/>
    <w:rsid w:val="00FD36D8"/>
    <w:rsid w:val="00FD69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88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26D9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7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D0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nhideWhenUsed/>
    <w:rsid w:val="003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D0A55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597350"/>
  </w:style>
  <w:style w:type="paragraph" w:styleId="ab">
    <w:name w:val="header"/>
    <w:basedOn w:val="a"/>
    <w:link w:val="ac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350"/>
  </w:style>
  <w:style w:type="paragraph" w:styleId="ad">
    <w:name w:val="footer"/>
    <w:basedOn w:val="a"/>
    <w:link w:val="ae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350"/>
  </w:style>
  <w:style w:type="table" w:styleId="af">
    <w:name w:val="Table Grid"/>
    <w:basedOn w:val="a1"/>
    <w:rsid w:val="00B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35A08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23EC5"/>
    <w:rPr>
      <w:b/>
      <w:bCs/>
    </w:rPr>
  </w:style>
  <w:style w:type="character" w:styleId="af2">
    <w:name w:val="Emphasis"/>
    <w:basedOn w:val="a0"/>
    <w:uiPriority w:val="20"/>
    <w:qFormat/>
    <w:rsid w:val="008B0AC4"/>
    <w:rPr>
      <w:i/>
      <w:iCs/>
    </w:rPr>
  </w:style>
  <w:style w:type="character" w:customStyle="1" w:styleId="a8">
    <w:name w:val="Обычный (веб) Знак"/>
    <w:basedOn w:val="a0"/>
    <w:link w:val="a7"/>
    <w:rsid w:val="00D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D93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26D93"/>
  </w:style>
  <w:style w:type="paragraph" w:styleId="af3">
    <w:name w:val="No Spacing"/>
    <w:link w:val="af4"/>
    <w:rsid w:val="00D26D9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D26D93"/>
    <w:rPr>
      <w:rFonts w:eastAsia="Times New Roman" w:cs="Times New Roman"/>
      <w:color w:val="00000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4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26D9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7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D0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nhideWhenUsed/>
    <w:rsid w:val="003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D0A55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597350"/>
  </w:style>
  <w:style w:type="paragraph" w:styleId="ab">
    <w:name w:val="header"/>
    <w:basedOn w:val="a"/>
    <w:link w:val="ac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350"/>
  </w:style>
  <w:style w:type="paragraph" w:styleId="ad">
    <w:name w:val="footer"/>
    <w:basedOn w:val="a"/>
    <w:link w:val="ae"/>
    <w:uiPriority w:val="99"/>
    <w:unhideWhenUsed/>
    <w:rsid w:val="005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350"/>
  </w:style>
  <w:style w:type="table" w:styleId="af">
    <w:name w:val="Table Grid"/>
    <w:basedOn w:val="a1"/>
    <w:rsid w:val="00B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35A08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23EC5"/>
    <w:rPr>
      <w:b/>
      <w:bCs/>
    </w:rPr>
  </w:style>
  <w:style w:type="character" w:styleId="af2">
    <w:name w:val="Emphasis"/>
    <w:basedOn w:val="a0"/>
    <w:uiPriority w:val="20"/>
    <w:qFormat/>
    <w:rsid w:val="008B0AC4"/>
    <w:rPr>
      <w:i/>
      <w:iCs/>
    </w:rPr>
  </w:style>
  <w:style w:type="character" w:customStyle="1" w:styleId="a8">
    <w:name w:val="Обычный (веб) Знак"/>
    <w:basedOn w:val="a0"/>
    <w:link w:val="a7"/>
    <w:rsid w:val="00D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D93"/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D26D93"/>
  </w:style>
  <w:style w:type="paragraph" w:styleId="af3">
    <w:name w:val="No Spacing"/>
    <w:link w:val="af4"/>
    <w:rsid w:val="00D26D9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D26D93"/>
    <w:rPr>
      <w:rFonts w:eastAsia="Times New Roman" w:cs="Times New Roman"/>
      <w:color w:val="00000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8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6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1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8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yperlink" Target="https://studentprof.ru/istoriya-daktiloskop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if.ru/society/history/na_konchikah_palcev_zachem_nuzhny_papillyarnye_uzory?ysclid=lpl4mjjquz92787131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krim-market.ru/blog/tipy-i-vidy-papillyarnykh-uzorov-1-1?ysclid=lpl4kpundx8376655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63.&#1084;&#1074;&#1076;.&#1088;&#1092;/news/item/94698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8626-DE56-4275-909E-FB3A827B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User401</cp:lastModifiedBy>
  <cp:revision>3</cp:revision>
  <cp:lastPrinted>2023-11-01T09:18:00Z</cp:lastPrinted>
  <dcterms:created xsi:type="dcterms:W3CDTF">2023-12-18T16:21:00Z</dcterms:created>
  <dcterms:modified xsi:type="dcterms:W3CDTF">2023-12-21T00:50:00Z</dcterms:modified>
</cp:coreProperties>
</file>