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39" w:rsidRDefault="00FA7239" w:rsidP="00FA7239">
      <w:pPr>
        <w:spacing w:after="0" w:line="240" w:lineRule="auto"/>
        <w:ind w:firstLine="709"/>
        <w:jc w:val="center"/>
        <w:rPr>
          <w:rFonts w:ascii="Times New Roman" w:hAnsi="Times New Roman" w:cs="Times New Roman"/>
          <w:b/>
          <w:i/>
          <w:sz w:val="36"/>
          <w:szCs w:val="32"/>
        </w:rPr>
      </w:pPr>
      <w:r w:rsidRPr="00193EC3">
        <w:rPr>
          <w:rFonts w:ascii="Times New Roman" w:hAnsi="Times New Roman" w:cs="Times New Roman"/>
          <w:b/>
          <w:i/>
          <w:sz w:val="36"/>
          <w:szCs w:val="32"/>
        </w:rPr>
        <w:t>Использование театрально-игровой деятельности в обучении и воспитании детей старшего дошкольного возраста</w:t>
      </w:r>
    </w:p>
    <w:p w:rsidR="00193EC3" w:rsidRPr="00193EC3" w:rsidRDefault="00193EC3" w:rsidP="00FA7239">
      <w:pPr>
        <w:spacing w:after="0" w:line="240" w:lineRule="auto"/>
        <w:ind w:firstLine="709"/>
        <w:jc w:val="center"/>
        <w:rPr>
          <w:rFonts w:ascii="Times New Roman" w:hAnsi="Times New Roman" w:cs="Times New Roman"/>
          <w:b/>
          <w:i/>
          <w:sz w:val="36"/>
          <w:szCs w:val="32"/>
        </w:rPr>
      </w:pPr>
    </w:p>
    <w:p w:rsidR="00FA7239" w:rsidRPr="00FA7239" w:rsidRDefault="00FA7239" w:rsidP="00FA7239">
      <w:pPr>
        <w:spacing w:after="0" w:line="240" w:lineRule="auto"/>
        <w:ind w:firstLine="709"/>
        <w:jc w:val="center"/>
        <w:rPr>
          <w:rFonts w:ascii="Times New Roman" w:hAnsi="Times New Roman" w:cs="Times New Roman"/>
          <w:b/>
          <w:sz w:val="24"/>
          <w:szCs w:val="24"/>
        </w:rPr>
      </w:pPr>
    </w:p>
    <w:p w:rsidR="00FA7239" w:rsidRPr="00193EC3" w:rsidRDefault="00193EC3" w:rsidP="00193EC3">
      <w:pPr>
        <w:spacing w:after="0" w:line="240" w:lineRule="auto"/>
        <w:ind w:firstLine="709"/>
        <w:jc w:val="center"/>
        <w:rPr>
          <w:rFonts w:ascii="Times New Roman" w:hAnsi="Times New Roman" w:cs="Times New Roman"/>
          <w:b/>
          <w:i/>
          <w:sz w:val="28"/>
          <w:szCs w:val="28"/>
        </w:rPr>
      </w:pPr>
      <w:r w:rsidRPr="00193EC3">
        <w:rPr>
          <w:rFonts w:ascii="Times New Roman" w:hAnsi="Times New Roman" w:cs="Times New Roman"/>
          <w:b/>
          <w:i/>
          <w:sz w:val="28"/>
          <w:szCs w:val="28"/>
        </w:rPr>
        <w:t>Юлина Лариса Юрьевна, музыкальный руководитель, с/</w:t>
      </w:r>
      <w:proofErr w:type="gramStart"/>
      <w:r w:rsidRPr="00193EC3">
        <w:rPr>
          <w:rFonts w:ascii="Times New Roman" w:hAnsi="Times New Roman" w:cs="Times New Roman"/>
          <w:b/>
          <w:i/>
          <w:sz w:val="28"/>
          <w:szCs w:val="28"/>
        </w:rPr>
        <w:t>п</w:t>
      </w:r>
      <w:proofErr w:type="gramEnd"/>
      <w:r w:rsidRPr="00193EC3">
        <w:rPr>
          <w:rFonts w:ascii="Times New Roman" w:hAnsi="Times New Roman" w:cs="Times New Roman"/>
          <w:b/>
          <w:i/>
          <w:sz w:val="28"/>
          <w:szCs w:val="28"/>
        </w:rPr>
        <w:t xml:space="preserve"> Детский </w:t>
      </w:r>
      <w:bookmarkStart w:id="0" w:name="_GoBack"/>
      <w:bookmarkEnd w:id="0"/>
      <w:r w:rsidRPr="00193EC3">
        <w:rPr>
          <w:rFonts w:ascii="Times New Roman" w:hAnsi="Times New Roman" w:cs="Times New Roman"/>
          <w:b/>
          <w:i/>
          <w:sz w:val="28"/>
          <w:szCs w:val="28"/>
        </w:rPr>
        <w:t>сад «Василек»</w:t>
      </w:r>
    </w:p>
    <w:p w:rsidR="00193EC3" w:rsidRPr="00FA7239" w:rsidRDefault="00193EC3" w:rsidP="00193EC3">
      <w:pPr>
        <w:spacing w:after="0" w:line="240" w:lineRule="auto"/>
        <w:ind w:firstLine="709"/>
        <w:jc w:val="center"/>
        <w:rPr>
          <w:rFonts w:ascii="Times New Roman" w:hAnsi="Times New Roman" w:cs="Times New Roman"/>
          <w:b/>
          <w:sz w:val="24"/>
          <w:szCs w:val="24"/>
        </w:rPr>
      </w:pPr>
    </w:p>
    <w:p w:rsidR="00FA7239" w:rsidRPr="00193EC3" w:rsidRDefault="00FA7239" w:rsidP="00FA7239">
      <w:pPr>
        <w:spacing w:after="0" w:line="240" w:lineRule="auto"/>
        <w:ind w:firstLine="709"/>
        <w:jc w:val="both"/>
        <w:rPr>
          <w:rFonts w:ascii="Times New Roman" w:hAnsi="Times New Roman" w:cs="Times New Roman"/>
          <w:sz w:val="28"/>
          <w:szCs w:val="28"/>
        </w:rPr>
      </w:pPr>
    </w:p>
    <w:p w:rsidR="00FA7239" w:rsidRPr="00193EC3" w:rsidRDefault="00FA7239" w:rsidP="00FA7239">
      <w:pPr>
        <w:spacing w:after="0" w:line="240" w:lineRule="auto"/>
        <w:ind w:firstLine="709"/>
        <w:jc w:val="both"/>
        <w:rPr>
          <w:rFonts w:ascii="Times New Roman" w:hAnsi="Times New Roman" w:cs="Times New Roman"/>
          <w:color w:val="111111"/>
          <w:sz w:val="28"/>
          <w:szCs w:val="28"/>
        </w:rPr>
      </w:pPr>
      <w:r w:rsidRPr="00193EC3">
        <w:rPr>
          <w:rFonts w:ascii="Times New Roman" w:hAnsi="Times New Roman" w:cs="Times New Roman"/>
          <w:sz w:val="28"/>
          <w:szCs w:val="28"/>
        </w:rPr>
        <w:t xml:space="preserve">Существует немалое количество методов и методических приемов, с помощью которых происходит обучение и воспитание детей старшего дошкольного возраста. Но многие методисты, психологи, педагоги сходятся во мнении, что ведущим методическим приемом является игровая деятельность. </w:t>
      </w:r>
      <w:r w:rsidRPr="00193EC3">
        <w:rPr>
          <w:rFonts w:ascii="Times New Roman" w:hAnsi="Times New Roman" w:cs="Times New Roman"/>
          <w:color w:val="111111"/>
          <w:sz w:val="28"/>
          <w:szCs w:val="28"/>
        </w:rPr>
        <w:t xml:space="preserve">То, что дети легко обучаются «играючи», заметили и доказали великие педагоги К.Д. Ушинский, Е.И. Тихеева, Е.Л. </w:t>
      </w:r>
      <w:proofErr w:type="spellStart"/>
      <w:r w:rsidRPr="00193EC3">
        <w:rPr>
          <w:rFonts w:ascii="Times New Roman" w:hAnsi="Times New Roman" w:cs="Times New Roman"/>
          <w:color w:val="111111"/>
          <w:sz w:val="28"/>
          <w:szCs w:val="28"/>
        </w:rPr>
        <w:t>Водовозова</w:t>
      </w:r>
      <w:proofErr w:type="spellEnd"/>
      <w:r w:rsidRPr="00193EC3">
        <w:rPr>
          <w:rFonts w:ascii="Times New Roman" w:hAnsi="Times New Roman" w:cs="Times New Roman"/>
          <w:color w:val="111111"/>
          <w:sz w:val="28"/>
          <w:szCs w:val="28"/>
        </w:rPr>
        <w:t xml:space="preserve">. Большая заслуга в разработке проблемы принадлежит Е.А. </w:t>
      </w:r>
      <w:proofErr w:type="spellStart"/>
      <w:r w:rsidRPr="00193EC3">
        <w:rPr>
          <w:rFonts w:ascii="Times New Roman" w:hAnsi="Times New Roman" w:cs="Times New Roman"/>
          <w:color w:val="111111"/>
          <w:sz w:val="28"/>
          <w:szCs w:val="28"/>
        </w:rPr>
        <w:t>Флериной</w:t>
      </w:r>
      <w:proofErr w:type="spellEnd"/>
      <w:r w:rsidRPr="00193EC3">
        <w:rPr>
          <w:rFonts w:ascii="Times New Roman" w:hAnsi="Times New Roman" w:cs="Times New Roman"/>
          <w:color w:val="111111"/>
          <w:sz w:val="28"/>
          <w:szCs w:val="28"/>
        </w:rPr>
        <w:t xml:space="preserve">, Н.П. </w:t>
      </w:r>
      <w:proofErr w:type="spellStart"/>
      <w:r w:rsidRPr="00193EC3">
        <w:rPr>
          <w:rFonts w:ascii="Times New Roman" w:hAnsi="Times New Roman" w:cs="Times New Roman"/>
          <w:color w:val="111111"/>
          <w:sz w:val="28"/>
          <w:szCs w:val="28"/>
        </w:rPr>
        <w:t>Сакулиной</w:t>
      </w:r>
      <w:proofErr w:type="spellEnd"/>
      <w:r w:rsidRPr="00193EC3">
        <w:rPr>
          <w:rFonts w:ascii="Times New Roman" w:hAnsi="Times New Roman" w:cs="Times New Roman"/>
          <w:color w:val="111111"/>
          <w:sz w:val="28"/>
          <w:szCs w:val="28"/>
        </w:rPr>
        <w:t xml:space="preserve">, Т.С. Комаровой, Е.И. </w:t>
      </w:r>
      <w:proofErr w:type="spellStart"/>
      <w:r w:rsidRPr="00193EC3">
        <w:rPr>
          <w:rFonts w:ascii="Times New Roman" w:hAnsi="Times New Roman" w:cs="Times New Roman"/>
          <w:color w:val="111111"/>
          <w:sz w:val="28"/>
          <w:szCs w:val="28"/>
        </w:rPr>
        <w:t>Радиной</w:t>
      </w:r>
      <w:proofErr w:type="spellEnd"/>
      <w:r w:rsidRPr="00193EC3">
        <w:rPr>
          <w:rFonts w:ascii="Times New Roman" w:hAnsi="Times New Roman" w:cs="Times New Roman"/>
          <w:color w:val="111111"/>
          <w:sz w:val="28"/>
          <w:szCs w:val="28"/>
        </w:rPr>
        <w:t xml:space="preserve">, З.М. Богуславской, Г.Г. Григорьевой. ФГОС </w:t>
      </w:r>
      <w:proofErr w:type="gramStart"/>
      <w:r w:rsidRPr="00193EC3">
        <w:rPr>
          <w:rFonts w:ascii="Times New Roman" w:hAnsi="Times New Roman" w:cs="Times New Roman"/>
          <w:color w:val="111111"/>
          <w:sz w:val="28"/>
          <w:szCs w:val="28"/>
        </w:rPr>
        <w:t>ДО</w:t>
      </w:r>
      <w:proofErr w:type="gramEnd"/>
      <w:r w:rsidRPr="00193EC3">
        <w:rPr>
          <w:rFonts w:ascii="Times New Roman" w:hAnsi="Times New Roman" w:cs="Times New Roman"/>
          <w:color w:val="111111"/>
          <w:sz w:val="28"/>
          <w:szCs w:val="28"/>
        </w:rPr>
        <w:t xml:space="preserve"> также определяет </w:t>
      </w:r>
      <w:proofErr w:type="gramStart"/>
      <w:r w:rsidRPr="00193EC3">
        <w:rPr>
          <w:rFonts w:ascii="Times New Roman" w:hAnsi="Times New Roman" w:cs="Times New Roman"/>
          <w:color w:val="111111"/>
          <w:sz w:val="28"/>
          <w:szCs w:val="28"/>
        </w:rPr>
        <w:t>игру</w:t>
      </w:r>
      <w:proofErr w:type="gramEnd"/>
      <w:r w:rsidRPr="00193EC3">
        <w:rPr>
          <w:rFonts w:ascii="Times New Roman" w:hAnsi="Times New Roman" w:cs="Times New Roman"/>
          <w:color w:val="111111"/>
          <w:sz w:val="28"/>
          <w:szCs w:val="28"/>
        </w:rPr>
        <w:t xml:space="preserve">, как сквозную деятельность ребенка-дошкольника, которая включается во все другие виды деятельности.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Одной из разновидностей игровой деятельности является театрально-игровая деятельность. Театрально-игровая деятельность – творческий, синтетический вид деятельности, направленный на воссоздание и освоение общественного опыта с помощью обыгрывания сюжета (литературного произведения или фантастических ситуаций, фрагментов детской жизни), требующий достижения цели, нахождения средств, согласования действий с партнерами, самоограничения во имя достижения успеха, установления доброжелательных отношений. </w:t>
      </w:r>
    </w:p>
    <w:p w:rsidR="00FA7239" w:rsidRPr="00193EC3" w:rsidRDefault="00FA7239" w:rsidP="00FA7239">
      <w:pPr>
        <w:spacing w:after="0" w:line="240" w:lineRule="auto"/>
        <w:ind w:firstLine="709"/>
        <w:jc w:val="both"/>
        <w:rPr>
          <w:rFonts w:ascii="Times New Roman" w:hAnsi="Times New Roman" w:cs="Times New Roman"/>
          <w:sz w:val="28"/>
          <w:szCs w:val="28"/>
        </w:rPr>
      </w:pPr>
      <w:proofErr w:type="gramStart"/>
      <w:r w:rsidRPr="00193EC3">
        <w:rPr>
          <w:rFonts w:ascii="Times New Roman" w:hAnsi="Times New Roman" w:cs="Times New Roman"/>
          <w:sz w:val="28"/>
          <w:szCs w:val="28"/>
        </w:rPr>
        <w:t>Театрально-игровая деятельность как синтетический (обобщенный) вид деятельности объединяет деятельность художественно-речевую (сочинение текста, его передачу, отработку дикции, выразительности интонации и т.д.), изобразительную (оформление костюмов, декораций, кукол), музыкальную (исполнение песен, танцев, игра на музыкальных инструментах и т.д.) и игровую.</w:t>
      </w:r>
      <w:proofErr w:type="gramEnd"/>
      <w:r w:rsidRPr="00193EC3">
        <w:rPr>
          <w:rFonts w:ascii="Times New Roman" w:hAnsi="Times New Roman" w:cs="Times New Roman"/>
          <w:sz w:val="28"/>
          <w:szCs w:val="28"/>
        </w:rPr>
        <w:t xml:space="preserve"> Театрально-игровая деятельность будет игровой в той мере, в какой дети смогут свободно, самостоятельно, в собственной интерпретации передать взаимодействие и отношения героев даже в буквальном воспроизведении детьми сказки, стихотворения.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Театрально-игровая деятельность – это привычный, комфортный для ребенка процесс, который помогает ему адаптироваться в определенных условиях, позволяет раскрыться способностям ребенка, снимает барьеры в общении с другими детьми, с воспитателем.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Специфика театрально-игровой деятельности, по мнению Д.В. </w:t>
      </w:r>
      <w:proofErr w:type="spellStart"/>
      <w:r w:rsidRPr="00193EC3">
        <w:rPr>
          <w:rFonts w:ascii="Times New Roman" w:hAnsi="Times New Roman" w:cs="Times New Roman"/>
          <w:sz w:val="28"/>
          <w:szCs w:val="28"/>
        </w:rPr>
        <w:t>Менджерицкой</w:t>
      </w:r>
      <w:proofErr w:type="spellEnd"/>
      <w:r w:rsidRPr="00193EC3">
        <w:rPr>
          <w:rFonts w:ascii="Times New Roman" w:hAnsi="Times New Roman" w:cs="Times New Roman"/>
          <w:sz w:val="28"/>
          <w:szCs w:val="28"/>
        </w:rPr>
        <w:t xml:space="preserve">, состоит в том, что она основана на драматизации литературных произведений (или собственных инсценировок), приспособленных для исполнения на сцене. В театрально-игровой </w:t>
      </w:r>
      <w:r w:rsidRPr="00193EC3">
        <w:rPr>
          <w:rFonts w:ascii="Times New Roman" w:hAnsi="Times New Roman" w:cs="Times New Roman"/>
          <w:sz w:val="28"/>
          <w:szCs w:val="28"/>
        </w:rPr>
        <w:lastRenderedPageBreak/>
        <w:t xml:space="preserve">деятельности присутствует сюжет, план игры, образ героя, его основные черты, действия, переживания, условия, в которых он живет, во многом предопределены содержанием произведения, подчинены правилу, отражающему фиксированную автором логику отношений и взаимодействий объектов окружающего мира. Однако это не исключает проявления детского творчества, так как способов реализации ролей нет, действия не даются в готовом виде. Литературное произведение лишь подсказывает эти действия, но их еще надо создать и воплотить в каких-то движениях, жестах, интонации, мимике.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Педагогу не обязательно ограничиваться только литературными произведениями, с помощью театрально-игровой деятельности педагог может смоделировать типовые ситуации общения и разыграть ее вместе с детьми, тем самым решить конкретную проблему, возникшую в общении конкретных детей.</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Таким образом, формирование коммуникативных навыков в театрально-игровой деятельности может быть основано как на литературных произведениях, так и на целенаправленном моделировании типовой ситуации общения.</w:t>
      </w:r>
    </w:p>
    <w:p w:rsid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Основной формой театрально-игровой деятельности являются театрализованные игры. Л.В. Артемова делит театрализованные игры на две группы: режиссерские игры и игры-драматизации. На рисунке представлена классификация театрализованных игр.</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noProof/>
          <w:sz w:val="28"/>
          <w:szCs w:val="28"/>
          <w:lang w:eastAsia="ru-RU"/>
        </w:rPr>
        <w:drawing>
          <wp:anchor distT="0" distB="0" distL="114300" distR="114300" simplePos="0" relativeHeight="251659264" behindDoc="1" locked="0" layoutInCell="1" allowOverlap="1" wp14:anchorId="5BD18099" wp14:editId="0F3F4540">
            <wp:simplePos x="0" y="0"/>
            <wp:positionH relativeFrom="column">
              <wp:posOffset>-3810</wp:posOffset>
            </wp:positionH>
            <wp:positionV relativeFrom="paragraph">
              <wp:posOffset>310515</wp:posOffset>
            </wp:positionV>
            <wp:extent cx="5895975" cy="3429000"/>
            <wp:effectExtent l="0" t="0" r="0" b="0"/>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rsidR="00FA7239" w:rsidRDefault="00FA7239" w:rsidP="00FA7239">
      <w:pPr>
        <w:spacing w:after="0" w:line="240" w:lineRule="auto"/>
        <w:ind w:firstLine="709"/>
        <w:jc w:val="center"/>
        <w:rPr>
          <w:rFonts w:ascii="Times New Roman" w:eastAsia="Times New Roman" w:hAnsi="Times New Roman" w:cs="Times New Roman"/>
          <w:sz w:val="28"/>
          <w:szCs w:val="28"/>
          <w:lang w:eastAsia="ru-RU" w:bidi="ru-RU"/>
        </w:rPr>
      </w:pPr>
      <w:r w:rsidRPr="00193EC3">
        <w:rPr>
          <w:rFonts w:ascii="Times New Roman" w:eastAsia="Times New Roman" w:hAnsi="Times New Roman" w:cs="Times New Roman"/>
          <w:sz w:val="28"/>
          <w:szCs w:val="28"/>
          <w:lang w:eastAsia="ru-RU" w:bidi="ru-RU"/>
        </w:rPr>
        <w:t>Рисунок  – Классификация театрализованных игр</w:t>
      </w:r>
    </w:p>
    <w:p w:rsidR="00193EC3" w:rsidRPr="00193EC3" w:rsidRDefault="00193EC3" w:rsidP="00FA7239">
      <w:pPr>
        <w:spacing w:after="0" w:line="240" w:lineRule="auto"/>
        <w:ind w:firstLine="709"/>
        <w:jc w:val="center"/>
        <w:rPr>
          <w:rFonts w:ascii="Times New Roman" w:hAnsi="Times New Roman" w:cs="Times New Roman"/>
          <w:sz w:val="28"/>
          <w:szCs w:val="28"/>
        </w:rPr>
      </w:pPr>
    </w:p>
    <w:p w:rsidR="00FA7239" w:rsidRPr="00193EC3" w:rsidRDefault="00FA7239" w:rsidP="00FA72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rsidR="00FA7239" w:rsidRPr="00193EC3" w:rsidRDefault="00FA7239" w:rsidP="00FA72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93EC3">
        <w:rPr>
          <w:rFonts w:ascii="Times New Roman" w:eastAsia="Times New Roman" w:hAnsi="Times New Roman" w:cs="Times New Roman"/>
          <w:sz w:val="28"/>
          <w:szCs w:val="28"/>
          <w:lang w:eastAsia="ru-RU" w:bidi="ru-RU"/>
        </w:rPr>
        <w:lastRenderedPageBreak/>
        <w:t>К режиссерским играм автор относит настольные и стендовые театрализованные игры. В данных видах театра ребенок или взрослый, не являясь действующими персонажами, ведут роль от лица игрушечного персонажа (игрушки, плоскостного изображения и др.).  Главным выразительным средством в режиссерских играх является интонационная выразительность.</w:t>
      </w:r>
    </w:p>
    <w:p w:rsidR="00FA7239" w:rsidRPr="00193EC3" w:rsidRDefault="00FA7239" w:rsidP="00FA72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93EC3">
        <w:rPr>
          <w:rFonts w:ascii="Times New Roman" w:eastAsia="Times New Roman" w:hAnsi="Times New Roman" w:cs="Times New Roman"/>
          <w:sz w:val="28"/>
          <w:szCs w:val="28"/>
          <w:lang w:eastAsia="ru-RU" w:bidi="ru-RU"/>
        </w:rPr>
        <w:t>Игры-драматизации – это игры с пальчиками, куклами би-ба-</w:t>
      </w:r>
      <w:proofErr w:type="spellStart"/>
      <w:r w:rsidRPr="00193EC3">
        <w:rPr>
          <w:rFonts w:ascii="Times New Roman" w:eastAsia="Times New Roman" w:hAnsi="Times New Roman" w:cs="Times New Roman"/>
          <w:sz w:val="28"/>
          <w:szCs w:val="28"/>
          <w:lang w:eastAsia="ru-RU" w:bidi="ru-RU"/>
        </w:rPr>
        <w:t>бо</w:t>
      </w:r>
      <w:proofErr w:type="spellEnd"/>
      <w:r w:rsidRPr="00193EC3">
        <w:rPr>
          <w:rFonts w:ascii="Times New Roman" w:eastAsia="Times New Roman" w:hAnsi="Times New Roman" w:cs="Times New Roman"/>
          <w:sz w:val="28"/>
          <w:szCs w:val="28"/>
          <w:lang w:eastAsia="ru-RU" w:bidi="ru-RU"/>
        </w:rPr>
        <w:t xml:space="preserve">, </w:t>
      </w:r>
      <w:proofErr w:type="spellStart"/>
      <w:r w:rsidRPr="00193EC3">
        <w:rPr>
          <w:rFonts w:ascii="Times New Roman" w:eastAsia="Times New Roman" w:hAnsi="Times New Roman" w:cs="Times New Roman"/>
          <w:sz w:val="28"/>
          <w:szCs w:val="28"/>
          <w:lang w:eastAsia="ru-RU" w:bidi="ru-RU"/>
        </w:rPr>
        <w:t>инсценирование</w:t>
      </w:r>
      <w:proofErr w:type="spellEnd"/>
      <w:r w:rsidRPr="00193EC3">
        <w:rPr>
          <w:rFonts w:ascii="Times New Roman" w:eastAsia="Times New Roman" w:hAnsi="Times New Roman" w:cs="Times New Roman"/>
          <w:sz w:val="28"/>
          <w:szCs w:val="28"/>
          <w:lang w:eastAsia="ru-RU" w:bidi="ru-RU"/>
        </w:rPr>
        <w:t xml:space="preserve">. В играх-драматизациях, ребенок исполняет роль в качестве «артиста». Игры-драматизации более сложные, так как основаны на действиях самого исполнителя, поэтому в своем арсенале имеют более разнообразные средства выразительности: интонацию, мимику, пантомимику. Видами драматизации являются ролевые диалоги на основе текста литературного произведения, инсценировки произведений, постановки спектаклей по одному или нескольким произведениям; игры-имитации образов животных, людей, литературных героев; игры-импровизации с разыгрыванием сюжета (или сюжетов) без предварительной подготовки. Поскольку игры-драматизации предполагают присутствие более разнообразных средств выразительности, начинать работу следует с режиссерских игр.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По мнению А.В. Никитиной, театрально-игровая деятельность позволяет формировать опыт социальных навыков поведения благодаря тому, что каждое литературное произведение или сказка имеют нравственную направленность. В результате ребенок познает мир, выражает свое отношение к происходящему. Художественное произведение не только знакомит ребенка с новыми явлениями, расширяет круг его представлений, но и позволяет ему выделить существенное, характерное в предмете, понять художественный образ, что имеет </w:t>
      </w:r>
      <w:proofErr w:type="gramStart"/>
      <w:r w:rsidRPr="00193EC3">
        <w:rPr>
          <w:rFonts w:ascii="Times New Roman" w:hAnsi="Times New Roman" w:cs="Times New Roman"/>
          <w:sz w:val="28"/>
          <w:szCs w:val="28"/>
        </w:rPr>
        <w:t>важное значение</w:t>
      </w:r>
      <w:proofErr w:type="gramEnd"/>
      <w:r w:rsidRPr="00193EC3">
        <w:rPr>
          <w:rFonts w:ascii="Times New Roman" w:hAnsi="Times New Roman" w:cs="Times New Roman"/>
          <w:sz w:val="28"/>
          <w:szCs w:val="28"/>
        </w:rPr>
        <w:t xml:space="preserve"> для развития познавательной деятельности в процессе становления социального опыта.</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В настоящее время театрально-игровая деятельность используется как средство обучения умению вести диалог со сверстниками, что является важной стороной социального, личностного развития ребенка, источником становления его коммуникативных способностей, сферой его активности, саморазвития. Театрализованные игры программируют различные социально-ролевые позиции детей, включают их в систему многообразных социальных отношений и активизируют их самосознание, позволяя ощутить свое «Я» в контексте событий окружающей действительности. В процессе театрально-игровой деятельности задействуются все компоненты социального опыта, поскольку в ее рамках происходит познание и эмоциональная оценка ребенком окружающего мира, он включается в коммуникативное взаимодействие и реализует заданные нормы поведения.</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В процессе театрализованных игр у детей обогащаются знания о специфике взаимодействия людей разного возраста, пола, национальностей; формируется межличностное взаимодействие и потребность в диалоговом общении; дети знакомятся со способами взаимоотношений, принятых в социальной культуре.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lastRenderedPageBreak/>
        <w:t xml:space="preserve">Используя театрально-игровую деятельность, можно решать ряд задач, способствующих становлению когнитивной, поведенческой, эмоциональной сферы.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Когнитивная сфера. Обогащать представления детей о:</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 </w:t>
      </w:r>
      <w:proofErr w:type="gramStart"/>
      <w:r w:rsidRPr="00193EC3">
        <w:rPr>
          <w:rFonts w:ascii="Times New Roman" w:hAnsi="Times New Roman" w:cs="Times New Roman"/>
          <w:sz w:val="28"/>
          <w:szCs w:val="28"/>
        </w:rPr>
        <w:t>ценностях</w:t>
      </w:r>
      <w:proofErr w:type="gramEnd"/>
      <w:r w:rsidRPr="00193EC3">
        <w:rPr>
          <w:rFonts w:ascii="Times New Roman" w:hAnsi="Times New Roman" w:cs="Times New Roman"/>
          <w:sz w:val="28"/>
          <w:szCs w:val="28"/>
        </w:rPr>
        <w:t xml:space="preserve"> разных видов социальной культуры (нравственно-этической, народной, гендерной);</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значимости бесконфликтных, толерантных отношений;</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зависимости внутреннего состояния человека от характера его взаимоотношений с другими людьми и влияния личностных качеств человека на особенности поведения в различных ситуациях;</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зависимости оценок, даваемых поступкам человека и характеру его взаимоотношений с другими людьми;</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 </w:t>
      </w:r>
      <w:proofErr w:type="gramStart"/>
      <w:r w:rsidRPr="00193EC3">
        <w:rPr>
          <w:rFonts w:ascii="Times New Roman" w:hAnsi="Times New Roman" w:cs="Times New Roman"/>
          <w:sz w:val="28"/>
          <w:szCs w:val="28"/>
        </w:rPr>
        <w:t>многообразии</w:t>
      </w:r>
      <w:proofErr w:type="gramEnd"/>
      <w:r w:rsidRPr="00193EC3">
        <w:rPr>
          <w:rFonts w:ascii="Times New Roman" w:hAnsi="Times New Roman" w:cs="Times New Roman"/>
          <w:sz w:val="28"/>
          <w:szCs w:val="28"/>
        </w:rPr>
        <w:t xml:space="preserve"> вариантов восприятия действительности, праве других людей на собственное, «иное» восприятие окружающего мира;</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 невозможности установления отношений со сверстником без принятия, понимания толерантного отношения к особенностям партнера по общению.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Поведенческая сфера. Обучать способам, способствовать развитию умений, формированию навыков:</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опыта социальной перцепции, предвосхищения возможности развития ситуации взаимодействия с другими людьми, понимания мотивов поведения сверстников;</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распознавания, понимания причин возникновения и адекватного реагирования на ситуации неблагополучия и эмоциональные состояния, переживаемые сверстниками;</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проявления толерантного отношения к личностным особенностям сверстников;</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взаимодействия со сверстниками (выполнять совместные задания, договариваться, распределять обязанности, согласовывать собственные действия с партнером по общению);</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проявления доброжелательности, установления отношений доверия;</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оказания поддержки и помощи сверстникам, оказавшимся в ситуации неблагополучия;</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проявления в ситуациях взаимодействия со сверстниками, при решении различных ситуаций, восприятии окружающего мира нестереотипного, творческого мышления, воображения;</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нравственного оценивания и выражения отношения к литературным героям и сверстникам;</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осознания значимости индивидуального вклада каждого ребенка в достижение общего результата;</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управления собственным телом, средствами передачи экспрессии.</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Задачи, решаемые в эмоциональной сфере:</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способствовать проявлению интереса к межличностным отношениям литературных героев и сверстников (их желания, потребности, предпочтения в видах деятельности, увлечения, поступки);</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lastRenderedPageBreak/>
        <w:t>- содействовать формированию потребности и положительного отношения к проявлению заботы, оказанию помощи и поддержки сверстников в процессе разучивания ролей, изготовления театральных декораций и атрибутов;</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 актуализировать и поддерживать проявления симпатии, привязанности детей друг к другу, радости от успешного выступления. </w:t>
      </w:r>
    </w:p>
    <w:p w:rsidR="00FA7239" w:rsidRPr="00193EC3" w:rsidRDefault="00FA7239" w:rsidP="00FA7239">
      <w:pPr>
        <w:spacing w:after="0" w:line="240" w:lineRule="auto"/>
        <w:ind w:firstLine="709"/>
        <w:jc w:val="both"/>
        <w:rPr>
          <w:rFonts w:ascii="Times New Roman" w:hAnsi="Times New Roman" w:cs="Times New Roman"/>
          <w:sz w:val="28"/>
          <w:szCs w:val="28"/>
        </w:rPr>
      </w:pPr>
      <w:r w:rsidRPr="00193EC3">
        <w:rPr>
          <w:rFonts w:ascii="Times New Roman" w:hAnsi="Times New Roman" w:cs="Times New Roman"/>
          <w:sz w:val="28"/>
          <w:szCs w:val="28"/>
        </w:rPr>
        <w:t xml:space="preserve">Таким образом, театрально-игровая деятельность является универсальной деятельностью, которая очень привлекает детей, и позволяет им чувствовать себя раскованно и свободно. Театрально-игровая деятельность служит важным средством развития речи и коммуникативных навыков детей.  </w:t>
      </w:r>
    </w:p>
    <w:p w:rsidR="001E5800" w:rsidRPr="00193EC3" w:rsidRDefault="001E5800" w:rsidP="00FA7239">
      <w:pPr>
        <w:spacing w:after="0" w:line="240" w:lineRule="auto"/>
        <w:rPr>
          <w:sz w:val="28"/>
          <w:szCs w:val="28"/>
        </w:rPr>
      </w:pPr>
    </w:p>
    <w:sectPr w:rsidR="001E5800" w:rsidRPr="00193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E6"/>
    <w:rsid w:val="00193EC3"/>
    <w:rsid w:val="001E5800"/>
    <w:rsid w:val="003632E6"/>
    <w:rsid w:val="00C66883"/>
    <w:rsid w:val="00FA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FF345-D4D9-4269-AB81-D7FBB53DCC6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685BB488-7016-45F4-B25D-DAE2FC889E1B}">
      <dgm:prSet phldrT="[Текст]" custT="1"/>
      <dgm:spPr>
        <a:xfrm>
          <a:off x="2085368" y="1737"/>
          <a:ext cx="1600047"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Театрализованные игры</a:t>
          </a:r>
        </a:p>
      </dgm:t>
    </dgm:pt>
    <dgm:pt modelId="{FDA125F0-4E9A-4579-A90C-5F30BDE4E838}" type="parTrans" cxnId="{7B83246C-EF5E-4225-A1BB-5F2A599E9E6B}">
      <dgm:prSet/>
      <dgm:spPr/>
      <dgm:t>
        <a:bodyPr/>
        <a:lstStyle/>
        <a:p>
          <a:endParaRPr lang="ru-RU"/>
        </a:p>
      </dgm:t>
    </dgm:pt>
    <dgm:pt modelId="{677A6E5A-6BFF-41B4-8683-FE705D0BB84C}" type="sibTrans" cxnId="{7B83246C-EF5E-4225-A1BB-5F2A599E9E6B}">
      <dgm:prSet/>
      <dgm:spPr/>
      <dgm:t>
        <a:bodyPr/>
        <a:lstStyle/>
        <a:p>
          <a:endParaRPr lang="ru-RU"/>
        </a:p>
      </dgm:t>
    </dgm:pt>
    <dgm:pt modelId="{2782BF50-0C1E-446D-B385-3AF823461953}">
      <dgm:prSet phldrT="[Текст]" custT="1"/>
      <dgm:spPr>
        <a:xfrm>
          <a:off x="1473422" y="729918"/>
          <a:ext cx="1025606"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Режиссерские игры</a:t>
          </a:r>
        </a:p>
      </dgm:t>
    </dgm:pt>
    <dgm:pt modelId="{AB7BC30B-45BA-449D-8B07-673E598CAE15}" type="parTrans" cxnId="{DE9E55DA-0E20-46F5-8B41-4440D4D82A78}">
      <dgm:prSet/>
      <dgm:spPr>
        <a:xfrm>
          <a:off x="1986225" y="514540"/>
          <a:ext cx="899166" cy="21537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29F06969-5AA1-41E3-8A96-EEC66BC96E02}" type="sibTrans" cxnId="{DE9E55DA-0E20-46F5-8B41-4440D4D82A78}">
      <dgm:prSet/>
      <dgm:spPr/>
      <dgm:t>
        <a:bodyPr/>
        <a:lstStyle/>
        <a:p>
          <a:endParaRPr lang="ru-RU"/>
        </a:p>
      </dgm:t>
    </dgm:pt>
    <dgm:pt modelId="{DED029E9-ED1E-4ECA-96C7-CE0B4031F2A2}">
      <dgm:prSet phldrT="[Текст]" custT="1"/>
      <dgm:spPr>
        <a:xfrm>
          <a:off x="3096808" y="729918"/>
          <a:ext cx="1200553"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Calibri"/>
              <a:ea typeface="+mn-ea"/>
              <a:cs typeface="+mn-cs"/>
            </a:rPr>
            <a:t>Игры-драматизации</a:t>
          </a:r>
        </a:p>
      </dgm:t>
    </dgm:pt>
    <dgm:pt modelId="{F0BD087C-5A25-4969-BABB-E4D3A2F59766}" type="parTrans" cxnId="{0DE63A5A-EAFA-4DE1-8042-2961A5E375C9}">
      <dgm:prSet/>
      <dgm:spPr>
        <a:xfrm>
          <a:off x="2885392" y="514540"/>
          <a:ext cx="811692" cy="21537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3B89BFB8-F468-49F1-BD5E-8D4670224664}" type="sibTrans" cxnId="{0DE63A5A-EAFA-4DE1-8042-2961A5E375C9}">
      <dgm:prSet/>
      <dgm:spPr/>
      <dgm:t>
        <a:bodyPr/>
        <a:lstStyle/>
        <a:p>
          <a:endParaRPr lang="ru-RU"/>
        </a:p>
      </dgm:t>
    </dgm:pt>
    <dgm:pt modelId="{1ACCAABE-B8F0-4237-87C7-6A0ED8E282CB}">
      <dgm:prSet/>
      <dgm:spPr>
        <a:xfrm>
          <a:off x="1729823" y="1458098"/>
          <a:ext cx="1186318"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Стендовые театрализованные игры</a:t>
          </a:r>
        </a:p>
      </dgm:t>
    </dgm:pt>
    <dgm:pt modelId="{9067B801-5EFE-407C-B103-F3791CA14121}" type="parTrans" cxnId="{8BE92153-91CD-4D02-BE43-1F761A31BC58}">
      <dgm:prSet/>
      <dgm:spPr>
        <a:xfrm>
          <a:off x="1575983" y="1242721"/>
          <a:ext cx="153840" cy="471778"/>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3EF7AE1B-D65F-4BD0-9A57-F1F1BC0F8ED9}" type="sibTrans" cxnId="{8BE92153-91CD-4D02-BE43-1F761A31BC58}">
      <dgm:prSet/>
      <dgm:spPr/>
      <dgm:t>
        <a:bodyPr/>
        <a:lstStyle/>
        <a:p>
          <a:endParaRPr lang="ru-RU"/>
        </a:p>
      </dgm:t>
    </dgm:pt>
    <dgm:pt modelId="{B84D5041-9B26-4E86-917C-15B41E36B2C7}">
      <dgm:prSet custT="1"/>
      <dgm:spPr>
        <a:xfrm>
          <a:off x="10313" y="1485553"/>
          <a:ext cx="1451745"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Calibri"/>
              <a:ea typeface="+mn-ea"/>
              <a:cs typeface="+mn-cs"/>
            </a:rPr>
            <a:t>Настольные театрализованные игры</a:t>
          </a:r>
        </a:p>
      </dgm:t>
    </dgm:pt>
    <dgm:pt modelId="{14FB0012-15C8-43B6-BC77-20D8C9CAF85B}" type="parTrans" cxnId="{10AA71CD-B71B-4EAA-B022-261704BA5E36}">
      <dgm:prSet/>
      <dgm:spPr>
        <a:xfrm>
          <a:off x="1462058" y="1242721"/>
          <a:ext cx="113924" cy="49923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1D5EDB24-A5CA-439A-8A0E-256252CBEF4F}" type="sibTrans" cxnId="{10AA71CD-B71B-4EAA-B022-261704BA5E36}">
      <dgm:prSet/>
      <dgm:spPr/>
      <dgm:t>
        <a:bodyPr/>
        <a:lstStyle/>
        <a:p>
          <a:endParaRPr lang="ru-RU"/>
        </a:p>
      </dgm:t>
    </dgm:pt>
    <dgm:pt modelId="{4F7ADBFE-B3ED-4915-B9D7-245972070BC1}">
      <dgm:prSet/>
      <dgm:spPr>
        <a:xfrm>
          <a:off x="3396946" y="1458098"/>
          <a:ext cx="1025606"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Игры-драматизации с пальчиками</a:t>
          </a:r>
        </a:p>
      </dgm:t>
    </dgm:pt>
    <dgm:pt modelId="{26EF7570-CB32-4BAA-BF58-3090C6ACE437}" type="parTrans" cxnId="{C9911B81-21A3-4106-B57C-B0E623F359F4}">
      <dgm:prSet/>
      <dgm:spPr>
        <a:xfrm>
          <a:off x="3216863" y="1242721"/>
          <a:ext cx="180083" cy="471778"/>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57BF04DC-965A-4DD5-A019-3BEFAC1914FD}" type="sibTrans" cxnId="{C9911B81-21A3-4106-B57C-B0E623F359F4}">
      <dgm:prSet/>
      <dgm:spPr/>
      <dgm:t>
        <a:bodyPr/>
        <a:lstStyle/>
        <a:p>
          <a:endParaRPr lang="ru-RU"/>
        </a:p>
      </dgm:t>
    </dgm:pt>
    <dgm:pt modelId="{E51A8F0A-3500-41EE-81AC-7AD7A95FC1DE}">
      <dgm:prSet/>
      <dgm:spPr>
        <a:xfrm>
          <a:off x="4692379" y="1451857"/>
          <a:ext cx="1025606"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Игры-драматизации с куклами би-ба-бо</a:t>
          </a:r>
        </a:p>
      </dgm:t>
    </dgm:pt>
    <dgm:pt modelId="{8C6EAE80-E5C9-4BCC-B5B5-15E973A86987}" type="parTrans" cxnId="{F24816D3-88DB-4BA1-9768-7EAB9CE40ED9}">
      <dgm:prSet/>
      <dgm:spPr>
        <a:xfrm>
          <a:off x="3216863" y="1242721"/>
          <a:ext cx="1475515" cy="46553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5BBBC107-2124-4699-8DDB-9125B7477328}" type="sibTrans" cxnId="{F24816D3-88DB-4BA1-9768-7EAB9CE40ED9}">
      <dgm:prSet/>
      <dgm:spPr/>
      <dgm:t>
        <a:bodyPr/>
        <a:lstStyle/>
        <a:p>
          <a:endParaRPr lang="ru-RU"/>
        </a:p>
      </dgm:t>
    </dgm:pt>
    <dgm:pt modelId="{C3E60AD2-A175-4827-B36D-1B098E66B476}">
      <dgm:prSet/>
      <dgm:spPr>
        <a:xfrm>
          <a:off x="3837587" y="2109989"/>
          <a:ext cx="1025606" cy="51280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Драматизации- инсценирование </a:t>
          </a:r>
        </a:p>
      </dgm:t>
    </dgm:pt>
    <dgm:pt modelId="{3ECEEF10-416D-4C55-8081-7C49D5192534}" type="parTrans" cxnId="{73724CED-46D7-443A-B20B-EF3DC49B42F2}">
      <dgm:prSet/>
      <dgm:spPr>
        <a:xfrm>
          <a:off x="3216863" y="1242721"/>
          <a:ext cx="620724" cy="1123669"/>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5AF55A3B-5867-46C6-A8E9-1852FD2D2149}" type="sibTrans" cxnId="{73724CED-46D7-443A-B20B-EF3DC49B42F2}">
      <dgm:prSet/>
      <dgm:spPr/>
      <dgm:t>
        <a:bodyPr/>
        <a:lstStyle/>
        <a:p>
          <a:endParaRPr lang="ru-RU"/>
        </a:p>
      </dgm:t>
    </dgm:pt>
    <dgm:pt modelId="{338A3C6D-A2E5-44A0-AA0B-B7851D1D0226}" type="pres">
      <dgm:prSet presAssocID="{BF3FF345-D4D9-4269-AB81-D7FBB53DCC63}" presName="hierChild1" presStyleCnt="0">
        <dgm:presLayoutVars>
          <dgm:orgChart val="1"/>
          <dgm:chPref val="1"/>
          <dgm:dir/>
          <dgm:animOne val="branch"/>
          <dgm:animLvl val="lvl"/>
          <dgm:resizeHandles/>
        </dgm:presLayoutVars>
      </dgm:prSet>
      <dgm:spPr/>
      <dgm:t>
        <a:bodyPr/>
        <a:lstStyle/>
        <a:p>
          <a:endParaRPr lang="ru-RU"/>
        </a:p>
      </dgm:t>
    </dgm:pt>
    <dgm:pt modelId="{89733A97-4C12-47F5-9CFC-9FC67D605A0E}" type="pres">
      <dgm:prSet presAssocID="{685BB488-7016-45F4-B25D-DAE2FC889E1B}" presName="hierRoot1" presStyleCnt="0">
        <dgm:presLayoutVars>
          <dgm:hierBranch val="init"/>
        </dgm:presLayoutVars>
      </dgm:prSet>
      <dgm:spPr/>
    </dgm:pt>
    <dgm:pt modelId="{BBB6380D-A243-4081-93EB-762B70D0EAFB}" type="pres">
      <dgm:prSet presAssocID="{685BB488-7016-45F4-B25D-DAE2FC889E1B}" presName="rootComposite1" presStyleCnt="0"/>
      <dgm:spPr/>
    </dgm:pt>
    <dgm:pt modelId="{BCA4DEB0-119A-4DEE-A76E-252323C26205}" type="pres">
      <dgm:prSet presAssocID="{685BB488-7016-45F4-B25D-DAE2FC889E1B}" presName="rootText1" presStyleLbl="node0" presStyleIdx="0" presStyleCnt="1" custScaleX="156010">
        <dgm:presLayoutVars>
          <dgm:chPref val="3"/>
        </dgm:presLayoutVars>
      </dgm:prSet>
      <dgm:spPr>
        <a:prstGeom prst="rect">
          <a:avLst/>
        </a:prstGeom>
      </dgm:spPr>
      <dgm:t>
        <a:bodyPr/>
        <a:lstStyle/>
        <a:p>
          <a:endParaRPr lang="ru-RU"/>
        </a:p>
      </dgm:t>
    </dgm:pt>
    <dgm:pt modelId="{3CCF7B40-8B25-4DF7-BF0D-92443FB82A3D}" type="pres">
      <dgm:prSet presAssocID="{685BB488-7016-45F4-B25D-DAE2FC889E1B}" presName="rootConnector1" presStyleLbl="node1" presStyleIdx="0" presStyleCnt="0"/>
      <dgm:spPr/>
      <dgm:t>
        <a:bodyPr/>
        <a:lstStyle/>
        <a:p>
          <a:endParaRPr lang="ru-RU"/>
        </a:p>
      </dgm:t>
    </dgm:pt>
    <dgm:pt modelId="{78C6C716-4A90-4105-A57E-8E124D1D3994}" type="pres">
      <dgm:prSet presAssocID="{685BB488-7016-45F4-B25D-DAE2FC889E1B}" presName="hierChild2" presStyleCnt="0"/>
      <dgm:spPr/>
    </dgm:pt>
    <dgm:pt modelId="{1AA8D2B2-BF4D-4BBE-8E15-0DAA186477DF}" type="pres">
      <dgm:prSet presAssocID="{AB7BC30B-45BA-449D-8B07-673E598CAE15}" presName="Name37" presStyleLbl="parChTrans1D2" presStyleIdx="0" presStyleCnt="2"/>
      <dgm:spPr>
        <a:custGeom>
          <a:avLst/>
          <a:gdLst/>
          <a:ahLst/>
          <a:cxnLst/>
          <a:rect l="0" t="0" r="0" b="0"/>
          <a:pathLst>
            <a:path>
              <a:moveTo>
                <a:pt x="846979" y="0"/>
              </a:moveTo>
              <a:lnTo>
                <a:pt x="846979" y="101438"/>
              </a:lnTo>
              <a:lnTo>
                <a:pt x="0" y="101438"/>
              </a:lnTo>
              <a:lnTo>
                <a:pt x="0" y="202876"/>
              </a:lnTo>
            </a:path>
          </a:pathLst>
        </a:custGeom>
      </dgm:spPr>
      <dgm:t>
        <a:bodyPr/>
        <a:lstStyle/>
        <a:p>
          <a:endParaRPr lang="ru-RU"/>
        </a:p>
      </dgm:t>
    </dgm:pt>
    <dgm:pt modelId="{430F134D-6B89-42AB-B4CC-328162BD2F3F}" type="pres">
      <dgm:prSet presAssocID="{2782BF50-0C1E-446D-B385-3AF823461953}" presName="hierRoot2" presStyleCnt="0">
        <dgm:presLayoutVars>
          <dgm:hierBranch val="init"/>
        </dgm:presLayoutVars>
      </dgm:prSet>
      <dgm:spPr/>
    </dgm:pt>
    <dgm:pt modelId="{A67B0B71-F5AA-4FD0-BB06-CA2F61CE9B16}" type="pres">
      <dgm:prSet presAssocID="{2782BF50-0C1E-446D-B385-3AF823461953}" presName="rootComposite" presStyleCnt="0"/>
      <dgm:spPr/>
    </dgm:pt>
    <dgm:pt modelId="{5E99463E-AE25-44E1-AC6F-CEDC1031D6FE}" type="pres">
      <dgm:prSet presAssocID="{2782BF50-0C1E-446D-B385-3AF823461953}" presName="rootText" presStyleLbl="node2" presStyleIdx="0" presStyleCnt="2">
        <dgm:presLayoutVars>
          <dgm:chPref val="3"/>
        </dgm:presLayoutVars>
      </dgm:prSet>
      <dgm:spPr>
        <a:prstGeom prst="rect">
          <a:avLst/>
        </a:prstGeom>
      </dgm:spPr>
      <dgm:t>
        <a:bodyPr/>
        <a:lstStyle/>
        <a:p>
          <a:endParaRPr lang="ru-RU"/>
        </a:p>
      </dgm:t>
    </dgm:pt>
    <dgm:pt modelId="{A6C7D67B-763C-4749-8F0C-72284F5DC5D6}" type="pres">
      <dgm:prSet presAssocID="{2782BF50-0C1E-446D-B385-3AF823461953}" presName="rootConnector" presStyleLbl="node2" presStyleIdx="0" presStyleCnt="2"/>
      <dgm:spPr/>
      <dgm:t>
        <a:bodyPr/>
        <a:lstStyle/>
        <a:p>
          <a:endParaRPr lang="ru-RU"/>
        </a:p>
      </dgm:t>
    </dgm:pt>
    <dgm:pt modelId="{566A4C3B-2201-4BCD-BC89-06DF933EBD61}" type="pres">
      <dgm:prSet presAssocID="{2782BF50-0C1E-446D-B385-3AF823461953}" presName="hierChild4" presStyleCnt="0"/>
      <dgm:spPr/>
    </dgm:pt>
    <dgm:pt modelId="{C2AE389D-5AEF-46A0-AD6A-50A9FD147963}" type="pres">
      <dgm:prSet presAssocID="{9067B801-5EFE-407C-B103-F3791CA14121}" presName="Name37" presStyleLbl="parChTrans1D3" presStyleIdx="0" presStyleCnt="5"/>
      <dgm:spPr>
        <a:custGeom>
          <a:avLst/>
          <a:gdLst/>
          <a:ahLst/>
          <a:cxnLst/>
          <a:rect l="0" t="0" r="0" b="0"/>
          <a:pathLst>
            <a:path>
              <a:moveTo>
                <a:pt x="0" y="0"/>
              </a:moveTo>
              <a:lnTo>
                <a:pt x="0" y="444397"/>
              </a:lnTo>
              <a:lnTo>
                <a:pt x="144912" y="444397"/>
              </a:lnTo>
            </a:path>
          </a:pathLst>
        </a:custGeom>
      </dgm:spPr>
      <dgm:t>
        <a:bodyPr/>
        <a:lstStyle/>
        <a:p>
          <a:endParaRPr lang="ru-RU"/>
        </a:p>
      </dgm:t>
    </dgm:pt>
    <dgm:pt modelId="{718F999B-61E1-4BFF-8D2F-8AC68D7E8F51}" type="pres">
      <dgm:prSet presAssocID="{1ACCAABE-B8F0-4237-87C7-6A0ED8E282CB}" presName="hierRoot2" presStyleCnt="0">
        <dgm:presLayoutVars>
          <dgm:hierBranch val="init"/>
        </dgm:presLayoutVars>
      </dgm:prSet>
      <dgm:spPr/>
    </dgm:pt>
    <dgm:pt modelId="{F22B8E82-B3FC-4639-A1FA-BD446C2C35AD}" type="pres">
      <dgm:prSet presAssocID="{1ACCAABE-B8F0-4237-87C7-6A0ED8E282CB}" presName="rootComposite" presStyleCnt="0"/>
      <dgm:spPr/>
    </dgm:pt>
    <dgm:pt modelId="{99C64D0C-B497-4A4F-B990-CFEBCAE6B542}" type="pres">
      <dgm:prSet presAssocID="{1ACCAABE-B8F0-4237-87C7-6A0ED8E282CB}" presName="rootText" presStyleLbl="node3" presStyleIdx="0" presStyleCnt="5" custScaleX="115670">
        <dgm:presLayoutVars>
          <dgm:chPref val="3"/>
        </dgm:presLayoutVars>
      </dgm:prSet>
      <dgm:spPr>
        <a:prstGeom prst="rect">
          <a:avLst/>
        </a:prstGeom>
      </dgm:spPr>
      <dgm:t>
        <a:bodyPr/>
        <a:lstStyle/>
        <a:p>
          <a:endParaRPr lang="ru-RU"/>
        </a:p>
      </dgm:t>
    </dgm:pt>
    <dgm:pt modelId="{00F9CF3D-349B-456D-BDF0-E882F60A38ED}" type="pres">
      <dgm:prSet presAssocID="{1ACCAABE-B8F0-4237-87C7-6A0ED8E282CB}" presName="rootConnector" presStyleLbl="node3" presStyleIdx="0" presStyleCnt="5"/>
      <dgm:spPr/>
      <dgm:t>
        <a:bodyPr/>
        <a:lstStyle/>
        <a:p>
          <a:endParaRPr lang="ru-RU"/>
        </a:p>
      </dgm:t>
    </dgm:pt>
    <dgm:pt modelId="{BE2D4B1B-2363-4A32-8477-9CD03DCD1EEE}" type="pres">
      <dgm:prSet presAssocID="{1ACCAABE-B8F0-4237-87C7-6A0ED8E282CB}" presName="hierChild4" presStyleCnt="0"/>
      <dgm:spPr/>
    </dgm:pt>
    <dgm:pt modelId="{2F26D67E-9AF2-4CD8-9501-D5FAC6427A38}" type="pres">
      <dgm:prSet presAssocID="{1ACCAABE-B8F0-4237-87C7-6A0ED8E282CB}" presName="hierChild5" presStyleCnt="0"/>
      <dgm:spPr/>
    </dgm:pt>
    <dgm:pt modelId="{BCE3B916-7FEF-456D-BF5A-54A1C0406C90}" type="pres">
      <dgm:prSet presAssocID="{14FB0012-15C8-43B6-BC77-20D8C9CAF85B}" presName="Name37" presStyleLbl="parChTrans1D3" presStyleIdx="1" presStyleCnt="5"/>
      <dgm:spPr>
        <a:custGeom>
          <a:avLst/>
          <a:gdLst/>
          <a:ahLst/>
          <a:cxnLst/>
          <a:rect l="0" t="0" r="0" b="0"/>
          <a:pathLst>
            <a:path>
              <a:moveTo>
                <a:pt x="129058" y="0"/>
              </a:moveTo>
              <a:lnTo>
                <a:pt x="129058" y="470259"/>
              </a:lnTo>
              <a:lnTo>
                <a:pt x="45720" y="470259"/>
              </a:lnTo>
            </a:path>
          </a:pathLst>
        </a:custGeom>
      </dgm:spPr>
      <dgm:t>
        <a:bodyPr/>
        <a:lstStyle/>
        <a:p>
          <a:endParaRPr lang="ru-RU"/>
        </a:p>
      </dgm:t>
    </dgm:pt>
    <dgm:pt modelId="{E589DFC0-038E-4DEB-8A70-74372BCF00E7}" type="pres">
      <dgm:prSet presAssocID="{B84D5041-9B26-4E86-917C-15B41E36B2C7}" presName="hierRoot2" presStyleCnt="0">
        <dgm:presLayoutVars>
          <dgm:hierBranch val="init"/>
        </dgm:presLayoutVars>
      </dgm:prSet>
      <dgm:spPr/>
    </dgm:pt>
    <dgm:pt modelId="{E1505D84-F76B-49A4-944C-44578B28C13C}" type="pres">
      <dgm:prSet presAssocID="{B84D5041-9B26-4E86-917C-15B41E36B2C7}" presName="rootComposite" presStyleCnt="0"/>
      <dgm:spPr/>
    </dgm:pt>
    <dgm:pt modelId="{6228EFBD-1A91-4BF4-A1AC-DA41BE6E27A1}" type="pres">
      <dgm:prSet presAssocID="{B84D5041-9B26-4E86-917C-15B41E36B2C7}" presName="rootText" presStyleLbl="node3" presStyleIdx="1" presStyleCnt="5" custScaleX="141550" custLinFactX="-67658" custLinFactY="-36646" custLinFactNeighborX="-100000" custLinFactNeighborY="-100000">
        <dgm:presLayoutVars>
          <dgm:chPref val="3"/>
        </dgm:presLayoutVars>
      </dgm:prSet>
      <dgm:spPr>
        <a:prstGeom prst="rect">
          <a:avLst/>
        </a:prstGeom>
      </dgm:spPr>
      <dgm:t>
        <a:bodyPr/>
        <a:lstStyle/>
        <a:p>
          <a:endParaRPr lang="ru-RU"/>
        </a:p>
      </dgm:t>
    </dgm:pt>
    <dgm:pt modelId="{E679B6CE-1DC5-4446-997C-E00B6C9AAF19}" type="pres">
      <dgm:prSet presAssocID="{B84D5041-9B26-4E86-917C-15B41E36B2C7}" presName="rootConnector" presStyleLbl="node3" presStyleIdx="1" presStyleCnt="5"/>
      <dgm:spPr/>
      <dgm:t>
        <a:bodyPr/>
        <a:lstStyle/>
        <a:p>
          <a:endParaRPr lang="ru-RU"/>
        </a:p>
      </dgm:t>
    </dgm:pt>
    <dgm:pt modelId="{77A3741E-FFC9-4BA0-AA2B-DBBE22358475}" type="pres">
      <dgm:prSet presAssocID="{B84D5041-9B26-4E86-917C-15B41E36B2C7}" presName="hierChild4" presStyleCnt="0"/>
      <dgm:spPr/>
    </dgm:pt>
    <dgm:pt modelId="{FCCA67A0-2B13-40EA-B889-597CA09ED92D}" type="pres">
      <dgm:prSet presAssocID="{B84D5041-9B26-4E86-917C-15B41E36B2C7}" presName="hierChild5" presStyleCnt="0"/>
      <dgm:spPr/>
    </dgm:pt>
    <dgm:pt modelId="{5F92B8B2-6DED-4730-BDA5-27B07697266E}" type="pres">
      <dgm:prSet presAssocID="{2782BF50-0C1E-446D-B385-3AF823461953}" presName="hierChild5" presStyleCnt="0"/>
      <dgm:spPr/>
    </dgm:pt>
    <dgm:pt modelId="{FA0BFEBD-0CAB-4A95-80CA-64A90B256FD1}" type="pres">
      <dgm:prSet presAssocID="{F0BD087C-5A25-4969-BABB-E4D3A2F59766}" presName="Name37" presStyleLbl="parChTrans1D2" presStyleIdx="1" presStyleCnt="2"/>
      <dgm:spPr>
        <a:custGeom>
          <a:avLst/>
          <a:gdLst/>
          <a:ahLst/>
          <a:cxnLst/>
          <a:rect l="0" t="0" r="0" b="0"/>
          <a:pathLst>
            <a:path>
              <a:moveTo>
                <a:pt x="0" y="0"/>
              </a:moveTo>
              <a:lnTo>
                <a:pt x="0" y="101438"/>
              </a:lnTo>
              <a:lnTo>
                <a:pt x="764582" y="101438"/>
              </a:lnTo>
              <a:lnTo>
                <a:pt x="764582" y="202876"/>
              </a:lnTo>
            </a:path>
          </a:pathLst>
        </a:custGeom>
      </dgm:spPr>
      <dgm:t>
        <a:bodyPr/>
        <a:lstStyle/>
        <a:p>
          <a:endParaRPr lang="ru-RU"/>
        </a:p>
      </dgm:t>
    </dgm:pt>
    <dgm:pt modelId="{46806E84-05FC-4E56-9942-CBBA5CCB6FAC}" type="pres">
      <dgm:prSet presAssocID="{DED029E9-ED1E-4ECA-96C7-CE0B4031F2A2}" presName="hierRoot2" presStyleCnt="0">
        <dgm:presLayoutVars>
          <dgm:hierBranch val="init"/>
        </dgm:presLayoutVars>
      </dgm:prSet>
      <dgm:spPr/>
    </dgm:pt>
    <dgm:pt modelId="{0131BFB9-075E-4144-A602-41EF4E74EC91}" type="pres">
      <dgm:prSet presAssocID="{DED029E9-ED1E-4ECA-96C7-CE0B4031F2A2}" presName="rootComposite" presStyleCnt="0"/>
      <dgm:spPr/>
    </dgm:pt>
    <dgm:pt modelId="{C7A78E44-1A53-4377-AC44-C73D179D5080}" type="pres">
      <dgm:prSet presAssocID="{DED029E9-ED1E-4ECA-96C7-CE0B4031F2A2}" presName="rootText" presStyleLbl="node2" presStyleIdx="1" presStyleCnt="2" custScaleX="117058">
        <dgm:presLayoutVars>
          <dgm:chPref val="3"/>
        </dgm:presLayoutVars>
      </dgm:prSet>
      <dgm:spPr>
        <a:prstGeom prst="rect">
          <a:avLst/>
        </a:prstGeom>
      </dgm:spPr>
      <dgm:t>
        <a:bodyPr/>
        <a:lstStyle/>
        <a:p>
          <a:endParaRPr lang="ru-RU"/>
        </a:p>
      </dgm:t>
    </dgm:pt>
    <dgm:pt modelId="{BA1C7884-FFDA-4263-8569-A08A3475774B}" type="pres">
      <dgm:prSet presAssocID="{DED029E9-ED1E-4ECA-96C7-CE0B4031F2A2}" presName="rootConnector" presStyleLbl="node2" presStyleIdx="1" presStyleCnt="2"/>
      <dgm:spPr/>
      <dgm:t>
        <a:bodyPr/>
        <a:lstStyle/>
        <a:p>
          <a:endParaRPr lang="ru-RU"/>
        </a:p>
      </dgm:t>
    </dgm:pt>
    <dgm:pt modelId="{F6C69BD6-EFD8-4CF0-A7C3-A31174719DF4}" type="pres">
      <dgm:prSet presAssocID="{DED029E9-ED1E-4ECA-96C7-CE0B4031F2A2}" presName="hierChild4" presStyleCnt="0"/>
      <dgm:spPr/>
    </dgm:pt>
    <dgm:pt modelId="{574AA654-D674-43BC-A7B6-410007AC46AF}" type="pres">
      <dgm:prSet presAssocID="{26EF7570-CB32-4BAA-BF58-3090C6ACE437}" presName="Name37" presStyleLbl="parChTrans1D3" presStyleIdx="2" presStyleCnt="5"/>
      <dgm:spPr>
        <a:custGeom>
          <a:avLst/>
          <a:gdLst/>
          <a:ahLst/>
          <a:cxnLst/>
          <a:rect l="0" t="0" r="0" b="0"/>
          <a:pathLst>
            <a:path>
              <a:moveTo>
                <a:pt x="0" y="0"/>
              </a:moveTo>
              <a:lnTo>
                <a:pt x="0" y="444397"/>
              </a:lnTo>
              <a:lnTo>
                <a:pt x="169631" y="444397"/>
              </a:lnTo>
            </a:path>
          </a:pathLst>
        </a:custGeom>
      </dgm:spPr>
      <dgm:t>
        <a:bodyPr/>
        <a:lstStyle/>
        <a:p>
          <a:endParaRPr lang="ru-RU"/>
        </a:p>
      </dgm:t>
    </dgm:pt>
    <dgm:pt modelId="{82CE9050-7D27-4B81-8DED-E28150AE521F}" type="pres">
      <dgm:prSet presAssocID="{4F7ADBFE-B3ED-4915-B9D7-245972070BC1}" presName="hierRoot2" presStyleCnt="0">
        <dgm:presLayoutVars>
          <dgm:hierBranch val="init"/>
        </dgm:presLayoutVars>
      </dgm:prSet>
      <dgm:spPr/>
    </dgm:pt>
    <dgm:pt modelId="{926E38CD-C42E-437D-96AF-ABBD431CF881}" type="pres">
      <dgm:prSet presAssocID="{4F7ADBFE-B3ED-4915-B9D7-245972070BC1}" presName="rootComposite" presStyleCnt="0"/>
      <dgm:spPr/>
    </dgm:pt>
    <dgm:pt modelId="{C7645A15-5738-4BF0-BB34-B58566E88FF3}" type="pres">
      <dgm:prSet presAssocID="{4F7ADBFE-B3ED-4915-B9D7-245972070BC1}" presName="rootText" presStyleLbl="node3" presStyleIdx="2" presStyleCnt="5">
        <dgm:presLayoutVars>
          <dgm:chPref val="3"/>
        </dgm:presLayoutVars>
      </dgm:prSet>
      <dgm:spPr>
        <a:prstGeom prst="rect">
          <a:avLst/>
        </a:prstGeom>
      </dgm:spPr>
      <dgm:t>
        <a:bodyPr/>
        <a:lstStyle/>
        <a:p>
          <a:endParaRPr lang="ru-RU"/>
        </a:p>
      </dgm:t>
    </dgm:pt>
    <dgm:pt modelId="{B2222D91-D74A-4F28-9DC0-F5335D41C790}" type="pres">
      <dgm:prSet presAssocID="{4F7ADBFE-B3ED-4915-B9D7-245972070BC1}" presName="rootConnector" presStyleLbl="node3" presStyleIdx="2" presStyleCnt="5"/>
      <dgm:spPr/>
      <dgm:t>
        <a:bodyPr/>
        <a:lstStyle/>
        <a:p>
          <a:endParaRPr lang="ru-RU"/>
        </a:p>
      </dgm:t>
    </dgm:pt>
    <dgm:pt modelId="{071FABC8-3096-41C8-AD00-2F8751408292}" type="pres">
      <dgm:prSet presAssocID="{4F7ADBFE-B3ED-4915-B9D7-245972070BC1}" presName="hierChild4" presStyleCnt="0"/>
      <dgm:spPr/>
    </dgm:pt>
    <dgm:pt modelId="{CCC99833-7C4A-44CF-AAE3-A46E114C39A8}" type="pres">
      <dgm:prSet presAssocID="{4F7ADBFE-B3ED-4915-B9D7-245972070BC1}" presName="hierChild5" presStyleCnt="0"/>
      <dgm:spPr/>
    </dgm:pt>
    <dgm:pt modelId="{99FCB64E-05CB-4C2D-ADF2-B7D7BBDE4439}" type="pres">
      <dgm:prSet presAssocID="{8C6EAE80-E5C9-4BCC-B5B5-15E973A86987}" presName="Name37" presStyleLbl="parChTrans1D3" presStyleIdx="3" presStyleCnt="5"/>
      <dgm:spPr>
        <a:custGeom>
          <a:avLst/>
          <a:gdLst/>
          <a:ahLst/>
          <a:cxnLst/>
          <a:rect l="0" t="0" r="0" b="0"/>
          <a:pathLst>
            <a:path>
              <a:moveTo>
                <a:pt x="0" y="0"/>
              </a:moveTo>
              <a:lnTo>
                <a:pt x="0" y="438518"/>
              </a:lnTo>
              <a:lnTo>
                <a:pt x="1389877" y="438518"/>
              </a:lnTo>
            </a:path>
          </a:pathLst>
        </a:custGeom>
      </dgm:spPr>
      <dgm:t>
        <a:bodyPr/>
        <a:lstStyle/>
        <a:p>
          <a:endParaRPr lang="ru-RU"/>
        </a:p>
      </dgm:t>
    </dgm:pt>
    <dgm:pt modelId="{46EAD296-5CF9-4CF2-AAA1-9E4426C4D03B}" type="pres">
      <dgm:prSet presAssocID="{E51A8F0A-3500-41EE-81AC-7AD7A95FC1DE}" presName="hierRoot2" presStyleCnt="0">
        <dgm:presLayoutVars>
          <dgm:hierBranch val="init"/>
        </dgm:presLayoutVars>
      </dgm:prSet>
      <dgm:spPr/>
    </dgm:pt>
    <dgm:pt modelId="{8D1C5C70-1AD3-41AA-8914-EA82119F01D0}" type="pres">
      <dgm:prSet presAssocID="{E51A8F0A-3500-41EE-81AC-7AD7A95FC1DE}" presName="rootComposite" presStyleCnt="0"/>
      <dgm:spPr/>
    </dgm:pt>
    <dgm:pt modelId="{DD5C1FE5-8124-4946-842E-5A686D60222E}" type="pres">
      <dgm:prSet presAssocID="{E51A8F0A-3500-41EE-81AC-7AD7A95FC1DE}" presName="rootText" presStyleLbl="node3" presStyleIdx="3" presStyleCnt="5" custLinFactX="26309" custLinFactY="-43217" custLinFactNeighborX="100000" custLinFactNeighborY="-100000">
        <dgm:presLayoutVars>
          <dgm:chPref val="3"/>
        </dgm:presLayoutVars>
      </dgm:prSet>
      <dgm:spPr>
        <a:prstGeom prst="rect">
          <a:avLst/>
        </a:prstGeom>
      </dgm:spPr>
      <dgm:t>
        <a:bodyPr/>
        <a:lstStyle/>
        <a:p>
          <a:endParaRPr lang="ru-RU"/>
        </a:p>
      </dgm:t>
    </dgm:pt>
    <dgm:pt modelId="{1EBEBE0E-7986-4483-B52B-9C74E2F4732F}" type="pres">
      <dgm:prSet presAssocID="{E51A8F0A-3500-41EE-81AC-7AD7A95FC1DE}" presName="rootConnector" presStyleLbl="node3" presStyleIdx="3" presStyleCnt="5"/>
      <dgm:spPr/>
      <dgm:t>
        <a:bodyPr/>
        <a:lstStyle/>
        <a:p>
          <a:endParaRPr lang="ru-RU"/>
        </a:p>
      </dgm:t>
    </dgm:pt>
    <dgm:pt modelId="{E218BD63-1D37-41A4-BE98-8C790407C98B}" type="pres">
      <dgm:prSet presAssocID="{E51A8F0A-3500-41EE-81AC-7AD7A95FC1DE}" presName="hierChild4" presStyleCnt="0"/>
      <dgm:spPr/>
    </dgm:pt>
    <dgm:pt modelId="{479A77B4-1E35-4A8C-B597-E85C0428D92B}" type="pres">
      <dgm:prSet presAssocID="{E51A8F0A-3500-41EE-81AC-7AD7A95FC1DE}" presName="hierChild5" presStyleCnt="0"/>
      <dgm:spPr/>
    </dgm:pt>
    <dgm:pt modelId="{86D5BC7D-4742-47AE-B240-FA0A9A38BBDB}" type="pres">
      <dgm:prSet presAssocID="{3ECEEF10-416D-4C55-8081-7C49D5192534}" presName="Name37" presStyleLbl="parChTrans1D3" presStyleIdx="4" presStyleCnt="5"/>
      <dgm:spPr>
        <a:custGeom>
          <a:avLst/>
          <a:gdLst/>
          <a:ahLst/>
          <a:cxnLst/>
          <a:rect l="0" t="0" r="0" b="0"/>
          <a:pathLst>
            <a:path>
              <a:moveTo>
                <a:pt x="0" y="0"/>
              </a:moveTo>
              <a:lnTo>
                <a:pt x="0" y="1076397"/>
              </a:lnTo>
              <a:lnTo>
                <a:pt x="611613" y="1076397"/>
              </a:lnTo>
            </a:path>
          </a:pathLst>
        </a:custGeom>
      </dgm:spPr>
      <dgm:t>
        <a:bodyPr/>
        <a:lstStyle/>
        <a:p>
          <a:endParaRPr lang="ru-RU"/>
        </a:p>
      </dgm:t>
    </dgm:pt>
    <dgm:pt modelId="{26CE28ED-8E35-4471-9857-7695D709D738}" type="pres">
      <dgm:prSet presAssocID="{C3E60AD2-A175-4827-B36D-1B098E66B476}" presName="hierRoot2" presStyleCnt="0">
        <dgm:presLayoutVars>
          <dgm:hierBranch val="init"/>
        </dgm:presLayoutVars>
      </dgm:prSet>
      <dgm:spPr/>
    </dgm:pt>
    <dgm:pt modelId="{F0826B54-3116-44F8-88A5-8160F86C2A01}" type="pres">
      <dgm:prSet presAssocID="{C3E60AD2-A175-4827-B36D-1B098E66B476}" presName="rootComposite" presStyleCnt="0"/>
      <dgm:spPr/>
    </dgm:pt>
    <dgm:pt modelId="{43FF3DFA-BB96-4B9C-BAF7-750D79A682BC}" type="pres">
      <dgm:prSet presAssocID="{C3E60AD2-A175-4827-B36D-1B098E66B476}" presName="rootText" presStyleLbl="node3" presStyleIdx="4" presStyleCnt="5" custLinFactY="-56877" custLinFactNeighborX="42964" custLinFactNeighborY="-100000">
        <dgm:presLayoutVars>
          <dgm:chPref val="3"/>
        </dgm:presLayoutVars>
      </dgm:prSet>
      <dgm:spPr>
        <a:prstGeom prst="rect">
          <a:avLst/>
        </a:prstGeom>
      </dgm:spPr>
      <dgm:t>
        <a:bodyPr/>
        <a:lstStyle/>
        <a:p>
          <a:endParaRPr lang="ru-RU"/>
        </a:p>
      </dgm:t>
    </dgm:pt>
    <dgm:pt modelId="{E0E5040F-9A7B-4899-96C4-09FAE04C7BE2}" type="pres">
      <dgm:prSet presAssocID="{C3E60AD2-A175-4827-B36D-1B098E66B476}" presName="rootConnector" presStyleLbl="node3" presStyleIdx="4" presStyleCnt="5"/>
      <dgm:spPr/>
      <dgm:t>
        <a:bodyPr/>
        <a:lstStyle/>
        <a:p>
          <a:endParaRPr lang="ru-RU"/>
        </a:p>
      </dgm:t>
    </dgm:pt>
    <dgm:pt modelId="{312F679A-9F65-43E6-8946-9FF704403A0A}" type="pres">
      <dgm:prSet presAssocID="{C3E60AD2-A175-4827-B36D-1B098E66B476}" presName="hierChild4" presStyleCnt="0"/>
      <dgm:spPr/>
    </dgm:pt>
    <dgm:pt modelId="{EB7EC441-9EF1-4966-BCC6-20674C831770}" type="pres">
      <dgm:prSet presAssocID="{C3E60AD2-A175-4827-B36D-1B098E66B476}" presName="hierChild5" presStyleCnt="0"/>
      <dgm:spPr/>
    </dgm:pt>
    <dgm:pt modelId="{BC5CB591-FA46-4955-BBE0-E778FF959D60}" type="pres">
      <dgm:prSet presAssocID="{DED029E9-ED1E-4ECA-96C7-CE0B4031F2A2}" presName="hierChild5" presStyleCnt="0"/>
      <dgm:spPr/>
    </dgm:pt>
    <dgm:pt modelId="{3B00D535-FCA1-4956-9A02-F99C33E45361}" type="pres">
      <dgm:prSet presAssocID="{685BB488-7016-45F4-B25D-DAE2FC889E1B}" presName="hierChild3" presStyleCnt="0"/>
      <dgm:spPr/>
    </dgm:pt>
  </dgm:ptLst>
  <dgm:cxnLst>
    <dgm:cxn modelId="{B4EF4840-B681-418B-BF35-2E449DC5AED4}" type="presOf" srcId="{C3E60AD2-A175-4827-B36D-1B098E66B476}" destId="{E0E5040F-9A7B-4899-96C4-09FAE04C7BE2}" srcOrd="1" destOrd="0" presId="urn:microsoft.com/office/officeart/2005/8/layout/orgChart1"/>
    <dgm:cxn modelId="{4AAB844B-001F-4640-8279-52FB226D7323}" type="presOf" srcId="{E51A8F0A-3500-41EE-81AC-7AD7A95FC1DE}" destId="{1EBEBE0E-7986-4483-B52B-9C74E2F4732F}" srcOrd="1" destOrd="0" presId="urn:microsoft.com/office/officeart/2005/8/layout/orgChart1"/>
    <dgm:cxn modelId="{FD2ED2EE-14D5-4731-90CD-93EEC16F0DCD}" type="presOf" srcId="{E51A8F0A-3500-41EE-81AC-7AD7A95FC1DE}" destId="{DD5C1FE5-8124-4946-842E-5A686D60222E}" srcOrd="0" destOrd="0" presId="urn:microsoft.com/office/officeart/2005/8/layout/orgChart1"/>
    <dgm:cxn modelId="{7343990F-FEEB-4D3D-829B-DC4CCEC8E87F}" type="presOf" srcId="{B84D5041-9B26-4E86-917C-15B41E36B2C7}" destId="{6228EFBD-1A91-4BF4-A1AC-DA41BE6E27A1}" srcOrd="0" destOrd="0" presId="urn:microsoft.com/office/officeart/2005/8/layout/orgChart1"/>
    <dgm:cxn modelId="{08DF7533-F5D0-4483-A625-0A17E00EF8DE}" type="presOf" srcId="{1ACCAABE-B8F0-4237-87C7-6A0ED8E282CB}" destId="{99C64D0C-B497-4A4F-B990-CFEBCAE6B542}" srcOrd="0" destOrd="0" presId="urn:microsoft.com/office/officeart/2005/8/layout/orgChart1"/>
    <dgm:cxn modelId="{F24816D3-88DB-4BA1-9768-7EAB9CE40ED9}" srcId="{DED029E9-ED1E-4ECA-96C7-CE0B4031F2A2}" destId="{E51A8F0A-3500-41EE-81AC-7AD7A95FC1DE}" srcOrd="1" destOrd="0" parTransId="{8C6EAE80-E5C9-4BCC-B5B5-15E973A86987}" sibTransId="{5BBBC107-2124-4699-8DDB-9125B7477328}"/>
    <dgm:cxn modelId="{7D4E79F8-F649-43C2-BDF7-3370E6084960}" type="presOf" srcId="{14FB0012-15C8-43B6-BC77-20D8C9CAF85B}" destId="{BCE3B916-7FEF-456D-BF5A-54A1C0406C90}" srcOrd="0" destOrd="0" presId="urn:microsoft.com/office/officeart/2005/8/layout/orgChart1"/>
    <dgm:cxn modelId="{8BE92153-91CD-4D02-BE43-1F761A31BC58}" srcId="{2782BF50-0C1E-446D-B385-3AF823461953}" destId="{1ACCAABE-B8F0-4237-87C7-6A0ED8E282CB}" srcOrd="0" destOrd="0" parTransId="{9067B801-5EFE-407C-B103-F3791CA14121}" sibTransId="{3EF7AE1B-D65F-4BD0-9A57-F1F1BC0F8ED9}"/>
    <dgm:cxn modelId="{13E878A3-67B5-4DF9-9FEA-8ACEAE6D3FFC}" type="presOf" srcId="{3ECEEF10-416D-4C55-8081-7C49D5192534}" destId="{86D5BC7D-4742-47AE-B240-FA0A9A38BBDB}" srcOrd="0" destOrd="0" presId="urn:microsoft.com/office/officeart/2005/8/layout/orgChart1"/>
    <dgm:cxn modelId="{A0ADB30E-F6F3-4BAD-8E09-E5FF3DB14488}" type="presOf" srcId="{2782BF50-0C1E-446D-B385-3AF823461953}" destId="{A6C7D67B-763C-4749-8F0C-72284F5DC5D6}" srcOrd="1" destOrd="0" presId="urn:microsoft.com/office/officeart/2005/8/layout/orgChart1"/>
    <dgm:cxn modelId="{1D14515A-14BF-4192-A7DB-CEFD55623C36}" type="presOf" srcId="{4F7ADBFE-B3ED-4915-B9D7-245972070BC1}" destId="{C7645A15-5738-4BF0-BB34-B58566E88FF3}" srcOrd="0" destOrd="0" presId="urn:microsoft.com/office/officeart/2005/8/layout/orgChart1"/>
    <dgm:cxn modelId="{FFD027DA-685F-40FD-AEC8-ACFA85AD12C5}" type="presOf" srcId="{8C6EAE80-E5C9-4BCC-B5B5-15E973A86987}" destId="{99FCB64E-05CB-4C2D-ADF2-B7D7BBDE4439}" srcOrd="0" destOrd="0" presId="urn:microsoft.com/office/officeart/2005/8/layout/orgChart1"/>
    <dgm:cxn modelId="{74DAF88D-20C4-4CC1-B306-064804BEB572}" type="presOf" srcId="{F0BD087C-5A25-4969-BABB-E4D3A2F59766}" destId="{FA0BFEBD-0CAB-4A95-80CA-64A90B256FD1}" srcOrd="0" destOrd="0" presId="urn:microsoft.com/office/officeart/2005/8/layout/orgChart1"/>
    <dgm:cxn modelId="{7B83246C-EF5E-4225-A1BB-5F2A599E9E6B}" srcId="{BF3FF345-D4D9-4269-AB81-D7FBB53DCC63}" destId="{685BB488-7016-45F4-B25D-DAE2FC889E1B}" srcOrd="0" destOrd="0" parTransId="{FDA125F0-4E9A-4579-A90C-5F30BDE4E838}" sibTransId="{677A6E5A-6BFF-41B4-8683-FE705D0BB84C}"/>
    <dgm:cxn modelId="{5C17DC07-794A-45CC-B1B4-2EC9E425351E}" type="presOf" srcId="{26EF7570-CB32-4BAA-BF58-3090C6ACE437}" destId="{574AA654-D674-43BC-A7B6-410007AC46AF}" srcOrd="0" destOrd="0" presId="urn:microsoft.com/office/officeart/2005/8/layout/orgChart1"/>
    <dgm:cxn modelId="{DCC4A6A8-ADD9-4D70-91B7-EEA2B39BE097}" type="presOf" srcId="{DED029E9-ED1E-4ECA-96C7-CE0B4031F2A2}" destId="{BA1C7884-FFDA-4263-8569-A08A3475774B}" srcOrd="1" destOrd="0" presId="urn:microsoft.com/office/officeart/2005/8/layout/orgChart1"/>
    <dgm:cxn modelId="{A0F08AC8-04BE-42F9-95EE-D271DE196338}" type="presOf" srcId="{B84D5041-9B26-4E86-917C-15B41E36B2C7}" destId="{E679B6CE-1DC5-4446-997C-E00B6C9AAF19}" srcOrd="1" destOrd="0" presId="urn:microsoft.com/office/officeart/2005/8/layout/orgChart1"/>
    <dgm:cxn modelId="{10AA71CD-B71B-4EAA-B022-261704BA5E36}" srcId="{2782BF50-0C1E-446D-B385-3AF823461953}" destId="{B84D5041-9B26-4E86-917C-15B41E36B2C7}" srcOrd="1" destOrd="0" parTransId="{14FB0012-15C8-43B6-BC77-20D8C9CAF85B}" sibTransId="{1D5EDB24-A5CA-439A-8A0E-256252CBEF4F}"/>
    <dgm:cxn modelId="{DE9E55DA-0E20-46F5-8B41-4440D4D82A78}" srcId="{685BB488-7016-45F4-B25D-DAE2FC889E1B}" destId="{2782BF50-0C1E-446D-B385-3AF823461953}" srcOrd="0" destOrd="0" parTransId="{AB7BC30B-45BA-449D-8B07-673E598CAE15}" sibTransId="{29F06969-5AA1-41E3-8A96-EEC66BC96E02}"/>
    <dgm:cxn modelId="{DCB0927E-02F9-4174-B282-5F1E5F840B37}" type="presOf" srcId="{685BB488-7016-45F4-B25D-DAE2FC889E1B}" destId="{BCA4DEB0-119A-4DEE-A76E-252323C26205}" srcOrd="0" destOrd="0" presId="urn:microsoft.com/office/officeart/2005/8/layout/orgChart1"/>
    <dgm:cxn modelId="{D4D224E6-1F2F-487B-8F52-A4E44C589500}" type="presOf" srcId="{AB7BC30B-45BA-449D-8B07-673E598CAE15}" destId="{1AA8D2B2-BF4D-4BBE-8E15-0DAA186477DF}" srcOrd="0" destOrd="0" presId="urn:microsoft.com/office/officeart/2005/8/layout/orgChart1"/>
    <dgm:cxn modelId="{8772627F-AC9B-4BA2-9923-581A4930197D}" type="presOf" srcId="{BF3FF345-D4D9-4269-AB81-D7FBB53DCC63}" destId="{338A3C6D-A2E5-44A0-AA0B-B7851D1D0226}" srcOrd="0" destOrd="0" presId="urn:microsoft.com/office/officeart/2005/8/layout/orgChart1"/>
    <dgm:cxn modelId="{1C9D8755-7764-445E-8982-4B14A107AAA7}" type="presOf" srcId="{2782BF50-0C1E-446D-B385-3AF823461953}" destId="{5E99463E-AE25-44E1-AC6F-CEDC1031D6FE}" srcOrd="0" destOrd="0" presId="urn:microsoft.com/office/officeart/2005/8/layout/orgChart1"/>
    <dgm:cxn modelId="{A2C74301-32C8-4DC8-8AEF-57661A6D9B17}" type="presOf" srcId="{9067B801-5EFE-407C-B103-F3791CA14121}" destId="{C2AE389D-5AEF-46A0-AD6A-50A9FD147963}" srcOrd="0" destOrd="0" presId="urn:microsoft.com/office/officeart/2005/8/layout/orgChart1"/>
    <dgm:cxn modelId="{0DE63A5A-EAFA-4DE1-8042-2961A5E375C9}" srcId="{685BB488-7016-45F4-B25D-DAE2FC889E1B}" destId="{DED029E9-ED1E-4ECA-96C7-CE0B4031F2A2}" srcOrd="1" destOrd="0" parTransId="{F0BD087C-5A25-4969-BABB-E4D3A2F59766}" sibTransId="{3B89BFB8-F468-49F1-BD5E-8D4670224664}"/>
    <dgm:cxn modelId="{73724CED-46D7-443A-B20B-EF3DC49B42F2}" srcId="{DED029E9-ED1E-4ECA-96C7-CE0B4031F2A2}" destId="{C3E60AD2-A175-4827-B36D-1B098E66B476}" srcOrd="2" destOrd="0" parTransId="{3ECEEF10-416D-4C55-8081-7C49D5192534}" sibTransId="{5AF55A3B-5867-46C6-A8E9-1852FD2D2149}"/>
    <dgm:cxn modelId="{45E1F4FA-C580-4CBC-9849-644FBAECE503}" type="presOf" srcId="{1ACCAABE-B8F0-4237-87C7-6A0ED8E282CB}" destId="{00F9CF3D-349B-456D-BDF0-E882F60A38ED}" srcOrd="1" destOrd="0" presId="urn:microsoft.com/office/officeart/2005/8/layout/orgChart1"/>
    <dgm:cxn modelId="{7658187B-CB97-425C-9847-24C2276D44B3}" type="presOf" srcId="{C3E60AD2-A175-4827-B36D-1B098E66B476}" destId="{43FF3DFA-BB96-4B9C-BAF7-750D79A682BC}" srcOrd="0" destOrd="0" presId="urn:microsoft.com/office/officeart/2005/8/layout/orgChart1"/>
    <dgm:cxn modelId="{0DB9467B-3EB1-444F-AA84-2F565D896D99}" type="presOf" srcId="{4F7ADBFE-B3ED-4915-B9D7-245972070BC1}" destId="{B2222D91-D74A-4F28-9DC0-F5335D41C790}" srcOrd="1" destOrd="0" presId="urn:microsoft.com/office/officeart/2005/8/layout/orgChart1"/>
    <dgm:cxn modelId="{C9911B81-21A3-4106-B57C-B0E623F359F4}" srcId="{DED029E9-ED1E-4ECA-96C7-CE0B4031F2A2}" destId="{4F7ADBFE-B3ED-4915-B9D7-245972070BC1}" srcOrd="0" destOrd="0" parTransId="{26EF7570-CB32-4BAA-BF58-3090C6ACE437}" sibTransId="{57BF04DC-965A-4DD5-A019-3BEFAC1914FD}"/>
    <dgm:cxn modelId="{09266865-C901-4164-BE32-B92777F687EF}" type="presOf" srcId="{685BB488-7016-45F4-B25D-DAE2FC889E1B}" destId="{3CCF7B40-8B25-4DF7-BF0D-92443FB82A3D}" srcOrd="1" destOrd="0" presId="urn:microsoft.com/office/officeart/2005/8/layout/orgChart1"/>
    <dgm:cxn modelId="{AF561710-3444-42B9-A491-3FD0F39AC47E}" type="presOf" srcId="{DED029E9-ED1E-4ECA-96C7-CE0B4031F2A2}" destId="{C7A78E44-1A53-4377-AC44-C73D179D5080}" srcOrd="0" destOrd="0" presId="urn:microsoft.com/office/officeart/2005/8/layout/orgChart1"/>
    <dgm:cxn modelId="{038F0C22-2F8A-4787-B9A9-AE4A3A33D42E}" type="presParOf" srcId="{338A3C6D-A2E5-44A0-AA0B-B7851D1D0226}" destId="{89733A97-4C12-47F5-9CFC-9FC67D605A0E}" srcOrd="0" destOrd="0" presId="urn:microsoft.com/office/officeart/2005/8/layout/orgChart1"/>
    <dgm:cxn modelId="{594E9C91-3362-4966-AA60-1C2D4ED71B3B}" type="presParOf" srcId="{89733A97-4C12-47F5-9CFC-9FC67D605A0E}" destId="{BBB6380D-A243-4081-93EB-762B70D0EAFB}" srcOrd="0" destOrd="0" presId="urn:microsoft.com/office/officeart/2005/8/layout/orgChart1"/>
    <dgm:cxn modelId="{1431B9E7-DF44-4360-A945-2C4174A47616}" type="presParOf" srcId="{BBB6380D-A243-4081-93EB-762B70D0EAFB}" destId="{BCA4DEB0-119A-4DEE-A76E-252323C26205}" srcOrd="0" destOrd="0" presId="urn:microsoft.com/office/officeart/2005/8/layout/orgChart1"/>
    <dgm:cxn modelId="{4FA5F06C-3CD8-4912-BB96-D3AFE2ADC26B}" type="presParOf" srcId="{BBB6380D-A243-4081-93EB-762B70D0EAFB}" destId="{3CCF7B40-8B25-4DF7-BF0D-92443FB82A3D}" srcOrd="1" destOrd="0" presId="urn:microsoft.com/office/officeart/2005/8/layout/orgChart1"/>
    <dgm:cxn modelId="{07AB6E6F-C76A-44F6-9950-D1CCFA04CFC2}" type="presParOf" srcId="{89733A97-4C12-47F5-9CFC-9FC67D605A0E}" destId="{78C6C716-4A90-4105-A57E-8E124D1D3994}" srcOrd="1" destOrd="0" presId="urn:microsoft.com/office/officeart/2005/8/layout/orgChart1"/>
    <dgm:cxn modelId="{8E833F8D-6F13-41D6-9289-3056EBE8A2BC}" type="presParOf" srcId="{78C6C716-4A90-4105-A57E-8E124D1D3994}" destId="{1AA8D2B2-BF4D-4BBE-8E15-0DAA186477DF}" srcOrd="0" destOrd="0" presId="urn:microsoft.com/office/officeart/2005/8/layout/orgChart1"/>
    <dgm:cxn modelId="{43AB0693-0520-44E8-9EAE-DCDCE9DD0F01}" type="presParOf" srcId="{78C6C716-4A90-4105-A57E-8E124D1D3994}" destId="{430F134D-6B89-42AB-B4CC-328162BD2F3F}" srcOrd="1" destOrd="0" presId="urn:microsoft.com/office/officeart/2005/8/layout/orgChart1"/>
    <dgm:cxn modelId="{286146EB-CC47-4366-AF6B-4224299AA36C}" type="presParOf" srcId="{430F134D-6B89-42AB-B4CC-328162BD2F3F}" destId="{A67B0B71-F5AA-4FD0-BB06-CA2F61CE9B16}" srcOrd="0" destOrd="0" presId="urn:microsoft.com/office/officeart/2005/8/layout/orgChart1"/>
    <dgm:cxn modelId="{FF17FD71-4A9A-4929-B433-9311524BAD19}" type="presParOf" srcId="{A67B0B71-F5AA-4FD0-BB06-CA2F61CE9B16}" destId="{5E99463E-AE25-44E1-AC6F-CEDC1031D6FE}" srcOrd="0" destOrd="0" presId="urn:microsoft.com/office/officeart/2005/8/layout/orgChart1"/>
    <dgm:cxn modelId="{4078BEB2-6F75-4109-9744-925CE06D2109}" type="presParOf" srcId="{A67B0B71-F5AA-4FD0-BB06-CA2F61CE9B16}" destId="{A6C7D67B-763C-4749-8F0C-72284F5DC5D6}" srcOrd="1" destOrd="0" presId="urn:microsoft.com/office/officeart/2005/8/layout/orgChart1"/>
    <dgm:cxn modelId="{9E62D287-8591-42E6-9081-957D8264C87F}" type="presParOf" srcId="{430F134D-6B89-42AB-B4CC-328162BD2F3F}" destId="{566A4C3B-2201-4BCD-BC89-06DF933EBD61}" srcOrd="1" destOrd="0" presId="urn:microsoft.com/office/officeart/2005/8/layout/orgChart1"/>
    <dgm:cxn modelId="{98E836E5-F337-46DC-AEC3-C1DBAEA13862}" type="presParOf" srcId="{566A4C3B-2201-4BCD-BC89-06DF933EBD61}" destId="{C2AE389D-5AEF-46A0-AD6A-50A9FD147963}" srcOrd="0" destOrd="0" presId="urn:microsoft.com/office/officeart/2005/8/layout/orgChart1"/>
    <dgm:cxn modelId="{0ED24B49-A7C5-4DA1-8E83-1EB87C47983F}" type="presParOf" srcId="{566A4C3B-2201-4BCD-BC89-06DF933EBD61}" destId="{718F999B-61E1-4BFF-8D2F-8AC68D7E8F51}" srcOrd="1" destOrd="0" presId="urn:microsoft.com/office/officeart/2005/8/layout/orgChart1"/>
    <dgm:cxn modelId="{F990E1C0-9820-4F38-96A7-9500318897BF}" type="presParOf" srcId="{718F999B-61E1-4BFF-8D2F-8AC68D7E8F51}" destId="{F22B8E82-B3FC-4639-A1FA-BD446C2C35AD}" srcOrd="0" destOrd="0" presId="urn:microsoft.com/office/officeart/2005/8/layout/orgChart1"/>
    <dgm:cxn modelId="{3AE40BD4-DB1F-46B0-B6A1-EB841B5B88EF}" type="presParOf" srcId="{F22B8E82-B3FC-4639-A1FA-BD446C2C35AD}" destId="{99C64D0C-B497-4A4F-B990-CFEBCAE6B542}" srcOrd="0" destOrd="0" presId="urn:microsoft.com/office/officeart/2005/8/layout/orgChart1"/>
    <dgm:cxn modelId="{933A53CF-BA2C-4D33-831A-B0A33E424A84}" type="presParOf" srcId="{F22B8E82-B3FC-4639-A1FA-BD446C2C35AD}" destId="{00F9CF3D-349B-456D-BDF0-E882F60A38ED}" srcOrd="1" destOrd="0" presId="urn:microsoft.com/office/officeart/2005/8/layout/orgChart1"/>
    <dgm:cxn modelId="{198BA1E4-6C3E-465C-912E-25F9F853EB01}" type="presParOf" srcId="{718F999B-61E1-4BFF-8D2F-8AC68D7E8F51}" destId="{BE2D4B1B-2363-4A32-8477-9CD03DCD1EEE}" srcOrd="1" destOrd="0" presId="urn:microsoft.com/office/officeart/2005/8/layout/orgChart1"/>
    <dgm:cxn modelId="{A703C308-C3EA-4BB5-90D1-B3CED5873C2A}" type="presParOf" srcId="{718F999B-61E1-4BFF-8D2F-8AC68D7E8F51}" destId="{2F26D67E-9AF2-4CD8-9501-D5FAC6427A38}" srcOrd="2" destOrd="0" presId="urn:microsoft.com/office/officeart/2005/8/layout/orgChart1"/>
    <dgm:cxn modelId="{FC62B300-19A1-4FA4-BA7D-15B2A5061365}" type="presParOf" srcId="{566A4C3B-2201-4BCD-BC89-06DF933EBD61}" destId="{BCE3B916-7FEF-456D-BF5A-54A1C0406C90}" srcOrd="2" destOrd="0" presId="urn:microsoft.com/office/officeart/2005/8/layout/orgChart1"/>
    <dgm:cxn modelId="{6F69ADDA-DEF4-47B0-BEA9-77F4273CEE11}" type="presParOf" srcId="{566A4C3B-2201-4BCD-BC89-06DF933EBD61}" destId="{E589DFC0-038E-4DEB-8A70-74372BCF00E7}" srcOrd="3" destOrd="0" presId="urn:microsoft.com/office/officeart/2005/8/layout/orgChart1"/>
    <dgm:cxn modelId="{FC33FF66-A24B-4200-AB3E-90A6C186646D}" type="presParOf" srcId="{E589DFC0-038E-4DEB-8A70-74372BCF00E7}" destId="{E1505D84-F76B-49A4-944C-44578B28C13C}" srcOrd="0" destOrd="0" presId="urn:microsoft.com/office/officeart/2005/8/layout/orgChart1"/>
    <dgm:cxn modelId="{23A05A17-6CB8-49FB-9521-E02CB397A700}" type="presParOf" srcId="{E1505D84-F76B-49A4-944C-44578B28C13C}" destId="{6228EFBD-1A91-4BF4-A1AC-DA41BE6E27A1}" srcOrd="0" destOrd="0" presId="urn:microsoft.com/office/officeart/2005/8/layout/orgChart1"/>
    <dgm:cxn modelId="{E5517886-32C3-45DA-80E4-9185A30BE982}" type="presParOf" srcId="{E1505D84-F76B-49A4-944C-44578B28C13C}" destId="{E679B6CE-1DC5-4446-997C-E00B6C9AAF19}" srcOrd="1" destOrd="0" presId="urn:microsoft.com/office/officeart/2005/8/layout/orgChart1"/>
    <dgm:cxn modelId="{5AE38C2A-C762-4AD1-9293-4216973AA086}" type="presParOf" srcId="{E589DFC0-038E-4DEB-8A70-74372BCF00E7}" destId="{77A3741E-FFC9-4BA0-AA2B-DBBE22358475}" srcOrd="1" destOrd="0" presId="urn:microsoft.com/office/officeart/2005/8/layout/orgChart1"/>
    <dgm:cxn modelId="{ADF238C3-F8F9-48C2-8405-87933C401E1F}" type="presParOf" srcId="{E589DFC0-038E-4DEB-8A70-74372BCF00E7}" destId="{FCCA67A0-2B13-40EA-B889-597CA09ED92D}" srcOrd="2" destOrd="0" presId="urn:microsoft.com/office/officeart/2005/8/layout/orgChart1"/>
    <dgm:cxn modelId="{2DEDBDE9-C035-4C93-B3F9-1E4712497E2F}" type="presParOf" srcId="{430F134D-6B89-42AB-B4CC-328162BD2F3F}" destId="{5F92B8B2-6DED-4730-BDA5-27B07697266E}" srcOrd="2" destOrd="0" presId="urn:microsoft.com/office/officeart/2005/8/layout/orgChart1"/>
    <dgm:cxn modelId="{F9FE42EC-A85D-45D5-A23A-1716747F2C49}" type="presParOf" srcId="{78C6C716-4A90-4105-A57E-8E124D1D3994}" destId="{FA0BFEBD-0CAB-4A95-80CA-64A90B256FD1}" srcOrd="2" destOrd="0" presId="urn:microsoft.com/office/officeart/2005/8/layout/orgChart1"/>
    <dgm:cxn modelId="{2B228079-C0F6-4D25-914E-5D194D7DF2A9}" type="presParOf" srcId="{78C6C716-4A90-4105-A57E-8E124D1D3994}" destId="{46806E84-05FC-4E56-9942-CBBA5CCB6FAC}" srcOrd="3" destOrd="0" presId="urn:microsoft.com/office/officeart/2005/8/layout/orgChart1"/>
    <dgm:cxn modelId="{01F835EF-E5E9-483E-990C-96F9770AAB29}" type="presParOf" srcId="{46806E84-05FC-4E56-9942-CBBA5CCB6FAC}" destId="{0131BFB9-075E-4144-A602-41EF4E74EC91}" srcOrd="0" destOrd="0" presId="urn:microsoft.com/office/officeart/2005/8/layout/orgChart1"/>
    <dgm:cxn modelId="{F2CFFADA-15EE-46DC-A2D8-687451AAC83F}" type="presParOf" srcId="{0131BFB9-075E-4144-A602-41EF4E74EC91}" destId="{C7A78E44-1A53-4377-AC44-C73D179D5080}" srcOrd="0" destOrd="0" presId="urn:microsoft.com/office/officeart/2005/8/layout/orgChart1"/>
    <dgm:cxn modelId="{6C62AF65-1778-44C8-9C40-8FAABA39A773}" type="presParOf" srcId="{0131BFB9-075E-4144-A602-41EF4E74EC91}" destId="{BA1C7884-FFDA-4263-8569-A08A3475774B}" srcOrd="1" destOrd="0" presId="urn:microsoft.com/office/officeart/2005/8/layout/orgChart1"/>
    <dgm:cxn modelId="{5A1477A9-D73A-4BE0-9E2F-3A467C2C3364}" type="presParOf" srcId="{46806E84-05FC-4E56-9942-CBBA5CCB6FAC}" destId="{F6C69BD6-EFD8-4CF0-A7C3-A31174719DF4}" srcOrd="1" destOrd="0" presId="urn:microsoft.com/office/officeart/2005/8/layout/orgChart1"/>
    <dgm:cxn modelId="{0717272C-EC7C-4278-8CE6-744A16B4377C}" type="presParOf" srcId="{F6C69BD6-EFD8-4CF0-A7C3-A31174719DF4}" destId="{574AA654-D674-43BC-A7B6-410007AC46AF}" srcOrd="0" destOrd="0" presId="urn:microsoft.com/office/officeart/2005/8/layout/orgChart1"/>
    <dgm:cxn modelId="{BADC77C2-0985-47A4-BBE1-D3EAA4FBD79C}" type="presParOf" srcId="{F6C69BD6-EFD8-4CF0-A7C3-A31174719DF4}" destId="{82CE9050-7D27-4B81-8DED-E28150AE521F}" srcOrd="1" destOrd="0" presId="urn:microsoft.com/office/officeart/2005/8/layout/orgChart1"/>
    <dgm:cxn modelId="{16687A01-AE14-4A3C-919E-4B8649619FB8}" type="presParOf" srcId="{82CE9050-7D27-4B81-8DED-E28150AE521F}" destId="{926E38CD-C42E-437D-96AF-ABBD431CF881}" srcOrd="0" destOrd="0" presId="urn:microsoft.com/office/officeart/2005/8/layout/orgChart1"/>
    <dgm:cxn modelId="{36E4F120-0D40-4177-BDA2-8A0D764D2C83}" type="presParOf" srcId="{926E38CD-C42E-437D-96AF-ABBD431CF881}" destId="{C7645A15-5738-4BF0-BB34-B58566E88FF3}" srcOrd="0" destOrd="0" presId="urn:microsoft.com/office/officeart/2005/8/layout/orgChart1"/>
    <dgm:cxn modelId="{164DDB08-3382-4FE3-A4BC-79BC4A3C63D3}" type="presParOf" srcId="{926E38CD-C42E-437D-96AF-ABBD431CF881}" destId="{B2222D91-D74A-4F28-9DC0-F5335D41C790}" srcOrd="1" destOrd="0" presId="urn:microsoft.com/office/officeart/2005/8/layout/orgChart1"/>
    <dgm:cxn modelId="{12B867D9-751D-424C-B429-9B892210E5F6}" type="presParOf" srcId="{82CE9050-7D27-4B81-8DED-E28150AE521F}" destId="{071FABC8-3096-41C8-AD00-2F8751408292}" srcOrd="1" destOrd="0" presId="urn:microsoft.com/office/officeart/2005/8/layout/orgChart1"/>
    <dgm:cxn modelId="{5CF211B1-5E2C-43F5-A009-A81B74B02974}" type="presParOf" srcId="{82CE9050-7D27-4B81-8DED-E28150AE521F}" destId="{CCC99833-7C4A-44CF-AAE3-A46E114C39A8}" srcOrd="2" destOrd="0" presId="urn:microsoft.com/office/officeart/2005/8/layout/orgChart1"/>
    <dgm:cxn modelId="{6CA0F151-C817-45E5-BE53-3690C443868B}" type="presParOf" srcId="{F6C69BD6-EFD8-4CF0-A7C3-A31174719DF4}" destId="{99FCB64E-05CB-4C2D-ADF2-B7D7BBDE4439}" srcOrd="2" destOrd="0" presId="urn:microsoft.com/office/officeart/2005/8/layout/orgChart1"/>
    <dgm:cxn modelId="{F80D5DFD-874A-496B-81BD-3CA92F22CB1C}" type="presParOf" srcId="{F6C69BD6-EFD8-4CF0-A7C3-A31174719DF4}" destId="{46EAD296-5CF9-4CF2-AAA1-9E4426C4D03B}" srcOrd="3" destOrd="0" presId="urn:microsoft.com/office/officeart/2005/8/layout/orgChart1"/>
    <dgm:cxn modelId="{0DECB514-2C87-4E5D-ADF6-FC6F7C8400C4}" type="presParOf" srcId="{46EAD296-5CF9-4CF2-AAA1-9E4426C4D03B}" destId="{8D1C5C70-1AD3-41AA-8914-EA82119F01D0}" srcOrd="0" destOrd="0" presId="urn:microsoft.com/office/officeart/2005/8/layout/orgChart1"/>
    <dgm:cxn modelId="{5E5E7E5B-2866-472E-906E-B167BFDF4EEC}" type="presParOf" srcId="{8D1C5C70-1AD3-41AA-8914-EA82119F01D0}" destId="{DD5C1FE5-8124-4946-842E-5A686D60222E}" srcOrd="0" destOrd="0" presId="urn:microsoft.com/office/officeart/2005/8/layout/orgChart1"/>
    <dgm:cxn modelId="{33719209-3B5C-49E5-AB14-2E973F63BE8F}" type="presParOf" srcId="{8D1C5C70-1AD3-41AA-8914-EA82119F01D0}" destId="{1EBEBE0E-7986-4483-B52B-9C74E2F4732F}" srcOrd="1" destOrd="0" presId="urn:microsoft.com/office/officeart/2005/8/layout/orgChart1"/>
    <dgm:cxn modelId="{EE035562-70F8-4425-8C1A-51A2F3D90816}" type="presParOf" srcId="{46EAD296-5CF9-4CF2-AAA1-9E4426C4D03B}" destId="{E218BD63-1D37-41A4-BE98-8C790407C98B}" srcOrd="1" destOrd="0" presId="urn:microsoft.com/office/officeart/2005/8/layout/orgChart1"/>
    <dgm:cxn modelId="{E3281838-30E5-4241-9EC2-9A900C1B2C1F}" type="presParOf" srcId="{46EAD296-5CF9-4CF2-AAA1-9E4426C4D03B}" destId="{479A77B4-1E35-4A8C-B597-E85C0428D92B}" srcOrd="2" destOrd="0" presId="urn:microsoft.com/office/officeart/2005/8/layout/orgChart1"/>
    <dgm:cxn modelId="{1A4E753C-9128-47B4-BF58-AB7BF37F8363}" type="presParOf" srcId="{F6C69BD6-EFD8-4CF0-A7C3-A31174719DF4}" destId="{86D5BC7D-4742-47AE-B240-FA0A9A38BBDB}" srcOrd="4" destOrd="0" presId="urn:microsoft.com/office/officeart/2005/8/layout/orgChart1"/>
    <dgm:cxn modelId="{AA42E1C5-3D5E-4D79-8FA0-CD9EE68D7489}" type="presParOf" srcId="{F6C69BD6-EFD8-4CF0-A7C3-A31174719DF4}" destId="{26CE28ED-8E35-4471-9857-7695D709D738}" srcOrd="5" destOrd="0" presId="urn:microsoft.com/office/officeart/2005/8/layout/orgChart1"/>
    <dgm:cxn modelId="{DF1ABA22-F221-4C5A-BF6A-F84E46CDA053}" type="presParOf" srcId="{26CE28ED-8E35-4471-9857-7695D709D738}" destId="{F0826B54-3116-44F8-88A5-8160F86C2A01}" srcOrd="0" destOrd="0" presId="urn:microsoft.com/office/officeart/2005/8/layout/orgChart1"/>
    <dgm:cxn modelId="{59CA2BDE-95E3-4A78-B00F-4701FD42E355}" type="presParOf" srcId="{F0826B54-3116-44F8-88A5-8160F86C2A01}" destId="{43FF3DFA-BB96-4B9C-BAF7-750D79A682BC}" srcOrd="0" destOrd="0" presId="urn:microsoft.com/office/officeart/2005/8/layout/orgChart1"/>
    <dgm:cxn modelId="{5D4DA751-EC91-4DD7-91D3-B043ED3F97BF}" type="presParOf" srcId="{F0826B54-3116-44F8-88A5-8160F86C2A01}" destId="{E0E5040F-9A7B-4899-96C4-09FAE04C7BE2}" srcOrd="1" destOrd="0" presId="urn:microsoft.com/office/officeart/2005/8/layout/orgChart1"/>
    <dgm:cxn modelId="{00C71040-1AFF-4660-8494-481D23100299}" type="presParOf" srcId="{26CE28ED-8E35-4471-9857-7695D709D738}" destId="{312F679A-9F65-43E6-8946-9FF704403A0A}" srcOrd="1" destOrd="0" presId="urn:microsoft.com/office/officeart/2005/8/layout/orgChart1"/>
    <dgm:cxn modelId="{0C94496A-D61E-489A-972E-9CF3778A5DF0}" type="presParOf" srcId="{26CE28ED-8E35-4471-9857-7695D709D738}" destId="{EB7EC441-9EF1-4966-BCC6-20674C831770}" srcOrd="2" destOrd="0" presId="urn:microsoft.com/office/officeart/2005/8/layout/orgChart1"/>
    <dgm:cxn modelId="{BA58B2F2-AFAA-4571-B32B-44CFC5D14215}" type="presParOf" srcId="{46806E84-05FC-4E56-9942-CBBA5CCB6FAC}" destId="{BC5CB591-FA46-4955-BBE0-E778FF959D60}" srcOrd="2" destOrd="0" presId="urn:microsoft.com/office/officeart/2005/8/layout/orgChart1"/>
    <dgm:cxn modelId="{8F0B241B-69AB-4189-8291-5F2F0788AFD4}" type="presParOf" srcId="{89733A97-4C12-47F5-9CFC-9FC67D605A0E}" destId="{3B00D535-FCA1-4956-9A02-F99C33E45361}"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D5BC7D-4742-47AE-B240-FA0A9A38BBDB}">
      <dsp:nvSpPr>
        <dsp:cNvPr id="0" name=""/>
        <dsp:cNvSpPr/>
      </dsp:nvSpPr>
      <dsp:spPr>
        <a:xfrm>
          <a:off x="3216863" y="1242721"/>
          <a:ext cx="620724" cy="1123669"/>
        </a:xfrm>
        <a:custGeom>
          <a:avLst/>
          <a:gdLst/>
          <a:ahLst/>
          <a:cxnLst/>
          <a:rect l="0" t="0" r="0" b="0"/>
          <a:pathLst>
            <a:path>
              <a:moveTo>
                <a:pt x="0" y="0"/>
              </a:moveTo>
              <a:lnTo>
                <a:pt x="0" y="1076397"/>
              </a:lnTo>
              <a:lnTo>
                <a:pt x="611613" y="107639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FCB64E-05CB-4C2D-ADF2-B7D7BBDE4439}">
      <dsp:nvSpPr>
        <dsp:cNvPr id="0" name=""/>
        <dsp:cNvSpPr/>
      </dsp:nvSpPr>
      <dsp:spPr>
        <a:xfrm>
          <a:off x="3216863" y="1242721"/>
          <a:ext cx="1475515" cy="465537"/>
        </a:xfrm>
        <a:custGeom>
          <a:avLst/>
          <a:gdLst/>
          <a:ahLst/>
          <a:cxnLst/>
          <a:rect l="0" t="0" r="0" b="0"/>
          <a:pathLst>
            <a:path>
              <a:moveTo>
                <a:pt x="0" y="0"/>
              </a:moveTo>
              <a:lnTo>
                <a:pt x="0" y="438518"/>
              </a:lnTo>
              <a:lnTo>
                <a:pt x="1389877" y="43851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74AA654-D674-43BC-A7B6-410007AC46AF}">
      <dsp:nvSpPr>
        <dsp:cNvPr id="0" name=""/>
        <dsp:cNvSpPr/>
      </dsp:nvSpPr>
      <dsp:spPr>
        <a:xfrm>
          <a:off x="3216863" y="1242721"/>
          <a:ext cx="180083" cy="471778"/>
        </a:xfrm>
        <a:custGeom>
          <a:avLst/>
          <a:gdLst/>
          <a:ahLst/>
          <a:cxnLst/>
          <a:rect l="0" t="0" r="0" b="0"/>
          <a:pathLst>
            <a:path>
              <a:moveTo>
                <a:pt x="0" y="0"/>
              </a:moveTo>
              <a:lnTo>
                <a:pt x="0" y="444397"/>
              </a:lnTo>
              <a:lnTo>
                <a:pt x="169631" y="44439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A0BFEBD-0CAB-4A95-80CA-64A90B256FD1}">
      <dsp:nvSpPr>
        <dsp:cNvPr id="0" name=""/>
        <dsp:cNvSpPr/>
      </dsp:nvSpPr>
      <dsp:spPr>
        <a:xfrm>
          <a:off x="2885392" y="514540"/>
          <a:ext cx="811692" cy="215377"/>
        </a:xfrm>
        <a:custGeom>
          <a:avLst/>
          <a:gdLst/>
          <a:ahLst/>
          <a:cxnLst/>
          <a:rect l="0" t="0" r="0" b="0"/>
          <a:pathLst>
            <a:path>
              <a:moveTo>
                <a:pt x="0" y="0"/>
              </a:moveTo>
              <a:lnTo>
                <a:pt x="0" y="101438"/>
              </a:lnTo>
              <a:lnTo>
                <a:pt x="764582" y="101438"/>
              </a:lnTo>
              <a:lnTo>
                <a:pt x="764582" y="20287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CE3B916-7FEF-456D-BF5A-54A1C0406C90}">
      <dsp:nvSpPr>
        <dsp:cNvPr id="0" name=""/>
        <dsp:cNvSpPr/>
      </dsp:nvSpPr>
      <dsp:spPr>
        <a:xfrm>
          <a:off x="1462058" y="1242721"/>
          <a:ext cx="113924" cy="499234"/>
        </a:xfrm>
        <a:custGeom>
          <a:avLst/>
          <a:gdLst/>
          <a:ahLst/>
          <a:cxnLst/>
          <a:rect l="0" t="0" r="0" b="0"/>
          <a:pathLst>
            <a:path>
              <a:moveTo>
                <a:pt x="129058" y="0"/>
              </a:moveTo>
              <a:lnTo>
                <a:pt x="129058" y="470259"/>
              </a:lnTo>
              <a:lnTo>
                <a:pt x="45720" y="4702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2AE389D-5AEF-46A0-AD6A-50A9FD147963}">
      <dsp:nvSpPr>
        <dsp:cNvPr id="0" name=""/>
        <dsp:cNvSpPr/>
      </dsp:nvSpPr>
      <dsp:spPr>
        <a:xfrm>
          <a:off x="1575983" y="1242721"/>
          <a:ext cx="153840" cy="471778"/>
        </a:xfrm>
        <a:custGeom>
          <a:avLst/>
          <a:gdLst/>
          <a:ahLst/>
          <a:cxnLst/>
          <a:rect l="0" t="0" r="0" b="0"/>
          <a:pathLst>
            <a:path>
              <a:moveTo>
                <a:pt x="0" y="0"/>
              </a:moveTo>
              <a:lnTo>
                <a:pt x="0" y="444397"/>
              </a:lnTo>
              <a:lnTo>
                <a:pt x="144912" y="44439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AA8D2B2-BF4D-4BBE-8E15-0DAA186477DF}">
      <dsp:nvSpPr>
        <dsp:cNvPr id="0" name=""/>
        <dsp:cNvSpPr/>
      </dsp:nvSpPr>
      <dsp:spPr>
        <a:xfrm>
          <a:off x="1986225" y="514540"/>
          <a:ext cx="899166" cy="215377"/>
        </a:xfrm>
        <a:custGeom>
          <a:avLst/>
          <a:gdLst/>
          <a:ahLst/>
          <a:cxnLst/>
          <a:rect l="0" t="0" r="0" b="0"/>
          <a:pathLst>
            <a:path>
              <a:moveTo>
                <a:pt x="846979" y="0"/>
              </a:moveTo>
              <a:lnTo>
                <a:pt x="846979" y="101438"/>
              </a:lnTo>
              <a:lnTo>
                <a:pt x="0" y="101438"/>
              </a:lnTo>
              <a:lnTo>
                <a:pt x="0" y="20287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CA4DEB0-119A-4DEE-A76E-252323C26205}">
      <dsp:nvSpPr>
        <dsp:cNvPr id="0" name=""/>
        <dsp:cNvSpPr/>
      </dsp:nvSpPr>
      <dsp:spPr>
        <a:xfrm>
          <a:off x="2085368" y="1737"/>
          <a:ext cx="1600047"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Театрализованные игры</a:t>
          </a:r>
        </a:p>
      </dsp:txBody>
      <dsp:txXfrm>
        <a:off x="2085368" y="1737"/>
        <a:ext cx="1600047" cy="512803"/>
      </dsp:txXfrm>
    </dsp:sp>
    <dsp:sp modelId="{5E99463E-AE25-44E1-AC6F-CEDC1031D6FE}">
      <dsp:nvSpPr>
        <dsp:cNvPr id="0" name=""/>
        <dsp:cNvSpPr/>
      </dsp:nvSpPr>
      <dsp:spPr>
        <a:xfrm>
          <a:off x="1473422" y="729918"/>
          <a:ext cx="1025606"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Режиссерские игры</a:t>
          </a:r>
        </a:p>
      </dsp:txBody>
      <dsp:txXfrm>
        <a:off x="1473422" y="729918"/>
        <a:ext cx="1025606" cy="512803"/>
      </dsp:txXfrm>
    </dsp:sp>
    <dsp:sp modelId="{99C64D0C-B497-4A4F-B990-CFEBCAE6B542}">
      <dsp:nvSpPr>
        <dsp:cNvPr id="0" name=""/>
        <dsp:cNvSpPr/>
      </dsp:nvSpPr>
      <dsp:spPr>
        <a:xfrm>
          <a:off x="1729823" y="1458098"/>
          <a:ext cx="1186318"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alibri"/>
              <a:ea typeface="+mn-ea"/>
              <a:cs typeface="+mn-cs"/>
            </a:rPr>
            <a:t>Стендовые театрализованные игры</a:t>
          </a:r>
        </a:p>
      </dsp:txBody>
      <dsp:txXfrm>
        <a:off x="1729823" y="1458098"/>
        <a:ext cx="1186318" cy="512803"/>
      </dsp:txXfrm>
    </dsp:sp>
    <dsp:sp modelId="{6228EFBD-1A91-4BF4-A1AC-DA41BE6E27A1}">
      <dsp:nvSpPr>
        <dsp:cNvPr id="0" name=""/>
        <dsp:cNvSpPr/>
      </dsp:nvSpPr>
      <dsp:spPr>
        <a:xfrm>
          <a:off x="10313" y="1485553"/>
          <a:ext cx="1451745"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alibri"/>
              <a:ea typeface="+mn-ea"/>
              <a:cs typeface="+mn-cs"/>
            </a:rPr>
            <a:t>Настольные театрализованные игры</a:t>
          </a:r>
        </a:p>
      </dsp:txBody>
      <dsp:txXfrm>
        <a:off x="10313" y="1485553"/>
        <a:ext cx="1451745" cy="512803"/>
      </dsp:txXfrm>
    </dsp:sp>
    <dsp:sp modelId="{C7A78E44-1A53-4377-AC44-C73D179D5080}">
      <dsp:nvSpPr>
        <dsp:cNvPr id="0" name=""/>
        <dsp:cNvSpPr/>
      </dsp:nvSpPr>
      <dsp:spPr>
        <a:xfrm>
          <a:off x="3096808" y="729918"/>
          <a:ext cx="1200553"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Игры-драматизации</a:t>
          </a:r>
        </a:p>
      </dsp:txBody>
      <dsp:txXfrm>
        <a:off x="3096808" y="729918"/>
        <a:ext cx="1200553" cy="512803"/>
      </dsp:txXfrm>
    </dsp:sp>
    <dsp:sp modelId="{C7645A15-5738-4BF0-BB34-B58566E88FF3}">
      <dsp:nvSpPr>
        <dsp:cNvPr id="0" name=""/>
        <dsp:cNvSpPr/>
      </dsp:nvSpPr>
      <dsp:spPr>
        <a:xfrm>
          <a:off x="3396946" y="1458098"/>
          <a:ext cx="1025606"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alibri"/>
              <a:ea typeface="+mn-ea"/>
              <a:cs typeface="+mn-cs"/>
            </a:rPr>
            <a:t>Игры-драматизации с пальчиками</a:t>
          </a:r>
        </a:p>
      </dsp:txBody>
      <dsp:txXfrm>
        <a:off x="3396946" y="1458098"/>
        <a:ext cx="1025606" cy="512803"/>
      </dsp:txXfrm>
    </dsp:sp>
    <dsp:sp modelId="{DD5C1FE5-8124-4946-842E-5A686D60222E}">
      <dsp:nvSpPr>
        <dsp:cNvPr id="0" name=""/>
        <dsp:cNvSpPr/>
      </dsp:nvSpPr>
      <dsp:spPr>
        <a:xfrm>
          <a:off x="4692379" y="1451857"/>
          <a:ext cx="1025606"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alibri"/>
              <a:ea typeface="+mn-ea"/>
              <a:cs typeface="+mn-cs"/>
            </a:rPr>
            <a:t>Игры-драматизации с куклами би-ба-бо</a:t>
          </a:r>
        </a:p>
      </dsp:txBody>
      <dsp:txXfrm>
        <a:off x="4692379" y="1451857"/>
        <a:ext cx="1025606" cy="512803"/>
      </dsp:txXfrm>
    </dsp:sp>
    <dsp:sp modelId="{43FF3DFA-BB96-4B9C-BAF7-750D79A682BC}">
      <dsp:nvSpPr>
        <dsp:cNvPr id="0" name=""/>
        <dsp:cNvSpPr/>
      </dsp:nvSpPr>
      <dsp:spPr>
        <a:xfrm>
          <a:off x="3837587" y="2109989"/>
          <a:ext cx="1025606" cy="512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alibri"/>
              <a:ea typeface="+mn-ea"/>
              <a:cs typeface="+mn-cs"/>
            </a:rPr>
            <a:t>Драматизации- инсценирование </a:t>
          </a:r>
        </a:p>
      </dsp:txBody>
      <dsp:txXfrm>
        <a:off x="3837587" y="2109989"/>
        <a:ext cx="1025606" cy="5128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Diman</cp:lastModifiedBy>
  <cp:revision>4</cp:revision>
  <dcterms:created xsi:type="dcterms:W3CDTF">2023-10-07T09:37:00Z</dcterms:created>
  <dcterms:modified xsi:type="dcterms:W3CDTF">2023-10-28T17:59:00Z</dcterms:modified>
</cp:coreProperties>
</file>