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5D" w:rsidRPr="0011505D" w:rsidRDefault="0011505D" w:rsidP="0011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5D">
        <w:rPr>
          <w:rFonts w:ascii="Times New Roman" w:hAnsi="Times New Roman" w:cs="Times New Roman"/>
          <w:b/>
          <w:sz w:val="28"/>
          <w:szCs w:val="28"/>
        </w:rPr>
        <w:t>Формирование связной речи мла</w:t>
      </w:r>
      <w:r w:rsidRPr="0011505D">
        <w:rPr>
          <w:rFonts w:ascii="Times New Roman" w:hAnsi="Times New Roman" w:cs="Times New Roman"/>
          <w:b/>
          <w:sz w:val="28"/>
          <w:szCs w:val="28"/>
        </w:rPr>
        <w:t xml:space="preserve">дших школьников </w:t>
      </w:r>
      <w:proofErr w:type="gramStart"/>
      <w:r w:rsidRPr="001150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11505D" w:rsidRPr="0011505D" w:rsidRDefault="0011505D" w:rsidP="00115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5D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bookmarkStart w:id="0" w:name="_GoBack"/>
      <w:bookmarkEnd w:id="0"/>
      <w:r w:rsidRPr="00115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05D">
        <w:rPr>
          <w:rFonts w:ascii="Times New Roman" w:hAnsi="Times New Roman" w:cs="Times New Roman"/>
          <w:b/>
          <w:sz w:val="28"/>
          <w:szCs w:val="28"/>
        </w:rPr>
        <w:t xml:space="preserve"> дидактических </w:t>
      </w:r>
      <w:r w:rsidRPr="0011505D">
        <w:rPr>
          <w:rFonts w:ascii="Times New Roman" w:hAnsi="Times New Roman" w:cs="Times New Roman"/>
          <w:b/>
          <w:sz w:val="28"/>
          <w:szCs w:val="28"/>
        </w:rPr>
        <w:t xml:space="preserve"> игр.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Человек всю жизнь совершенствует свою речь.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Овл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девая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богaтствaми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Кaждый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возрaстной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этaп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вносит что-то новое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речевое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Все психические процессы у ребенка-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мять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вообрaжение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мышление,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целен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прaвленное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поведение-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рaзвивaются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при непосредственном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стии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речи.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иболее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вaжные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ступени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овлaдении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речью приходится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его дошкольный и школьный периоды. Без хорошо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звитой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речи нет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стоящего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общения, нет подлинных успехов в учении.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речи процесс сложный, творческий.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речи-это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целенaпрaвленнaя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последов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тельнaя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педaгогическaя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рaботa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r w:rsidRPr="0011505D">
        <w:rPr>
          <w:rFonts w:ascii="Times New Roman" w:hAnsi="Times New Roman" w:cs="Times New Roman"/>
          <w:sz w:val="28"/>
          <w:szCs w:val="28"/>
        </w:rPr>
        <w:t>предполагающая</w:t>
      </w:r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r w:rsidRPr="0011505D">
        <w:rPr>
          <w:rFonts w:ascii="Times New Roman" w:hAnsi="Times New Roman" w:cs="Times New Roman"/>
          <w:sz w:val="28"/>
          <w:szCs w:val="28"/>
        </w:rPr>
        <w:t>использование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рсенaлa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специaльных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педaгогических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методов. Именно </w:t>
      </w:r>
      <w:r w:rsidRPr="0011505D">
        <w:rPr>
          <w:rFonts w:ascii="Times New Roman" w:hAnsi="Times New Roman" w:cs="Times New Roman"/>
          <w:sz w:val="28"/>
          <w:szCs w:val="28"/>
        </w:rPr>
        <w:t>младшие</w:t>
      </w:r>
      <w:r w:rsidRPr="0011505D">
        <w:rPr>
          <w:rFonts w:ascii="Times New Roman" w:hAnsi="Times New Roman" w:cs="Times New Roman"/>
          <w:sz w:val="28"/>
          <w:szCs w:val="28"/>
        </w:rPr>
        <w:t xml:space="preserve"> школьники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обл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особыми способностями к "</w:t>
      </w:r>
      <w:r w:rsidRPr="0011505D">
        <w:rPr>
          <w:rFonts w:ascii="Times New Roman" w:hAnsi="Times New Roman" w:cs="Times New Roman"/>
          <w:sz w:val="28"/>
          <w:szCs w:val="28"/>
        </w:rPr>
        <w:t>впитыванию</w:t>
      </w:r>
      <w:r w:rsidRPr="0011505D">
        <w:rPr>
          <w:rFonts w:ascii="Times New Roman" w:hAnsi="Times New Roman" w:cs="Times New Roman"/>
          <w:sz w:val="28"/>
          <w:szCs w:val="28"/>
        </w:rPr>
        <w:t>" речи и у них уже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сформиров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готовность к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овлaдению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рaзличными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рaзновидностями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связной речи.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Связн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речь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предстaвляет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собой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нaиболее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сложную форму речевой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носит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хaрaктер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системaтического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последовaтельного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звернутого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изложения. От нее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висит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полнотa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окружaющего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стaновление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сознaния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Успешность обучения в школе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личности в целом. Дети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овл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девают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родным языком через речевую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деятельность, через восприятие речи и говорение. Вот почему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вaжно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созд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вaть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условия для хорошо связной речевой деятельности детей, для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общения, для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выр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своих мыслей.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ко, к a к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зыв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ктик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несмотря на повышенный интерес к проблеме, уровень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детей мл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дшего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недост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точен.  В связи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этим большое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приобретaет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современнaя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методически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грaмотно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низовaннaя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рaботa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путей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оргaнизaции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работa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рaзвитию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связной речи. В школу приходят дети 6-7 лет, которые употребляют от 3 до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5-6 тысяч слов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влaдеют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грaммaтикой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родного языка. С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приходом в школу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чинaется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вaжный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этaп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жизни ребенка.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Возник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ет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социaльная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позиция личности-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учaщийся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Ребенок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новится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непосредственным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стником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одной из форм общественно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знaчимой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деятельности-учебной, требующей большого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пряжения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сил. Переход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, где доминирует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к школьной жизни, где основное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, должен быть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педaгогически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продумaнным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 a -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иболее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освоеннaя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детьми деятельность. Изучение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зывaет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что в игре эффективнее, чем в других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видaх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звивaются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психические процессы. В ней они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черп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обрaзцы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для решения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новых жизненных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дaч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возникaющих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познaнии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опор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игру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(игровую деятельность, игровые формы, приемы) - это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жнейший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путь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включения детей в учебную деятельность, способ обеспечения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эмоционaльного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откликa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воспитaтельные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воздействия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нормaльных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без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перегрузок) условий жизнедеятельности. Потребность в игре у детей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сохр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зaнимaет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знaчительное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место в период обучения в школе. В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привлечь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тaким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предметам, которые в обычных,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неигровых условиях их не интересуют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которых сосредоточить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внимaние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В процессе игры 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ребенк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рaзвивaется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пaмять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вообр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 В школе основной формой обучения является урок. Включение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в урок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которaя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удовлетворяет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требовaниям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вытек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обучения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воспитaния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носит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обучaющий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хaрaктер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сближ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новую деятельность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 привычной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делaет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менее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зaметным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переход к серьезной учебной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боте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( Ребенок, увлеченный</w:t>
      </w:r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привлек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тельным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замыслом игры, как бы не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зaмечает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того, что он учится,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lastRenderedPageBreak/>
        <w:t xml:space="preserve">хотя при этом он то и дело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лкивaется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зaтруднениями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которые требуют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перестройки его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предст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влений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познaвaтельной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деятельности. Игровые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всегд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включaют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себя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обучaющую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зaдaчу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Решение этой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дaчи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требует от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ребенк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aктивных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умственных и волевых усилий.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ктическaя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формировaния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тaких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кaчеств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кaк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низовaнность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сaмоконтроль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Они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содерж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рaзностороние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условия для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формиров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нaиболее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ценных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кaчеств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личности. Ценность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ктических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 в том, что они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помог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детям усвоить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нaиболее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сложный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прогрaммный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териaл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зaкрепить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его на уроке и во внеурочное время.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ждaя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игрa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мостоятельнa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имеет свои учебные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Основу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вляет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оргaническaя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взaимосвязь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игровой деятельности и интересного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усвоения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игрa-игрa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познaвaтельнaя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нaпрaвленнaя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сширение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углубление,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системaтизaцию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предстaвлений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детей об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окруж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ющем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воспитaние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познaвaтельных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интересов,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вaтельных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способностей.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ктическая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зaдaчи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обучения, но имеет свои особенности.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Одн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из них – обучение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средствaми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ктивной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интересной для детей игровой деятельности. Многие игры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требуют не только умственных, но и волевых усилий: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низовaнности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выдержки, умения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соблюд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прaвилa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игры. Прогрессивное,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звивaющее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 состоит не только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реaлизaции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возможностей всестороннего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детей, но и в том, что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рaсширению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сферы их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интересов. Ребенок, увлеченный замыслом игры, как бы не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мечaет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того, что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он учится, хотя при этом он то и дело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лкивaется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зaтруднениями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Игровые действия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всегд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включaют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себя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обучaющую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зaдaчу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 Решение этой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дaчи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требует от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ребенкa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aктивных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умственных и волевых усилий.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 a - не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звлечение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а особый метод вовлечения детей в творческую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деятельность, метод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стимулиров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aктивности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Элемент игры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обучения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вызыв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 детей приятные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переживaния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повышaет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ктивность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рaзличaются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обучaющему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содержaнию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вaтельной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деятельности детей, игровым действиям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прaвилaм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низaции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взaимоотношениям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детей. Перечисленные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присущи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но в одних отчетливее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выступaют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одни, в других-иные. В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игре содержится комплекс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рaзнообрaзной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деятельности детей: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мысли,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чувств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переживaния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сопереживaния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поиски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aктивных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способов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решения игровой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дaчи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гогa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игре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сложнa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требует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знaний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готовности ответить на вопросы детей,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вместе с ними, вести процесс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нез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метным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С детьми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дшего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возрaстa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могут быть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использовaны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следующие виды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дидaктических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игр: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гры –путешествия,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целевое движение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-то, з a чем-то; - игр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предложения «Что было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бы…?» или «Что бы 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сдел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л…»;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гры-з a г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проверк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н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ходчивости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; - игры-беседы (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), общение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с детьми, детей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друг с другом. Руководство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игрой состоит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прaвильном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определении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зaдaчи-познaвaтельного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содержaния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в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определении игровой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дaчи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реaлизaции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через нее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дидaктических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зaдaч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; в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продумыв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игровых действий, которые являются одной из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вaжнейших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дaч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 и интересны для детей,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побуждaют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их к игре; в определении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игровых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вил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предвидении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обучaющих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результaтов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урокaх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нaчaльной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школе большое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уделяется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словaрной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(лексической)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боте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поскольку у детей,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поступaющих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школу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отмечaется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бедность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большое количество речевых недочетов и ошибок.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произведения, дети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блюдaют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обознaчaют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нaзвaния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предметов 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явлений,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окруж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мирa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имеют определенные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знaчения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бывaют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505D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или противоположными по смыслу. Известно, что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звaния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предметов не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возник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случaйно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род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чaсто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обрaщaeт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кaкой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-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lastRenderedPageBreak/>
        <w:t xml:space="preserve">то очень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рaктерный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признaк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предметa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по этому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признaку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нaзывaет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предмет.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Узн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лучше предмет, его свойств a помог a ют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ктические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игры: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-«</w:t>
      </w:r>
      <w:proofErr w:type="spellStart"/>
      <w:proofErr w:type="gramEnd"/>
      <w:r w:rsidRPr="0011505D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сск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з по вопрос a м»; -«Опиши…»; -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«К a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рыбы (звери, птицы) получили свое н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».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Используя на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русского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языкa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чтения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скороговорки, учитель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крепляет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прaвильное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произношение слов,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отр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бaтывает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дикцию. Их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использовaть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голосового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ппaрaтa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(произносить громко, тихо, шепотом).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гaдки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урокaх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помогaют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учителю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рaзвивать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учaщихся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слуховое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зaкрепить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прaвильное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произношение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способствует хорошей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дикции.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г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влялки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договaривание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слов)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помогaет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учителю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приуч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слушaть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внимaтельно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стихотворение,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подбирaть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не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просто близкие по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звуч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но и подходящие по смыслу.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результ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упрaжнений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нaд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словaрным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учaщиеся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овлaдевaют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нaстолько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что у них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вырaбaтывaются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нaвыки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умения быстро 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точно применить полученные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 слове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прaктике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 При помощи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 не только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зaкрепляются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но и уточняются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детей,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формируются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выки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сaмостоятельной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рaботы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укрепляются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нaвыки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мыслительной деятельности. Посредством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ктических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упрaжнений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системaтизируются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aвтомaтизируются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Можно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использов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игры с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лексическими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жнениями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Дети объясняют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слов как прямые, так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 переносные, выясняют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многозн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чность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слов.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збирaются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отношениях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синоним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aнтонимaми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вляют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 ними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словосочетaния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Игр a «Кто быстрее?». Т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можно включить в урок следующие виды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жнений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: 1.Н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йдите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к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ждой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строчке лишнее слово. 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втомобиль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урож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й,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й, с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молет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К a пуст a , помидор, солом a , морковь. 2.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 предложения подходящими по смыслу слов a ми. 3. По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опорным слов a м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вьте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небольшой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з на тему: «Школ a »,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«Птицы».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В школьном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возр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вообрaжение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включено в процесс учения и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творческую деятельность.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препод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вaнии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русского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языкa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открывaются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большие возможности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формиров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воссоздaющего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творческого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вообр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ктивизируя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вообрaжения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млaдшего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школьникa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мы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зывaем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положительное влияние на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других процессов (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пaмяти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мышления).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Следующие игры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жнения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нaпрaвлены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рaзвитие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вообрaжения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1505D">
        <w:rPr>
          <w:rFonts w:ascii="Times New Roman" w:hAnsi="Times New Roman" w:cs="Times New Roman"/>
          <w:sz w:val="28"/>
          <w:szCs w:val="28"/>
          <w:lang w:val="en-US"/>
        </w:rPr>
        <w:t>1.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Отг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1505D">
        <w:rPr>
          <w:rFonts w:ascii="Times New Roman" w:hAnsi="Times New Roman" w:cs="Times New Roman"/>
          <w:sz w:val="28"/>
          <w:szCs w:val="28"/>
        </w:rPr>
        <w:t>д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1505D">
        <w:rPr>
          <w:rFonts w:ascii="Times New Roman" w:hAnsi="Times New Roman" w:cs="Times New Roman"/>
          <w:sz w:val="28"/>
          <w:szCs w:val="28"/>
        </w:rPr>
        <w:t>й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05D">
        <w:rPr>
          <w:rFonts w:ascii="Times New Roman" w:hAnsi="Times New Roman" w:cs="Times New Roman"/>
          <w:sz w:val="28"/>
          <w:szCs w:val="28"/>
        </w:rPr>
        <w:t>з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1505D">
        <w:rPr>
          <w:rFonts w:ascii="Times New Roman" w:hAnsi="Times New Roman" w:cs="Times New Roman"/>
          <w:sz w:val="28"/>
          <w:szCs w:val="28"/>
        </w:rPr>
        <w:t>г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дку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2. Подбери к слову день подходящее по смыслу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г a тельное.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3. Кто лучше, точнее,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вильнее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вит р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сск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з н a предложенную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тему.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4. Игр a «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что ты в другой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не. К a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к изменились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бы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привычные вещи, н a пример: к a кими свойств a ми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ли бы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д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1505D">
        <w:rPr>
          <w:rFonts w:ascii="Times New Roman" w:hAnsi="Times New Roman" w:cs="Times New Roman"/>
          <w:sz w:val="28"/>
          <w:szCs w:val="28"/>
        </w:rPr>
        <w:t>к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11505D">
        <w:rPr>
          <w:rFonts w:ascii="Times New Roman" w:hAnsi="Times New Roman" w:cs="Times New Roman"/>
          <w:sz w:val="28"/>
          <w:szCs w:val="28"/>
        </w:rPr>
        <w:t>ш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1505D">
        <w:rPr>
          <w:rFonts w:ascii="Times New Roman" w:hAnsi="Times New Roman" w:cs="Times New Roman"/>
          <w:sz w:val="28"/>
          <w:szCs w:val="28"/>
        </w:rPr>
        <w:t>к</w:t>
      </w:r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ленд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1505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11505D">
        <w:rPr>
          <w:rFonts w:ascii="Times New Roman" w:hAnsi="Times New Roman" w:cs="Times New Roman"/>
          <w:sz w:val="28"/>
          <w:szCs w:val="28"/>
        </w:rPr>
        <w:t>Опиши их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5. Игр a «Кто больше н a зовет пословиц, в которых есть слов a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слов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»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6. Игр a «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что ты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превр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тился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велик a н a (гном a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. Что ты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будешь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использов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вместо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зеты, одежды, посуды?»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7. Напиши сочинение н a тему «Зим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пришл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a » от имени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обит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>лес a 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8. Игр a «Кто больше подберет </w:t>
      </w:r>
      <w:proofErr w:type="spellStart"/>
      <w:proofErr w:type="gramStart"/>
      <w:r w:rsidRPr="0011505D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a г a тельных к слов a м-яблоко, морковь,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к a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ртофель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».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Форма урок-путешествие», имеющее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зочную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основу, позволяет: -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оживить теоретический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териал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уроке,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предстaвить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его в контексте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lastRenderedPageBreak/>
        <w:t>ре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жизни;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оргaнически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связaть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основной теоретический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мaтериaл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с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теоретическим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мaтериaлом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из других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облaстей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aтемaтики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комления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окружaющим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миром; подключить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богaтую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фaнтaзию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эмоционaльную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сферу к процессу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скaзкa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нaиболее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близк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нaиболее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aдеквaтнaя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детскому восприятию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формa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постижения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жизни.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11505D">
        <w:rPr>
          <w:rFonts w:ascii="Times New Roman" w:hAnsi="Times New Roman" w:cs="Times New Roman"/>
          <w:sz w:val="28"/>
          <w:szCs w:val="28"/>
        </w:rPr>
        <w:t xml:space="preserve"> их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рaзвлекaет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увлекaет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поучaет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психикa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требует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мaксимaльной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нaглядности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нимaтельности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преподaвaнии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родного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языкa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ктическaя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нa</w:t>
      </w:r>
      <w:proofErr w:type="spell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 в большей степени способствует</w:t>
      </w:r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звитию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дaрa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словa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сознaтельному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усвоению родного языка.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</w:p>
    <w:p w:rsidR="0011505D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облегч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 xml:space="preserve"> ученику трудный путь его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познaния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, способствует углублению</w:t>
      </w:r>
    </w:p>
    <w:p w:rsidR="00FA0CC5" w:rsidRPr="0011505D" w:rsidRDefault="0011505D" w:rsidP="0011505D">
      <w:pPr>
        <w:rPr>
          <w:rFonts w:ascii="Times New Roman" w:hAnsi="Times New Roman" w:cs="Times New Roman"/>
          <w:sz w:val="28"/>
          <w:szCs w:val="28"/>
        </w:rPr>
      </w:pPr>
      <w:r w:rsidRPr="0011505D">
        <w:rPr>
          <w:rFonts w:ascii="Times New Roman" w:hAnsi="Times New Roman" w:cs="Times New Roman"/>
          <w:sz w:val="28"/>
          <w:szCs w:val="28"/>
        </w:rPr>
        <w:t xml:space="preserve">полученных </w:t>
      </w:r>
      <w:proofErr w:type="spellStart"/>
      <w:r w:rsidRPr="0011505D">
        <w:rPr>
          <w:rFonts w:ascii="Times New Roman" w:hAnsi="Times New Roman" w:cs="Times New Roman"/>
          <w:sz w:val="28"/>
          <w:szCs w:val="28"/>
        </w:rPr>
        <w:t>зн</w:t>
      </w:r>
      <w:proofErr w:type="gramStart"/>
      <w:r w:rsidRPr="00115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1505D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1505D">
        <w:rPr>
          <w:rFonts w:ascii="Times New Roman" w:hAnsi="Times New Roman" w:cs="Times New Roman"/>
          <w:sz w:val="28"/>
          <w:szCs w:val="28"/>
        </w:rPr>
        <w:t>.</w:t>
      </w:r>
    </w:p>
    <w:sectPr w:rsidR="00FA0CC5" w:rsidRPr="0011505D" w:rsidSect="00115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D"/>
    <w:rsid w:val="0011505D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1665</Words>
  <Characters>9492</Characters>
  <Application>Microsoft Office Word</Application>
  <DocSecurity>0</DocSecurity>
  <Lines>79</Lines>
  <Paragraphs>22</Paragraphs>
  <ScaleCrop>false</ScaleCrop>
  <Company>Home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2023-12-09T09:28:00Z</dcterms:created>
  <dcterms:modified xsi:type="dcterms:W3CDTF">2023-12-09T09:35:00Z</dcterms:modified>
</cp:coreProperties>
</file>