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64" w:rsidRDefault="001A0164" w:rsidP="000420A9">
      <w:pPr>
        <w:shd w:val="clear" w:color="auto" w:fill="FFFFFF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5B" w:rsidRDefault="005E7E5B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5B" w:rsidRDefault="005E7E5B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5B" w:rsidRDefault="005E7E5B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МЕТОДИЧЕСКОМУ ОБЪЕДИНЕНИЮ</w:t>
      </w:r>
      <w:r w:rsidR="005E7E5B">
        <w:rPr>
          <w:rFonts w:ascii="Times New Roman" w:hAnsi="Times New Roman" w:cs="Times New Roman"/>
          <w:sz w:val="28"/>
          <w:szCs w:val="28"/>
        </w:rPr>
        <w:t xml:space="preserve"> УЧИТЕЛЕЙ </w:t>
      </w:r>
      <w:proofErr w:type="gramStart"/>
      <w:r w:rsidR="005E7E5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5E7E5B">
        <w:rPr>
          <w:rFonts w:ascii="Times New Roman" w:hAnsi="Times New Roman" w:cs="Times New Roman"/>
          <w:sz w:val="28"/>
          <w:szCs w:val="28"/>
        </w:rPr>
        <w:t>ЕФЕКТОЛОГОВ</w:t>
      </w: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36"/>
          <w:szCs w:val="36"/>
        </w:rPr>
        <w:t xml:space="preserve">«Современные технологии речевого развития </w:t>
      </w:r>
      <w:r w:rsidR="005E7E5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5E7E5B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="005E7E5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 ОВЗ».</w:t>
      </w: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подготовил</w:t>
      </w:r>
      <w:r w:rsidR="00A546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164" w:rsidRDefault="001A0164" w:rsidP="005E7E5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7E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5E7E5B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="005E7E5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164" w:rsidRDefault="001A0164" w:rsidP="001A0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0164" w:rsidRDefault="005E7E5B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1A0164">
        <w:rPr>
          <w:rFonts w:ascii="Times New Roman" w:hAnsi="Times New Roman" w:cs="Times New Roman"/>
          <w:sz w:val="28"/>
          <w:szCs w:val="28"/>
        </w:rPr>
        <w:t>г</w:t>
      </w:r>
    </w:p>
    <w:p w:rsidR="005E7E5B" w:rsidRPr="001A0164" w:rsidRDefault="005E7E5B" w:rsidP="001A0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A1C" w:rsidRPr="00A546F1" w:rsidRDefault="00AA718A" w:rsidP="000420A9">
      <w:pPr>
        <w:shd w:val="clear" w:color="auto" w:fill="FFFFFF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Современные технологии</w:t>
      </w:r>
      <w:r w:rsidR="0097425B"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речевого развития </w:t>
      </w:r>
      <w:proofErr w:type="gramStart"/>
      <w:r w:rsidR="005E7E5B"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обучающихся</w:t>
      </w:r>
      <w:proofErr w:type="gramEnd"/>
      <w:r w:rsidR="005E7E5B"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F2099"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7425B"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 ОВЗ </w:t>
      </w:r>
    </w:p>
    <w:p w:rsidR="000420A9" w:rsidRPr="00A546F1" w:rsidRDefault="000420A9" w:rsidP="005732DA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«Если вы входите в класс, </w:t>
      </w:r>
    </w:p>
    <w:p w:rsidR="00636ECB" w:rsidRPr="00A546F1" w:rsidRDefault="000420A9" w:rsidP="005732DA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 которого трудно добиться слова, </w:t>
      </w:r>
    </w:p>
    <w:p w:rsidR="00636ECB" w:rsidRPr="00A546F1" w:rsidRDefault="000420A9" w:rsidP="005732DA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начните показывать картинки, </w:t>
      </w:r>
    </w:p>
    <w:p w:rsidR="00636ECB" w:rsidRPr="00A546F1" w:rsidRDefault="000420A9" w:rsidP="005732DA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 класс заговорит, </w:t>
      </w:r>
    </w:p>
    <w:p w:rsidR="000420A9" w:rsidRPr="00A546F1" w:rsidRDefault="000420A9" w:rsidP="005732DA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 главное заговорит свободно».</w:t>
      </w:r>
    </w:p>
    <w:p w:rsidR="00636ECB" w:rsidRPr="00A546F1" w:rsidRDefault="00636ECB" w:rsidP="005732DA">
      <w:pPr>
        <w:shd w:val="clear" w:color="auto" w:fill="FFFFFF"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К.Д.Ушинский.</w:t>
      </w:r>
    </w:p>
    <w:p w:rsidR="009D5849" w:rsidRPr="009D5849" w:rsidRDefault="009D5849" w:rsidP="005732D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</w:t>
      </w:r>
      <w:r w:rsidRPr="009D5849">
        <w:rPr>
          <w:color w:val="181818"/>
          <w:sz w:val="28"/>
          <w:szCs w:val="28"/>
        </w:rPr>
        <w:t>Проблема нарушений речи у умственно отсталых детей рассматривается в настоящее время как актуальная, теоретически и практически значимая проблема специальной педагогики.</w:t>
      </w:r>
    </w:p>
    <w:p w:rsidR="009D5849" w:rsidRPr="009D5849" w:rsidRDefault="009D5849" w:rsidP="005732DA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D5849">
        <w:rPr>
          <w:color w:val="181818"/>
          <w:sz w:val="28"/>
          <w:szCs w:val="28"/>
        </w:rPr>
        <w:t>В настоящее время достигнуты значительные успехи в развитии разных отраслей коррекционной педагогики и специальной психологии. Многочисленные работы посвящены детям с нарушениями интеллекта, зрения, слуха, речи, эмоционально-волевой, двигательной сферы и т. д. Накоплено значительное количество фактов, характеризующих специфические особенности лиц с разными отклонениями в развитии. Детально изучены и продолжают исследоваться структура и механизмы отклонений в развитии, разработаны пути реабилитационного воздействия.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стимулирует постоянный поиск новых идей </w:t>
      </w:r>
      <w:r w:rsidR="0057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технологий, позволяющих оптимизировать коррекционную работу которые бы отвечали требованиям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ФГОС и учитывали особенности психического развития</w:t>
      </w:r>
      <w:r w:rsidR="00CF2099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современного  </w:t>
      </w:r>
      <w:r w:rsidR="00FC2499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и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детей с ОВЗ </w:t>
      </w:r>
      <w:r w:rsidR="00B117ED"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интеллектуальными нарушениями 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частности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993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в коррекционной педагогике на современном этапе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="00B117ED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</w:t>
      </w:r>
      <w:r w:rsidR="000420A9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является применение инновационных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</w:t>
      </w:r>
      <w:r w:rsidR="008A4993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й. Сегодня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множество методов, направленных на своевременную диагностику и максимально возможную коррекцию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речевых нарушений</w:t>
      </w:r>
      <w:r w:rsidR="008A4993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77E4" w:rsidRPr="00A546F1" w:rsidRDefault="000677E4" w:rsidP="005732D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6F1">
        <w:rPr>
          <w:sz w:val="28"/>
          <w:szCs w:val="28"/>
        </w:rPr>
        <w:t>Особенность уроков ТРИЗ состоит в том, что их основой является предметно-практическая деятельность, в которой понятийные, образные и практические компоненты процесса познания окружающего мира занимают равноправное положение. Он эффективно заменяет собой целый ряд так называемых специальных тренингов и при этом не только не увеличивает, но снимает учебные перегрузки. 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и интеллектуальными возможностями, спецификой их эмоционально-волевой сферы, коммуникативной практики, особ</w:t>
      </w:r>
      <w:r w:rsidR="000420A9" w:rsidRPr="00A546F1">
        <w:rPr>
          <w:sz w:val="28"/>
          <w:szCs w:val="28"/>
        </w:rPr>
        <w:t>енностями жизненного</w:t>
      </w:r>
      <w:r w:rsidRPr="00A546F1">
        <w:rPr>
          <w:sz w:val="28"/>
          <w:szCs w:val="28"/>
        </w:rPr>
        <w:t xml:space="preserve"> опыта и необходимостью их дальнейшего развития.</w:t>
      </w:r>
      <w:r w:rsidR="006E1EC7" w:rsidRPr="00A546F1">
        <w:rPr>
          <w:sz w:val="28"/>
          <w:szCs w:val="28"/>
        </w:rPr>
        <w:t xml:space="preserve"> </w:t>
      </w:r>
      <w:r w:rsidRPr="00A546F1">
        <w:rPr>
          <w:sz w:val="28"/>
          <w:szCs w:val="28"/>
        </w:rPr>
        <w:t>Учебный материал имеет системную блочно-тематическую структуру.</w:t>
      </w:r>
    </w:p>
    <w:p w:rsidR="008B3EC8" w:rsidRPr="00A546F1" w:rsidRDefault="00704743" w:rsidP="007047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7E4" w:rsidRPr="00A546F1">
        <w:rPr>
          <w:sz w:val="28"/>
          <w:szCs w:val="28"/>
        </w:rPr>
        <w:t xml:space="preserve">Методической основой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к программному материалу составляет суть учебной работы и неотделима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Сочетание интеллектуального, эмоционального </w:t>
      </w:r>
      <w:r>
        <w:rPr>
          <w:sz w:val="28"/>
          <w:szCs w:val="28"/>
        </w:rPr>
        <w:t xml:space="preserve">        </w:t>
      </w:r>
      <w:r w:rsidR="0037191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0677E4" w:rsidRPr="00A546F1">
        <w:rPr>
          <w:sz w:val="28"/>
          <w:szCs w:val="28"/>
        </w:rPr>
        <w:t xml:space="preserve">и практического компонентов позволяет представить курс ТРИЗ в начальных классах как систему формирования предметных и </w:t>
      </w:r>
      <w:proofErr w:type="spellStart"/>
      <w:r w:rsidR="000677E4" w:rsidRPr="00A546F1">
        <w:rPr>
          <w:sz w:val="28"/>
          <w:szCs w:val="28"/>
        </w:rPr>
        <w:t>метапредметных</w:t>
      </w:r>
      <w:proofErr w:type="spellEnd"/>
      <w:r w:rsidR="000677E4" w:rsidRPr="00A546F1">
        <w:rPr>
          <w:sz w:val="28"/>
          <w:szCs w:val="28"/>
        </w:rPr>
        <w:t xml:space="preserve"> знаний, умений и качеств </w:t>
      </w:r>
      <w:r w:rsidR="000677E4" w:rsidRPr="00A546F1">
        <w:rPr>
          <w:sz w:val="28"/>
          <w:szCs w:val="28"/>
        </w:rPr>
        <w:lastRenderedPageBreak/>
        <w:t>личности учащихся.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эффективных методов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речи ребенка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позволяет быстро получить результат, является работа над созданием нерифмованного стихотворения -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французского языка переводится как </w:t>
      </w:r>
      <w:r w:rsidRPr="00A546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«пять строк»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пятистрочная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строфа стихотворения.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 не требует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особых условий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применения и органично вписывается в работу по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лексико-грамматических категорий,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обогащению и актуализации словаря, уточняет содержание понятий, дает возможность педагогу оценить уровень усвоения ребенком пройденного материала, носит характер комплексного воздействия, не только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развивая речь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способствуя развитию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высших психических функций (памяти, внимания, мышления</w:t>
      </w:r>
      <w:r w:rsidR="006E1EC7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 ребенку быть активным, творческим участником образовательного процесса.</w:t>
      </w:r>
      <w:proofErr w:type="gramEnd"/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составления </w:t>
      </w:r>
      <w:proofErr w:type="spellStart"/>
      <w:r w:rsidRPr="00A54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синквейна</w:t>
      </w:r>
      <w:proofErr w:type="spellEnd"/>
      <w:r w:rsidRPr="00A54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425B" w:rsidRPr="00A546F1" w:rsidRDefault="0097425B" w:rsidP="0057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Первая строка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слово, обычно существительное, отражающее главную идею.</w:t>
      </w:r>
    </w:p>
    <w:p w:rsidR="0097425B" w:rsidRPr="00A546F1" w:rsidRDefault="0097425B" w:rsidP="0057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Вторая строка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два слова, прилагательные, описывающие основную мысль.</w:t>
      </w:r>
    </w:p>
    <w:p w:rsidR="0097425B" w:rsidRPr="00A546F1" w:rsidRDefault="0097425B" w:rsidP="0057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 строка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три слова, глаголы, описывающие действия в рамках темы.</w:t>
      </w:r>
    </w:p>
    <w:p w:rsidR="0097425B" w:rsidRPr="00A546F1" w:rsidRDefault="0097425B" w:rsidP="0057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Четвертая строка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фраза из нескольких слов, показывающая отношение к теме.</w:t>
      </w:r>
    </w:p>
    <w:p w:rsidR="0097425B" w:rsidRPr="00A546F1" w:rsidRDefault="0097425B" w:rsidP="0057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Пятая строка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слова, связанные с первым, отражающие сущность темы.</w:t>
      </w:r>
    </w:p>
    <w:p w:rsidR="006E1EC7" w:rsidRPr="00A546F1" w:rsidRDefault="006E1EC7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добиться более глубокого осмысления вопроса, проверить умение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 и точно выразить свои мысли на заданную тему.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составления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Машина.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Быстрая, мощная.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Едет, обгоняет, тормозит.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люблю кататься.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Транспорт.</w:t>
      </w:r>
    </w:p>
    <w:p w:rsidR="00061A74" w:rsidRPr="00A546F1" w:rsidRDefault="00061A74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каждой строки детям предлагались слова </w:t>
      </w:r>
      <w:r w:rsidRPr="00A546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(начало </w:t>
      </w:r>
      <w:proofErr w:type="spellStart"/>
      <w:r w:rsidRPr="00A546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A546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знаки-</w:t>
      </w:r>
      <w:r w:rsidRPr="00A546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опоры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Кто? Что?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Какой? Какая? Какое?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делает? Что может делать? Что с ним делать?</w:t>
      </w: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отношение автора к предмету или явлению.</w:t>
      </w:r>
    </w:p>
    <w:p w:rsidR="00517883" w:rsidRPr="00A546F1" w:rsidRDefault="00061A74" w:rsidP="00573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6F1">
        <w:rPr>
          <w:sz w:val="28"/>
          <w:szCs w:val="28"/>
        </w:rPr>
        <w:t>- Обобщение.</w:t>
      </w:r>
    </w:p>
    <w:p w:rsidR="00517883" w:rsidRPr="00A546F1" w:rsidRDefault="00517883" w:rsidP="00573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425B" w:rsidRPr="00A546F1" w:rsidRDefault="0097425B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по созданию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речевой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базы для составления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той части программы, которая касается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лексико-грамматических средств языка и связной речи.</w:t>
      </w:r>
    </w:p>
    <w:p w:rsidR="0097425B" w:rsidRPr="00A546F1" w:rsidRDefault="00061A74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</w:t>
      </w:r>
      <w:r w:rsidR="0097425B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овладевают навыком составления </w:t>
      </w:r>
      <w:proofErr w:type="spellStart"/>
      <w:r w:rsidR="0097425B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="0097425B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упражняясь в подборе действий и признаков к предметам, совершенствуя </w:t>
      </w:r>
      <w:r w:rsidR="0097425B"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к обобщению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расширяя и уточняя словарного</w:t>
      </w:r>
      <w:r w:rsidR="0097425B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425B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работая с предложением.</w:t>
      </w:r>
    </w:p>
    <w:p w:rsidR="00517883" w:rsidRPr="00A546F1" w:rsidRDefault="00517883" w:rsidP="00573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6F1">
        <w:rPr>
          <w:sz w:val="28"/>
          <w:szCs w:val="28"/>
        </w:rPr>
        <w:t>Могут быть использованы такие варианты работы как:</w:t>
      </w:r>
    </w:p>
    <w:p w:rsidR="00517883" w:rsidRPr="00A546F1" w:rsidRDefault="00517883" w:rsidP="005732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6F1">
        <w:rPr>
          <w:sz w:val="28"/>
          <w:szCs w:val="28"/>
        </w:rPr>
        <w:lastRenderedPageBreak/>
        <w:t xml:space="preserve">- составление краткого рассказа по </w:t>
      </w:r>
      <w:proofErr w:type="gramStart"/>
      <w:r w:rsidRPr="00A546F1">
        <w:rPr>
          <w:sz w:val="28"/>
          <w:szCs w:val="28"/>
        </w:rPr>
        <w:t>готовому</w:t>
      </w:r>
      <w:proofErr w:type="gramEnd"/>
      <w:r w:rsidRPr="00A546F1">
        <w:rPr>
          <w:sz w:val="28"/>
          <w:szCs w:val="28"/>
        </w:rPr>
        <w:t xml:space="preserve"> </w:t>
      </w:r>
      <w:proofErr w:type="spellStart"/>
      <w:r w:rsidRPr="00A546F1">
        <w:rPr>
          <w:sz w:val="28"/>
          <w:szCs w:val="28"/>
        </w:rPr>
        <w:t>синквейну</w:t>
      </w:r>
      <w:proofErr w:type="spellEnd"/>
      <w:r w:rsidRPr="00A546F1">
        <w:rPr>
          <w:sz w:val="28"/>
          <w:szCs w:val="28"/>
        </w:rPr>
        <w:t xml:space="preserve"> (с использованием слов и фраз, входящих в состав </w:t>
      </w:r>
      <w:proofErr w:type="spellStart"/>
      <w:r w:rsidRPr="00A546F1">
        <w:rPr>
          <w:sz w:val="28"/>
          <w:szCs w:val="28"/>
        </w:rPr>
        <w:t>синквейна</w:t>
      </w:r>
      <w:proofErr w:type="spellEnd"/>
      <w:r w:rsidRPr="00A546F1">
        <w:rPr>
          <w:sz w:val="28"/>
          <w:szCs w:val="28"/>
        </w:rPr>
        <w:t>);</w:t>
      </w:r>
    </w:p>
    <w:p w:rsidR="00DF3AAB" w:rsidRDefault="00517883" w:rsidP="00DF3AA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shd w:val="clear" w:color="auto" w:fill="FFFFFF"/>
        </w:rPr>
      </w:pPr>
      <w:r w:rsidRPr="00A546F1">
        <w:rPr>
          <w:sz w:val="28"/>
          <w:szCs w:val="28"/>
        </w:rPr>
        <w:t xml:space="preserve">- анализ неполного </w:t>
      </w:r>
      <w:proofErr w:type="spellStart"/>
      <w:r w:rsidRPr="00A546F1">
        <w:rPr>
          <w:sz w:val="28"/>
          <w:szCs w:val="28"/>
        </w:rPr>
        <w:t>синквейна</w:t>
      </w:r>
      <w:proofErr w:type="spellEnd"/>
      <w:r w:rsidRPr="00A546F1">
        <w:rPr>
          <w:sz w:val="28"/>
          <w:szCs w:val="28"/>
        </w:rPr>
        <w:t xml:space="preserve"> для определения отсутствующей части (например, дан </w:t>
      </w:r>
      <w:proofErr w:type="spellStart"/>
      <w:r w:rsidRPr="00A546F1">
        <w:rPr>
          <w:sz w:val="28"/>
          <w:szCs w:val="28"/>
        </w:rPr>
        <w:t>синквейн</w:t>
      </w:r>
      <w:proofErr w:type="spellEnd"/>
      <w:r w:rsidRPr="00A546F1">
        <w:rPr>
          <w:sz w:val="28"/>
          <w:szCs w:val="28"/>
        </w:rPr>
        <w:t xml:space="preserve"> без указания темы — без первой строки, необходимо на основе </w:t>
      </w:r>
      <w:proofErr w:type="gramStart"/>
      <w:r w:rsidRPr="00A546F1">
        <w:rPr>
          <w:sz w:val="28"/>
          <w:szCs w:val="28"/>
        </w:rPr>
        <w:t>существующих</w:t>
      </w:r>
      <w:proofErr w:type="gramEnd"/>
      <w:r w:rsidRPr="00A546F1">
        <w:rPr>
          <w:sz w:val="28"/>
          <w:szCs w:val="28"/>
        </w:rPr>
        <w:t xml:space="preserve"> ее определить).</w:t>
      </w:r>
      <w:r w:rsidR="00DF3AAB" w:rsidRPr="00DF3AAB"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517883" w:rsidRPr="00A546F1" w:rsidRDefault="00DF3AAB" w:rsidP="00DF3AA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333333"/>
          <w:sz w:val="21"/>
          <w:szCs w:val="21"/>
          <w:shd w:val="clear" w:color="auto" w:fill="FFFFFF"/>
        </w:rPr>
        <w:t xml:space="preserve">          </w:t>
      </w:r>
      <w:r w:rsidRPr="00DF3AAB">
        <w:rPr>
          <w:sz w:val="28"/>
          <w:szCs w:val="28"/>
          <w:shd w:val="clear" w:color="auto" w:fill="FFFFFF"/>
        </w:rPr>
        <w:t xml:space="preserve">В своей педагогической деятельности я использую работу с </w:t>
      </w:r>
      <w:proofErr w:type="spellStart"/>
      <w:r w:rsidRPr="00DF3AAB">
        <w:rPr>
          <w:sz w:val="28"/>
          <w:szCs w:val="28"/>
          <w:shd w:val="clear" w:color="auto" w:fill="FFFFFF"/>
        </w:rPr>
        <w:t>синквейном</w:t>
      </w:r>
      <w:proofErr w:type="spellEnd"/>
      <w:r w:rsidRPr="00DF3AAB">
        <w:rPr>
          <w:sz w:val="28"/>
          <w:szCs w:val="28"/>
          <w:shd w:val="clear" w:color="auto" w:fill="FFFFFF"/>
        </w:rPr>
        <w:t xml:space="preserve"> на уроках речевой практики.</w:t>
      </w:r>
      <w:r w:rsidRPr="00DF3AAB">
        <w:rPr>
          <w:sz w:val="28"/>
          <w:szCs w:val="28"/>
        </w:rPr>
        <w:t xml:space="preserve"> </w:t>
      </w:r>
      <w:proofErr w:type="spellStart"/>
      <w:r w:rsidRPr="00DF3AAB">
        <w:rPr>
          <w:sz w:val="28"/>
          <w:szCs w:val="28"/>
        </w:rPr>
        <w:t>Синквейн</w:t>
      </w:r>
      <w:proofErr w:type="spellEnd"/>
      <w:r w:rsidRPr="00DF3AAB">
        <w:rPr>
          <w:sz w:val="28"/>
          <w:szCs w:val="28"/>
        </w:rPr>
        <w:t xml:space="preserve"> может быть </w:t>
      </w:r>
      <w:proofErr w:type="gramStart"/>
      <w:r w:rsidRPr="00DF3AAB">
        <w:rPr>
          <w:sz w:val="28"/>
          <w:szCs w:val="28"/>
        </w:rPr>
        <w:t>предложен</w:t>
      </w:r>
      <w:proofErr w:type="gramEnd"/>
      <w:r w:rsidRPr="00DF3AAB">
        <w:rPr>
          <w:sz w:val="28"/>
          <w:szCs w:val="28"/>
        </w:rPr>
        <w:t xml:space="preserve">, как индивидуальное самостоятельное задание; для работы в парах; реже как коллективное творчество. Обычно </w:t>
      </w:r>
      <w:proofErr w:type="spellStart"/>
      <w:r w:rsidRPr="00DF3AAB">
        <w:rPr>
          <w:sz w:val="28"/>
          <w:szCs w:val="28"/>
        </w:rPr>
        <w:t>синквейн</w:t>
      </w:r>
      <w:proofErr w:type="spellEnd"/>
      <w:r w:rsidRPr="00DF3AAB">
        <w:rPr>
          <w:sz w:val="28"/>
          <w:szCs w:val="28"/>
        </w:rPr>
        <w:t xml:space="preserve"> использую на стадии рефлексии, хотя может быть </w:t>
      </w:r>
      <w:proofErr w:type="gramStart"/>
      <w:r w:rsidRPr="00DF3AAB">
        <w:rPr>
          <w:sz w:val="28"/>
          <w:szCs w:val="28"/>
        </w:rPr>
        <w:t>дан</w:t>
      </w:r>
      <w:proofErr w:type="gramEnd"/>
      <w:r w:rsidRPr="00DF3AAB">
        <w:rPr>
          <w:sz w:val="28"/>
          <w:szCs w:val="28"/>
        </w:rPr>
        <w:t xml:space="preserve"> и как нетрадиционная форма на стадии вызова. </w:t>
      </w:r>
      <w:r w:rsidRPr="00DF3AAB">
        <w:rPr>
          <w:sz w:val="28"/>
          <w:szCs w:val="28"/>
          <w:shd w:val="clear" w:color="auto" w:fill="FFFFFF"/>
        </w:rPr>
        <w:t xml:space="preserve">На его основе можно составить разноплановые задания, которые можно использовать на различных этапах урока и как дидактический материал для контроля знаний. На открытом уроке по речевой практике я  предложила использования </w:t>
      </w:r>
      <w:proofErr w:type="spellStart"/>
      <w:r w:rsidRPr="00DF3AAB">
        <w:rPr>
          <w:sz w:val="28"/>
          <w:szCs w:val="28"/>
          <w:shd w:val="clear" w:color="auto" w:fill="FFFFFF"/>
        </w:rPr>
        <w:t>синквейна</w:t>
      </w:r>
      <w:proofErr w:type="spellEnd"/>
      <w:r w:rsidRPr="00DF3AAB">
        <w:rPr>
          <w:sz w:val="28"/>
          <w:szCs w:val="28"/>
          <w:shd w:val="clear" w:color="auto" w:fill="FFFFFF"/>
        </w:rPr>
        <w:t xml:space="preserve"> -  ребята составляли  краткий рассказ по </w:t>
      </w:r>
      <w:proofErr w:type="gramStart"/>
      <w:r w:rsidRPr="00DF3AAB">
        <w:rPr>
          <w:sz w:val="28"/>
          <w:szCs w:val="28"/>
          <w:shd w:val="clear" w:color="auto" w:fill="FFFFFF"/>
        </w:rPr>
        <w:t>готовому</w:t>
      </w:r>
      <w:proofErr w:type="gramEnd"/>
      <w:r w:rsidRPr="00DF3A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F3AAB">
        <w:rPr>
          <w:sz w:val="28"/>
          <w:szCs w:val="28"/>
          <w:shd w:val="clear" w:color="auto" w:fill="FFFFFF"/>
        </w:rPr>
        <w:t>синквейну</w:t>
      </w:r>
      <w:proofErr w:type="spellEnd"/>
      <w:r w:rsidRPr="00DF3AAB">
        <w:rPr>
          <w:sz w:val="28"/>
          <w:szCs w:val="28"/>
          <w:shd w:val="clear" w:color="auto" w:fill="FFFFFF"/>
        </w:rPr>
        <w:t xml:space="preserve"> (с использованием слов и фраз, входящих в состав </w:t>
      </w:r>
      <w:proofErr w:type="spellStart"/>
      <w:r w:rsidRPr="00DF3AAB">
        <w:rPr>
          <w:sz w:val="28"/>
          <w:szCs w:val="28"/>
          <w:shd w:val="clear" w:color="auto" w:fill="FFFFFF"/>
        </w:rPr>
        <w:t>синквейна</w:t>
      </w:r>
      <w:proofErr w:type="spellEnd"/>
      <w:r w:rsidRPr="00DF3AAB">
        <w:rPr>
          <w:sz w:val="28"/>
          <w:szCs w:val="28"/>
          <w:shd w:val="clear" w:color="auto" w:fill="FFFFFF"/>
        </w:rPr>
        <w:t>).</w:t>
      </w:r>
    </w:p>
    <w:p w:rsidR="003F076D" w:rsidRPr="00A546F1" w:rsidRDefault="0097425B" w:rsidP="00573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</w:t>
      </w:r>
      <w:r w:rsidR="00061A74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уроках позволяет педагогу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 сочетать в работе элементы трех основных образовательных </w:t>
      </w:r>
      <w:r w:rsidRPr="00A546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систем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информационной,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личностно-ориентированной, что </w:t>
      </w:r>
      <w:r w:rsidRPr="00A546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 актуально в условиях работы с детьми с особыми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образовательными потребностями. 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>Для ребенка очень важно овладеть логически связной речью и богатым словарным запасом. Для этого существует множество способов: беседы, составление рассказа по картинкам, восстановление деформированного текста, обучение младших школьников рассуждению и доказательству посредством загадок.</w:t>
      </w:r>
      <w:r w:rsidR="006E1EC7" w:rsidRPr="00A546F1">
        <w:rPr>
          <w:rFonts w:ascii="Times New Roman" w:hAnsi="Times New Roman" w:cs="Times New Roman"/>
          <w:sz w:val="28"/>
          <w:szCs w:val="28"/>
        </w:rPr>
        <w:t xml:space="preserve"> </w:t>
      </w:r>
      <w:r w:rsidRPr="00A546F1">
        <w:rPr>
          <w:rFonts w:ascii="Times New Roman" w:hAnsi="Times New Roman" w:cs="Times New Roman"/>
          <w:sz w:val="28"/>
          <w:szCs w:val="28"/>
        </w:rPr>
        <w:t xml:space="preserve">Особенности  содержания и структуры загадки как литературного жанра позволяют развивать логическое мышление детей и формировать у них навыки восприятия </w:t>
      </w:r>
      <w:r w:rsidR="003719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546F1">
        <w:rPr>
          <w:rFonts w:ascii="Times New Roman" w:hAnsi="Times New Roman" w:cs="Times New Roman"/>
          <w:sz w:val="28"/>
          <w:szCs w:val="28"/>
        </w:rPr>
        <w:t>и использования речи-доказательства и речи-описания.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Таким образом, загадка - это не просто развлечение и игра, но </w:t>
      </w:r>
      <w:r w:rsidR="003719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46F1">
        <w:rPr>
          <w:rFonts w:ascii="Times New Roman" w:hAnsi="Times New Roman" w:cs="Times New Roman"/>
          <w:sz w:val="28"/>
          <w:szCs w:val="28"/>
        </w:rPr>
        <w:t xml:space="preserve"> и упражнение в рассуждении и доказательстве, то есть важное средство обучения и развития.</w:t>
      </w:r>
      <w:r w:rsidR="006E1EC7" w:rsidRPr="00A546F1">
        <w:rPr>
          <w:rFonts w:ascii="Times New Roman" w:hAnsi="Times New Roman" w:cs="Times New Roman"/>
          <w:sz w:val="28"/>
          <w:szCs w:val="28"/>
        </w:rPr>
        <w:t xml:space="preserve"> </w:t>
      </w:r>
      <w:r w:rsidRPr="00A546F1">
        <w:rPr>
          <w:rFonts w:ascii="Times New Roman" w:hAnsi="Times New Roman" w:cs="Times New Roman"/>
          <w:sz w:val="28"/>
          <w:szCs w:val="28"/>
        </w:rPr>
        <w:t xml:space="preserve">Уметь доказывать - это умение правильно выражать свою мысль, облекая ее в точную словесную форму. 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Речь – доказательство требует особых, отличных от описания</w:t>
      </w:r>
      <w:r w:rsidR="003719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546F1">
        <w:rPr>
          <w:rFonts w:ascii="Times New Roman" w:hAnsi="Times New Roman" w:cs="Times New Roman"/>
          <w:sz w:val="28"/>
          <w:szCs w:val="28"/>
        </w:rPr>
        <w:t xml:space="preserve"> и повествования, речевых оборотов, грамматических структур, своей композиции. Так как смысл создания рассуждения состоит в умении подобрать доводы, то для речи-доказательства имеется своя структура, определяющая порядок аргументов: </w:t>
      </w:r>
      <w:r w:rsidR="00371916">
        <w:rPr>
          <w:rFonts w:ascii="Times New Roman" w:hAnsi="Times New Roman" w:cs="Times New Roman"/>
          <w:sz w:val="28"/>
          <w:szCs w:val="28"/>
        </w:rPr>
        <w:t xml:space="preserve">    </w:t>
      </w:r>
      <w:r w:rsidRPr="00A546F1">
        <w:rPr>
          <w:rFonts w:ascii="Times New Roman" w:hAnsi="Times New Roman" w:cs="Times New Roman"/>
          <w:sz w:val="28"/>
          <w:szCs w:val="28"/>
        </w:rPr>
        <w:t xml:space="preserve"> </w:t>
      </w:r>
      <w:r w:rsidRPr="00A546F1">
        <w:rPr>
          <w:rFonts w:ascii="Times New Roman" w:hAnsi="Times New Roman" w:cs="Times New Roman"/>
          <w:i/>
          <w:sz w:val="28"/>
          <w:szCs w:val="28"/>
        </w:rPr>
        <w:t>во-первых, во- вторых…</w:t>
      </w:r>
      <w:r w:rsidRPr="00A546F1">
        <w:rPr>
          <w:rFonts w:ascii="Times New Roman" w:hAnsi="Times New Roman" w:cs="Times New Roman"/>
          <w:sz w:val="28"/>
          <w:szCs w:val="28"/>
        </w:rPr>
        <w:t xml:space="preserve"> В рассуждении часто приходится пользоваться сложными предложениями, с помощью которых выражаются логические связи загадки:</w:t>
      </w:r>
      <w:r w:rsidR="0000726C" w:rsidRPr="00A54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6F1">
        <w:rPr>
          <w:rFonts w:ascii="Times New Roman" w:hAnsi="Times New Roman" w:cs="Times New Roman"/>
          <w:i/>
          <w:sz w:val="28"/>
          <w:szCs w:val="28"/>
        </w:rPr>
        <w:t>потому что</w:t>
      </w:r>
      <w:proofErr w:type="gramStart"/>
      <w:r w:rsidRPr="00A546F1">
        <w:rPr>
          <w:rFonts w:ascii="Times New Roman" w:hAnsi="Times New Roman" w:cs="Times New Roman"/>
          <w:i/>
          <w:sz w:val="28"/>
          <w:szCs w:val="28"/>
        </w:rPr>
        <w:t xml:space="preserve">.., </w:t>
      </w:r>
      <w:proofErr w:type="gramEnd"/>
      <w:r w:rsidRPr="00A546F1">
        <w:rPr>
          <w:rFonts w:ascii="Times New Roman" w:hAnsi="Times New Roman" w:cs="Times New Roman"/>
          <w:i/>
          <w:sz w:val="28"/>
          <w:szCs w:val="28"/>
        </w:rPr>
        <w:t>так как.., так что.., поэтому</w:t>
      </w:r>
      <w:r w:rsidRPr="00A546F1">
        <w:rPr>
          <w:rFonts w:ascii="Times New Roman" w:hAnsi="Times New Roman" w:cs="Times New Roman"/>
          <w:sz w:val="28"/>
          <w:szCs w:val="28"/>
        </w:rPr>
        <w:t xml:space="preserve">. Рассуждение  заканчивается выводом, который строится с использованием принятых для этого случая лексических средств: </w:t>
      </w:r>
      <w:r w:rsidRPr="00A546F1">
        <w:rPr>
          <w:rFonts w:ascii="Times New Roman" w:hAnsi="Times New Roman" w:cs="Times New Roman"/>
          <w:i/>
          <w:sz w:val="28"/>
          <w:szCs w:val="28"/>
        </w:rPr>
        <w:t>следовательно, значит, таким  образом</w:t>
      </w:r>
      <w:r w:rsidRPr="00A546F1">
        <w:rPr>
          <w:rFonts w:ascii="Times New Roman" w:hAnsi="Times New Roman" w:cs="Times New Roman"/>
          <w:sz w:val="28"/>
          <w:szCs w:val="28"/>
        </w:rPr>
        <w:t>.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Обычно школьники с нарушениями речи этими конструкциями </w:t>
      </w:r>
      <w:r w:rsidR="003719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46F1">
        <w:rPr>
          <w:rFonts w:ascii="Times New Roman" w:hAnsi="Times New Roman" w:cs="Times New Roman"/>
          <w:sz w:val="28"/>
          <w:szCs w:val="28"/>
        </w:rPr>
        <w:t xml:space="preserve">не пользуются, </w:t>
      </w:r>
      <w:proofErr w:type="gramStart"/>
      <w:r w:rsidRPr="00A546F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546F1">
        <w:rPr>
          <w:rFonts w:ascii="Times New Roman" w:hAnsi="Times New Roman" w:cs="Times New Roman"/>
          <w:sz w:val="28"/>
          <w:szCs w:val="28"/>
        </w:rPr>
        <w:t xml:space="preserve"> тем не менее необходимо создавать условия для тренировки.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Поэтому, чтобы вызвать у детей потребность в рассуждении</w:t>
      </w:r>
      <w:r w:rsidR="003719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546F1">
        <w:rPr>
          <w:rFonts w:ascii="Times New Roman" w:hAnsi="Times New Roman" w:cs="Times New Roman"/>
          <w:sz w:val="28"/>
          <w:szCs w:val="28"/>
        </w:rPr>
        <w:t xml:space="preserve"> и доказательстве, надо при отгадывании ставить перед ребенком конкретную цель:</w:t>
      </w:r>
      <w:r w:rsidR="00371916">
        <w:rPr>
          <w:rFonts w:ascii="Times New Roman" w:hAnsi="Times New Roman" w:cs="Times New Roman"/>
          <w:sz w:val="28"/>
          <w:szCs w:val="28"/>
        </w:rPr>
        <w:t xml:space="preserve"> </w:t>
      </w:r>
      <w:r w:rsidRPr="00A546F1">
        <w:rPr>
          <w:rFonts w:ascii="Times New Roman" w:hAnsi="Times New Roman" w:cs="Times New Roman"/>
          <w:sz w:val="28"/>
          <w:szCs w:val="28"/>
        </w:rPr>
        <w:t xml:space="preserve"> </w:t>
      </w:r>
      <w:r w:rsidRPr="00A546F1">
        <w:rPr>
          <w:rFonts w:ascii="Times New Roman" w:hAnsi="Times New Roman" w:cs="Times New Roman"/>
          <w:sz w:val="28"/>
          <w:szCs w:val="28"/>
        </w:rPr>
        <w:lastRenderedPageBreak/>
        <w:t>не просто отгадать загадку, но обязательно доказать, что отгадка пр</w:t>
      </w:r>
      <w:r w:rsidR="006E1EC7" w:rsidRPr="00A546F1">
        <w:rPr>
          <w:rFonts w:ascii="Times New Roman" w:hAnsi="Times New Roman" w:cs="Times New Roman"/>
          <w:sz w:val="28"/>
          <w:szCs w:val="28"/>
        </w:rPr>
        <w:t xml:space="preserve">авильна. </w:t>
      </w:r>
      <w:r w:rsidRPr="00A546F1">
        <w:rPr>
          <w:rFonts w:ascii="Times New Roman" w:hAnsi="Times New Roman" w:cs="Times New Roman"/>
          <w:sz w:val="28"/>
          <w:szCs w:val="28"/>
        </w:rPr>
        <w:t>У детей формируется интерес к процессу доказательства, к рассуждению, к подбору фактов.</w:t>
      </w:r>
    </w:p>
    <w:p w:rsidR="003F076D" w:rsidRPr="00A546F1" w:rsidRDefault="003F076D" w:rsidP="0057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>Загадки  повторяются  по несколько раз, чтобы дети их лучше понимали, запоминали и полнее выделяли признаки. При анализе загадки подбираются вопросы, помогающие обратить внимание школьников на признаки и связи между ними.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Целесообразнее  давать образец и план доказательства. Это лучше всего делать с помощью последовательной постановки вопросов в соответствии </w:t>
      </w:r>
      <w:r w:rsidR="003719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46F1">
        <w:rPr>
          <w:rFonts w:ascii="Times New Roman" w:hAnsi="Times New Roman" w:cs="Times New Roman"/>
          <w:sz w:val="28"/>
          <w:szCs w:val="28"/>
        </w:rPr>
        <w:t>со структурой загадки.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6F1">
        <w:rPr>
          <w:rFonts w:ascii="Times New Roman" w:hAnsi="Times New Roman" w:cs="Times New Roman"/>
          <w:sz w:val="28"/>
          <w:szCs w:val="28"/>
          <w:u w:val="single"/>
        </w:rPr>
        <w:t>Чтобы менялись содержание и способы доказательства, даются  разные загадки об одном и том же предмете, явлении, например:</w:t>
      </w:r>
    </w:p>
    <w:p w:rsidR="003F076D" w:rsidRPr="00A546F1" w:rsidRDefault="003F076D" w:rsidP="005732D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Прилетели галки в поле</w:t>
      </w:r>
      <w:r w:rsidR="006E1EC7" w:rsidRPr="00A546F1">
        <w:rPr>
          <w:rFonts w:ascii="Times New Roman" w:hAnsi="Times New Roman" w:cs="Times New Roman"/>
          <w:sz w:val="28"/>
          <w:szCs w:val="28"/>
        </w:rPr>
        <w:t xml:space="preserve"> и </w:t>
      </w:r>
      <w:r w:rsidRPr="00A546F1">
        <w:rPr>
          <w:rFonts w:ascii="Times New Roman" w:hAnsi="Times New Roman" w:cs="Times New Roman"/>
          <w:sz w:val="28"/>
          <w:szCs w:val="28"/>
        </w:rPr>
        <w:t>уселись на снегу…</w:t>
      </w:r>
    </w:p>
    <w:p w:rsidR="003F076D" w:rsidRPr="00A546F1" w:rsidRDefault="003F076D" w:rsidP="005732D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Стану я учиться в школ</w:t>
      </w:r>
      <w:proofErr w:type="gramStart"/>
      <w:r w:rsidRPr="00A546F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E1EC7" w:rsidRPr="00A546F1">
        <w:rPr>
          <w:rFonts w:ascii="Times New Roman" w:hAnsi="Times New Roman" w:cs="Times New Roman"/>
          <w:sz w:val="28"/>
          <w:szCs w:val="28"/>
        </w:rPr>
        <w:t xml:space="preserve"> р</w:t>
      </w:r>
      <w:r w:rsidRPr="00A546F1">
        <w:rPr>
          <w:rFonts w:ascii="Times New Roman" w:hAnsi="Times New Roman" w:cs="Times New Roman"/>
          <w:sz w:val="28"/>
          <w:szCs w:val="28"/>
        </w:rPr>
        <w:t>азобраться  в них смогу! (Буквы, бумага).</w:t>
      </w:r>
    </w:p>
    <w:p w:rsidR="003F076D" w:rsidRPr="00A546F1" w:rsidRDefault="003F076D" w:rsidP="005732D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          Тридцать три сестрички</w:t>
      </w:r>
      <w:r w:rsidR="006E1EC7" w:rsidRPr="00A546F1">
        <w:rPr>
          <w:rFonts w:ascii="Times New Roman" w:hAnsi="Times New Roman" w:cs="Times New Roman"/>
          <w:sz w:val="28"/>
          <w:szCs w:val="28"/>
        </w:rPr>
        <w:t>, р</w:t>
      </w:r>
      <w:r w:rsidRPr="00A546F1">
        <w:rPr>
          <w:rFonts w:ascii="Times New Roman" w:hAnsi="Times New Roman" w:cs="Times New Roman"/>
          <w:sz w:val="28"/>
          <w:szCs w:val="28"/>
        </w:rPr>
        <w:t>остом невелички.</w:t>
      </w:r>
    </w:p>
    <w:p w:rsidR="003F076D" w:rsidRPr="00A546F1" w:rsidRDefault="003F076D" w:rsidP="005732D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          Если знаешь их секрет,</w:t>
      </w:r>
      <w:r w:rsidR="006E1EC7" w:rsidRPr="00A546F1">
        <w:rPr>
          <w:rFonts w:ascii="Times New Roman" w:hAnsi="Times New Roman" w:cs="Times New Roman"/>
          <w:sz w:val="28"/>
          <w:szCs w:val="28"/>
        </w:rPr>
        <w:t xml:space="preserve"> т</w:t>
      </w:r>
      <w:r w:rsidRPr="00A546F1">
        <w:rPr>
          <w:rFonts w:ascii="Times New Roman" w:hAnsi="Times New Roman" w:cs="Times New Roman"/>
          <w:sz w:val="28"/>
          <w:szCs w:val="28"/>
        </w:rPr>
        <w:t>о   на все найдешь ответ.  (Буквы).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Разные загадки об одном предмете активизируют словарь, показывают, как дети понимают переносный смысл слов, образных выражений, какими способами доказывают, подтверждают отгадку.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Систематическая работа по развитию у детей навыков доказательства при объяснении загадок развивает умение оперировать разнообразными и интересными доводами для лучшего обоснования отгадки, способствует ра</w:t>
      </w:r>
      <w:r w:rsidR="006E1EC7" w:rsidRPr="00A546F1">
        <w:rPr>
          <w:rFonts w:ascii="Times New Roman" w:hAnsi="Times New Roman" w:cs="Times New Roman"/>
          <w:sz w:val="28"/>
          <w:szCs w:val="28"/>
        </w:rPr>
        <w:t xml:space="preserve">звитию навыка построения </w:t>
      </w:r>
      <w:r w:rsidRPr="00A546F1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AA3B1E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В зависимости от цели, которая ставится перед ребенком, он пользуется различными речевыми средствами, отбирает нужные слова, постепенно овладевая образной системой языка.</w:t>
      </w:r>
      <w:r w:rsidR="006E1EC7" w:rsidRPr="00A546F1">
        <w:rPr>
          <w:rFonts w:ascii="Times New Roman" w:hAnsi="Times New Roman" w:cs="Times New Roman"/>
          <w:sz w:val="28"/>
          <w:szCs w:val="28"/>
        </w:rPr>
        <w:t xml:space="preserve"> </w:t>
      </w:r>
      <w:r w:rsidRPr="00A546F1">
        <w:rPr>
          <w:rFonts w:ascii="Times New Roman" w:hAnsi="Times New Roman" w:cs="Times New Roman"/>
          <w:sz w:val="28"/>
          <w:szCs w:val="28"/>
        </w:rPr>
        <w:t>Но  не надо забывать, что загадки и стихи, предлагаемые в качестве образцов, должны каждый раз не только соответствовать поставленной речевой задаче, но и быть интересными по содержанию, богатыми выразительными средствами языка, простыми по композиции.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>Очень часто используемым приемом для развития речи является  составление рассказа по картинкам, что формирует правильную связную речь и способствует  развитию интереса к сочинительству. Например, тот, у кого рассказ получится длиннее и интереснее, победил.</w:t>
      </w:r>
    </w:p>
    <w:p w:rsidR="00AA3B1E" w:rsidRPr="00A546F1" w:rsidRDefault="00AA3B1E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>Использование на уроках разнообразных и интересных методов и приемов  предполагает повышение эффективности и качества обучения учащихся. Одним из таких приемов является восстановление деформированного текста. Например:</w:t>
      </w:r>
    </w:p>
    <w:p w:rsidR="003F076D" w:rsidRPr="00A546F1" w:rsidRDefault="003F076D" w:rsidP="005732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6F1">
        <w:rPr>
          <w:rFonts w:ascii="Times New Roman" w:hAnsi="Times New Roman" w:cs="Times New Roman"/>
          <w:i/>
          <w:sz w:val="28"/>
          <w:szCs w:val="28"/>
        </w:rPr>
        <w:t xml:space="preserve"> Найдите предложения, которые не относятся к данному времени года.</w:t>
      </w:r>
    </w:p>
    <w:p w:rsidR="00AA3B1E" w:rsidRPr="00A546F1" w:rsidRDefault="00AA3B1E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уроке,</w:t>
      </w:r>
      <w:r w:rsidR="0000726C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приступить к чтению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ученики должны выполнить упражнения для разминки: </w:t>
      </w:r>
    </w:p>
    <w:p w:rsidR="00AA3B1E" w:rsidRPr="00A546F1" w:rsidRDefault="00AA3B1E" w:rsidP="005732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Артикуляция основных гласных: а, о, у, ы, и, э. сначала учащиеся хором тренируются в произношении этих гласных по порядку, а затем в сочетаниях: ау</w:t>
      </w:r>
      <w:r w:rsidR="0000726C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АО, </w:t>
      </w:r>
      <w:proofErr w:type="spellStart"/>
      <w:r w:rsidR="0000726C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оие</w:t>
      </w:r>
      <w:proofErr w:type="spellEnd"/>
      <w:r w:rsidR="0000726C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726C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эа</w:t>
      </w:r>
      <w:proofErr w:type="spellEnd"/>
      <w:r w:rsidR="0000726C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726C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ауо</w:t>
      </w:r>
      <w:proofErr w:type="spellEnd"/>
      <w:r w:rsidR="0000726C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00726C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уоиэ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B1E" w:rsidRPr="00A546F1" w:rsidRDefault="00AA3B1E" w:rsidP="005732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гласных и согласных: ба,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B1E" w:rsidRPr="00A546F1" w:rsidRDefault="00AA3B1E" w:rsidP="005732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«Наращивание» согласных: </w:t>
      </w:r>
      <w:r w:rsidR="006E1EC7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рба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рбо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рбу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рбы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E1EC7"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срба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србо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србу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србы</w:t>
      </w:r>
      <w:proofErr w:type="spellEnd"/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F076D" w:rsidRPr="00A546F1" w:rsidRDefault="00AA3B1E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дети правильно читали, с меньшей затратой сил и быстрее овладевали разными приемами чтения, им даются определенные ориентиры, </w:t>
      </w:r>
      <w:r w:rsidRPr="00A54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составляются  памятки, правила, которые оформляются  их в виде плаката или газеты. Например: памятка «Учись читать правильно»</w:t>
      </w:r>
    </w:p>
    <w:p w:rsidR="00AA3B1E" w:rsidRPr="00A546F1" w:rsidRDefault="00AA3B1E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6F1">
        <w:rPr>
          <w:rFonts w:ascii="Times New Roman" w:hAnsi="Times New Roman" w:cs="Times New Roman"/>
          <w:sz w:val="28"/>
          <w:szCs w:val="28"/>
        </w:rPr>
        <w:t xml:space="preserve">Одним из путей повышения активности и пробуждения интереса </w:t>
      </w:r>
      <w:r w:rsidR="003719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46F1">
        <w:rPr>
          <w:rFonts w:ascii="Times New Roman" w:hAnsi="Times New Roman" w:cs="Times New Roman"/>
          <w:sz w:val="28"/>
          <w:szCs w:val="28"/>
        </w:rPr>
        <w:t>у обучающихся с ограниченными возможностями здоровья на уроках письма</w:t>
      </w:r>
      <w:r w:rsidR="003719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46F1">
        <w:rPr>
          <w:rFonts w:ascii="Times New Roman" w:hAnsi="Times New Roman" w:cs="Times New Roman"/>
          <w:sz w:val="28"/>
          <w:szCs w:val="28"/>
        </w:rPr>
        <w:t xml:space="preserve"> и развития речи  во внеурочное время к учебному предмету является игра, которая способствует созданию у школьников положительно эмоционального настроя, улучшает общую работоспособность, даёт возможность многократно повторить один и тот же материал.</w:t>
      </w:r>
      <w:proofErr w:type="gramEnd"/>
    </w:p>
    <w:p w:rsidR="00AA3B1E" w:rsidRPr="00A546F1" w:rsidRDefault="00AA3B1E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У обучающихся с ОВЗ в развитии нарушается формирование всех сторон речи: её фонетическая сторона, лексика, грамматический строй, что позволяет говорить о системном нарушении речи. Игры на уроках  письма и развития речи дают возможность исправлять недостатки речевого развития учащихся, обогащать словарь, но и активизировать познавательную деятельность.</w:t>
      </w:r>
    </w:p>
    <w:p w:rsidR="00AA3B1E" w:rsidRPr="00A546F1" w:rsidRDefault="00AA3B1E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Учебная игра – педагогически направленная деятельность, нацеленная на эффективное усвоение материала. Игра возможна на всех этапах урока: при проверке и закреплении знаний учащихся, при изучении нового материала. Игры могут быть коллективные (принимает участие весь класс), групповые, индивидуальные. На уроках письма и развития речи  </w:t>
      </w:r>
      <w:r w:rsidRPr="00A546F1">
        <w:rPr>
          <w:rFonts w:ascii="Times New Roman" w:hAnsi="Times New Roman" w:cs="Times New Roman"/>
          <w:i/>
          <w:sz w:val="28"/>
          <w:szCs w:val="28"/>
        </w:rPr>
        <w:t>в  виде загадки, ребуса, шарады, кроссворда</w:t>
      </w:r>
      <w:r w:rsidRPr="00A546F1">
        <w:rPr>
          <w:rFonts w:ascii="Times New Roman" w:hAnsi="Times New Roman" w:cs="Times New Roman"/>
          <w:sz w:val="28"/>
          <w:szCs w:val="28"/>
        </w:rPr>
        <w:t xml:space="preserve"> может быть дана тема урока. Например: «Отгадав загадку (кроссворд и т.п.), вы узнаете, что мы будем изучать на уроке», «Здесь зашифрована тема нашего урока» или «Решив занимательный пример, вы узнаете тему нашего урока». Использование игры в процессе объяснения нового материала. Например: игра «Собери слово» при изучении темы «Соединительные гласные</w:t>
      </w:r>
      <w:proofErr w:type="gramStart"/>
      <w:r w:rsidRPr="00A546F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546F1">
        <w:rPr>
          <w:rFonts w:ascii="Times New Roman" w:hAnsi="Times New Roman" w:cs="Times New Roman"/>
          <w:sz w:val="28"/>
          <w:szCs w:val="28"/>
        </w:rPr>
        <w:t xml:space="preserve"> и Е». Использование дидактических игр при проверке пройденного материала. Например: игра «Орфографическ</w:t>
      </w:r>
      <w:r w:rsidR="0000726C" w:rsidRPr="00A546F1">
        <w:rPr>
          <w:rFonts w:ascii="Times New Roman" w:hAnsi="Times New Roman" w:cs="Times New Roman"/>
          <w:sz w:val="28"/>
          <w:szCs w:val="28"/>
        </w:rPr>
        <w:t>ое лото»,</w:t>
      </w:r>
      <w:r w:rsidRPr="00A546F1">
        <w:rPr>
          <w:rFonts w:ascii="Times New Roman" w:hAnsi="Times New Roman" w:cs="Times New Roman"/>
          <w:sz w:val="28"/>
          <w:szCs w:val="28"/>
        </w:rPr>
        <w:t xml:space="preserve"> «Кто больше напишет слов», «Не перепутай», «Третий лишн</w:t>
      </w:r>
      <w:r w:rsidR="0000726C" w:rsidRPr="00A546F1">
        <w:rPr>
          <w:rFonts w:ascii="Times New Roman" w:hAnsi="Times New Roman" w:cs="Times New Roman"/>
          <w:sz w:val="28"/>
          <w:szCs w:val="28"/>
        </w:rPr>
        <w:t>ий»</w:t>
      </w:r>
      <w:r w:rsidRPr="00A54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7B3" w:rsidRPr="00A546F1" w:rsidRDefault="00AA3B1E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Настольные игры могут использоваться для групповой и индивидуальной работы. </w:t>
      </w:r>
      <w:proofErr w:type="gramStart"/>
      <w:r w:rsidRPr="00A546F1">
        <w:rPr>
          <w:rFonts w:ascii="Times New Roman" w:hAnsi="Times New Roman" w:cs="Times New Roman"/>
          <w:sz w:val="28"/>
          <w:szCs w:val="28"/>
        </w:rPr>
        <w:t xml:space="preserve">Например: игра «Четвертый лишний», «Парные картинки», «Почта», «Узнай силуэт», «Собери картинку», «Где ошибся </w:t>
      </w:r>
      <w:r w:rsidR="006E1EC7" w:rsidRPr="00A546F1">
        <w:rPr>
          <w:rFonts w:ascii="Times New Roman" w:hAnsi="Times New Roman" w:cs="Times New Roman"/>
          <w:sz w:val="28"/>
          <w:szCs w:val="28"/>
        </w:rPr>
        <w:t>художник», «Домино», «Лото»</w:t>
      </w:r>
      <w:r w:rsidRPr="00A546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A3B1E" w:rsidRPr="00A546F1" w:rsidRDefault="00AA3B1E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Словесные (вербальные) игры. </w:t>
      </w:r>
      <w:proofErr w:type="gramStart"/>
      <w:r w:rsidRPr="00A546F1">
        <w:rPr>
          <w:rFonts w:ascii="Times New Roman" w:hAnsi="Times New Roman" w:cs="Times New Roman"/>
          <w:sz w:val="28"/>
          <w:szCs w:val="28"/>
        </w:rPr>
        <w:t xml:space="preserve">Например: самостоятельное составление загадок, игра «Узнай по описанию», «Назови одним словом», «Найди ошибку», различные загадки, ребусы, кроссворды, </w:t>
      </w:r>
      <w:r w:rsidR="006E1EC7" w:rsidRPr="00A546F1">
        <w:rPr>
          <w:rFonts w:ascii="Times New Roman" w:hAnsi="Times New Roman" w:cs="Times New Roman"/>
          <w:sz w:val="28"/>
          <w:szCs w:val="28"/>
        </w:rPr>
        <w:t>головоломки.</w:t>
      </w:r>
      <w:proofErr w:type="gramEnd"/>
    </w:p>
    <w:p w:rsidR="00AA3B1E" w:rsidRPr="00A546F1" w:rsidRDefault="00AA3B1E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Обучающиеся с ограниченными возможностями здоровья в результате игр тренируют работу анализаторов, развивают инициативность, сообразительность, воображение, мышление, речь, воспитывают чувство товарищества.</w:t>
      </w:r>
    </w:p>
    <w:p w:rsidR="00AA3B1E" w:rsidRPr="00A546F1" w:rsidRDefault="00AA3B1E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 Таким образом, можно сделать вывод, что в организации работы по  речевому развитию младших школьников с ОВЗ учителю необходимо использовать самые разнообразные способы</w:t>
      </w:r>
      <w:r w:rsidR="00F227B3" w:rsidRPr="00A546F1">
        <w:rPr>
          <w:rFonts w:ascii="Times New Roman" w:hAnsi="Times New Roman" w:cs="Times New Roman"/>
          <w:sz w:val="28"/>
          <w:szCs w:val="28"/>
        </w:rPr>
        <w:t xml:space="preserve"> (</w:t>
      </w:r>
      <w:r w:rsidRPr="00A546F1">
        <w:rPr>
          <w:rFonts w:ascii="Times New Roman" w:hAnsi="Times New Roman" w:cs="Times New Roman"/>
          <w:sz w:val="28"/>
          <w:szCs w:val="28"/>
        </w:rPr>
        <w:t xml:space="preserve">и именно в игровой форме). Это дает положительный результат. Практические результаты следующие: </w:t>
      </w:r>
    </w:p>
    <w:p w:rsidR="00AA3B1E" w:rsidRPr="00A546F1" w:rsidRDefault="00AA3B1E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1. У </w:t>
      </w:r>
      <w:proofErr w:type="gramStart"/>
      <w:r w:rsidRPr="00A546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46F1">
        <w:rPr>
          <w:rFonts w:ascii="Times New Roman" w:hAnsi="Times New Roman" w:cs="Times New Roman"/>
          <w:sz w:val="28"/>
          <w:szCs w:val="28"/>
        </w:rPr>
        <w:t xml:space="preserve"> с ограниченными в</w:t>
      </w:r>
      <w:r w:rsidR="00F227B3" w:rsidRPr="00A546F1">
        <w:rPr>
          <w:rFonts w:ascii="Times New Roman" w:hAnsi="Times New Roman" w:cs="Times New Roman"/>
          <w:sz w:val="28"/>
          <w:szCs w:val="28"/>
        </w:rPr>
        <w:t xml:space="preserve">озможностями здоровья повысится </w:t>
      </w:r>
      <w:r w:rsidRPr="00A546F1">
        <w:rPr>
          <w:rFonts w:ascii="Times New Roman" w:hAnsi="Times New Roman" w:cs="Times New Roman"/>
          <w:sz w:val="28"/>
          <w:szCs w:val="28"/>
        </w:rPr>
        <w:t>интерес, мотивация к урокам развития речи.</w:t>
      </w:r>
    </w:p>
    <w:p w:rsidR="00F227B3" w:rsidRPr="00A546F1" w:rsidRDefault="00AA3B1E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    2</w:t>
      </w:r>
      <w:r w:rsidR="00F227B3" w:rsidRPr="00A546F1">
        <w:rPr>
          <w:rFonts w:ascii="Times New Roman" w:hAnsi="Times New Roman" w:cs="Times New Roman"/>
          <w:sz w:val="28"/>
          <w:szCs w:val="28"/>
        </w:rPr>
        <w:t>. Научатся</w:t>
      </w:r>
      <w:r w:rsidRPr="00A546F1">
        <w:rPr>
          <w:rFonts w:ascii="Times New Roman" w:hAnsi="Times New Roman" w:cs="Times New Roman"/>
          <w:sz w:val="28"/>
          <w:szCs w:val="28"/>
        </w:rPr>
        <w:t xml:space="preserve"> рассуждать, используя информацию</w:t>
      </w:r>
      <w:r w:rsidR="00F227B3" w:rsidRPr="00A546F1">
        <w:rPr>
          <w:rFonts w:ascii="Times New Roman" w:hAnsi="Times New Roman" w:cs="Times New Roman"/>
          <w:sz w:val="28"/>
          <w:szCs w:val="28"/>
        </w:rPr>
        <w:t>.</w:t>
      </w:r>
    </w:p>
    <w:p w:rsidR="00AA3B1E" w:rsidRPr="00A546F1" w:rsidRDefault="00F227B3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>3. Улучшится воображение, мышление</w:t>
      </w:r>
      <w:r w:rsidR="00AA3B1E" w:rsidRPr="00A546F1">
        <w:rPr>
          <w:rFonts w:ascii="Times New Roman" w:hAnsi="Times New Roman" w:cs="Times New Roman"/>
          <w:sz w:val="28"/>
          <w:szCs w:val="28"/>
        </w:rPr>
        <w:t>.</w:t>
      </w:r>
    </w:p>
    <w:p w:rsidR="00AA3B1E" w:rsidRPr="00A546F1" w:rsidRDefault="00F227B3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546F1">
        <w:rPr>
          <w:rFonts w:ascii="Times New Roman" w:hAnsi="Times New Roman" w:cs="Times New Roman"/>
          <w:sz w:val="28"/>
          <w:szCs w:val="28"/>
        </w:rPr>
        <w:t>Повысится</w:t>
      </w:r>
      <w:r w:rsidR="00AA3B1E" w:rsidRPr="00A546F1">
        <w:rPr>
          <w:rFonts w:ascii="Times New Roman" w:hAnsi="Times New Roman" w:cs="Times New Roman"/>
          <w:sz w:val="28"/>
          <w:szCs w:val="28"/>
        </w:rPr>
        <w:t xml:space="preserve"> качества речи, такие, как: содержательность, логичность, богатство речи, умение отвечать на вопросы, стиль речи.</w:t>
      </w:r>
      <w:proofErr w:type="gramEnd"/>
    </w:p>
    <w:p w:rsidR="00AA3B1E" w:rsidRPr="00A546F1" w:rsidRDefault="00F227B3" w:rsidP="005732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6F1">
        <w:rPr>
          <w:rFonts w:ascii="Times New Roman" w:hAnsi="Times New Roman" w:cs="Times New Roman"/>
          <w:sz w:val="28"/>
          <w:szCs w:val="28"/>
        </w:rPr>
        <w:t>5. Научатся</w:t>
      </w:r>
      <w:r w:rsidR="00AA3B1E" w:rsidRPr="00A546F1">
        <w:rPr>
          <w:rFonts w:ascii="Times New Roman" w:hAnsi="Times New Roman" w:cs="Times New Roman"/>
          <w:sz w:val="28"/>
          <w:szCs w:val="28"/>
        </w:rPr>
        <w:t xml:space="preserve"> действовать сообща, наблюдать за ответами товарища, стремиться к совместной цели.</w:t>
      </w:r>
    </w:p>
    <w:p w:rsidR="003F076D" w:rsidRPr="00A546F1" w:rsidRDefault="003F076D" w:rsidP="005732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1A0164" w:rsidRPr="00A546F1" w:rsidRDefault="001A0164" w:rsidP="0057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0164" w:rsidRPr="00A546F1" w:rsidSect="001A0164">
      <w:pgSz w:w="11906" w:h="16838"/>
      <w:pgMar w:top="993" w:right="707" w:bottom="851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845CE"/>
    <w:multiLevelType w:val="hybridMultilevel"/>
    <w:tmpl w:val="F80EF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211C5"/>
    <w:multiLevelType w:val="hybridMultilevel"/>
    <w:tmpl w:val="CDFA7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CF2"/>
    <w:rsid w:val="00000324"/>
    <w:rsid w:val="0000726C"/>
    <w:rsid w:val="00011267"/>
    <w:rsid w:val="00012128"/>
    <w:rsid w:val="00032AFF"/>
    <w:rsid w:val="000420A9"/>
    <w:rsid w:val="00061A74"/>
    <w:rsid w:val="00062B6D"/>
    <w:rsid w:val="000677E4"/>
    <w:rsid w:val="0012405E"/>
    <w:rsid w:val="001A0164"/>
    <w:rsid w:val="002016F5"/>
    <w:rsid w:val="00371916"/>
    <w:rsid w:val="003F076D"/>
    <w:rsid w:val="00422BD9"/>
    <w:rsid w:val="004B507E"/>
    <w:rsid w:val="00517883"/>
    <w:rsid w:val="005732DA"/>
    <w:rsid w:val="005A0F80"/>
    <w:rsid w:val="005C3C08"/>
    <w:rsid w:val="005C65C7"/>
    <w:rsid w:val="005E7E5B"/>
    <w:rsid w:val="0060573A"/>
    <w:rsid w:val="00636ECB"/>
    <w:rsid w:val="0069799F"/>
    <w:rsid w:val="006E1EC7"/>
    <w:rsid w:val="00704743"/>
    <w:rsid w:val="007E4F39"/>
    <w:rsid w:val="00800AF8"/>
    <w:rsid w:val="008A4993"/>
    <w:rsid w:val="008B3EC8"/>
    <w:rsid w:val="0097425B"/>
    <w:rsid w:val="009D5849"/>
    <w:rsid w:val="00A546F1"/>
    <w:rsid w:val="00AA3B1E"/>
    <w:rsid w:val="00AA718A"/>
    <w:rsid w:val="00B00A1C"/>
    <w:rsid w:val="00B117ED"/>
    <w:rsid w:val="00C0705D"/>
    <w:rsid w:val="00CD251F"/>
    <w:rsid w:val="00CF2099"/>
    <w:rsid w:val="00D14E68"/>
    <w:rsid w:val="00D9226F"/>
    <w:rsid w:val="00DA0762"/>
    <w:rsid w:val="00DF3AAB"/>
    <w:rsid w:val="00E838F1"/>
    <w:rsid w:val="00EE1CF2"/>
    <w:rsid w:val="00F17DFC"/>
    <w:rsid w:val="00F227B3"/>
    <w:rsid w:val="00FC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F5"/>
  </w:style>
  <w:style w:type="paragraph" w:styleId="1">
    <w:name w:val="heading 1"/>
    <w:basedOn w:val="a"/>
    <w:link w:val="10"/>
    <w:uiPriority w:val="9"/>
    <w:qFormat/>
    <w:rsid w:val="0097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7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25B"/>
  </w:style>
  <w:style w:type="paragraph" w:styleId="a3">
    <w:name w:val="Normal (Web)"/>
    <w:basedOn w:val="a"/>
    <w:uiPriority w:val="99"/>
    <w:unhideWhenUsed/>
    <w:rsid w:val="0097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25B"/>
    <w:rPr>
      <w:b/>
      <w:bCs/>
    </w:rPr>
  </w:style>
  <w:style w:type="paragraph" w:styleId="a5">
    <w:name w:val="No Spacing"/>
    <w:link w:val="a6"/>
    <w:uiPriority w:val="1"/>
    <w:qFormat/>
    <w:rsid w:val="00AA3B1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AA3B1E"/>
    <w:rPr>
      <w:rFonts w:eastAsiaTheme="minorEastAsia"/>
    </w:rPr>
  </w:style>
  <w:style w:type="paragraph" w:styleId="a7">
    <w:name w:val="List Paragraph"/>
    <w:basedOn w:val="a"/>
    <w:uiPriority w:val="34"/>
    <w:qFormat/>
    <w:rsid w:val="00AA3B1E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3</cp:revision>
  <cp:lastPrinted>2018-03-26T12:50:00Z</cp:lastPrinted>
  <dcterms:created xsi:type="dcterms:W3CDTF">2022-02-18T08:23:00Z</dcterms:created>
  <dcterms:modified xsi:type="dcterms:W3CDTF">2022-02-18T08:28:00Z</dcterms:modified>
</cp:coreProperties>
</file>