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0"/>
          <w:b/>
          <w:bCs/>
          <w:color w:val="000000"/>
          <w:sz w:val="30"/>
          <w:szCs w:val="30"/>
        </w:rPr>
        <w:t>Конспект развлечения в первой младшей группе</w:t>
      </w:r>
      <w:r w:rsidR="00D07FEB">
        <w:rPr>
          <w:rStyle w:val="c10"/>
          <w:b/>
          <w:bCs/>
          <w:color w:val="000000"/>
          <w:sz w:val="30"/>
          <w:szCs w:val="30"/>
        </w:rPr>
        <w:t xml:space="preserve">:  </w:t>
      </w:r>
      <w:r>
        <w:rPr>
          <w:rStyle w:val="c10"/>
          <w:b/>
          <w:bCs/>
          <w:color w:val="000000"/>
          <w:sz w:val="30"/>
          <w:szCs w:val="30"/>
        </w:rPr>
        <w:t xml:space="preserve">                             </w:t>
      </w:r>
      <w:bookmarkStart w:id="0" w:name="_GoBack"/>
      <w:bookmarkEnd w:id="0"/>
      <w:r>
        <w:rPr>
          <w:rStyle w:val="c10"/>
          <w:b/>
          <w:bCs/>
          <w:color w:val="000000"/>
          <w:sz w:val="30"/>
          <w:szCs w:val="30"/>
        </w:rPr>
        <w:t>«День здоровья»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u w:val="single"/>
        </w:rPr>
        <w:t>Цель: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Формировать начальные представления у детей о здоровом образе жизни.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Воспитывать культурно-гигиенические навыки.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Упражнять в выполнении основных движений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Развивать мелкую моторику движений.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u w:val="single"/>
        </w:rPr>
        <w:t>Материал: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Две куклы, массажный коврик, «шагайка», чудесный мешочек: расчёска, мыло, полотенце, зубная щётка, зубная паста, кроватка, дуги для подлезания, фонограмма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7"/>
          <w:b/>
          <w:bCs/>
          <w:color w:val="000000"/>
          <w:u w:val="single"/>
        </w:rPr>
        <w:t>Ход занятия: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В. Мы очень любим ‚ когда к нам приходят гости. Посмотрите сколько их сегодня много.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Каждое утро мы говорим друг другу: «Доброе утро», чтобы у нас весь день был добрым.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Давайте скажем эти волшебные слова и нашим гостям.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теперь встанем все в кружок: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(выполняется упражнение)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Глазки, глазки, вы проснулись?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Ушки, ушки, вы проснулись?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Ручки, ручки, вы проснулись?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Ножки, ножки, вы проснулись?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ещё к нам в гости сегодня обещали прийти куклы. Кукла Катя и кукла Марина.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Детки кукол ждут и ждут.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же куклы не идут?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 ним отправимся мы сами,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Что случилось и узнаем.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(дети идут массажному коврику)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Вот шагают наши ножки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Прямо к Кате по дорожке.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дорожка не простая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-Вот красивая какая!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Звучит музыка «Колыбельная».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-Что за музыка звучит?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Наша Катя ещё спит.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Как нам быть?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Как же Катю разбудить?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Может быть потопаем? (топают).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Может быть похлопаем? (хлопают).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давайте мы скажем кукле волшебные слова: «Доброе утро»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(Кукла просыпается.)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Кукла Катя: Доброе утро, дети!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 гости к вам хочу прийти,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Но не знаю, как дойти.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Ручки не хотят Вставать.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В. Ребята, что мы делаем каждое утро, чтобы легче было вставать, и чтобы целый день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быть бодрыми и здоровыми?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Дети: Зарядку.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В: Ты, Катюша не ложись, ты с зарядкой подружись.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(дети выполняют зарядку)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В: Всё запомнила, Катюша? Просыпайся поскорей. В гости ждём всегда гостей.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В: А теперь отправимся в гости к кукле Марине. Она живёт далеко, но у меня есть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волшебные ворота. В эти ворота мы проползём и сразу окажемся у куклы Марины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lastRenderedPageBreak/>
        <w:t>(дети проползают на четвереньках под дугами, идут по «шагайке» и оказываются у домика куклы)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В: Что за странная картина?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Ох, и грязная Марина!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Грязь на щёчках и на лбу!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Грязь на шее, на носу.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Очень стыдно быть такой!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Ты пойди, лицо умой!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Кукла шепчет.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В: Ребята Марине очень стыдно. Она не знает, что нужно делать, для того чтобы быть чистой и красивой. Но мы-то с вами знаем и сейчас расскажем Марине.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поможет нам в этом «Волшебный мешочек»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(дети на ощупь угадывают и называют предметы гигиены: мыло, расчёску‚ зубную щётку‚ полотенце.)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Пальчиковая игра. «Что же детям пригодится, чтобы начисто умыться»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(дети отвечают на вопросы и загибают пальчики)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 Что же деткам пригодится, чтобы начисто умыться? Нам нужна водица.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-Что же с ручек грязь смывает? Мыло деткам помогает!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</w:t>
      </w:r>
      <w:r>
        <w:rPr>
          <w:rStyle w:val="c2"/>
          <w:color w:val="000000"/>
        </w:rPr>
        <w:t>Чтобы зубки не болели. Чтоб они всегда блестели. Помогает... (зубная щётка).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-Чисто-чисто умывались. Чем же детки вытирались? Полотенцем.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-Чтоб волосики не путались, чтоб они всегда нас слушались, чтоб красивой была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причёска, помогает нам... (расчёска).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Кукла благодарит детей.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В: Ну-ка, быстро умывайся. И к нам в гости собирайся.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(обращаясь к детям)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Кукол всех мы навестили, и всему их научили. Скоро в гости к нам придут, скажут: «Здравствуйте, мы тут!»</w:t>
      </w:r>
    </w:p>
    <w:p w:rsidR="004C198E" w:rsidRDefault="004C198E" w:rsidP="004C19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</w:rPr>
        <w:t>А мы отправляемся обратно в детский сад и будем их там ждать.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(дети проползают под воротиками, идут по «шагайке»).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 Звучит веселая музыка.</w:t>
      </w:r>
    </w:p>
    <w:p w:rsidR="004C198E" w:rsidRDefault="004C198E" w:rsidP="004C198E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i/>
          <w:iCs/>
          <w:color w:val="000000"/>
        </w:rPr>
        <w:t>Воспитатель подводит итог занятия.</w:t>
      </w:r>
    </w:p>
    <w:p w:rsidR="003D0BD8" w:rsidRDefault="003D0BD8">
      <w:r>
        <w:br w:type="page"/>
      </w:r>
    </w:p>
    <w:p w:rsidR="003D0BD8" w:rsidRDefault="003D0BD8" w:rsidP="003D0B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Style w:val="c10"/>
          <w:b/>
          <w:bCs/>
          <w:color w:val="000000"/>
          <w:sz w:val="30"/>
          <w:szCs w:val="30"/>
        </w:rPr>
        <w:lastRenderedPageBreak/>
        <w:t>Конспект развлечения в первой младшей группе «Малышок»: «Научим зайчика быть здоровым»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Цель:</w:t>
      </w:r>
    </w:p>
    <w:p w:rsidR="003D0BD8" w:rsidRPr="003D0BD8" w:rsidRDefault="003D0BD8" w:rsidP="003D0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Формировать у детей представления о здоровом образе жизни: продолжать познакомить детей с понятиями «здоровье, здоровый, витамины»; закреплять знание названий овощей и фруктов (яблоко, груша, морковь), предметов одежды (пальто, шапка); закрепить основные навыки личной гигиены; создать мотивацию участия в подвижных играх; находить решение поставленной проблемы.</w:t>
      </w:r>
    </w:p>
    <w:p w:rsidR="003D0BD8" w:rsidRPr="003D0BD8" w:rsidRDefault="003D0BD8" w:rsidP="003D0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Развивать речь детей, формировать умение отвечать на вопрос словосочетанием и предложением, активизировать словарный запас детей: снег: холодный, здоровье, витамины.</w:t>
      </w:r>
    </w:p>
    <w:p w:rsidR="003D0BD8" w:rsidRPr="003D0BD8" w:rsidRDefault="003D0BD8" w:rsidP="003D0B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Воспитывать желание помочь другим, сочувствие.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Материалы: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игрушка зайчик, кукла в теплой одежде, книга «Азбука здоровья», муляжи фруктов и овощей, снежки из ваты.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 входят в группу, здороваются.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Звучит тихая музыка. На полу следы из снега.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Ой, что это? (снег) Кто-то здесь проходил и оставил свои следы. Скажите, ребята, у нас в группе тепло или холодно? (тепло) А, что происходит со снегом, когда он полежит в тепле (тает). Правильно, молодцы.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Тогда, получается, что сейчас снег растает и пол каким будет? (мокрым)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А по мокрому полу можно ходить? (нет) А почему? (можно поскользнуться, упасть, ударить ножку, промочить ноги и заболеть и т. д.)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Правильно, можно навредить своему здоровью.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Что же нам делать? Нужно убрать снег. А как? Руками? Давайте уберём снег салфетками (дети промакивают снег салфетками и выбрасывают их в корзинку)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Вы чувствуете, какой снег …холодный? (хоровой и индивидуальные повторения). А можно снег брать в рот? нет (он грязный, холодный, горлышко заболит)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А если снег взять в руки и подержать долго, что будет … наши руки замёрзнут? Трогаю руки детей. А если руки замёрзнут, значит мы с вами (заболеем). А, чтобы этого не произошло, давайте погреем руки.</w:t>
      </w:r>
    </w:p>
    <w:p w:rsidR="003D0BD8" w:rsidRPr="003D0BD8" w:rsidRDefault="003D0BD8" w:rsidP="003D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t>Мы погреемся немножко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Мы похлопаем в ладошки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Хлоп-хлоп-хлоп - 2 раза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А как, ещё можно погреть ладошки? (подуть на них)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Выполняется дыхательная гимнастика «Греем руки»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(Воспитатель показывает, как надо дуть на ладони).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Исходная позиция: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стоя, руки согнуты в локтях, ладошками к лицу.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Вдох.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Через нос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Выдох через рот.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Длительный выдох на руки.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Повторить 4—5 раз.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- Вы чувствуете, как идет тепло? Что ты чувствуешь, Алиса? А ты, Глеб? 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(индивидуальные повторения).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Воспитатель.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Интересно, кто же всё-таки оставил следы у нас в группе. Давайте поищем. 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(находим зайку)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Так вот, это кто. Здравствуй, зайка. Ребята, поздоровайтесь.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Представляете, оказывается, наш маленький зайчонок часто болеет, и добрый доктор Айболит отравил его к нам, чтобы мы рассказали ему, что нужно делать, чтобы не болеть. Расскажем.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 садятся на стульчики.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Вот смотри зайка, у нас в группе есть вот такая интересная книга. Посмотрите на эти картинки. Что тут нарисовано? (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Воспитатель открывает книгу с картинками, на которых изображены дети, делающие зарядку)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Дети: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Девочка и мальчик делают зарядку.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«Правильно. А для чего мы делаем зарядку? (чтобы не болеть) Давайте покажем зайчику, как мы делаем зарядку.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 выполняют движения</w:t>
      </w:r>
    </w:p>
    <w:p w:rsidR="003D0BD8" w:rsidRPr="003D0BD8" w:rsidRDefault="003D0BD8" w:rsidP="003D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t>А сейчас все дружно встали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Ручками похлопали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Хлоп-хлоп-хлоп.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Ножками потопали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Топ-топ-топ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Сели, встали, Сели, встали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А потом мы зашали и ни сколько не устали.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«Молодцы! А что мы говорим после зарядки?»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Дети: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«Спасибо зарядке - здоровье в порядке!»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 xml:space="preserve"> «Значит, зарядка помогает нам быть здоровыми, сильными и ловкими.»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Ой, посмотрите, кто к нам ещё пришел! 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(Воспитатель вносит куклу, одетую в теплую одежду)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Это кукла Надя. Она собралась на прогулку и надела на себя… (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перечисляют названия кукольной одежды)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«А если кукла не наденет теплые сапожки или шапочку, может она пойти гулять?»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Дети: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«Нет, она замерзнет, у нее заболит горлышко».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Почему? (зима, холодно)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Надо одеваться по погоде: когда холодно - надевать сапожки, шапочку, шарф; когда тепло - туфельки, панамку.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Воспитатель.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Ребята, а вот сейчас у нас зима, а в какие игры любите играть на улице? 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(снежки, кататься на санках)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А если мы не будем двигаться, а будем сидеть, то …. </w:t>
      </w: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(замерзнем, заболеем).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Давайте покажем зайчику одну из наших веселых игр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 берут снежки</w:t>
      </w:r>
    </w:p>
    <w:p w:rsidR="003D0BD8" w:rsidRPr="003D0BD8" w:rsidRDefault="003D0BD8" w:rsidP="003D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t>Вышли дети погулять – стали дети снег катать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Мы с тобой снежки лепили, а потом снежки катили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И мы даже не устали и в снежки играть мы стали.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Проводится подвижная игра «Снежки» под музыку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А вот мы с вами ходили на прогулку, поиграли. Пришли, разделись и сразу побежали за стол. (нет)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А, что ещё сделали. (помыли руки)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Давайте покажем зайчику, как надо мыть руки.</w:t>
      </w:r>
    </w:p>
    <w:p w:rsidR="003D0BD8" w:rsidRPr="003D0BD8" w:rsidRDefault="003D0BD8" w:rsidP="003D0BD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t>Кран открыли (имитация)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Вода побежала (ш-ш-ш)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Ай лады, лады, лады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Не боимся мы воды.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Чисто умываемся,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Друг другу улыбаемся (имитация)</w:t>
      </w:r>
      <w:r w:rsidRPr="003D0BD8">
        <w:rPr>
          <w:rFonts w:ascii="Helvetica" w:eastAsia="Times New Roman" w:hAnsi="Helvetica" w:cs="Helvetica"/>
          <w:sz w:val="20"/>
          <w:szCs w:val="20"/>
          <w:lang w:eastAsia="ru-RU"/>
        </w:rPr>
        <w:br/>
        <w:t>Кран закрыли (имитация)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«А теперь давайте подумаем, если мы не будем мыть руки, что будет?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Дети: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«Живот заболит».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«А почему?»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Дети: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На руках живут микробы.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Всё понял зайка.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Посмотрите, пока мы с вами играли Тамара Николаевна, накрыла на стол. Что это у нас лежит на тарелочках?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Воспитатель показывает детям набор муляжей овощей и фруктов (огурец, помидор, яблоко, банан)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«Это овощи и фрукты».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Дети перечисляют названия овощей и фруктов.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Скажите, ребята, овощи и фрукты нужно мыть перед едой. (Да)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Что будет, если мы не будем их мыть. (заболят животики)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Вы все правильно сказали, молодцы. Надо обязательно мыть руки, бананы, яблоки, огурцы, чтобы быть здоровыми.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«А ещё в них есть витамины, они делают нас здоровее, кожицу мягче и нежнее, головку – умнее. А сейчас, умные головки, давайте повторим, что нужно делать, чтобы быть здоровыми. А ты зайчик запоминай.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- делать зарядку;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- мыть руки и грязную еду;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- одеваться по погоде;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- кушать продукты, богатые витаминами;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- больше двигаться.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Воспитатель: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 Ну вот, зайчик мы тебя всему, что знали, теперь, надеюсь, ты будешь меньше болеть. И хотим тебе подарить книгу.</w:t>
      </w:r>
    </w:p>
    <w:p w:rsidR="003D0BD8" w:rsidRPr="003D0BD8" w:rsidRDefault="003D0BD8" w:rsidP="003D0B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3D0BD8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 </w:t>
      </w:r>
      <w:r w:rsidRPr="003D0BD8">
        <w:rPr>
          <w:rFonts w:ascii="Helvetica" w:eastAsia="Times New Roman" w:hAnsi="Helvetica" w:cs="Helvetica"/>
          <w:sz w:val="21"/>
          <w:szCs w:val="21"/>
          <w:lang w:eastAsia="ru-RU"/>
        </w:rPr>
        <w:t>от имени зайца: Спасибо вам, ребята. Я вам тоже приготовил подарок – морковь. Дети идут мыть руки и угощаются морковью.</w:t>
      </w:r>
    </w:p>
    <w:p w:rsidR="00BD3DA3" w:rsidRPr="003D0BD8" w:rsidRDefault="00BD3DA3"/>
    <w:sectPr w:rsidR="00BD3DA3" w:rsidRPr="003D0BD8" w:rsidSect="004C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70796"/>
    <w:multiLevelType w:val="multilevel"/>
    <w:tmpl w:val="7824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89"/>
    <w:rsid w:val="003D0BD8"/>
    <w:rsid w:val="004C198E"/>
    <w:rsid w:val="00BD3DA3"/>
    <w:rsid w:val="00D07FEB"/>
    <w:rsid w:val="00E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2119"/>
  <w15:chartTrackingRefBased/>
  <w15:docId w15:val="{AE788134-AE22-42DC-BE58-3D0826AD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C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C198E"/>
  </w:style>
  <w:style w:type="paragraph" w:customStyle="1" w:styleId="c1">
    <w:name w:val="c1"/>
    <w:basedOn w:val="a"/>
    <w:rsid w:val="004C1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198E"/>
  </w:style>
  <w:style w:type="character" w:customStyle="1" w:styleId="c7">
    <w:name w:val="c7"/>
    <w:basedOn w:val="a0"/>
    <w:rsid w:val="004C198E"/>
  </w:style>
  <w:style w:type="character" w:customStyle="1" w:styleId="c8">
    <w:name w:val="c8"/>
    <w:basedOn w:val="a0"/>
    <w:rsid w:val="004C198E"/>
  </w:style>
  <w:style w:type="paragraph" w:styleId="a3">
    <w:name w:val="Balloon Text"/>
    <w:basedOn w:val="a"/>
    <w:link w:val="a4"/>
    <w:uiPriority w:val="99"/>
    <w:semiHidden/>
    <w:unhideWhenUsed/>
    <w:rsid w:val="004C1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1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68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5</cp:revision>
  <cp:lastPrinted>2023-04-06T22:26:00Z</cp:lastPrinted>
  <dcterms:created xsi:type="dcterms:W3CDTF">2023-04-06T22:08:00Z</dcterms:created>
  <dcterms:modified xsi:type="dcterms:W3CDTF">2023-12-12T22:16:00Z</dcterms:modified>
</cp:coreProperties>
</file>